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3969" w:type="dxa"/>
        <w:tblInd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tblGrid>
      <w:tr w:rsidR="00695431" w:rsidTr="00CD7041">
        <w:trPr>
          <w:trHeight w:val="1860"/>
        </w:trPr>
        <w:tc>
          <w:tcPr>
            <w:tcW w:w="3969" w:type="dxa"/>
            <w:tcBorders>
              <w:top w:val="nil"/>
              <w:left w:val="nil"/>
              <w:bottom w:val="nil"/>
              <w:right w:val="nil"/>
            </w:tcBorders>
          </w:tcPr>
          <w:p w:rsidR="00695431" w:rsidRPr="00695431" w:rsidRDefault="003B5A5C" w:rsidP="00826E2F">
            <w:pPr>
              <w:autoSpaceDE w:val="0"/>
              <w:autoSpaceDN w:val="0"/>
              <w:adjustRightInd w:val="0"/>
              <w:spacing w:line="360" w:lineRule="atLeast"/>
              <w:rPr>
                <w:rFonts w:ascii="Times New Roman" w:eastAsia="Times New Roman" w:hAnsi="Times New Roman" w:cs="Times New Roman"/>
                <w:sz w:val="28"/>
                <w:szCs w:val="28"/>
              </w:rPr>
            </w:pPr>
            <w:r>
              <w:object w:dxaOrig="3000" w:dyaOrig="1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1.2pt;height:109.2pt" o:ole="">
                  <v:imagedata r:id="rId9" o:title=""/>
                </v:shape>
                <o:OLEObject Type="Embed" ProgID="PBrush" ShapeID="_x0000_i1025" DrawAspect="Content" ObjectID="_1488958173" r:id="rId10"/>
              </w:object>
            </w:r>
          </w:p>
        </w:tc>
      </w:tr>
    </w:tbl>
    <w:p w:rsidR="00695431" w:rsidRDefault="00695431" w:rsidP="00695431">
      <w:pPr>
        <w:autoSpaceDE w:val="0"/>
        <w:autoSpaceDN w:val="0"/>
        <w:adjustRightInd w:val="0"/>
        <w:spacing w:after="0" w:line="360" w:lineRule="atLeast"/>
        <w:jc w:val="center"/>
        <w:rPr>
          <w:rFonts w:ascii="Times New Roman" w:eastAsia="Times New Roman" w:hAnsi="Times New Roman" w:cs="Times New Roman"/>
          <w:b/>
          <w:sz w:val="28"/>
          <w:szCs w:val="28"/>
        </w:rPr>
      </w:pPr>
      <w:r w:rsidRPr="00695431">
        <w:rPr>
          <w:rFonts w:ascii="Times New Roman" w:eastAsia="Times New Roman" w:hAnsi="Times New Roman" w:cs="Times New Roman"/>
          <w:b/>
          <w:sz w:val="28"/>
          <w:szCs w:val="28"/>
        </w:rPr>
        <w:t xml:space="preserve">                                     </w:t>
      </w:r>
    </w:p>
    <w:p w:rsidR="0081651F" w:rsidRDefault="00C66F55" w:rsidP="00925167">
      <w:pPr>
        <w:spacing w:after="0" w:line="240" w:lineRule="auto"/>
        <w:jc w:val="center"/>
        <w:rPr>
          <w:rFonts w:ascii="Times New Roman" w:hAnsi="Times New Roman" w:cs="Times New Roman"/>
          <w:b/>
          <w:bCs/>
          <w:sz w:val="24"/>
          <w:szCs w:val="24"/>
        </w:rPr>
      </w:pPr>
      <w:r>
        <w:rPr>
          <w:rFonts w:ascii="Times New Roman" w:eastAsia="Times New Roman" w:hAnsi="Times New Roman" w:cs="Times New Roman"/>
          <w:b/>
          <w:sz w:val="24"/>
          <w:szCs w:val="24"/>
        </w:rPr>
        <w:t>В</w:t>
      </w:r>
      <w:r w:rsidR="00925167" w:rsidRPr="00E40199">
        <w:rPr>
          <w:rFonts w:ascii="Times New Roman" w:hAnsi="Times New Roman" w:cs="Times New Roman"/>
          <w:b/>
          <w:bCs/>
          <w:sz w:val="24"/>
          <w:szCs w:val="24"/>
        </w:rPr>
        <w:t>есовы</w:t>
      </w:r>
      <w:r>
        <w:rPr>
          <w:rFonts w:ascii="Times New Roman" w:hAnsi="Times New Roman" w:cs="Times New Roman"/>
          <w:b/>
          <w:bCs/>
          <w:sz w:val="24"/>
          <w:szCs w:val="24"/>
        </w:rPr>
        <w:t>е</w:t>
      </w:r>
      <w:r w:rsidR="00925167" w:rsidRPr="00E40199">
        <w:rPr>
          <w:rFonts w:ascii="Times New Roman" w:hAnsi="Times New Roman" w:cs="Times New Roman"/>
          <w:b/>
          <w:bCs/>
          <w:sz w:val="24"/>
          <w:szCs w:val="24"/>
        </w:rPr>
        <w:t xml:space="preserve"> значения </w:t>
      </w:r>
    </w:p>
    <w:p w:rsidR="00713F71" w:rsidRDefault="00925167" w:rsidP="00713F71">
      <w:pPr>
        <w:spacing w:after="120" w:line="240" w:lineRule="auto"/>
        <w:jc w:val="center"/>
        <w:rPr>
          <w:rFonts w:ascii="Times New Roman" w:hAnsi="Times New Roman" w:cs="Times New Roman"/>
          <w:b/>
          <w:bCs/>
          <w:sz w:val="24"/>
          <w:szCs w:val="24"/>
        </w:rPr>
      </w:pPr>
      <w:r w:rsidRPr="00E40199">
        <w:rPr>
          <w:rFonts w:ascii="Times New Roman" w:hAnsi="Times New Roman" w:cs="Times New Roman"/>
          <w:b/>
          <w:bCs/>
          <w:sz w:val="24"/>
          <w:szCs w:val="24"/>
        </w:rPr>
        <w:t xml:space="preserve">возможных (основных) нарушений при осуществлении деятельности Межрегионального операционного управления </w:t>
      </w:r>
      <w:bookmarkStart w:id="0" w:name="_GoBack"/>
      <w:bookmarkEnd w:id="0"/>
      <w:r w:rsidRPr="00E40199">
        <w:rPr>
          <w:rFonts w:ascii="Times New Roman" w:hAnsi="Times New Roman" w:cs="Times New Roman"/>
          <w:b/>
          <w:bCs/>
          <w:sz w:val="24"/>
          <w:szCs w:val="24"/>
        </w:rPr>
        <w:t>Федерального казначейства</w:t>
      </w:r>
    </w:p>
    <w:p w:rsidR="00713F71" w:rsidRDefault="00713F71" w:rsidP="00713F71">
      <w:pPr>
        <w:spacing w:after="120" w:line="240" w:lineRule="auto"/>
        <w:jc w:val="center"/>
        <w:rPr>
          <w:rFonts w:ascii="Times New Roman" w:hAnsi="Times New Roman" w:cs="Times New Roman"/>
          <w:b/>
          <w:bCs/>
          <w:sz w:val="24"/>
          <w:szCs w:val="24"/>
        </w:rPr>
      </w:pPr>
    </w:p>
    <w:tbl>
      <w:tblPr>
        <w:tblStyle w:val="a3"/>
        <w:tblW w:w="13858" w:type="dxa"/>
        <w:tblLook w:val="04A0" w:firstRow="1" w:lastRow="0" w:firstColumn="1" w:lastColumn="0" w:noHBand="0" w:noVBand="1"/>
      </w:tblPr>
      <w:tblGrid>
        <w:gridCol w:w="728"/>
        <w:gridCol w:w="635"/>
        <w:gridCol w:w="693"/>
        <w:gridCol w:w="632"/>
        <w:gridCol w:w="588"/>
        <w:gridCol w:w="7180"/>
        <w:gridCol w:w="1134"/>
        <w:gridCol w:w="1134"/>
        <w:gridCol w:w="1134"/>
      </w:tblGrid>
      <w:tr w:rsidR="00A16BCB" w:rsidRPr="00780E4A" w:rsidTr="00A16BCB">
        <w:trPr>
          <w:trHeight w:val="278"/>
          <w:tblHeader/>
        </w:trPr>
        <w:tc>
          <w:tcPr>
            <w:tcW w:w="728" w:type="dxa"/>
            <w:vMerge w:val="restart"/>
          </w:tcPr>
          <w:p w:rsidR="00A16BCB" w:rsidRPr="00780E4A" w:rsidRDefault="00A16BCB">
            <w:pPr>
              <w:rPr>
                <w:rFonts w:ascii="Times New Roman" w:hAnsi="Times New Roman" w:cs="Times New Roman"/>
                <w:b/>
                <w:sz w:val="24"/>
                <w:szCs w:val="24"/>
              </w:rPr>
            </w:pPr>
            <w:r w:rsidRPr="00780E4A">
              <w:rPr>
                <w:rFonts w:ascii="Times New Roman" w:hAnsi="Times New Roman" w:cs="Times New Roman"/>
                <w:b/>
                <w:sz w:val="24"/>
                <w:szCs w:val="24"/>
              </w:rPr>
              <w:t>№</w:t>
            </w:r>
          </w:p>
          <w:p w:rsidR="00A16BCB" w:rsidRPr="00780E4A" w:rsidRDefault="00A16BCB">
            <w:pPr>
              <w:rPr>
                <w:rFonts w:ascii="Times New Roman" w:hAnsi="Times New Roman" w:cs="Times New Roman"/>
                <w:b/>
                <w:sz w:val="24"/>
                <w:szCs w:val="24"/>
              </w:rPr>
            </w:pPr>
            <w:proofErr w:type="gramStart"/>
            <w:r w:rsidRPr="00780E4A">
              <w:rPr>
                <w:rFonts w:ascii="Times New Roman" w:hAnsi="Times New Roman" w:cs="Times New Roman"/>
                <w:b/>
                <w:sz w:val="24"/>
                <w:szCs w:val="24"/>
              </w:rPr>
              <w:t>п</w:t>
            </w:r>
            <w:proofErr w:type="gramEnd"/>
            <w:r w:rsidRPr="00780E4A">
              <w:rPr>
                <w:rFonts w:ascii="Times New Roman" w:hAnsi="Times New Roman" w:cs="Times New Roman"/>
                <w:b/>
                <w:sz w:val="24"/>
                <w:szCs w:val="24"/>
              </w:rPr>
              <w:t>/п</w:t>
            </w:r>
          </w:p>
        </w:tc>
        <w:tc>
          <w:tcPr>
            <w:tcW w:w="2548" w:type="dxa"/>
            <w:gridSpan w:val="4"/>
            <w:vMerge w:val="restart"/>
            <w:vAlign w:val="center"/>
          </w:tcPr>
          <w:p w:rsidR="00A16BCB" w:rsidRPr="00780E4A" w:rsidRDefault="00A16BCB" w:rsidP="007F631A">
            <w:pPr>
              <w:jc w:val="center"/>
              <w:rPr>
                <w:rFonts w:ascii="Times New Roman" w:hAnsi="Times New Roman" w:cs="Times New Roman"/>
                <w:b/>
                <w:sz w:val="24"/>
                <w:szCs w:val="24"/>
              </w:rPr>
            </w:pPr>
            <w:r w:rsidRPr="00780E4A">
              <w:rPr>
                <w:rFonts w:ascii="Times New Roman" w:hAnsi="Times New Roman" w:cs="Times New Roman"/>
                <w:b/>
                <w:sz w:val="24"/>
                <w:szCs w:val="24"/>
              </w:rPr>
              <w:t>Код нару</w:t>
            </w:r>
            <w:r>
              <w:rPr>
                <w:rFonts w:ascii="Times New Roman" w:hAnsi="Times New Roman" w:cs="Times New Roman"/>
                <w:b/>
                <w:sz w:val="24"/>
                <w:szCs w:val="24"/>
              </w:rPr>
              <w:t>ш</w:t>
            </w:r>
            <w:r w:rsidRPr="00780E4A">
              <w:rPr>
                <w:rFonts w:ascii="Times New Roman" w:hAnsi="Times New Roman" w:cs="Times New Roman"/>
                <w:b/>
                <w:sz w:val="24"/>
                <w:szCs w:val="24"/>
              </w:rPr>
              <w:t>ения</w:t>
            </w:r>
          </w:p>
        </w:tc>
        <w:tc>
          <w:tcPr>
            <w:tcW w:w="7180" w:type="dxa"/>
            <w:vMerge w:val="restart"/>
            <w:vAlign w:val="center"/>
          </w:tcPr>
          <w:p w:rsidR="00A16BCB" w:rsidRPr="00780E4A" w:rsidRDefault="00A16BCB" w:rsidP="00780E4A">
            <w:pPr>
              <w:jc w:val="center"/>
              <w:rPr>
                <w:rFonts w:ascii="Times New Roman" w:hAnsi="Times New Roman" w:cs="Times New Roman"/>
                <w:b/>
                <w:sz w:val="24"/>
                <w:szCs w:val="24"/>
              </w:rPr>
            </w:pPr>
            <w:r w:rsidRPr="00780E4A">
              <w:rPr>
                <w:rFonts w:ascii="Times New Roman" w:hAnsi="Times New Roman" w:cs="Times New Roman"/>
                <w:b/>
                <w:sz w:val="24"/>
                <w:szCs w:val="24"/>
              </w:rPr>
              <w:t>Вид нарушения</w:t>
            </w:r>
          </w:p>
        </w:tc>
        <w:tc>
          <w:tcPr>
            <w:tcW w:w="3402" w:type="dxa"/>
            <w:gridSpan w:val="3"/>
          </w:tcPr>
          <w:p w:rsidR="00A16BCB" w:rsidRDefault="00A16BCB" w:rsidP="00A16BCB">
            <w:pPr>
              <w:jc w:val="center"/>
              <w:rPr>
                <w:rFonts w:ascii="Times New Roman" w:hAnsi="Times New Roman" w:cs="Times New Roman"/>
                <w:b/>
                <w:sz w:val="24"/>
                <w:szCs w:val="24"/>
              </w:rPr>
            </w:pPr>
            <w:r>
              <w:rPr>
                <w:rFonts w:ascii="Times New Roman" w:hAnsi="Times New Roman" w:cs="Times New Roman"/>
                <w:b/>
                <w:sz w:val="24"/>
                <w:szCs w:val="24"/>
              </w:rPr>
              <w:t>Весовое значение</w:t>
            </w:r>
          </w:p>
          <w:p w:rsidR="00A16BCB" w:rsidRDefault="00A16BCB" w:rsidP="00A16BCB">
            <w:pPr>
              <w:jc w:val="center"/>
              <w:rPr>
                <w:rFonts w:ascii="Times New Roman" w:hAnsi="Times New Roman" w:cs="Times New Roman"/>
                <w:b/>
                <w:sz w:val="24"/>
                <w:szCs w:val="24"/>
              </w:rPr>
            </w:pPr>
            <w:r>
              <w:rPr>
                <w:rFonts w:ascii="Times New Roman" w:hAnsi="Times New Roman" w:cs="Times New Roman"/>
                <w:b/>
                <w:sz w:val="24"/>
                <w:szCs w:val="24"/>
              </w:rPr>
              <w:t>вида нарушения</w:t>
            </w:r>
          </w:p>
          <w:p w:rsidR="00A16BCB" w:rsidRPr="00780E4A" w:rsidRDefault="00A16BCB" w:rsidP="00A16BCB">
            <w:pPr>
              <w:jc w:val="center"/>
              <w:rPr>
                <w:rFonts w:ascii="Times New Roman" w:hAnsi="Times New Roman" w:cs="Times New Roman"/>
                <w:b/>
                <w:sz w:val="24"/>
                <w:szCs w:val="24"/>
              </w:rPr>
            </w:pPr>
            <w:r>
              <w:rPr>
                <w:rFonts w:ascii="Times New Roman" w:hAnsi="Times New Roman" w:cs="Times New Roman"/>
                <w:b/>
                <w:sz w:val="24"/>
                <w:szCs w:val="24"/>
              </w:rPr>
              <w:t>(единиц)</w:t>
            </w:r>
          </w:p>
        </w:tc>
      </w:tr>
      <w:tr w:rsidR="00A16BCB" w:rsidRPr="00780E4A" w:rsidTr="00A16BCB">
        <w:trPr>
          <w:trHeight w:val="277"/>
          <w:tblHeader/>
        </w:trPr>
        <w:tc>
          <w:tcPr>
            <w:tcW w:w="728" w:type="dxa"/>
            <w:vMerge/>
          </w:tcPr>
          <w:p w:rsidR="00A16BCB" w:rsidRPr="00780E4A" w:rsidRDefault="00A16BCB">
            <w:pPr>
              <w:rPr>
                <w:rFonts w:ascii="Times New Roman" w:hAnsi="Times New Roman" w:cs="Times New Roman"/>
                <w:b/>
                <w:sz w:val="24"/>
                <w:szCs w:val="24"/>
              </w:rPr>
            </w:pPr>
          </w:p>
        </w:tc>
        <w:tc>
          <w:tcPr>
            <w:tcW w:w="2548" w:type="dxa"/>
            <w:gridSpan w:val="4"/>
            <w:vMerge/>
            <w:vAlign w:val="center"/>
          </w:tcPr>
          <w:p w:rsidR="00A16BCB" w:rsidRPr="00780E4A" w:rsidRDefault="00A16BCB" w:rsidP="007F631A">
            <w:pPr>
              <w:jc w:val="center"/>
              <w:rPr>
                <w:rFonts w:ascii="Times New Roman" w:hAnsi="Times New Roman" w:cs="Times New Roman"/>
                <w:b/>
                <w:sz w:val="24"/>
                <w:szCs w:val="24"/>
              </w:rPr>
            </w:pPr>
          </w:p>
        </w:tc>
        <w:tc>
          <w:tcPr>
            <w:tcW w:w="7180" w:type="dxa"/>
            <w:vMerge/>
            <w:vAlign w:val="center"/>
          </w:tcPr>
          <w:p w:rsidR="00A16BCB" w:rsidRPr="00780E4A" w:rsidRDefault="00A16BCB" w:rsidP="00780E4A">
            <w:pPr>
              <w:jc w:val="center"/>
              <w:rPr>
                <w:rFonts w:ascii="Times New Roman" w:hAnsi="Times New Roman" w:cs="Times New Roman"/>
                <w:b/>
                <w:sz w:val="24"/>
                <w:szCs w:val="24"/>
              </w:rPr>
            </w:pPr>
          </w:p>
        </w:tc>
        <w:tc>
          <w:tcPr>
            <w:tcW w:w="1134" w:type="dxa"/>
          </w:tcPr>
          <w:p w:rsidR="00A16BCB" w:rsidRPr="00780E4A" w:rsidRDefault="00A16BCB" w:rsidP="00A16BCB">
            <w:pPr>
              <w:jc w:val="center"/>
              <w:rPr>
                <w:rFonts w:ascii="Times New Roman" w:hAnsi="Times New Roman" w:cs="Times New Roman"/>
                <w:b/>
                <w:sz w:val="24"/>
                <w:szCs w:val="24"/>
              </w:rPr>
            </w:pPr>
            <w:r>
              <w:rPr>
                <w:rFonts w:ascii="Times New Roman" w:hAnsi="Times New Roman" w:cs="Times New Roman"/>
                <w:b/>
                <w:sz w:val="24"/>
                <w:szCs w:val="24"/>
              </w:rPr>
              <w:t>0,5</w:t>
            </w:r>
          </w:p>
        </w:tc>
        <w:tc>
          <w:tcPr>
            <w:tcW w:w="1134" w:type="dxa"/>
          </w:tcPr>
          <w:p w:rsidR="00A16BCB" w:rsidRPr="00780E4A" w:rsidRDefault="00A16BCB" w:rsidP="00A16BCB">
            <w:pPr>
              <w:jc w:val="center"/>
              <w:rPr>
                <w:rFonts w:ascii="Times New Roman" w:hAnsi="Times New Roman" w:cs="Times New Roman"/>
                <w:b/>
                <w:sz w:val="24"/>
                <w:szCs w:val="24"/>
              </w:rPr>
            </w:pPr>
            <w:r>
              <w:rPr>
                <w:rFonts w:ascii="Times New Roman" w:hAnsi="Times New Roman" w:cs="Times New Roman"/>
                <w:b/>
                <w:sz w:val="24"/>
                <w:szCs w:val="24"/>
              </w:rPr>
              <w:t>0,8</w:t>
            </w:r>
          </w:p>
        </w:tc>
        <w:tc>
          <w:tcPr>
            <w:tcW w:w="1134" w:type="dxa"/>
          </w:tcPr>
          <w:p w:rsidR="00A16BCB" w:rsidRPr="00780E4A" w:rsidRDefault="00A16BCB" w:rsidP="00A16BCB">
            <w:pPr>
              <w:jc w:val="center"/>
              <w:rPr>
                <w:rFonts w:ascii="Times New Roman" w:hAnsi="Times New Roman" w:cs="Times New Roman"/>
                <w:b/>
                <w:sz w:val="24"/>
                <w:szCs w:val="24"/>
              </w:rPr>
            </w:pPr>
            <w:r>
              <w:rPr>
                <w:rFonts w:ascii="Times New Roman" w:hAnsi="Times New Roman" w:cs="Times New Roman"/>
                <w:b/>
                <w:sz w:val="24"/>
                <w:szCs w:val="24"/>
              </w:rPr>
              <w:t>1,0</w:t>
            </w:r>
          </w:p>
        </w:tc>
      </w:tr>
      <w:tr w:rsidR="00A16BCB" w:rsidRPr="00C97C41" w:rsidTr="00A16BCB">
        <w:tc>
          <w:tcPr>
            <w:tcW w:w="13858" w:type="dxa"/>
            <w:gridSpan w:val="9"/>
          </w:tcPr>
          <w:p w:rsidR="00A16BCB" w:rsidRPr="00A16BCB" w:rsidRDefault="00A16BCB" w:rsidP="00B555C6">
            <w:pPr>
              <w:pStyle w:val="aa"/>
              <w:ind w:left="1800"/>
              <w:rPr>
                <w:rFonts w:ascii="Times New Roman" w:eastAsia="Times New Roman" w:hAnsi="Times New Roman"/>
                <w:b/>
                <w:bCs/>
                <w:sz w:val="24"/>
                <w:szCs w:val="24"/>
              </w:rPr>
            </w:pPr>
            <w:r>
              <w:rPr>
                <w:rFonts w:ascii="Times New Roman" w:eastAsia="Times New Roman" w:hAnsi="Times New Roman"/>
                <w:b/>
                <w:bCs/>
                <w:sz w:val="24"/>
                <w:szCs w:val="24"/>
                <w:lang w:val="en-US"/>
              </w:rPr>
              <w:t>I</w:t>
            </w:r>
            <w:r>
              <w:rPr>
                <w:rFonts w:ascii="Times New Roman" w:eastAsia="Times New Roman" w:hAnsi="Times New Roman"/>
                <w:b/>
                <w:bCs/>
                <w:sz w:val="24"/>
                <w:szCs w:val="24"/>
              </w:rPr>
              <w:t>. </w:t>
            </w:r>
            <w:r w:rsidRPr="00C97C41">
              <w:rPr>
                <w:rFonts w:ascii="Times New Roman" w:eastAsia="Times New Roman" w:hAnsi="Times New Roman"/>
                <w:b/>
                <w:bCs/>
                <w:sz w:val="24"/>
                <w:szCs w:val="24"/>
              </w:rPr>
              <w:t>Организация и осуществление учета поступлений в бюджетную систему Российской Федерации и их распределени</w:t>
            </w:r>
            <w:r>
              <w:rPr>
                <w:rFonts w:ascii="Times New Roman" w:eastAsia="Times New Roman" w:hAnsi="Times New Roman"/>
                <w:b/>
                <w:bCs/>
                <w:sz w:val="24"/>
                <w:szCs w:val="24"/>
              </w:rPr>
              <w:t>я</w:t>
            </w:r>
            <w:r w:rsidRPr="00C97C41">
              <w:rPr>
                <w:rFonts w:ascii="Times New Roman" w:eastAsia="Times New Roman" w:hAnsi="Times New Roman"/>
                <w:b/>
                <w:bCs/>
                <w:sz w:val="24"/>
                <w:szCs w:val="24"/>
              </w:rPr>
              <w:t xml:space="preserve"> между бюджетами бюджетной системы Российской Федерации</w:t>
            </w:r>
          </w:p>
        </w:tc>
      </w:tr>
      <w:tr w:rsidR="009771AA" w:rsidRPr="00C97C41" w:rsidTr="00D232BA">
        <w:tc>
          <w:tcPr>
            <w:tcW w:w="728" w:type="dxa"/>
            <w:vMerge w:val="restart"/>
            <w:vAlign w:val="center"/>
          </w:tcPr>
          <w:p w:rsidR="009771AA" w:rsidRPr="00C97C41" w:rsidRDefault="009771AA"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5" w:type="dxa"/>
            <w:vAlign w:val="center"/>
          </w:tcPr>
          <w:p w:rsidR="009771AA" w:rsidRPr="00C97C41" w:rsidRDefault="009771AA"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9771AA" w:rsidRPr="00C97C41" w:rsidRDefault="009771AA"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9771AA" w:rsidRPr="00C97C41" w:rsidRDefault="009771AA" w:rsidP="009771AA">
            <w:pPr>
              <w:jc w:val="center"/>
              <w:rPr>
                <w:rFonts w:ascii="Times New Roman" w:hAnsi="Times New Roman" w:cs="Times New Roman"/>
                <w:sz w:val="24"/>
                <w:szCs w:val="24"/>
              </w:rPr>
            </w:pPr>
          </w:p>
        </w:tc>
        <w:tc>
          <w:tcPr>
            <w:tcW w:w="588" w:type="dxa"/>
            <w:vAlign w:val="center"/>
          </w:tcPr>
          <w:p w:rsidR="009771AA" w:rsidRPr="00C97C41" w:rsidRDefault="009771AA" w:rsidP="009771AA">
            <w:pPr>
              <w:jc w:val="center"/>
              <w:rPr>
                <w:rFonts w:ascii="Times New Roman" w:hAnsi="Times New Roman" w:cs="Times New Roman"/>
                <w:sz w:val="24"/>
                <w:szCs w:val="24"/>
              </w:rPr>
            </w:pPr>
          </w:p>
        </w:tc>
        <w:tc>
          <w:tcPr>
            <w:tcW w:w="7180" w:type="dxa"/>
            <w:vAlign w:val="center"/>
          </w:tcPr>
          <w:p w:rsidR="009771AA" w:rsidRPr="00C97C41" w:rsidRDefault="009771AA" w:rsidP="009771AA">
            <w:pPr>
              <w:jc w:val="both"/>
              <w:rPr>
                <w:rFonts w:ascii="Times New Roman" w:hAnsi="Times New Roman" w:cs="Times New Roman"/>
                <w:sz w:val="24"/>
                <w:szCs w:val="24"/>
              </w:rPr>
            </w:pPr>
            <w:r w:rsidRPr="00C97C41">
              <w:rPr>
                <w:rFonts w:ascii="Times New Roman" w:hAnsi="Times New Roman" w:cs="Times New Roman"/>
                <w:sz w:val="24"/>
                <w:szCs w:val="24"/>
              </w:rPr>
              <w:t>Ненадлежащее оформление документов, закрепляющих за соответствующим структурным подразделением Межрегионального операционного управления Федерального казначейства</w:t>
            </w:r>
            <w:r w:rsidRPr="00C97C41">
              <w:rPr>
                <w:rFonts w:ascii="Times New Roman" w:hAnsi="Times New Roman" w:cs="Times New Roman"/>
                <w:b/>
                <w:bCs/>
                <w:sz w:val="24"/>
                <w:szCs w:val="24"/>
              </w:rPr>
              <w:t xml:space="preserve"> </w:t>
            </w:r>
            <w:r w:rsidRPr="00C97C41">
              <w:rPr>
                <w:rFonts w:ascii="Times New Roman" w:hAnsi="Times New Roman" w:cs="Times New Roman"/>
                <w:sz w:val="24"/>
                <w:szCs w:val="24"/>
              </w:rPr>
              <w:t>(далее – МОУ ФК) функци</w:t>
            </w:r>
            <w:r>
              <w:rPr>
                <w:rFonts w:ascii="Times New Roman" w:hAnsi="Times New Roman" w:cs="Times New Roman"/>
                <w:sz w:val="24"/>
                <w:szCs w:val="24"/>
              </w:rPr>
              <w:t>и</w:t>
            </w:r>
            <w:r w:rsidRPr="00C97C41">
              <w:rPr>
                <w:rFonts w:ascii="Times New Roman" w:hAnsi="Times New Roman" w:cs="Times New Roman"/>
                <w:sz w:val="24"/>
                <w:szCs w:val="24"/>
              </w:rPr>
              <w:t xml:space="preserve"> по организации и осуществлению учета поступлений в бюджетную систему Российской Федерации и их распределению между бюджетами бюджетной системы  Российской Федерации:</w:t>
            </w:r>
          </w:p>
        </w:tc>
        <w:tc>
          <w:tcPr>
            <w:tcW w:w="1134" w:type="dxa"/>
            <w:vAlign w:val="center"/>
          </w:tcPr>
          <w:p w:rsidR="009771AA" w:rsidRPr="00C97C41" w:rsidRDefault="009771AA" w:rsidP="00D232BA">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9771AA" w:rsidRDefault="009771AA" w:rsidP="00D232BA">
            <w:pPr>
              <w:jc w:val="center"/>
            </w:pPr>
            <w:r w:rsidRPr="00F800EE">
              <w:rPr>
                <w:rFonts w:ascii="Times New Roman" w:hAnsi="Times New Roman" w:cs="Times New Roman"/>
                <w:sz w:val="24"/>
                <w:szCs w:val="24"/>
              </w:rPr>
              <w:t>–</w:t>
            </w:r>
          </w:p>
        </w:tc>
        <w:tc>
          <w:tcPr>
            <w:tcW w:w="1134" w:type="dxa"/>
            <w:vAlign w:val="center"/>
          </w:tcPr>
          <w:p w:rsidR="009771AA" w:rsidRDefault="009771AA" w:rsidP="00D232BA">
            <w:pPr>
              <w:jc w:val="center"/>
            </w:pPr>
            <w:r w:rsidRPr="00F800EE">
              <w:rPr>
                <w:rFonts w:ascii="Times New Roman" w:hAnsi="Times New Roman" w:cs="Times New Roman"/>
                <w:sz w:val="24"/>
                <w:szCs w:val="24"/>
              </w:rPr>
              <w:t>–</w:t>
            </w:r>
          </w:p>
        </w:tc>
      </w:tr>
      <w:tr w:rsidR="008108BC" w:rsidRPr="00C97C41" w:rsidTr="008108BC">
        <w:tc>
          <w:tcPr>
            <w:tcW w:w="728" w:type="dxa"/>
            <w:vMerge/>
            <w:vAlign w:val="center"/>
          </w:tcPr>
          <w:p w:rsidR="008108BC" w:rsidRPr="00C97C41" w:rsidRDefault="008108BC" w:rsidP="006C58D1">
            <w:pPr>
              <w:jc w:val="center"/>
              <w:rPr>
                <w:rFonts w:ascii="Times New Roman" w:hAnsi="Times New Roman" w:cs="Times New Roman"/>
                <w:sz w:val="24"/>
                <w:szCs w:val="24"/>
              </w:rPr>
            </w:pPr>
          </w:p>
        </w:tc>
        <w:tc>
          <w:tcPr>
            <w:tcW w:w="635" w:type="dxa"/>
            <w:vAlign w:val="center"/>
          </w:tcPr>
          <w:p w:rsidR="008108BC" w:rsidRPr="00C97C41" w:rsidRDefault="008108BC"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108BC" w:rsidRPr="00C97C41" w:rsidRDefault="008108BC"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8108BC" w:rsidRPr="00C97C41" w:rsidRDefault="008108BC"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108BC" w:rsidRPr="00C97C41" w:rsidRDefault="008108BC" w:rsidP="006C58D1">
            <w:pPr>
              <w:jc w:val="center"/>
              <w:rPr>
                <w:rFonts w:ascii="Times New Roman" w:hAnsi="Times New Roman" w:cs="Times New Roman"/>
                <w:sz w:val="24"/>
                <w:szCs w:val="24"/>
              </w:rPr>
            </w:pPr>
          </w:p>
        </w:tc>
        <w:tc>
          <w:tcPr>
            <w:tcW w:w="7180" w:type="dxa"/>
            <w:vAlign w:val="center"/>
          </w:tcPr>
          <w:p w:rsidR="008108BC" w:rsidRPr="00C97C41" w:rsidRDefault="008108BC" w:rsidP="00287E1A">
            <w:pPr>
              <w:jc w:val="both"/>
              <w:rPr>
                <w:rFonts w:ascii="Times New Roman" w:hAnsi="Times New Roman" w:cs="Times New Roman"/>
                <w:sz w:val="24"/>
                <w:szCs w:val="24"/>
              </w:rPr>
            </w:pPr>
            <w:r w:rsidRPr="00C97C41">
              <w:rPr>
                <w:rFonts w:ascii="Times New Roman" w:hAnsi="Times New Roman" w:cs="Times New Roman"/>
                <w:sz w:val="24"/>
                <w:szCs w:val="24"/>
              </w:rPr>
              <w:t>отсутствие осуществляемых функций в положении о структурном подразделении МОУ ФК;</w:t>
            </w:r>
          </w:p>
        </w:tc>
        <w:tc>
          <w:tcPr>
            <w:tcW w:w="1134" w:type="dxa"/>
            <w:vAlign w:val="center"/>
          </w:tcPr>
          <w:p w:rsidR="008108BC" w:rsidRPr="00C97C41" w:rsidRDefault="008108BC" w:rsidP="008108BC">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108BC" w:rsidRDefault="008108BC" w:rsidP="008108BC">
            <w:pPr>
              <w:jc w:val="center"/>
            </w:pPr>
            <w:r w:rsidRPr="00CB5B66">
              <w:rPr>
                <w:rFonts w:ascii="Times New Roman" w:hAnsi="Times New Roman" w:cs="Times New Roman"/>
                <w:sz w:val="24"/>
                <w:szCs w:val="24"/>
              </w:rPr>
              <w:t>Х</w:t>
            </w:r>
          </w:p>
        </w:tc>
        <w:tc>
          <w:tcPr>
            <w:tcW w:w="1134" w:type="dxa"/>
            <w:vAlign w:val="center"/>
          </w:tcPr>
          <w:p w:rsidR="008108BC" w:rsidRDefault="008108BC" w:rsidP="00D232BA">
            <w:pPr>
              <w:jc w:val="center"/>
            </w:pPr>
            <w:r w:rsidRPr="00736F78">
              <w:rPr>
                <w:rFonts w:ascii="Times New Roman" w:hAnsi="Times New Roman" w:cs="Times New Roman"/>
                <w:sz w:val="24"/>
                <w:szCs w:val="24"/>
              </w:rPr>
              <w:t>–</w:t>
            </w:r>
          </w:p>
        </w:tc>
      </w:tr>
      <w:tr w:rsidR="008108BC" w:rsidRPr="00C97C41" w:rsidTr="008108BC">
        <w:tc>
          <w:tcPr>
            <w:tcW w:w="728" w:type="dxa"/>
            <w:vMerge/>
            <w:vAlign w:val="center"/>
          </w:tcPr>
          <w:p w:rsidR="008108BC" w:rsidRPr="00C97C41" w:rsidRDefault="008108BC" w:rsidP="006C58D1">
            <w:pPr>
              <w:jc w:val="center"/>
              <w:rPr>
                <w:rFonts w:ascii="Times New Roman" w:hAnsi="Times New Roman" w:cs="Times New Roman"/>
                <w:sz w:val="24"/>
                <w:szCs w:val="24"/>
              </w:rPr>
            </w:pPr>
          </w:p>
        </w:tc>
        <w:tc>
          <w:tcPr>
            <w:tcW w:w="635" w:type="dxa"/>
            <w:vAlign w:val="center"/>
          </w:tcPr>
          <w:p w:rsidR="008108BC" w:rsidRPr="00C97C41" w:rsidRDefault="008108BC"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108BC" w:rsidRPr="00C97C41" w:rsidRDefault="008108BC"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8108BC" w:rsidRPr="00C97C41" w:rsidRDefault="008108BC" w:rsidP="006C58D1">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108BC" w:rsidRPr="00C97C41" w:rsidRDefault="008108BC" w:rsidP="006C58D1">
            <w:pPr>
              <w:jc w:val="center"/>
              <w:rPr>
                <w:rFonts w:ascii="Times New Roman" w:hAnsi="Times New Roman" w:cs="Times New Roman"/>
                <w:sz w:val="24"/>
                <w:szCs w:val="24"/>
              </w:rPr>
            </w:pPr>
          </w:p>
        </w:tc>
        <w:tc>
          <w:tcPr>
            <w:tcW w:w="7180" w:type="dxa"/>
            <w:vAlign w:val="center"/>
          </w:tcPr>
          <w:p w:rsidR="008108BC" w:rsidRPr="00C97C41" w:rsidRDefault="008108BC" w:rsidP="00DA4FFE">
            <w:pPr>
              <w:jc w:val="both"/>
              <w:rPr>
                <w:rFonts w:ascii="Times New Roman" w:hAnsi="Times New Roman" w:cs="Times New Roman"/>
                <w:sz w:val="24"/>
                <w:szCs w:val="24"/>
              </w:rPr>
            </w:pPr>
            <w:r w:rsidRPr="00C97C41">
              <w:rPr>
                <w:rFonts w:ascii="Times New Roman" w:hAnsi="Times New Roman" w:cs="Times New Roman"/>
                <w:sz w:val="24"/>
                <w:szCs w:val="24"/>
              </w:rPr>
              <w:t>несоответствие должностных обязанностей, включенных в должностные регламенты сотрудников структурного подразделения МОУ ФК, функциям, предусмотренным положением о структурном подразделении МОУ ФК.</w:t>
            </w:r>
          </w:p>
        </w:tc>
        <w:tc>
          <w:tcPr>
            <w:tcW w:w="1134" w:type="dxa"/>
            <w:vAlign w:val="center"/>
          </w:tcPr>
          <w:p w:rsidR="008108BC" w:rsidRPr="00C97C41" w:rsidRDefault="008108BC" w:rsidP="008108BC">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108BC" w:rsidRDefault="008108BC" w:rsidP="008108BC">
            <w:pPr>
              <w:jc w:val="center"/>
            </w:pPr>
            <w:r w:rsidRPr="00CB5B66">
              <w:rPr>
                <w:rFonts w:ascii="Times New Roman" w:hAnsi="Times New Roman" w:cs="Times New Roman"/>
                <w:sz w:val="24"/>
                <w:szCs w:val="24"/>
              </w:rPr>
              <w:t>Х</w:t>
            </w:r>
          </w:p>
        </w:tc>
        <w:tc>
          <w:tcPr>
            <w:tcW w:w="1134" w:type="dxa"/>
            <w:vAlign w:val="center"/>
          </w:tcPr>
          <w:p w:rsidR="008108BC" w:rsidRDefault="008108BC" w:rsidP="00D232BA">
            <w:pPr>
              <w:jc w:val="center"/>
            </w:pPr>
            <w:r w:rsidRPr="00736F78">
              <w:rPr>
                <w:rFonts w:ascii="Times New Roman" w:hAnsi="Times New Roman" w:cs="Times New Roman"/>
                <w:sz w:val="24"/>
                <w:szCs w:val="24"/>
              </w:rPr>
              <w:t>–</w:t>
            </w:r>
          </w:p>
        </w:tc>
      </w:tr>
      <w:tr w:rsidR="009771AA" w:rsidRPr="00C97C41" w:rsidTr="00D232BA">
        <w:tc>
          <w:tcPr>
            <w:tcW w:w="728" w:type="dxa"/>
            <w:vAlign w:val="center"/>
          </w:tcPr>
          <w:p w:rsidR="009771AA" w:rsidRPr="00C97C41" w:rsidRDefault="009771AA" w:rsidP="009771AA">
            <w:pPr>
              <w:jc w:val="center"/>
              <w:rPr>
                <w:rFonts w:ascii="Times New Roman" w:hAnsi="Times New Roman" w:cs="Times New Roman"/>
                <w:sz w:val="24"/>
                <w:szCs w:val="24"/>
              </w:rPr>
            </w:pPr>
            <w:r w:rsidRPr="00C97C41">
              <w:rPr>
                <w:rFonts w:ascii="Times New Roman" w:hAnsi="Times New Roman" w:cs="Times New Roman"/>
                <w:sz w:val="24"/>
                <w:szCs w:val="24"/>
              </w:rPr>
              <w:lastRenderedPageBreak/>
              <w:t>2</w:t>
            </w:r>
          </w:p>
        </w:tc>
        <w:tc>
          <w:tcPr>
            <w:tcW w:w="635" w:type="dxa"/>
            <w:vAlign w:val="center"/>
          </w:tcPr>
          <w:p w:rsidR="009771AA" w:rsidRPr="00C97C41" w:rsidRDefault="009771AA"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9771AA" w:rsidRPr="00C97C41" w:rsidRDefault="009771AA" w:rsidP="009771AA">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32" w:type="dxa"/>
            <w:vAlign w:val="center"/>
          </w:tcPr>
          <w:p w:rsidR="009771AA" w:rsidRPr="00C97C41" w:rsidRDefault="009771AA" w:rsidP="009771AA">
            <w:pPr>
              <w:jc w:val="center"/>
              <w:rPr>
                <w:rFonts w:ascii="Times New Roman" w:hAnsi="Times New Roman" w:cs="Times New Roman"/>
                <w:sz w:val="24"/>
                <w:szCs w:val="24"/>
              </w:rPr>
            </w:pPr>
          </w:p>
        </w:tc>
        <w:tc>
          <w:tcPr>
            <w:tcW w:w="588" w:type="dxa"/>
            <w:vAlign w:val="center"/>
          </w:tcPr>
          <w:p w:rsidR="009771AA" w:rsidRPr="00C97C41" w:rsidRDefault="009771AA" w:rsidP="009771AA">
            <w:pPr>
              <w:jc w:val="center"/>
              <w:rPr>
                <w:rFonts w:ascii="Times New Roman" w:hAnsi="Times New Roman" w:cs="Times New Roman"/>
                <w:sz w:val="24"/>
                <w:szCs w:val="24"/>
              </w:rPr>
            </w:pPr>
          </w:p>
        </w:tc>
        <w:tc>
          <w:tcPr>
            <w:tcW w:w="7180" w:type="dxa"/>
            <w:vAlign w:val="center"/>
          </w:tcPr>
          <w:p w:rsidR="009771AA" w:rsidRPr="00C97C41" w:rsidRDefault="009771AA" w:rsidP="009771AA">
            <w:pPr>
              <w:jc w:val="both"/>
              <w:rPr>
                <w:rFonts w:ascii="Times New Roman" w:hAnsi="Times New Roman" w:cs="Times New Roman"/>
                <w:sz w:val="24"/>
                <w:szCs w:val="24"/>
              </w:rPr>
            </w:pPr>
            <w:r w:rsidRPr="00C97C41">
              <w:rPr>
                <w:rFonts w:ascii="Times New Roman" w:hAnsi="Times New Roman" w:cs="Times New Roman"/>
                <w:sz w:val="24"/>
                <w:szCs w:val="24"/>
              </w:rPr>
              <w:t>Недостоверность значений показателей результативности деятельности МОУ ФК в части касающейся осуществления учета поступлений в бюджетную систему Российской Федерации и их распределения между бюджетами бюджетной системы Российской Федерации</w:t>
            </w:r>
            <w:r w:rsidRPr="00C97C41">
              <w:rPr>
                <w:rFonts w:ascii="Times New Roman" w:hAnsi="Times New Roman" w:cs="Times New Roman"/>
                <w:bCs/>
                <w:sz w:val="24"/>
                <w:szCs w:val="24"/>
              </w:rPr>
              <w:t>.</w:t>
            </w:r>
          </w:p>
        </w:tc>
        <w:tc>
          <w:tcPr>
            <w:tcW w:w="1134" w:type="dxa"/>
            <w:vAlign w:val="center"/>
          </w:tcPr>
          <w:p w:rsidR="009771AA" w:rsidRDefault="009771AA" w:rsidP="00D232BA">
            <w:pPr>
              <w:jc w:val="center"/>
            </w:pPr>
            <w:r w:rsidRPr="00C11D82">
              <w:rPr>
                <w:rFonts w:ascii="Times New Roman" w:hAnsi="Times New Roman" w:cs="Times New Roman"/>
                <w:sz w:val="24"/>
                <w:szCs w:val="24"/>
              </w:rPr>
              <w:t>–</w:t>
            </w:r>
          </w:p>
        </w:tc>
        <w:tc>
          <w:tcPr>
            <w:tcW w:w="1134" w:type="dxa"/>
            <w:vAlign w:val="center"/>
          </w:tcPr>
          <w:p w:rsidR="009771AA" w:rsidRPr="00C97C41" w:rsidRDefault="009771AA" w:rsidP="00D232BA">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9771AA" w:rsidRDefault="009771AA" w:rsidP="00D232BA">
            <w:pPr>
              <w:jc w:val="center"/>
            </w:pPr>
            <w:r w:rsidRPr="008967B2">
              <w:rPr>
                <w:rFonts w:ascii="Times New Roman" w:hAnsi="Times New Roman" w:cs="Times New Roman"/>
                <w:sz w:val="24"/>
                <w:szCs w:val="24"/>
              </w:rPr>
              <w:t>–</w:t>
            </w:r>
          </w:p>
        </w:tc>
      </w:tr>
      <w:tr w:rsidR="009771AA" w:rsidRPr="00C97C41" w:rsidTr="00D232BA">
        <w:tc>
          <w:tcPr>
            <w:tcW w:w="728" w:type="dxa"/>
            <w:vAlign w:val="center"/>
          </w:tcPr>
          <w:p w:rsidR="009771AA" w:rsidRPr="00C97C41" w:rsidRDefault="009771AA" w:rsidP="009771AA">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635" w:type="dxa"/>
            <w:vAlign w:val="center"/>
          </w:tcPr>
          <w:p w:rsidR="009771AA" w:rsidRPr="00C97C41" w:rsidRDefault="009771AA"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9771AA" w:rsidRPr="00C97C41" w:rsidRDefault="009771AA" w:rsidP="009771AA">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632" w:type="dxa"/>
            <w:vAlign w:val="center"/>
          </w:tcPr>
          <w:p w:rsidR="009771AA" w:rsidRPr="00C97C41" w:rsidRDefault="009771AA" w:rsidP="009771AA">
            <w:pPr>
              <w:jc w:val="center"/>
              <w:rPr>
                <w:rFonts w:ascii="Times New Roman" w:hAnsi="Times New Roman" w:cs="Times New Roman"/>
                <w:sz w:val="24"/>
                <w:szCs w:val="24"/>
              </w:rPr>
            </w:pPr>
          </w:p>
        </w:tc>
        <w:tc>
          <w:tcPr>
            <w:tcW w:w="588" w:type="dxa"/>
            <w:vAlign w:val="center"/>
          </w:tcPr>
          <w:p w:rsidR="009771AA" w:rsidRPr="00C97C41" w:rsidRDefault="009771AA" w:rsidP="009771AA">
            <w:pPr>
              <w:jc w:val="center"/>
              <w:rPr>
                <w:rFonts w:ascii="Times New Roman" w:hAnsi="Times New Roman" w:cs="Times New Roman"/>
                <w:sz w:val="24"/>
                <w:szCs w:val="24"/>
              </w:rPr>
            </w:pPr>
          </w:p>
        </w:tc>
        <w:tc>
          <w:tcPr>
            <w:tcW w:w="7180" w:type="dxa"/>
            <w:vAlign w:val="center"/>
          </w:tcPr>
          <w:p w:rsidR="009771AA" w:rsidRPr="00C97C41" w:rsidRDefault="009771AA" w:rsidP="009771AA">
            <w:pPr>
              <w:jc w:val="both"/>
              <w:rPr>
                <w:rFonts w:ascii="Times New Roman" w:hAnsi="Times New Roman" w:cs="Times New Roman"/>
                <w:sz w:val="24"/>
                <w:szCs w:val="24"/>
              </w:rPr>
            </w:pPr>
            <w:r w:rsidRPr="00C97C41">
              <w:rPr>
                <w:rFonts w:ascii="Times New Roman" w:hAnsi="Times New Roman" w:cs="Times New Roman"/>
                <w:sz w:val="24"/>
                <w:szCs w:val="24"/>
              </w:rPr>
              <w:t xml:space="preserve">Недостоверность значений показателей деятельности МОУ ФК, отраженных в Паспорте территориального органа Федерального казначейства в части касающейся осуществления учета поступлений в бюджетную систему Российской Федерации и их распределения между бюджетами бюджетной системы Российской Федерации. </w:t>
            </w:r>
          </w:p>
        </w:tc>
        <w:tc>
          <w:tcPr>
            <w:tcW w:w="1134" w:type="dxa"/>
            <w:vAlign w:val="center"/>
          </w:tcPr>
          <w:p w:rsidR="009771AA" w:rsidRDefault="009771AA" w:rsidP="00D232BA">
            <w:pPr>
              <w:jc w:val="center"/>
            </w:pPr>
            <w:r w:rsidRPr="00C11D82">
              <w:rPr>
                <w:rFonts w:ascii="Times New Roman" w:hAnsi="Times New Roman" w:cs="Times New Roman"/>
                <w:sz w:val="24"/>
                <w:szCs w:val="24"/>
              </w:rPr>
              <w:t>–</w:t>
            </w:r>
          </w:p>
        </w:tc>
        <w:tc>
          <w:tcPr>
            <w:tcW w:w="1134" w:type="dxa"/>
            <w:vAlign w:val="center"/>
          </w:tcPr>
          <w:p w:rsidR="009771AA" w:rsidRPr="00C97C41" w:rsidRDefault="009771AA" w:rsidP="00D232BA">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9771AA" w:rsidRDefault="009771AA" w:rsidP="00D232BA">
            <w:pPr>
              <w:jc w:val="center"/>
            </w:pPr>
            <w:r w:rsidRPr="008967B2">
              <w:rPr>
                <w:rFonts w:ascii="Times New Roman" w:hAnsi="Times New Roman" w:cs="Times New Roman"/>
                <w:sz w:val="24"/>
                <w:szCs w:val="24"/>
              </w:rPr>
              <w:t>–</w:t>
            </w:r>
          </w:p>
        </w:tc>
      </w:tr>
      <w:tr w:rsidR="009771AA" w:rsidRPr="00C97C41" w:rsidTr="00D232BA">
        <w:tc>
          <w:tcPr>
            <w:tcW w:w="728" w:type="dxa"/>
            <w:vAlign w:val="center"/>
          </w:tcPr>
          <w:p w:rsidR="009771AA" w:rsidRPr="00C97C41" w:rsidRDefault="009771AA" w:rsidP="009771AA">
            <w:pPr>
              <w:jc w:val="center"/>
              <w:rPr>
                <w:rFonts w:ascii="Times New Roman" w:hAnsi="Times New Roman" w:cs="Times New Roman"/>
                <w:sz w:val="24"/>
                <w:szCs w:val="24"/>
              </w:rPr>
            </w:pPr>
            <w:r>
              <w:rPr>
                <w:rFonts w:ascii="Times New Roman" w:hAnsi="Times New Roman" w:cs="Times New Roman"/>
                <w:sz w:val="24"/>
                <w:szCs w:val="24"/>
              </w:rPr>
              <w:t>4</w:t>
            </w:r>
          </w:p>
        </w:tc>
        <w:tc>
          <w:tcPr>
            <w:tcW w:w="635" w:type="dxa"/>
            <w:vAlign w:val="center"/>
          </w:tcPr>
          <w:p w:rsidR="009771AA" w:rsidRPr="00C97C41" w:rsidRDefault="009771AA" w:rsidP="009771AA">
            <w:pPr>
              <w:jc w:val="center"/>
              <w:rPr>
                <w:rFonts w:ascii="Times New Roman" w:hAnsi="Times New Roman" w:cs="Times New Roman"/>
                <w:sz w:val="24"/>
                <w:szCs w:val="24"/>
              </w:rPr>
            </w:pPr>
            <w:r>
              <w:rPr>
                <w:rFonts w:ascii="Times New Roman" w:hAnsi="Times New Roman" w:cs="Times New Roman"/>
                <w:sz w:val="24"/>
                <w:szCs w:val="24"/>
              </w:rPr>
              <w:t>1</w:t>
            </w:r>
          </w:p>
        </w:tc>
        <w:tc>
          <w:tcPr>
            <w:tcW w:w="693" w:type="dxa"/>
            <w:vAlign w:val="center"/>
          </w:tcPr>
          <w:p w:rsidR="009771AA" w:rsidRPr="00C97C41" w:rsidRDefault="009771AA" w:rsidP="009771AA">
            <w:pPr>
              <w:jc w:val="center"/>
              <w:rPr>
                <w:rFonts w:ascii="Times New Roman" w:hAnsi="Times New Roman" w:cs="Times New Roman"/>
                <w:sz w:val="24"/>
                <w:szCs w:val="24"/>
              </w:rPr>
            </w:pPr>
            <w:r>
              <w:rPr>
                <w:rFonts w:ascii="Times New Roman" w:hAnsi="Times New Roman" w:cs="Times New Roman"/>
                <w:sz w:val="24"/>
                <w:szCs w:val="24"/>
              </w:rPr>
              <w:t>4</w:t>
            </w:r>
          </w:p>
        </w:tc>
        <w:tc>
          <w:tcPr>
            <w:tcW w:w="632" w:type="dxa"/>
            <w:vAlign w:val="center"/>
          </w:tcPr>
          <w:p w:rsidR="009771AA" w:rsidRPr="00C97C41" w:rsidRDefault="009771AA" w:rsidP="009771AA">
            <w:pPr>
              <w:jc w:val="center"/>
              <w:rPr>
                <w:rFonts w:ascii="Times New Roman" w:hAnsi="Times New Roman" w:cs="Times New Roman"/>
                <w:sz w:val="24"/>
                <w:szCs w:val="24"/>
              </w:rPr>
            </w:pPr>
          </w:p>
        </w:tc>
        <w:tc>
          <w:tcPr>
            <w:tcW w:w="588" w:type="dxa"/>
            <w:vAlign w:val="center"/>
          </w:tcPr>
          <w:p w:rsidR="009771AA" w:rsidRPr="00C97C41" w:rsidRDefault="009771AA" w:rsidP="009771AA">
            <w:pPr>
              <w:jc w:val="center"/>
              <w:rPr>
                <w:rFonts w:ascii="Times New Roman" w:hAnsi="Times New Roman" w:cs="Times New Roman"/>
                <w:sz w:val="24"/>
                <w:szCs w:val="24"/>
              </w:rPr>
            </w:pPr>
          </w:p>
        </w:tc>
        <w:tc>
          <w:tcPr>
            <w:tcW w:w="7180" w:type="dxa"/>
            <w:vAlign w:val="center"/>
          </w:tcPr>
          <w:p w:rsidR="009771AA" w:rsidRDefault="009771AA" w:rsidP="009771AA">
            <w:pPr>
              <w:shd w:val="clear" w:color="auto" w:fill="FFFFFF"/>
              <w:jc w:val="both"/>
              <w:rPr>
                <w:rFonts w:ascii="Times New Roman" w:hAnsi="Times New Roman" w:cs="Times New Roman"/>
                <w:sz w:val="24"/>
                <w:szCs w:val="24"/>
              </w:rPr>
            </w:pPr>
            <w:r w:rsidRPr="00E506D2">
              <w:rPr>
                <w:rFonts w:ascii="Times New Roman" w:hAnsi="Times New Roman" w:cs="Times New Roman"/>
                <w:sz w:val="24"/>
                <w:szCs w:val="24"/>
              </w:rPr>
              <w:t xml:space="preserve">Неосуществление внутреннего контроля соответствия </w:t>
            </w:r>
            <w:r w:rsidRPr="00133F29">
              <w:rPr>
                <w:rFonts w:ascii="Times New Roman" w:hAnsi="Times New Roman" w:cs="Times New Roman"/>
                <w:sz w:val="24"/>
                <w:szCs w:val="24"/>
              </w:rPr>
              <w:t>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3F29">
              <w:rPr>
                <w:rFonts w:ascii="Times New Roman" w:hAnsi="Times New Roman" w:cs="Times New Roman"/>
                <w:bCs/>
                <w:sz w:val="24"/>
                <w:szCs w:val="24"/>
              </w:rPr>
              <w:t>.</w:t>
            </w:r>
          </w:p>
        </w:tc>
        <w:tc>
          <w:tcPr>
            <w:tcW w:w="1134" w:type="dxa"/>
            <w:vAlign w:val="center"/>
          </w:tcPr>
          <w:p w:rsidR="009771AA" w:rsidRDefault="009771AA" w:rsidP="00D232BA">
            <w:pPr>
              <w:jc w:val="center"/>
            </w:pPr>
            <w:r w:rsidRPr="00C11D82">
              <w:rPr>
                <w:rFonts w:ascii="Times New Roman" w:hAnsi="Times New Roman" w:cs="Times New Roman"/>
                <w:sz w:val="24"/>
                <w:szCs w:val="24"/>
              </w:rPr>
              <w:t>–</w:t>
            </w:r>
          </w:p>
        </w:tc>
        <w:tc>
          <w:tcPr>
            <w:tcW w:w="1134" w:type="dxa"/>
            <w:vAlign w:val="center"/>
          </w:tcPr>
          <w:p w:rsidR="009771AA" w:rsidRPr="00E506D2" w:rsidRDefault="00887CFD" w:rsidP="00887CFD">
            <w:pPr>
              <w:shd w:val="clear" w:color="auto" w:fill="FFFFFF"/>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9771AA" w:rsidRDefault="00887CFD" w:rsidP="00887CFD">
            <w:pPr>
              <w:jc w:val="center"/>
            </w:pPr>
            <w:r>
              <w:rPr>
                <w:rFonts w:ascii="Times New Roman" w:hAnsi="Times New Roman" w:cs="Times New Roman"/>
                <w:sz w:val="24"/>
                <w:szCs w:val="24"/>
              </w:rPr>
              <w:t>Х</w:t>
            </w:r>
          </w:p>
        </w:tc>
      </w:tr>
      <w:tr w:rsidR="009771AA" w:rsidRPr="00C97C41" w:rsidTr="00D232BA">
        <w:tc>
          <w:tcPr>
            <w:tcW w:w="728" w:type="dxa"/>
            <w:vAlign w:val="center"/>
          </w:tcPr>
          <w:p w:rsidR="009771AA" w:rsidRDefault="009771AA" w:rsidP="009771AA">
            <w:pPr>
              <w:jc w:val="center"/>
              <w:rPr>
                <w:rFonts w:ascii="Times New Roman" w:hAnsi="Times New Roman" w:cs="Times New Roman"/>
                <w:sz w:val="24"/>
                <w:szCs w:val="24"/>
              </w:rPr>
            </w:pPr>
          </w:p>
          <w:p w:rsidR="009771AA" w:rsidRDefault="009771AA" w:rsidP="009771AA">
            <w:pPr>
              <w:jc w:val="center"/>
              <w:rPr>
                <w:rFonts w:ascii="Times New Roman" w:hAnsi="Times New Roman" w:cs="Times New Roman"/>
                <w:sz w:val="24"/>
                <w:szCs w:val="24"/>
              </w:rPr>
            </w:pPr>
            <w:r>
              <w:rPr>
                <w:rFonts w:ascii="Times New Roman" w:hAnsi="Times New Roman" w:cs="Times New Roman"/>
                <w:sz w:val="24"/>
                <w:szCs w:val="24"/>
              </w:rPr>
              <w:t>5</w:t>
            </w:r>
          </w:p>
          <w:p w:rsidR="009771AA" w:rsidRDefault="009771AA" w:rsidP="009771AA">
            <w:pPr>
              <w:jc w:val="center"/>
              <w:rPr>
                <w:rFonts w:ascii="Times New Roman" w:hAnsi="Times New Roman" w:cs="Times New Roman"/>
                <w:sz w:val="24"/>
                <w:szCs w:val="24"/>
              </w:rPr>
            </w:pPr>
          </w:p>
        </w:tc>
        <w:tc>
          <w:tcPr>
            <w:tcW w:w="635" w:type="dxa"/>
            <w:vAlign w:val="center"/>
          </w:tcPr>
          <w:p w:rsidR="009771AA" w:rsidRDefault="009771AA"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9771AA" w:rsidRDefault="009771AA" w:rsidP="009771AA">
            <w:pPr>
              <w:jc w:val="center"/>
              <w:rPr>
                <w:rFonts w:ascii="Times New Roman" w:hAnsi="Times New Roman" w:cs="Times New Roman"/>
                <w:sz w:val="24"/>
                <w:szCs w:val="24"/>
              </w:rPr>
            </w:pPr>
            <w:r>
              <w:rPr>
                <w:rFonts w:ascii="Times New Roman" w:hAnsi="Times New Roman" w:cs="Times New Roman"/>
                <w:sz w:val="24"/>
                <w:szCs w:val="24"/>
              </w:rPr>
              <w:t>5</w:t>
            </w:r>
          </w:p>
        </w:tc>
        <w:tc>
          <w:tcPr>
            <w:tcW w:w="632" w:type="dxa"/>
            <w:vAlign w:val="center"/>
          </w:tcPr>
          <w:p w:rsidR="009771AA" w:rsidRPr="00C97C41" w:rsidRDefault="009771AA" w:rsidP="009771AA">
            <w:pPr>
              <w:jc w:val="center"/>
              <w:rPr>
                <w:rFonts w:ascii="Times New Roman" w:hAnsi="Times New Roman" w:cs="Times New Roman"/>
                <w:sz w:val="24"/>
                <w:szCs w:val="24"/>
              </w:rPr>
            </w:pPr>
          </w:p>
        </w:tc>
        <w:tc>
          <w:tcPr>
            <w:tcW w:w="588" w:type="dxa"/>
            <w:vAlign w:val="center"/>
          </w:tcPr>
          <w:p w:rsidR="009771AA" w:rsidRPr="00C97C41" w:rsidRDefault="009771AA" w:rsidP="009771AA">
            <w:pPr>
              <w:jc w:val="center"/>
              <w:rPr>
                <w:rFonts w:ascii="Times New Roman" w:hAnsi="Times New Roman" w:cs="Times New Roman"/>
                <w:sz w:val="24"/>
                <w:szCs w:val="24"/>
              </w:rPr>
            </w:pPr>
          </w:p>
        </w:tc>
        <w:tc>
          <w:tcPr>
            <w:tcW w:w="7180" w:type="dxa"/>
            <w:vAlign w:val="center"/>
          </w:tcPr>
          <w:p w:rsidR="009771AA" w:rsidRDefault="009771AA" w:rsidP="009771AA">
            <w:pPr>
              <w:jc w:val="both"/>
              <w:rPr>
                <w:rFonts w:ascii="Times New Roman" w:hAnsi="Times New Roman" w:cs="Times New Roman"/>
                <w:sz w:val="24"/>
                <w:szCs w:val="24"/>
              </w:rPr>
            </w:pPr>
            <w:r w:rsidRPr="00C97C41">
              <w:rPr>
                <w:rFonts w:ascii="Times New Roman" w:hAnsi="Times New Roman" w:cs="Times New Roman"/>
                <w:sz w:val="24"/>
                <w:szCs w:val="24"/>
              </w:rPr>
              <w:t xml:space="preserve">Отсутствие документов, </w:t>
            </w:r>
            <w:r>
              <w:rPr>
                <w:rFonts w:ascii="Times New Roman" w:hAnsi="Times New Roman" w:cs="Times New Roman"/>
                <w:sz w:val="24"/>
                <w:szCs w:val="24"/>
              </w:rPr>
              <w:t>п</w:t>
            </w:r>
            <w:r w:rsidRPr="00C97C41">
              <w:rPr>
                <w:rFonts w:ascii="Times New Roman" w:hAnsi="Times New Roman" w:cs="Times New Roman"/>
                <w:sz w:val="24"/>
                <w:szCs w:val="24"/>
              </w:rPr>
              <w:t>одтверждающих обоснованность проведения операций на счете МОУ ФК, открытом на балансовом счете №</w:t>
            </w:r>
            <w:r>
              <w:rPr>
                <w:rFonts w:ascii="Times New Roman" w:hAnsi="Times New Roman" w:cs="Times New Roman"/>
                <w:sz w:val="24"/>
                <w:szCs w:val="24"/>
              </w:rPr>
              <w:t> </w:t>
            </w:r>
            <w:r w:rsidRPr="00C97C41">
              <w:rPr>
                <w:rFonts w:ascii="Times New Roman" w:hAnsi="Times New Roman" w:cs="Times New Roman"/>
                <w:sz w:val="24"/>
                <w:szCs w:val="24"/>
              </w:rPr>
              <w:t>40101 «Доходы, распределяемые органами Федерального казначейства между бюджетами бюджетной системы Российской Федерации» (далее</w:t>
            </w:r>
            <w:r>
              <w:rPr>
                <w:rFonts w:ascii="Times New Roman" w:hAnsi="Times New Roman" w:cs="Times New Roman"/>
                <w:sz w:val="24"/>
                <w:szCs w:val="24"/>
              </w:rPr>
              <w:t xml:space="preserve"> – </w:t>
            </w:r>
            <w:r w:rsidRPr="00C97C41">
              <w:rPr>
                <w:rFonts w:ascii="Times New Roman" w:hAnsi="Times New Roman" w:cs="Times New Roman"/>
                <w:sz w:val="24"/>
                <w:szCs w:val="24"/>
              </w:rPr>
              <w:t>счет №</w:t>
            </w:r>
            <w:r>
              <w:rPr>
                <w:rFonts w:ascii="Times New Roman" w:hAnsi="Times New Roman" w:cs="Times New Roman"/>
                <w:sz w:val="24"/>
                <w:szCs w:val="24"/>
              </w:rPr>
              <w:t> </w:t>
            </w:r>
            <w:r w:rsidRPr="00C97C41">
              <w:rPr>
                <w:rFonts w:ascii="Times New Roman" w:hAnsi="Times New Roman" w:cs="Times New Roman"/>
                <w:sz w:val="24"/>
                <w:szCs w:val="24"/>
              </w:rPr>
              <w:t xml:space="preserve">40101), с учетом </w:t>
            </w:r>
            <w:proofErr w:type="spellStart"/>
            <w:r w:rsidRPr="00C97C41">
              <w:rPr>
                <w:rFonts w:ascii="Times New Roman" w:hAnsi="Times New Roman" w:cs="Times New Roman"/>
                <w:sz w:val="24"/>
                <w:szCs w:val="24"/>
              </w:rPr>
              <w:t>внебанковских</w:t>
            </w:r>
            <w:proofErr w:type="spellEnd"/>
            <w:r w:rsidRPr="00C97C41">
              <w:rPr>
                <w:rFonts w:ascii="Times New Roman" w:hAnsi="Times New Roman" w:cs="Times New Roman"/>
                <w:sz w:val="24"/>
                <w:szCs w:val="24"/>
              </w:rPr>
              <w:t xml:space="preserve"> операций.</w:t>
            </w:r>
          </w:p>
        </w:tc>
        <w:tc>
          <w:tcPr>
            <w:tcW w:w="1134" w:type="dxa"/>
            <w:vAlign w:val="center"/>
          </w:tcPr>
          <w:p w:rsidR="009771AA" w:rsidRDefault="009771AA" w:rsidP="00D232BA">
            <w:pPr>
              <w:jc w:val="center"/>
            </w:pPr>
            <w:r w:rsidRPr="00EB6BE0">
              <w:rPr>
                <w:rFonts w:ascii="Times New Roman" w:hAnsi="Times New Roman" w:cs="Times New Roman"/>
                <w:sz w:val="24"/>
                <w:szCs w:val="24"/>
              </w:rPr>
              <w:t>–</w:t>
            </w:r>
          </w:p>
        </w:tc>
        <w:tc>
          <w:tcPr>
            <w:tcW w:w="1134" w:type="dxa"/>
            <w:vAlign w:val="center"/>
          </w:tcPr>
          <w:p w:rsidR="009771AA" w:rsidRDefault="009771AA" w:rsidP="00D232BA">
            <w:pPr>
              <w:jc w:val="center"/>
            </w:pPr>
            <w:r w:rsidRPr="00EB6BE0">
              <w:rPr>
                <w:rFonts w:ascii="Times New Roman" w:hAnsi="Times New Roman" w:cs="Times New Roman"/>
                <w:sz w:val="24"/>
                <w:szCs w:val="24"/>
              </w:rPr>
              <w:t>–</w:t>
            </w:r>
          </w:p>
        </w:tc>
        <w:tc>
          <w:tcPr>
            <w:tcW w:w="1134" w:type="dxa"/>
            <w:vAlign w:val="center"/>
          </w:tcPr>
          <w:p w:rsidR="009771AA" w:rsidRPr="00C97C41" w:rsidRDefault="009771AA" w:rsidP="00D232BA">
            <w:pPr>
              <w:jc w:val="center"/>
              <w:rPr>
                <w:rFonts w:ascii="Times New Roman" w:hAnsi="Times New Roman" w:cs="Times New Roman"/>
                <w:sz w:val="24"/>
                <w:szCs w:val="24"/>
              </w:rPr>
            </w:pPr>
            <w:r>
              <w:rPr>
                <w:rFonts w:ascii="Times New Roman" w:hAnsi="Times New Roman" w:cs="Times New Roman"/>
                <w:sz w:val="24"/>
                <w:szCs w:val="24"/>
              </w:rPr>
              <w:t>Х</w:t>
            </w:r>
          </w:p>
        </w:tc>
      </w:tr>
      <w:tr w:rsidR="008F206D" w:rsidRPr="00C97C41" w:rsidTr="008F206D">
        <w:tc>
          <w:tcPr>
            <w:tcW w:w="728" w:type="dxa"/>
            <w:vMerge w:val="restart"/>
            <w:vAlign w:val="center"/>
          </w:tcPr>
          <w:p w:rsidR="008F206D" w:rsidRDefault="008F206D" w:rsidP="009771AA">
            <w:pPr>
              <w:jc w:val="center"/>
              <w:rPr>
                <w:rFonts w:ascii="Times New Roman" w:hAnsi="Times New Roman" w:cs="Times New Roman"/>
                <w:sz w:val="24"/>
                <w:szCs w:val="24"/>
              </w:rPr>
            </w:pPr>
            <w:r>
              <w:rPr>
                <w:rFonts w:ascii="Times New Roman" w:hAnsi="Times New Roman" w:cs="Times New Roman"/>
                <w:sz w:val="24"/>
                <w:szCs w:val="24"/>
              </w:rPr>
              <w:t>6</w:t>
            </w:r>
          </w:p>
        </w:tc>
        <w:tc>
          <w:tcPr>
            <w:tcW w:w="635" w:type="dxa"/>
            <w:vAlign w:val="center"/>
          </w:tcPr>
          <w:p w:rsidR="008F206D" w:rsidRPr="00C97C41" w:rsidRDefault="008F206D"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F206D" w:rsidRDefault="008F206D" w:rsidP="009771AA">
            <w:pPr>
              <w:jc w:val="center"/>
              <w:rPr>
                <w:rFonts w:ascii="Times New Roman" w:hAnsi="Times New Roman" w:cs="Times New Roman"/>
                <w:sz w:val="24"/>
                <w:szCs w:val="24"/>
              </w:rPr>
            </w:pPr>
            <w:r>
              <w:rPr>
                <w:rFonts w:ascii="Times New Roman" w:hAnsi="Times New Roman" w:cs="Times New Roman"/>
                <w:sz w:val="24"/>
                <w:szCs w:val="24"/>
              </w:rPr>
              <w:t>6</w:t>
            </w:r>
          </w:p>
        </w:tc>
        <w:tc>
          <w:tcPr>
            <w:tcW w:w="632" w:type="dxa"/>
            <w:vAlign w:val="center"/>
          </w:tcPr>
          <w:p w:rsidR="008F206D" w:rsidRPr="00C97C41" w:rsidRDefault="008F206D" w:rsidP="009771AA">
            <w:pPr>
              <w:jc w:val="center"/>
              <w:rPr>
                <w:rFonts w:ascii="Times New Roman" w:hAnsi="Times New Roman" w:cs="Times New Roman"/>
                <w:sz w:val="24"/>
                <w:szCs w:val="24"/>
              </w:rPr>
            </w:pPr>
          </w:p>
        </w:tc>
        <w:tc>
          <w:tcPr>
            <w:tcW w:w="588" w:type="dxa"/>
            <w:vAlign w:val="center"/>
          </w:tcPr>
          <w:p w:rsidR="008F206D" w:rsidRPr="00C97C41" w:rsidRDefault="008F206D" w:rsidP="009771AA">
            <w:pPr>
              <w:jc w:val="center"/>
              <w:rPr>
                <w:rFonts w:ascii="Times New Roman" w:hAnsi="Times New Roman" w:cs="Times New Roman"/>
                <w:sz w:val="24"/>
                <w:szCs w:val="24"/>
              </w:rPr>
            </w:pPr>
          </w:p>
        </w:tc>
        <w:tc>
          <w:tcPr>
            <w:tcW w:w="7180" w:type="dxa"/>
          </w:tcPr>
          <w:p w:rsidR="008F206D" w:rsidRPr="008F206D" w:rsidRDefault="008F206D" w:rsidP="009771AA">
            <w:pPr>
              <w:rPr>
                <w:rFonts w:ascii="Times New Roman" w:hAnsi="Times New Roman" w:cs="Times New Roman"/>
                <w:sz w:val="24"/>
                <w:szCs w:val="24"/>
              </w:rPr>
            </w:pPr>
            <w:r w:rsidRPr="008F206D">
              <w:rPr>
                <w:rFonts w:ascii="Times New Roman" w:hAnsi="Times New Roman" w:cs="Times New Roman"/>
                <w:sz w:val="24"/>
                <w:szCs w:val="24"/>
              </w:rPr>
              <w:t>Нарушения, допущенные при аналитическом учете:</w:t>
            </w:r>
          </w:p>
        </w:tc>
        <w:tc>
          <w:tcPr>
            <w:tcW w:w="1134" w:type="dxa"/>
            <w:vAlign w:val="center"/>
          </w:tcPr>
          <w:p w:rsidR="008F206D" w:rsidRDefault="008F206D" w:rsidP="008F206D">
            <w:pPr>
              <w:jc w:val="center"/>
            </w:pPr>
            <w:r w:rsidRPr="00BC7BCC">
              <w:rPr>
                <w:rFonts w:ascii="Times New Roman" w:hAnsi="Times New Roman" w:cs="Times New Roman"/>
                <w:sz w:val="24"/>
                <w:szCs w:val="24"/>
              </w:rPr>
              <w:t>–</w:t>
            </w:r>
          </w:p>
        </w:tc>
        <w:tc>
          <w:tcPr>
            <w:tcW w:w="1134" w:type="dxa"/>
            <w:vAlign w:val="center"/>
          </w:tcPr>
          <w:p w:rsidR="008F206D" w:rsidRDefault="008F206D" w:rsidP="008F206D">
            <w:pPr>
              <w:jc w:val="center"/>
            </w:pPr>
            <w:r w:rsidRPr="00BC7BCC">
              <w:rPr>
                <w:rFonts w:ascii="Times New Roman" w:hAnsi="Times New Roman" w:cs="Times New Roman"/>
                <w:sz w:val="24"/>
                <w:szCs w:val="24"/>
              </w:rPr>
              <w:t>–</w:t>
            </w:r>
          </w:p>
        </w:tc>
        <w:tc>
          <w:tcPr>
            <w:tcW w:w="1134" w:type="dxa"/>
            <w:vAlign w:val="center"/>
          </w:tcPr>
          <w:p w:rsidR="008F206D" w:rsidRDefault="008F206D" w:rsidP="008F206D">
            <w:pPr>
              <w:jc w:val="center"/>
            </w:pPr>
            <w:r w:rsidRPr="00BC7BCC">
              <w:rPr>
                <w:rFonts w:ascii="Times New Roman" w:hAnsi="Times New Roman" w:cs="Times New Roman"/>
                <w:sz w:val="24"/>
                <w:szCs w:val="24"/>
              </w:rPr>
              <w:t>–</w:t>
            </w:r>
          </w:p>
        </w:tc>
      </w:tr>
      <w:tr w:rsidR="008F206D" w:rsidRPr="00C97C41" w:rsidTr="008F206D">
        <w:tc>
          <w:tcPr>
            <w:tcW w:w="728" w:type="dxa"/>
            <w:vMerge/>
            <w:vAlign w:val="center"/>
          </w:tcPr>
          <w:p w:rsidR="008F206D" w:rsidRPr="00C97C41" w:rsidRDefault="008F206D" w:rsidP="006C58D1">
            <w:pPr>
              <w:jc w:val="center"/>
              <w:rPr>
                <w:rFonts w:ascii="Times New Roman" w:hAnsi="Times New Roman" w:cs="Times New Roman"/>
                <w:sz w:val="24"/>
                <w:szCs w:val="24"/>
              </w:rPr>
            </w:pPr>
          </w:p>
        </w:tc>
        <w:tc>
          <w:tcPr>
            <w:tcW w:w="635" w:type="dxa"/>
            <w:vAlign w:val="center"/>
          </w:tcPr>
          <w:p w:rsidR="008F206D" w:rsidRPr="00C97C41" w:rsidRDefault="008F206D"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F206D" w:rsidRDefault="008F206D" w:rsidP="006C58D1">
            <w:pPr>
              <w:jc w:val="center"/>
            </w:pPr>
            <w:r>
              <w:rPr>
                <w:rFonts w:ascii="Times New Roman" w:hAnsi="Times New Roman" w:cs="Times New Roman"/>
                <w:sz w:val="24"/>
                <w:szCs w:val="24"/>
              </w:rPr>
              <w:t>6</w:t>
            </w:r>
          </w:p>
        </w:tc>
        <w:tc>
          <w:tcPr>
            <w:tcW w:w="632" w:type="dxa"/>
            <w:vAlign w:val="center"/>
          </w:tcPr>
          <w:p w:rsidR="008F206D" w:rsidRPr="00C97C41" w:rsidRDefault="008F206D"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F206D" w:rsidRPr="00C97C41" w:rsidRDefault="008F206D" w:rsidP="006C58D1">
            <w:pPr>
              <w:jc w:val="center"/>
              <w:rPr>
                <w:rFonts w:ascii="Times New Roman" w:hAnsi="Times New Roman" w:cs="Times New Roman"/>
                <w:sz w:val="24"/>
                <w:szCs w:val="24"/>
              </w:rPr>
            </w:pPr>
          </w:p>
        </w:tc>
        <w:tc>
          <w:tcPr>
            <w:tcW w:w="7180" w:type="dxa"/>
          </w:tcPr>
          <w:p w:rsidR="008F206D" w:rsidRPr="008F206D" w:rsidRDefault="008F206D" w:rsidP="009D540D">
            <w:pPr>
              <w:jc w:val="both"/>
              <w:rPr>
                <w:rFonts w:ascii="Times New Roman" w:hAnsi="Times New Roman" w:cs="Times New Roman"/>
                <w:sz w:val="24"/>
                <w:szCs w:val="24"/>
              </w:rPr>
            </w:pPr>
            <w:r w:rsidRPr="008F206D">
              <w:rPr>
                <w:rFonts w:ascii="Times New Roman" w:hAnsi="Times New Roman" w:cs="Times New Roman"/>
                <w:sz w:val="24"/>
                <w:szCs w:val="24"/>
              </w:rPr>
              <w:t>несоответствие регистров аналитического учета установленным формам;</w:t>
            </w:r>
          </w:p>
        </w:tc>
        <w:tc>
          <w:tcPr>
            <w:tcW w:w="1134" w:type="dxa"/>
            <w:vAlign w:val="center"/>
          </w:tcPr>
          <w:p w:rsidR="008F206D" w:rsidRDefault="008F206D" w:rsidP="008F206D">
            <w:pPr>
              <w:jc w:val="center"/>
            </w:pPr>
            <w:r w:rsidRPr="00F43630">
              <w:rPr>
                <w:rFonts w:ascii="Times New Roman" w:hAnsi="Times New Roman" w:cs="Times New Roman"/>
                <w:sz w:val="24"/>
                <w:szCs w:val="24"/>
              </w:rPr>
              <w:t>–</w:t>
            </w:r>
          </w:p>
        </w:tc>
        <w:tc>
          <w:tcPr>
            <w:tcW w:w="1134" w:type="dxa"/>
            <w:vAlign w:val="center"/>
          </w:tcPr>
          <w:p w:rsidR="008F206D" w:rsidRPr="008F206D" w:rsidRDefault="008F206D" w:rsidP="008F206D">
            <w:pPr>
              <w:jc w:val="center"/>
              <w:rPr>
                <w:rFonts w:ascii="Times New Roman" w:hAnsi="Times New Roman" w:cs="Times New Roman"/>
                <w:color w:val="FFFF00"/>
                <w:sz w:val="24"/>
                <w:szCs w:val="24"/>
              </w:rPr>
            </w:pPr>
            <w:r>
              <w:rPr>
                <w:rFonts w:ascii="Times New Roman" w:hAnsi="Times New Roman" w:cs="Times New Roman"/>
                <w:sz w:val="24"/>
                <w:szCs w:val="24"/>
              </w:rPr>
              <w:t>Х</w:t>
            </w:r>
            <w:r w:rsidRPr="008F206D">
              <w:rPr>
                <w:rFonts w:ascii="Times New Roman" w:hAnsi="Times New Roman" w:cs="Times New Roman"/>
                <w:color w:val="FFFF00"/>
                <w:sz w:val="24"/>
                <w:szCs w:val="24"/>
              </w:rPr>
              <w:t xml:space="preserve"> –</w:t>
            </w:r>
          </w:p>
        </w:tc>
        <w:tc>
          <w:tcPr>
            <w:tcW w:w="1134" w:type="dxa"/>
            <w:vAlign w:val="center"/>
          </w:tcPr>
          <w:p w:rsidR="008F206D" w:rsidRPr="008F206D" w:rsidRDefault="008F206D" w:rsidP="008F206D">
            <w:pPr>
              <w:jc w:val="center"/>
              <w:rPr>
                <w:rFonts w:ascii="Times New Roman" w:hAnsi="Times New Roman" w:cs="Times New Roman"/>
                <w:color w:val="FFFF00"/>
                <w:sz w:val="24"/>
                <w:szCs w:val="24"/>
              </w:rPr>
            </w:pPr>
            <w:r w:rsidRPr="00EB6BE0">
              <w:rPr>
                <w:rFonts w:ascii="Times New Roman" w:hAnsi="Times New Roman" w:cs="Times New Roman"/>
                <w:sz w:val="24"/>
                <w:szCs w:val="24"/>
              </w:rPr>
              <w:t>–</w:t>
            </w:r>
            <w:r w:rsidRPr="008F206D">
              <w:rPr>
                <w:rFonts w:ascii="Times New Roman" w:hAnsi="Times New Roman" w:cs="Times New Roman"/>
                <w:color w:val="FFFF00"/>
                <w:sz w:val="24"/>
                <w:szCs w:val="24"/>
              </w:rPr>
              <w:t>–</w:t>
            </w:r>
          </w:p>
        </w:tc>
      </w:tr>
      <w:tr w:rsidR="008F206D" w:rsidRPr="00C97C41" w:rsidTr="008F206D">
        <w:tc>
          <w:tcPr>
            <w:tcW w:w="728" w:type="dxa"/>
            <w:vMerge/>
            <w:vAlign w:val="center"/>
          </w:tcPr>
          <w:p w:rsidR="008F206D" w:rsidRPr="00C97C41" w:rsidRDefault="008F206D" w:rsidP="006C58D1">
            <w:pPr>
              <w:jc w:val="center"/>
              <w:rPr>
                <w:rFonts w:ascii="Times New Roman" w:hAnsi="Times New Roman" w:cs="Times New Roman"/>
                <w:sz w:val="24"/>
                <w:szCs w:val="24"/>
              </w:rPr>
            </w:pPr>
          </w:p>
        </w:tc>
        <w:tc>
          <w:tcPr>
            <w:tcW w:w="635" w:type="dxa"/>
            <w:vAlign w:val="center"/>
          </w:tcPr>
          <w:p w:rsidR="008F206D" w:rsidRPr="00C97C41" w:rsidRDefault="008F206D"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F206D" w:rsidRDefault="008F206D" w:rsidP="006C58D1">
            <w:pPr>
              <w:jc w:val="center"/>
            </w:pPr>
            <w:r>
              <w:rPr>
                <w:rFonts w:ascii="Times New Roman" w:hAnsi="Times New Roman" w:cs="Times New Roman"/>
                <w:sz w:val="24"/>
                <w:szCs w:val="24"/>
              </w:rPr>
              <w:t>6</w:t>
            </w:r>
          </w:p>
        </w:tc>
        <w:tc>
          <w:tcPr>
            <w:tcW w:w="632" w:type="dxa"/>
            <w:vAlign w:val="center"/>
          </w:tcPr>
          <w:p w:rsidR="008F206D" w:rsidRPr="00C97C41" w:rsidRDefault="008F206D" w:rsidP="006C58D1">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F206D" w:rsidRPr="00C97C41" w:rsidRDefault="008F206D" w:rsidP="006C58D1">
            <w:pPr>
              <w:jc w:val="center"/>
              <w:rPr>
                <w:rFonts w:ascii="Times New Roman" w:hAnsi="Times New Roman" w:cs="Times New Roman"/>
                <w:sz w:val="24"/>
                <w:szCs w:val="24"/>
              </w:rPr>
            </w:pPr>
          </w:p>
        </w:tc>
        <w:tc>
          <w:tcPr>
            <w:tcW w:w="7180" w:type="dxa"/>
            <w:vAlign w:val="center"/>
          </w:tcPr>
          <w:p w:rsidR="008F206D" w:rsidRPr="008F206D" w:rsidRDefault="008F206D" w:rsidP="009D540D">
            <w:pPr>
              <w:jc w:val="both"/>
              <w:rPr>
                <w:rFonts w:ascii="Times New Roman" w:hAnsi="Times New Roman" w:cs="Times New Roman"/>
                <w:sz w:val="24"/>
                <w:szCs w:val="24"/>
              </w:rPr>
            </w:pPr>
            <w:r w:rsidRPr="008F206D">
              <w:rPr>
                <w:rFonts w:ascii="Times New Roman" w:hAnsi="Times New Roman" w:cs="Times New Roman"/>
                <w:sz w:val="24"/>
                <w:szCs w:val="24"/>
              </w:rPr>
              <w:t>несоответствие показателей, отраженных в регистрах аналитического учета  по соответствующим кодам бюджетной классификации Российской Федерации (далее – КБК);</w:t>
            </w:r>
          </w:p>
        </w:tc>
        <w:tc>
          <w:tcPr>
            <w:tcW w:w="1134" w:type="dxa"/>
            <w:vAlign w:val="center"/>
          </w:tcPr>
          <w:p w:rsidR="008F206D" w:rsidRDefault="008F206D" w:rsidP="008F206D">
            <w:pPr>
              <w:jc w:val="center"/>
            </w:pPr>
            <w:r w:rsidRPr="00F43630">
              <w:rPr>
                <w:rFonts w:ascii="Times New Roman" w:hAnsi="Times New Roman" w:cs="Times New Roman"/>
                <w:sz w:val="24"/>
                <w:szCs w:val="24"/>
              </w:rPr>
              <w:t>–</w:t>
            </w:r>
          </w:p>
        </w:tc>
        <w:tc>
          <w:tcPr>
            <w:tcW w:w="1134" w:type="dxa"/>
            <w:vAlign w:val="center"/>
          </w:tcPr>
          <w:p w:rsidR="008F206D" w:rsidRDefault="008F206D" w:rsidP="008F206D">
            <w:pPr>
              <w:jc w:val="center"/>
            </w:pPr>
            <w:r w:rsidRPr="001153AA">
              <w:rPr>
                <w:rFonts w:ascii="Times New Roman" w:hAnsi="Times New Roman" w:cs="Times New Roman"/>
                <w:sz w:val="24"/>
                <w:szCs w:val="24"/>
              </w:rPr>
              <w:t>–</w:t>
            </w:r>
          </w:p>
        </w:tc>
        <w:tc>
          <w:tcPr>
            <w:tcW w:w="1134" w:type="dxa"/>
            <w:vAlign w:val="center"/>
          </w:tcPr>
          <w:p w:rsidR="008F206D" w:rsidRDefault="008F206D" w:rsidP="008F206D">
            <w:pPr>
              <w:jc w:val="center"/>
            </w:pPr>
            <w:r w:rsidRPr="00915C2E">
              <w:rPr>
                <w:rFonts w:ascii="Times New Roman" w:hAnsi="Times New Roman" w:cs="Times New Roman"/>
                <w:sz w:val="24"/>
                <w:szCs w:val="24"/>
              </w:rPr>
              <w:t>Х</w:t>
            </w:r>
          </w:p>
        </w:tc>
      </w:tr>
      <w:tr w:rsidR="008F206D" w:rsidRPr="00C97C41" w:rsidTr="008F206D">
        <w:tc>
          <w:tcPr>
            <w:tcW w:w="728" w:type="dxa"/>
            <w:vMerge/>
            <w:vAlign w:val="center"/>
          </w:tcPr>
          <w:p w:rsidR="008F206D" w:rsidRPr="00C97C41" w:rsidRDefault="008F206D" w:rsidP="006C58D1">
            <w:pPr>
              <w:jc w:val="center"/>
              <w:rPr>
                <w:rFonts w:ascii="Times New Roman" w:hAnsi="Times New Roman" w:cs="Times New Roman"/>
                <w:sz w:val="24"/>
                <w:szCs w:val="24"/>
              </w:rPr>
            </w:pPr>
          </w:p>
        </w:tc>
        <w:tc>
          <w:tcPr>
            <w:tcW w:w="635" w:type="dxa"/>
            <w:vAlign w:val="center"/>
          </w:tcPr>
          <w:p w:rsidR="008F206D" w:rsidRPr="00C97C41" w:rsidRDefault="008F206D"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F206D" w:rsidRDefault="008F206D" w:rsidP="006C58D1">
            <w:pPr>
              <w:jc w:val="center"/>
            </w:pPr>
            <w:r>
              <w:rPr>
                <w:rFonts w:ascii="Times New Roman" w:hAnsi="Times New Roman" w:cs="Times New Roman"/>
                <w:sz w:val="24"/>
                <w:szCs w:val="24"/>
              </w:rPr>
              <w:t>6</w:t>
            </w:r>
          </w:p>
        </w:tc>
        <w:tc>
          <w:tcPr>
            <w:tcW w:w="632" w:type="dxa"/>
            <w:vAlign w:val="center"/>
          </w:tcPr>
          <w:p w:rsidR="008F206D" w:rsidRPr="00C97C41" w:rsidRDefault="008F206D" w:rsidP="006C58D1">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8F206D" w:rsidRPr="00C97C41" w:rsidRDefault="008F206D" w:rsidP="006C58D1">
            <w:pPr>
              <w:jc w:val="center"/>
              <w:rPr>
                <w:rFonts w:ascii="Times New Roman" w:hAnsi="Times New Roman" w:cs="Times New Roman"/>
                <w:sz w:val="24"/>
                <w:szCs w:val="24"/>
              </w:rPr>
            </w:pPr>
          </w:p>
        </w:tc>
        <w:tc>
          <w:tcPr>
            <w:tcW w:w="7180" w:type="dxa"/>
            <w:vAlign w:val="center"/>
          </w:tcPr>
          <w:p w:rsidR="008F206D" w:rsidRPr="008F206D" w:rsidRDefault="008F206D" w:rsidP="00965095">
            <w:pPr>
              <w:jc w:val="both"/>
              <w:rPr>
                <w:rFonts w:ascii="Times New Roman" w:hAnsi="Times New Roman" w:cs="Times New Roman"/>
                <w:sz w:val="24"/>
                <w:szCs w:val="24"/>
              </w:rPr>
            </w:pPr>
            <w:r w:rsidRPr="008F206D">
              <w:rPr>
                <w:rFonts w:ascii="Times New Roman" w:hAnsi="Times New Roman" w:cs="Times New Roman"/>
                <w:sz w:val="24"/>
                <w:szCs w:val="24"/>
              </w:rPr>
              <w:t xml:space="preserve">несоответствие данных, отраженных в регистрах аналитического </w:t>
            </w:r>
            <w:r w:rsidRPr="008F206D">
              <w:rPr>
                <w:rFonts w:ascii="Times New Roman" w:hAnsi="Times New Roman" w:cs="Times New Roman"/>
                <w:sz w:val="24"/>
                <w:szCs w:val="24"/>
              </w:rPr>
              <w:lastRenderedPageBreak/>
              <w:t xml:space="preserve">учета, данным выписки по счету № 40101, с учетом </w:t>
            </w:r>
            <w:proofErr w:type="spellStart"/>
            <w:r w:rsidRPr="008F206D">
              <w:rPr>
                <w:rFonts w:ascii="Times New Roman" w:hAnsi="Times New Roman" w:cs="Times New Roman"/>
                <w:sz w:val="24"/>
                <w:szCs w:val="24"/>
              </w:rPr>
              <w:t>внебанковских</w:t>
            </w:r>
            <w:proofErr w:type="spellEnd"/>
            <w:r w:rsidRPr="008F206D">
              <w:rPr>
                <w:rFonts w:ascii="Times New Roman" w:hAnsi="Times New Roman" w:cs="Times New Roman"/>
                <w:sz w:val="24"/>
                <w:szCs w:val="24"/>
              </w:rPr>
              <w:t xml:space="preserve"> операций;</w:t>
            </w:r>
          </w:p>
        </w:tc>
        <w:tc>
          <w:tcPr>
            <w:tcW w:w="1134" w:type="dxa"/>
            <w:vAlign w:val="center"/>
          </w:tcPr>
          <w:p w:rsidR="008F206D" w:rsidRDefault="008F206D" w:rsidP="008F206D">
            <w:pPr>
              <w:jc w:val="center"/>
            </w:pPr>
            <w:r w:rsidRPr="00F43630">
              <w:rPr>
                <w:rFonts w:ascii="Times New Roman" w:hAnsi="Times New Roman" w:cs="Times New Roman"/>
                <w:sz w:val="24"/>
                <w:szCs w:val="24"/>
              </w:rPr>
              <w:lastRenderedPageBreak/>
              <w:t>–</w:t>
            </w:r>
          </w:p>
        </w:tc>
        <w:tc>
          <w:tcPr>
            <w:tcW w:w="1134" w:type="dxa"/>
            <w:vAlign w:val="center"/>
          </w:tcPr>
          <w:p w:rsidR="008F206D" w:rsidRDefault="008F206D" w:rsidP="008F206D">
            <w:pPr>
              <w:jc w:val="center"/>
            </w:pPr>
            <w:r w:rsidRPr="001153AA">
              <w:rPr>
                <w:rFonts w:ascii="Times New Roman" w:hAnsi="Times New Roman" w:cs="Times New Roman"/>
                <w:sz w:val="24"/>
                <w:szCs w:val="24"/>
              </w:rPr>
              <w:t>–</w:t>
            </w:r>
          </w:p>
        </w:tc>
        <w:tc>
          <w:tcPr>
            <w:tcW w:w="1134" w:type="dxa"/>
            <w:vAlign w:val="center"/>
          </w:tcPr>
          <w:p w:rsidR="008F206D" w:rsidRDefault="008F206D" w:rsidP="008F206D">
            <w:pPr>
              <w:jc w:val="center"/>
            </w:pPr>
            <w:r w:rsidRPr="00915C2E">
              <w:rPr>
                <w:rFonts w:ascii="Times New Roman" w:hAnsi="Times New Roman" w:cs="Times New Roman"/>
                <w:sz w:val="24"/>
                <w:szCs w:val="24"/>
              </w:rPr>
              <w:t>Х</w:t>
            </w:r>
          </w:p>
        </w:tc>
      </w:tr>
      <w:tr w:rsidR="008F206D" w:rsidRPr="00C97C41" w:rsidTr="008F206D">
        <w:tc>
          <w:tcPr>
            <w:tcW w:w="728" w:type="dxa"/>
            <w:vMerge/>
            <w:vAlign w:val="center"/>
          </w:tcPr>
          <w:p w:rsidR="008F206D" w:rsidRPr="00C97C41" w:rsidRDefault="008F206D" w:rsidP="006C58D1">
            <w:pPr>
              <w:jc w:val="center"/>
              <w:rPr>
                <w:rFonts w:ascii="Times New Roman" w:hAnsi="Times New Roman" w:cs="Times New Roman"/>
                <w:sz w:val="24"/>
                <w:szCs w:val="24"/>
              </w:rPr>
            </w:pPr>
          </w:p>
        </w:tc>
        <w:tc>
          <w:tcPr>
            <w:tcW w:w="635" w:type="dxa"/>
            <w:vAlign w:val="center"/>
          </w:tcPr>
          <w:p w:rsidR="008F206D" w:rsidRPr="00C97C41" w:rsidRDefault="008F206D"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F206D" w:rsidRDefault="008F206D" w:rsidP="006C58D1">
            <w:pPr>
              <w:jc w:val="center"/>
            </w:pPr>
            <w:r>
              <w:rPr>
                <w:rFonts w:ascii="Times New Roman" w:hAnsi="Times New Roman" w:cs="Times New Roman"/>
                <w:sz w:val="24"/>
                <w:szCs w:val="24"/>
              </w:rPr>
              <w:t>6</w:t>
            </w:r>
          </w:p>
        </w:tc>
        <w:tc>
          <w:tcPr>
            <w:tcW w:w="632" w:type="dxa"/>
            <w:vAlign w:val="center"/>
          </w:tcPr>
          <w:p w:rsidR="008F206D" w:rsidRPr="00C97C41" w:rsidRDefault="008F206D" w:rsidP="006C58D1">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588" w:type="dxa"/>
            <w:vAlign w:val="center"/>
          </w:tcPr>
          <w:p w:rsidR="008F206D" w:rsidRPr="00C97C41" w:rsidRDefault="008F206D" w:rsidP="006C58D1">
            <w:pPr>
              <w:jc w:val="center"/>
              <w:rPr>
                <w:rFonts w:ascii="Times New Roman" w:hAnsi="Times New Roman" w:cs="Times New Roman"/>
                <w:sz w:val="24"/>
                <w:szCs w:val="24"/>
              </w:rPr>
            </w:pPr>
          </w:p>
        </w:tc>
        <w:tc>
          <w:tcPr>
            <w:tcW w:w="7180" w:type="dxa"/>
            <w:vAlign w:val="center"/>
          </w:tcPr>
          <w:p w:rsidR="008F206D" w:rsidRPr="008F206D" w:rsidRDefault="008F206D" w:rsidP="009D540D">
            <w:pPr>
              <w:jc w:val="both"/>
              <w:rPr>
                <w:rFonts w:ascii="Times New Roman" w:hAnsi="Times New Roman" w:cs="Times New Roman"/>
                <w:sz w:val="24"/>
                <w:szCs w:val="24"/>
              </w:rPr>
            </w:pPr>
            <w:r w:rsidRPr="008F206D">
              <w:rPr>
                <w:rFonts w:ascii="Times New Roman" w:hAnsi="Times New Roman" w:cs="Times New Roman"/>
                <w:sz w:val="24"/>
                <w:szCs w:val="24"/>
              </w:rPr>
              <w:t>нарушения, допущенные при формировании и хранении регистров аналитического учета в электронной базе данных информационной системы МОУ ФК;</w:t>
            </w:r>
          </w:p>
        </w:tc>
        <w:tc>
          <w:tcPr>
            <w:tcW w:w="1134" w:type="dxa"/>
            <w:vAlign w:val="center"/>
          </w:tcPr>
          <w:p w:rsidR="008F206D" w:rsidRDefault="008F206D" w:rsidP="008F206D">
            <w:pPr>
              <w:jc w:val="center"/>
            </w:pPr>
            <w:r w:rsidRPr="00F43630">
              <w:rPr>
                <w:rFonts w:ascii="Times New Roman" w:hAnsi="Times New Roman" w:cs="Times New Roman"/>
                <w:sz w:val="24"/>
                <w:szCs w:val="24"/>
              </w:rPr>
              <w:t>–</w:t>
            </w:r>
          </w:p>
        </w:tc>
        <w:tc>
          <w:tcPr>
            <w:tcW w:w="1134" w:type="dxa"/>
            <w:vAlign w:val="center"/>
          </w:tcPr>
          <w:p w:rsidR="008F206D" w:rsidRDefault="008F206D" w:rsidP="008F206D">
            <w:pPr>
              <w:jc w:val="center"/>
            </w:pPr>
            <w:r w:rsidRPr="001153AA">
              <w:rPr>
                <w:rFonts w:ascii="Times New Roman" w:hAnsi="Times New Roman" w:cs="Times New Roman"/>
                <w:sz w:val="24"/>
                <w:szCs w:val="24"/>
              </w:rPr>
              <w:t>–</w:t>
            </w:r>
          </w:p>
        </w:tc>
        <w:tc>
          <w:tcPr>
            <w:tcW w:w="1134" w:type="dxa"/>
            <w:vAlign w:val="center"/>
          </w:tcPr>
          <w:p w:rsidR="008F206D" w:rsidRDefault="008F206D" w:rsidP="008F206D">
            <w:pPr>
              <w:jc w:val="center"/>
            </w:pPr>
            <w:r w:rsidRPr="00915C2E">
              <w:rPr>
                <w:rFonts w:ascii="Times New Roman" w:hAnsi="Times New Roman" w:cs="Times New Roman"/>
                <w:sz w:val="24"/>
                <w:szCs w:val="24"/>
              </w:rPr>
              <w:t>Х</w:t>
            </w:r>
          </w:p>
        </w:tc>
      </w:tr>
      <w:tr w:rsidR="008F206D" w:rsidRPr="00C97C41" w:rsidTr="008F206D">
        <w:tc>
          <w:tcPr>
            <w:tcW w:w="728" w:type="dxa"/>
            <w:vMerge/>
            <w:vAlign w:val="center"/>
          </w:tcPr>
          <w:p w:rsidR="008F206D" w:rsidRPr="00C97C41" w:rsidRDefault="008F206D" w:rsidP="006C58D1">
            <w:pPr>
              <w:jc w:val="center"/>
              <w:rPr>
                <w:rFonts w:ascii="Times New Roman" w:hAnsi="Times New Roman" w:cs="Times New Roman"/>
                <w:sz w:val="24"/>
                <w:szCs w:val="24"/>
              </w:rPr>
            </w:pPr>
          </w:p>
        </w:tc>
        <w:tc>
          <w:tcPr>
            <w:tcW w:w="635" w:type="dxa"/>
            <w:vAlign w:val="center"/>
          </w:tcPr>
          <w:p w:rsidR="008F206D" w:rsidRPr="00C97C41" w:rsidRDefault="008F206D"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F206D" w:rsidRDefault="008F206D" w:rsidP="006C58D1">
            <w:pPr>
              <w:jc w:val="center"/>
            </w:pPr>
            <w:r>
              <w:rPr>
                <w:rFonts w:ascii="Times New Roman" w:hAnsi="Times New Roman" w:cs="Times New Roman"/>
                <w:sz w:val="24"/>
                <w:szCs w:val="24"/>
              </w:rPr>
              <w:t>6</w:t>
            </w:r>
          </w:p>
        </w:tc>
        <w:tc>
          <w:tcPr>
            <w:tcW w:w="632" w:type="dxa"/>
            <w:vAlign w:val="center"/>
          </w:tcPr>
          <w:p w:rsidR="008F206D" w:rsidRPr="00C97C41" w:rsidRDefault="008F206D" w:rsidP="006C58D1">
            <w:pPr>
              <w:jc w:val="center"/>
              <w:rPr>
                <w:rFonts w:ascii="Times New Roman" w:hAnsi="Times New Roman" w:cs="Times New Roman"/>
                <w:sz w:val="24"/>
                <w:szCs w:val="24"/>
              </w:rPr>
            </w:pPr>
            <w:r w:rsidRPr="00C97C41">
              <w:rPr>
                <w:rFonts w:ascii="Times New Roman" w:hAnsi="Times New Roman" w:cs="Times New Roman"/>
                <w:sz w:val="24"/>
                <w:szCs w:val="24"/>
              </w:rPr>
              <w:t>5</w:t>
            </w:r>
          </w:p>
        </w:tc>
        <w:tc>
          <w:tcPr>
            <w:tcW w:w="588" w:type="dxa"/>
            <w:vAlign w:val="center"/>
          </w:tcPr>
          <w:p w:rsidR="008F206D" w:rsidRPr="00C97C41" w:rsidRDefault="008F206D" w:rsidP="006C58D1">
            <w:pPr>
              <w:jc w:val="center"/>
              <w:rPr>
                <w:rFonts w:ascii="Times New Roman" w:hAnsi="Times New Roman" w:cs="Times New Roman"/>
                <w:sz w:val="24"/>
                <w:szCs w:val="24"/>
              </w:rPr>
            </w:pPr>
          </w:p>
        </w:tc>
        <w:tc>
          <w:tcPr>
            <w:tcW w:w="7180" w:type="dxa"/>
            <w:vAlign w:val="center"/>
          </w:tcPr>
          <w:p w:rsidR="008F206D" w:rsidRDefault="008F206D" w:rsidP="00E506D2">
            <w:pPr>
              <w:jc w:val="both"/>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1.</w:t>
            </w:r>
            <w:r>
              <w:rPr>
                <w:rFonts w:ascii="Times New Roman" w:hAnsi="Times New Roman" w:cs="Times New Roman"/>
                <w:sz w:val="24"/>
                <w:szCs w:val="24"/>
              </w:rPr>
              <w:t>6</w:t>
            </w:r>
            <w:r w:rsidRPr="00C97C41">
              <w:rPr>
                <w:rFonts w:ascii="Times New Roman" w:hAnsi="Times New Roman" w:cs="Times New Roman"/>
                <w:sz w:val="24"/>
                <w:szCs w:val="24"/>
              </w:rPr>
              <w:t>.</w:t>
            </w:r>
          </w:p>
        </w:tc>
        <w:tc>
          <w:tcPr>
            <w:tcW w:w="1134" w:type="dxa"/>
            <w:vAlign w:val="center"/>
          </w:tcPr>
          <w:p w:rsidR="008F206D" w:rsidRPr="008F206D" w:rsidRDefault="008F206D" w:rsidP="008F206D">
            <w:pPr>
              <w:jc w:val="center"/>
              <w:rPr>
                <w:rFonts w:ascii="Times New Roman" w:hAnsi="Times New Roman" w:cs="Times New Roman"/>
                <w:color w:val="FFFF00"/>
                <w:sz w:val="24"/>
                <w:szCs w:val="24"/>
              </w:rPr>
            </w:pPr>
            <w:r>
              <w:rPr>
                <w:rFonts w:ascii="Times New Roman" w:hAnsi="Times New Roman" w:cs="Times New Roman"/>
                <w:sz w:val="24"/>
                <w:szCs w:val="24"/>
              </w:rPr>
              <w:t>Х</w:t>
            </w:r>
            <w:r w:rsidRPr="008F206D">
              <w:rPr>
                <w:rFonts w:ascii="Times New Roman" w:hAnsi="Times New Roman" w:cs="Times New Roman"/>
                <w:color w:val="FFFF00"/>
                <w:sz w:val="24"/>
                <w:szCs w:val="24"/>
              </w:rPr>
              <w:t xml:space="preserve"> –</w:t>
            </w:r>
          </w:p>
        </w:tc>
        <w:tc>
          <w:tcPr>
            <w:tcW w:w="1134" w:type="dxa"/>
            <w:vAlign w:val="center"/>
          </w:tcPr>
          <w:p w:rsidR="008F206D" w:rsidRDefault="008F206D" w:rsidP="008F206D">
            <w:pPr>
              <w:jc w:val="center"/>
            </w:pPr>
            <w:r w:rsidRPr="008E0DBE">
              <w:rPr>
                <w:rFonts w:ascii="Times New Roman" w:hAnsi="Times New Roman" w:cs="Times New Roman"/>
                <w:sz w:val="24"/>
                <w:szCs w:val="24"/>
              </w:rPr>
              <w:t>–</w:t>
            </w:r>
          </w:p>
        </w:tc>
        <w:tc>
          <w:tcPr>
            <w:tcW w:w="1134" w:type="dxa"/>
            <w:vAlign w:val="center"/>
          </w:tcPr>
          <w:p w:rsidR="008F206D" w:rsidRDefault="008F206D" w:rsidP="008F206D">
            <w:pPr>
              <w:jc w:val="center"/>
            </w:pPr>
            <w:r w:rsidRPr="008E0DBE">
              <w:rPr>
                <w:rFonts w:ascii="Times New Roman" w:hAnsi="Times New Roman" w:cs="Times New Roman"/>
                <w:sz w:val="24"/>
                <w:szCs w:val="24"/>
              </w:rPr>
              <w:t>–</w:t>
            </w:r>
          </w:p>
        </w:tc>
      </w:tr>
      <w:tr w:rsidR="00BE598B" w:rsidRPr="00C97C41" w:rsidTr="00BE598B">
        <w:tc>
          <w:tcPr>
            <w:tcW w:w="728" w:type="dxa"/>
            <w:vMerge w:val="restart"/>
            <w:vAlign w:val="center"/>
          </w:tcPr>
          <w:p w:rsidR="00BE598B" w:rsidRDefault="00BE598B" w:rsidP="009771AA">
            <w:pPr>
              <w:jc w:val="center"/>
              <w:rPr>
                <w:rFonts w:ascii="Times New Roman" w:hAnsi="Times New Roman" w:cs="Times New Roman"/>
                <w:sz w:val="24"/>
                <w:szCs w:val="24"/>
              </w:rPr>
            </w:pPr>
            <w:r>
              <w:rPr>
                <w:rFonts w:ascii="Times New Roman" w:hAnsi="Times New Roman" w:cs="Times New Roman"/>
                <w:sz w:val="24"/>
                <w:szCs w:val="24"/>
              </w:rPr>
              <w:t>7</w:t>
            </w:r>
          </w:p>
        </w:tc>
        <w:tc>
          <w:tcPr>
            <w:tcW w:w="635" w:type="dxa"/>
            <w:vAlign w:val="center"/>
          </w:tcPr>
          <w:p w:rsidR="00BE598B" w:rsidRPr="00C97C41" w:rsidRDefault="00BE598B"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BE598B" w:rsidRDefault="00BE598B" w:rsidP="009771AA">
            <w:pPr>
              <w:jc w:val="center"/>
              <w:rPr>
                <w:rFonts w:ascii="Times New Roman" w:hAnsi="Times New Roman" w:cs="Times New Roman"/>
                <w:sz w:val="24"/>
                <w:szCs w:val="24"/>
              </w:rPr>
            </w:pPr>
            <w:r>
              <w:rPr>
                <w:rFonts w:ascii="Times New Roman" w:hAnsi="Times New Roman" w:cs="Times New Roman"/>
                <w:sz w:val="24"/>
                <w:szCs w:val="24"/>
              </w:rPr>
              <w:t>7</w:t>
            </w:r>
          </w:p>
        </w:tc>
        <w:tc>
          <w:tcPr>
            <w:tcW w:w="632" w:type="dxa"/>
            <w:vAlign w:val="center"/>
          </w:tcPr>
          <w:p w:rsidR="00BE598B" w:rsidRPr="00C97C41" w:rsidRDefault="00BE598B" w:rsidP="009771AA">
            <w:pPr>
              <w:jc w:val="center"/>
              <w:rPr>
                <w:rFonts w:ascii="Times New Roman" w:hAnsi="Times New Roman" w:cs="Times New Roman"/>
                <w:sz w:val="24"/>
                <w:szCs w:val="24"/>
              </w:rPr>
            </w:pPr>
          </w:p>
        </w:tc>
        <w:tc>
          <w:tcPr>
            <w:tcW w:w="588" w:type="dxa"/>
            <w:vAlign w:val="center"/>
          </w:tcPr>
          <w:p w:rsidR="00BE598B" w:rsidRPr="00C97C41" w:rsidRDefault="00BE598B" w:rsidP="009771AA">
            <w:pPr>
              <w:jc w:val="center"/>
              <w:rPr>
                <w:rFonts w:ascii="Times New Roman" w:hAnsi="Times New Roman" w:cs="Times New Roman"/>
                <w:sz w:val="24"/>
                <w:szCs w:val="24"/>
              </w:rPr>
            </w:pPr>
          </w:p>
        </w:tc>
        <w:tc>
          <w:tcPr>
            <w:tcW w:w="7180" w:type="dxa"/>
            <w:vAlign w:val="center"/>
          </w:tcPr>
          <w:p w:rsidR="00BE598B" w:rsidRPr="00C97C41" w:rsidRDefault="00BE598B" w:rsidP="009771AA">
            <w:pPr>
              <w:jc w:val="both"/>
              <w:rPr>
                <w:rFonts w:ascii="Times New Roman" w:hAnsi="Times New Roman" w:cs="Times New Roman"/>
                <w:sz w:val="24"/>
                <w:szCs w:val="24"/>
              </w:rPr>
            </w:pPr>
            <w:r w:rsidRPr="0054114C">
              <w:rPr>
                <w:rFonts w:ascii="Times New Roman" w:hAnsi="Times New Roman" w:cs="Times New Roman"/>
                <w:sz w:val="24"/>
                <w:szCs w:val="24"/>
              </w:rPr>
              <w:t xml:space="preserve">Нарушения, допущенные при распределении поступлений и их перечислении в федеральный бюджет и бюджеты государственных внебюджетных фондов Российской Федерации (далее </w:t>
            </w:r>
            <w:proofErr w:type="gramStart"/>
            <w:r w:rsidRPr="0054114C">
              <w:rPr>
                <w:rFonts w:ascii="Times New Roman" w:hAnsi="Times New Roman" w:cs="Times New Roman"/>
                <w:sz w:val="24"/>
                <w:szCs w:val="24"/>
              </w:rPr>
              <w:t>–Г</w:t>
            </w:r>
            <w:proofErr w:type="gramEnd"/>
            <w:r w:rsidRPr="0054114C">
              <w:rPr>
                <w:rFonts w:ascii="Times New Roman" w:hAnsi="Times New Roman" w:cs="Times New Roman"/>
                <w:sz w:val="24"/>
                <w:szCs w:val="24"/>
              </w:rPr>
              <w:t>ВФ РФ) в соответствии с бюджетным законодательством Российской Федерации:</w:t>
            </w:r>
          </w:p>
        </w:tc>
        <w:tc>
          <w:tcPr>
            <w:tcW w:w="1134" w:type="dxa"/>
            <w:vAlign w:val="center"/>
          </w:tcPr>
          <w:p w:rsidR="00BE598B" w:rsidRDefault="00BE598B" w:rsidP="00BE598B">
            <w:pPr>
              <w:jc w:val="center"/>
            </w:pPr>
            <w:r w:rsidRPr="00097760">
              <w:rPr>
                <w:rFonts w:ascii="Times New Roman" w:hAnsi="Times New Roman" w:cs="Times New Roman"/>
                <w:sz w:val="24"/>
                <w:szCs w:val="24"/>
              </w:rPr>
              <w:t>–</w:t>
            </w:r>
          </w:p>
        </w:tc>
        <w:tc>
          <w:tcPr>
            <w:tcW w:w="1134" w:type="dxa"/>
            <w:vAlign w:val="center"/>
          </w:tcPr>
          <w:p w:rsidR="00BE598B" w:rsidRDefault="00BE598B" w:rsidP="00BE598B">
            <w:pPr>
              <w:jc w:val="center"/>
            </w:pPr>
            <w:r w:rsidRPr="00097760">
              <w:rPr>
                <w:rFonts w:ascii="Times New Roman" w:hAnsi="Times New Roman" w:cs="Times New Roman"/>
                <w:sz w:val="24"/>
                <w:szCs w:val="24"/>
              </w:rPr>
              <w:t>–</w:t>
            </w:r>
          </w:p>
        </w:tc>
        <w:tc>
          <w:tcPr>
            <w:tcW w:w="1134" w:type="dxa"/>
            <w:vAlign w:val="center"/>
          </w:tcPr>
          <w:p w:rsidR="00BE598B" w:rsidRDefault="00BE598B" w:rsidP="00BE598B">
            <w:pPr>
              <w:jc w:val="center"/>
            </w:pPr>
            <w:r w:rsidRPr="00097760">
              <w:rPr>
                <w:rFonts w:ascii="Times New Roman" w:hAnsi="Times New Roman" w:cs="Times New Roman"/>
                <w:sz w:val="24"/>
                <w:szCs w:val="24"/>
              </w:rPr>
              <w:t>–</w:t>
            </w:r>
          </w:p>
        </w:tc>
      </w:tr>
      <w:tr w:rsidR="009771AA" w:rsidRPr="00C97C41" w:rsidTr="00D232BA">
        <w:tc>
          <w:tcPr>
            <w:tcW w:w="728" w:type="dxa"/>
            <w:vMerge/>
            <w:vAlign w:val="center"/>
          </w:tcPr>
          <w:p w:rsidR="009771AA" w:rsidRPr="00C97C41" w:rsidRDefault="009771AA" w:rsidP="006C58D1">
            <w:pPr>
              <w:jc w:val="center"/>
              <w:rPr>
                <w:rFonts w:ascii="Times New Roman" w:hAnsi="Times New Roman" w:cs="Times New Roman"/>
                <w:sz w:val="24"/>
                <w:szCs w:val="24"/>
              </w:rPr>
            </w:pPr>
          </w:p>
        </w:tc>
        <w:tc>
          <w:tcPr>
            <w:tcW w:w="635" w:type="dxa"/>
            <w:vAlign w:val="center"/>
          </w:tcPr>
          <w:p w:rsidR="009771AA" w:rsidRPr="00C97C41" w:rsidRDefault="009771AA"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9771AA" w:rsidRDefault="009771AA" w:rsidP="006C58D1">
            <w:pPr>
              <w:jc w:val="center"/>
            </w:pPr>
            <w:r>
              <w:rPr>
                <w:rFonts w:ascii="Times New Roman" w:hAnsi="Times New Roman" w:cs="Times New Roman"/>
                <w:sz w:val="24"/>
                <w:szCs w:val="24"/>
              </w:rPr>
              <w:t>7</w:t>
            </w:r>
          </w:p>
        </w:tc>
        <w:tc>
          <w:tcPr>
            <w:tcW w:w="632" w:type="dxa"/>
            <w:vAlign w:val="center"/>
          </w:tcPr>
          <w:p w:rsidR="009771AA" w:rsidRPr="00C97C41" w:rsidRDefault="009771AA"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9771AA" w:rsidRPr="00C97C41" w:rsidRDefault="009771AA" w:rsidP="006C58D1">
            <w:pPr>
              <w:jc w:val="center"/>
              <w:rPr>
                <w:rFonts w:ascii="Times New Roman" w:hAnsi="Times New Roman" w:cs="Times New Roman"/>
                <w:sz w:val="24"/>
                <w:szCs w:val="24"/>
              </w:rPr>
            </w:pPr>
          </w:p>
        </w:tc>
        <w:tc>
          <w:tcPr>
            <w:tcW w:w="7180" w:type="dxa"/>
            <w:vAlign w:val="center"/>
          </w:tcPr>
          <w:p w:rsidR="009771AA" w:rsidRPr="00C97C41" w:rsidRDefault="009771AA" w:rsidP="009D540D">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законодательно установленных нормативов распределения поступлений в федеральный бюджет и бюджеты ГВФ</w:t>
            </w:r>
            <w:r>
              <w:rPr>
                <w:rFonts w:ascii="Times New Roman" w:hAnsi="Times New Roman" w:cs="Times New Roman"/>
                <w:sz w:val="24"/>
                <w:szCs w:val="24"/>
              </w:rPr>
              <w:t xml:space="preserve"> РФ</w:t>
            </w:r>
            <w:r w:rsidRPr="00C97C41">
              <w:rPr>
                <w:rFonts w:ascii="Times New Roman" w:hAnsi="Times New Roman" w:cs="Times New Roman"/>
                <w:sz w:val="24"/>
                <w:szCs w:val="24"/>
              </w:rPr>
              <w:t>;</w:t>
            </w:r>
          </w:p>
        </w:tc>
        <w:tc>
          <w:tcPr>
            <w:tcW w:w="1134" w:type="dxa"/>
            <w:vAlign w:val="center"/>
          </w:tcPr>
          <w:p w:rsidR="009771AA" w:rsidRDefault="009771AA" w:rsidP="00D232BA">
            <w:pPr>
              <w:jc w:val="center"/>
            </w:pPr>
            <w:r w:rsidRPr="003651F9">
              <w:rPr>
                <w:rFonts w:ascii="Times New Roman" w:hAnsi="Times New Roman" w:cs="Times New Roman"/>
                <w:sz w:val="24"/>
                <w:szCs w:val="24"/>
              </w:rPr>
              <w:t>–</w:t>
            </w:r>
          </w:p>
        </w:tc>
        <w:tc>
          <w:tcPr>
            <w:tcW w:w="1134" w:type="dxa"/>
            <w:vAlign w:val="center"/>
          </w:tcPr>
          <w:p w:rsidR="009771AA" w:rsidRDefault="009771AA" w:rsidP="00D232BA">
            <w:pPr>
              <w:jc w:val="center"/>
            </w:pPr>
            <w:r w:rsidRPr="003651F9">
              <w:rPr>
                <w:rFonts w:ascii="Times New Roman" w:hAnsi="Times New Roman" w:cs="Times New Roman"/>
                <w:sz w:val="24"/>
                <w:szCs w:val="24"/>
              </w:rPr>
              <w:t>–</w:t>
            </w:r>
          </w:p>
        </w:tc>
        <w:tc>
          <w:tcPr>
            <w:tcW w:w="1134" w:type="dxa"/>
            <w:vAlign w:val="center"/>
          </w:tcPr>
          <w:p w:rsidR="009771AA" w:rsidRPr="00C97C41" w:rsidRDefault="009771AA" w:rsidP="00D232BA">
            <w:pPr>
              <w:jc w:val="center"/>
              <w:rPr>
                <w:rFonts w:ascii="Times New Roman" w:hAnsi="Times New Roman" w:cs="Times New Roman"/>
                <w:sz w:val="24"/>
                <w:szCs w:val="24"/>
              </w:rPr>
            </w:pPr>
            <w:r>
              <w:rPr>
                <w:rFonts w:ascii="Times New Roman" w:hAnsi="Times New Roman" w:cs="Times New Roman"/>
                <w:sz w:val="24"/>
                <w:szCs w:val="24"/>
              </w:rPr>
              <w:t>Х</w:t>
            </w:r>
          </w:p>
        </w:tc>
      </w:tr>
      <w:tr w:rsidR="009771AA" w:rsidRPr="00C97C41" w:rsidTr="00D232BA">
        <w:tc>
          <w:tcPr>
            <w:tcW w:w="728" w:type="dxa"/>
            <w:vMerge/>
            <w:vAlign w:val="center"/>
          </w:tcPr>
          <w:p w:rsidR="009771AA" w:rsidRPr="00C97C41" w:rsidRDefault="009771AA" w:rsidP="006C58D1">
            <w:pPr>
              <w:jc w:val="center"/>
              <w:rPr>
                <w:rFonts w:ascii="Times New Roman" w:hAnsi="Times New Roman" w:cs="Times New Roman"/>
                <w:sz w:val="24"/>
                <w:szCs w:val="24"/>
              </w:rPr>
            </w:pPr>
          </w:p>
        </w:tc>
        <w:tc>
          <w:tcPr>
            <w:tcW w:w="635" w:type="dxa"/>
            <w:vAlign w:val="center"/>
          </w:tcPr>
          <w:p w:rsidR="009771AA" w:rsidRPr="00C97C41" w:rsidRDefault="009771AA"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9771AA" w:rsidRDefault="009771AA" w:rsidP="006C58D1">
            <w:pPr>
              <w:jc w:val="center"/>
            </w:pPr>
            <w:r>
              <w:rPr>
                <w:rFonts w:ascii="Times New Roman" w:hAnsi="Times New Roman" w:cs="Times New Roman"/>
                <w:sz w:val="24"/>
                <w:szCs w:val="24"/>
              </w:rPr>
              <w:t>7</w:t>
            </w:r>
          </w:p>
        </w:tc>
        <w:tc>
          <w:tcPr>
            <w:tcW w:w="632" w:type="dxa"/>
            <w:vAlign w:val="center"/>
          </w:tcPr>
          <w:p w:rsidR="009771AA" w:rsidRPr="00C97C41" w:rsidRDefault="009771AA" w:rsidP="006C58D1">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9771AA" w:rsidRPr="00C97C41" w:rsidRDefault="009771AA" w:rsidP="006C58D1">
            <w:pPr>
              <w:jc w:val="center"/>
              <w:rPr>
                <w:rFonts w:ascii="Times New Roman" w:hAnsi="Times New Roman" w:cs="Times New Roman"/>
                <w:sz w:val="24"/>
                <w:szCs w:val="24"/>
              </w:rPr>
            </w:pPr>
          </w:p>
        </w:tc>
        <w:tc>
          <w:tcPr>
            <w:tcW w:w="7180" w:type="dxa"/>
            <w:vAlign w:val="center"/>
          </w:tcPr>
          <w:p w:rsidR="009771AA" w:rsidRPr="00C97C41" w:rsidRDefault="009771AA" w:rsidP="009D540D">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несвоевременность распределения поступлений в бюджеты  и их перечисление в федеральный </w:t>
            </w:r>
            <w:proofErr w:type="gramStart"/>
            <w:r w:rsidRPr="00C97C41">
              <w:rPr>
                <w:rFonts w:ascii="Times New Roman" w:hAnsi="Times New Roman" w:cs="Times New Roman"/>
                <w:sz w:val="24"/>
                <w:szCs w:val="24"/>
              </w:rPr>
              <w:t>бюджет</w:t>
            </w:r>
            <w:proofErr w:type="gramEnd"/>
            <w:r w:rsidRPr="00C97C41">
              <w:rPr>
                <w:rFonts w:ascii="Times New Roman" w:hAnsi="Times New Roman" w:cs="Times New Roman"/>
                <w:sz w:val="24"/>
                <w:szCs w:val="24"/>
              </w:rPr>
              <w:t xml:space="preserve"> и бюджеты ГВФ</w:t>
            </w:r>
            <w:r>
              <w:rPr>
                <w:rFonts w:ascii="Times New Roman" w:hAnsi="Times New Roman" w:cs="Times New Roman"/>
                <w:sz w:val="24"/>
                <w:szCs w:val="24"/>
              </w:rPr>
              <w:t xml:space="preserve"> РФ</w:t>
            </w:r>
            <w:r w:rsidRPr="00C97C41">
              <w:rPr>
                <w:rFonts w:ascii="Times New Roman" w:hAnsi="Times New Roman" w:cs="Times New Roman"/>
                <w:sz w:val="24"/>
                <w:szCs w:val="24"/>
              </w:rPr>
              <w:t>;</w:t>
            </w:r>
          </w:p>
        </w:tc>
        <w:tc>
          <w:tcPr>
            <w:tcW w:w="1134" w:type="dxa"/>
            <w:vAlign w:val="center"/>
          </w:tcPr>
          <w:p w:rsidR="009771AA" w:rsidRDefault="009771AA" w:rsidP="00D232BA">
            <w:pPr>
              <w:jc w:val="center"/>
            </w:pPr>
            <w:r w:rsidRPr="003651F9">
              <w:rPr>
                <w:rFonts w:ascii="Times New Roman" w:hAnsi="Times New Roman" w:cs="Times New Roman"/>
                <w:sz w:val="24"/>
                <w:szCs w:val="24"/>
              </w:rPr>
              <w:t>–</w:t>
            </w:r>
          </w:p>
        </w:tc>
        <w:tc>
          <w:tcPr>
            <w:tcW w:w="1134" w:type="dxa"/>
            <w:vAlign w:val="center"/>
          </w:tcPr>
          <w:p w:rsidR="009771AA" w:rsidRDefault="009771AA" w:rsidP="00D232BA">
            <w:pPr>
              <w:jc w:val="center"/>
            </w:pPr>
            <w:r w:rsidRPr="003651F9">
              <w:rPr>
                <w:rFonts w:ascii="Times New Roman" w:hAnsi="Times New Roman" w:cs="Times New Roman"/>
                <w:sz w:val="24"/>
                <w:szCs w:val="24"/>
              </w:rPr>
              <w:t>–</w:t>
            </w:r>
          </w:p>
        </w:tc>
        <w:tc>
          <w:tcPr>
            <w:tcW w:w="1134" w:type="dxa"/>
            <w:vAlign w:val="center"/>
          </w:tcPr>
          <w:p w:rsidR="009771AA" w:rsidRPr="00C97C41" w:rsidRDefault="009771AA" w:rsidP="00D232BA">
            <w:pPr>
              <w:jc w:val="center"/>
              <w:rPr>
                <w:rFonts w:ascii="Times New Roman" w:hAnsi="Times New Roman" w:cs="Times New Roman"/>
                <w:sz w:val="24"/>
                <w:szCs w:val="24"/>
              </w:rPr>
            </w:pPr>
            <w:r>
              <w:rPr>
                <w:rFonts w:ascii="Times New Roman" w:hAnsi="Times New Roman" w:cs="Times New Roman"/>
                <w:sz w:val="24"/>
                <w:szCs w:val="24"/>
              </w:rPr>
              <w:t>Х</w:t>
            </w:r>
          </w:p>
        </w:tc>
      </w:tr>
      <w:tr w:rsidR="009771AA" w:rsidRPr="00C97C41" w:rsidTr="00D232BA">
        <w:tc>
          <w:tcPr>
            <w:tcW w:w="728" w:type="dxa"/>
            <w:vMerge/>
            <w:vAlign w:val="center"/>
          </w:tcPr>
          <w:p w:rsidR="009771AA" w:rsidRPr="00C97C41" w:rsidRDefault="009771AA" w:rsidP="006C58D1">
            <w:pPr>
              <w:jc w:val="center"/>
              <w:rPr>
                <w:rFonts w:ascii="Times New Roman" w:hAnsi="Times New Roman" w:cs="Times New Roman"/>
                <w:sz w:val="24"/>
                <w:szCs w:val="24"/>
              </w:rPr>
            </w:pPr>
          </w:p>
        </w:tc>
        <w:tc>
          <w:tcPr>
            <w:tcW w:w="635" w:type="dxa"/>
            <w:vAlign w:val="center"/>
          </w:tcPr>
          <w:p w:rsidR="009771AA" w:rsidRPr="00C97C41" w:rsidRDefault="009771AA"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9771AA" w:rsidRDefault="009771AA" w:rsidP="006C58D1">
            <w:pPr>
              <w:jc w:val="center"/>
            </w:pPr>
            <w:r>
              <w:rPr>
                <w:rFonts w:ascii="Times New Roman" w:hAnsi="Times New Roman" w:cs="Times New Roman"/>
                <w:sz w:val="24"/>
                <w:szCs w:val="24"/>
              </w:rPr>
              <w:t>7</w:t>
            </w:r>
          </w:p>
        </w:tc>
        <w:tc>
          <w:tcPr>
            <w:tcW w:w="632" w:type="dxa"/>
            <w:vAlign w:val="center"/>
          </w:tcPr>
          <w:p w:rsidR="009771AA" w:rsidRPr="00C97C41" w:rsidRDefault="009771AA" w:rsidP="006C58D1">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9771AA" w:rsidRPr="00C97C41" w:rsidRDefault="009771AA" w:rsidP="006C58D1">
            <w:pPr>
              <w:jc w:val="center"/>
              <w:rPr>
                <w:rFonts w:ascii="Times New Roman" w:hAnsi="Times New Roman" w:cs="Times New Roman"/>
                <w:sz w:val="24"/>
                <w:szCs w:val="24"/>
              </w:rPr>
            </w:pPr>
          </w:p>
        </w:tc>
        <w:tc>
          <w:tcPr>
            <w:tcW w:w="7180" w:type="dxa"/>
            <w:vAlign w:val="center"/>
          </w:tcPr>
          <w:p w:rsidR="009771AA" w:rsidRDefault="009771AA" w:rsidP="00E506D2">
            <w:pPr>
              <w:jc w:val="both"/>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1.</w:t>
            </w:r>
            <w:r>
              <w:rPr>
                <w:rFonts w:ascii="Times New Roman" w:hAnsi="Times New Roman" w:cs="Times New Roman"/>
                <w:sz w:val="24"/>
                <w:szCs w:val="24"/>
              </w:rPr>
              <w:t>7.</w:t>
            </w:r>
          </w:p>
        </w:tc>
        <w:tc>
          <w:tcPr>
            <w:tcW w:w="1134" w:type="dxa"/>
            <w:vAlign w:val="center"/>
          </w:tcPr>
          <w:p w:rsidR="009771AA" w:rsidRPr="00C97C41" w:rsidRDefault="009771AA" w:rsidP="00D232BA">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9771AA" w:rsidRDefault="009771AA" w:rsidP="00D232BA">
            <w:pPr>
              <w:jc w:val="center"/>
            </w:pPr>
            <w:r w:rsidRPr="00CF0ED4">
              <w:rPr>
                <w:rFonts w:ascii="Times New Roman" w:hAnsi="Times New Roman" w:cs="Times New Roman"/>
                <w:sz w:val="24"/>
                <w:szCs w:val="24"/>
              </w:rPr>
              <w:t>–</w:t>
            </w:r>
          </w:p>
        </w:tc>
        <w:tc>
          <w:tcPr>
            <w:tcW w:w="1134" w:type="dxa"/>
            <w:vAlign w:val="center"/>
          </w:tcPr>
          <w:p w:rsidR="009771AA" w:rsidRDefault="009771AA" w:rsidP="00D232BA">
            <w:pPr>
              <w:jc w:val="center"/>
            </w:pPr>
            <w:r w:rsidRPr="00CF0ED4">
              <w:rPr>
                <w:rFonts w:ascii="Times New Roman" w:hAnsi="Times New Roman" w:cs="Times New Roman"/>
                <w:sz w:val="24"/>
                <w:szCs w:val="24"/>
              </w:rPr>
              <w:t>–</w:t>
            </w:r>
          </w:p>
        </w:tc>
      </w:tr>
      <w:tr w:rsidR="009771AA" w:rsidRPr="00C97C41" w:rsidTr="00D232BA">
        <w:tc>
          <w:tcPr>
            <w:tcW w:w="728" w:type="dxa"/>
            <w:vAlign w:val="center"/>
          </w:tcPr>
          <w:p w:rsidR="009771AA" w:rsidRDefault="009771AA" w:rsidP="009771AA">
            <w:pPr>
              <w:jc w:val="center"/>
              <w:rPr>
                <w:rFonts w:ascii="Times New Roman" w:hAnsi="Times New Roman" w:cs="Times New Roman"/>
                <w:sz w:val="24"/>
                <w:szCs w:val="24"/>
              </w:rPr>
            </w:pPr>
            <w:r>
              <w:rPr>
                <w:rFonts w:ascii="Times New Roman" w:hAnsi="Times New Roman" w:cs="Times New Roman"/>
                <w:sz w:val="24"/>
                <w:szCs w:val="24"/>
              </w:rPr>
              <w:t>8</w:t>
            </w:r>
          </w:p>
        </w:tc>
        <w:tc>
          <w:tcPr>
            <w:tcW w:w="635" w:type="dxa"/>
            <w:vAlign w:val="center"/>
          </w:tcPr>
          <w:p w:rsidR="009771AA" w:rsidRPr="00C97C41" w:rsidRDefault="009771AA"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9771AA" w:rsidRDefault="009771AA" w:rsidP="009771AA">
            <w:pPr>
              <w:jc w:val="center"/>
              <w:rPr>
                <w:rFonts w:ascii="Times New Roman" w:hAnsi="Times New Roman" w:cs="Times New Roman"/>
                <w:sz w:val="24"/>
                <w:szCs w:val="24"/>
              </w:rPr>
            </w:pPr>
            <w:r>
              <w:rPr>
                <w:rFonts w:ascii="Times New Roman" w:hAnsi="Times New Roman" w:cs="Times New Roman"/>
                <w:sz w:val="24"/>
                <w:szCs w:val="24"/>
              </w:rPr>
              <w:t>8</w:t>
            </w:r>
          </w:p>
        </w:tc>
        <w:tc>
          <w:tcPr>
            <w:tcW w:w="632" w:type="dxa"/>
            <w:vAlign w:val="center"/>
          </w:tcPr>
          <w:p w:rsidR="009771AA" w:rsidRPr="00C97C41" w:rsidRDefault="009771AA" w:rsidP="009771AA">
            <w:pPr>
              <w:jc w:val="center"/>
              <w:rPr>
                <w:rFonts w:ascii="Times New Roman" w:hAnsi="Times New Roman" w:cs="Times New Roman"/>
                <w:sz w:val="24"/>
                <w:szCs w:val="24"/>
              </w:rPr>
            </w:pPr>
          </w:p>
        </w:tc>
        <w:tc>
          <w:tcPr>
            <w:tcW w:w="588" w:type="dxa"/>
            <w:vAlign w:val="center"/>
          </w:tcPr>
          <w:p w:rsidR="009771AA" w:rsidRPr="00C97C41" w:rsidRDefault="009771AA" w:rsidP="009771AA">
            <w:pPr>
              <w:jc w:val="center"/>
              <w:rPr>
                <w:rFonts w:ascii="Times New Roman" w:hAnsi="Times New Roman" w:cs="Times New Roman"/>
                <w:sz w:val="24"/>
                <w:szCs w:val="24"/>
              </w:rPr>
            </w:pPr>
          </w:p>
        </w:tc>
        <w:tc>
          <w:tcPr>
            <w:tcW w:w="7180" w:type="dxa"/>
            <w:vAlign w:val="center"/>
          </w:tcPr>
          <w:p w:rsidR="009771AA" w:rsidRPr="00C97C41" w:rsidRDefault="009771AA" w:rsidP="009771AA">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порядка исполнения отдельных полномочий главного администратора (администратора) доходов бюджетов, установленного приказом Федерального казначейства </w:t>
            </w:r>
            <w:r>
              <w:rPr>
                <w:rFonts w:ascii="Times New Roman" w:hAnsi="Times New Roman" w:cs="Times New Roman"/>
                <w:sz w:val="24"/>
                <w:szCs w:val="24"/>
              </w:rPr>
              <w:br/>
            </w:r>
            <w:r w:rsidRPr="00C97C41">
              <w:rPr>
                <w:rFonts w:ascii="Times New Roman" w:hAnsi="Times New Roman" w:cs="Times New Roman"/>
                <w:sz w:val="24"/>
                <w:szCs w:val="24"/>
              </w:rPr>
              <w:t>от 30 декабря 2013  г. № 328</w:t>
            </w:r>
            <w:r>
              <w:rPr>
                <w:rFonts w:ascii="Times New Roman" w:hAnsi="Times New Roman" w:cs="Times New Roman"/>
                <w:sz w:val="24"/>
                <w:szCs w:val="24"/>
              </w:rPr>
              <w:t xml:space="preserve"> </w:t>
            </w:r>
            <w:r w:rsidRPr="00150AFE">
              <w:rPr>
                <w:rFonts w:ascii="Times New Roman" w:hAnsi="Times New Roman" w:cs="Times New Roman"/>
                <w:sz w:val="24"/>
                <w:szCs w:val="24"/>
              </w:rPr>
              <w:t>«О наделении территориальных органов Федерального казначейства отдельными полномочиями главного администратора (администратора) доходов бюджетов субъектов Российской Федерации и местных бюджетов»</w:t>
            </w:r>
            <w:r w:rsidRPr="00C97C41">
              <w:rPr>
                <w:rFonts w:ascii="Times New Roman" w:hAnsi="Times New Roman" w:cs="Times New Roman"/>
                <w:sz w:val="24"/>
                <w:szCs w:val="24"/>
              </w:rPr>
              <w:t xml:space="preserve">. </w:t>
            </w:r>
          </w:p>
        </w:tc>
        <w:tc>
          <w:tcPr>
            <w:tcW w:w="1134" w:type="dxa"/>
            <w:vAlign w:val="center"/>
          </w:tcPr>
          <w:p w:rsidR="009771AA" w:rsidRDefault="009771AA" w:rsidP="00D232BA">
            <w:pPr>
              <w:jc w:val="center"/>
            </w:pPr>
            <w:r w:rsidRPr="002C2995">
              <w:rPr>
                <w:rFonts w:ascii="Times New Roman" w:hAnsi="Times New Roman" w:cs="Times New Roman"/>
                <w:sz w:val="24"/>
                <w:szCs w:val="24"/>
              </w:rPr>
              <w:t>–</w:t>
            </w:r>
          </w:p>
        </w:tc>
        <w:tc>
          <w:tcPr>
            <w:tcW w:w="1134" w:type="dxa"/>
            <w:vAlign w:val="center"/>
          </w:tcPr>
          <w:p w:rsidR="009771AA" w:rsidRDefault="009771AA" w:rsidP="00D232BA">
            <w:pPr>
              <w:jc w:val="center"/>
            </w:pPr>
            <w:r w:rsidRPr="002C2995">
              <w:rPr>
                <w:rFonts w:ascii="Times New Roman" w:hAnsi="Times New Roman" w:cs="Times New Roman"/>
                <w:sz w:val="24"/>
                <w:szCs w:val="24"/>
              </w:rPr>
              <w:t>–</w:t>
            </w:r>
          </w:p>
        </w:tc>
        <w:tc>
          <w:tcPr>
            <w:tcW w:w="1134" w:type="dxa"/>
            <w:vAlign w:val="center"/>
          </w:tcPr>
          <w:p w:rsidR="009771AA" w:rsidRPr="00C97C41" w:rsidRDefault="009771AA" w:rsidP="00D232BA">
            <w:pPr>
              <w:jc w:val="center"/>
              <w:rPr>
                <w:rFonts w:ascii="Times New Roman" w:hAnsi="Times New Roman" w:cs="Times New Roman"/>
                <w:sz w:val="24"/>
                <w:szCs w:val="24"/>
              </w:rPr>
            </w:pPr>
            <w:r>
              <w:rPr>
                <w:rFonts w:ascii="Times New Roman" w:hAnsi="Times New Roman" w:cs="Times New Roman"/>
                <w:sz w:val="24"/>
                <w:szCs w:val="24"/>
              </w:rPr>
              <w:t>Х</w:t>
            </w:r>
          </w:p>
        </w:tc>
      </w:tr>
      <w:tr w:rsidR="009771AA" w:rsidRPr="00C97C41" w:rsidTr="00D232BA">
        <w:tc>
          <w:tcPr>
            <w:tcW w:w="728" w:type="dxa"/>
            <w:vMerge w:val="restart"/>
            <w:vAlign w:val="center"/>
          </w:tcPr>
          <w:p w:rsidR="009771AA" w:rsidRDefault="009771AA" w:rsidP="009771AA">
            <w:pPr>
              <w:jc w:val="center"/>
              <w:rPr>
                <w:rFonts w:ascii="Times New Roman" w:hAnsi="Times New Roman" w:cs="Times New Roman"/>
                <w:sz w:val="24"/>
                <w:szCs w:val="24"/>
              </w:rPr>
            </w:pPr>
            <w:r>
              <w:rPr>
                <w:rFonts w:ascii="Times New Roman" w:hAnsi="Times New Roman" w:cs="Times New Roman"/>
                <w:sz w:val="24"/>
                <w:szCs w:val="24"/>
              </w:rPr>
              <w:t>9</w:t>
            </w:r>
          </w:p>
        </w:tc>
        <w:tc>
          <w:tcPr>
            <w:tcW w:w="635" w:type="dxa"/>
            <w:vAlign w:val="center"/>
          </w:tcPr>
          <w:p w:rsidR="009771AA" w:rsidRPr="00C97C41" w:rsidRDefault="009771AA"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9771AA" w:rsidRDefault="009771AA" w:rsidP="009771AA">
            <w:pPr>
              <w:jc w:val="center"/>
              <w:rPr>
                <w:rFonts w:ascii="Times New Roman" w:hAnsi="Times New Roman" w:cs="Times New Roman"/>
                <w:sz w:val="24"/>
                <w:szCs w:val="24"/>
              </w:rPr>
            </w:pPr>
            <w:r>
              <w:rPr>
                <w:rFonts w:ascii="Times New Roman" w:hAnsi="Times New Roman" w:cs="Times New Roman"/>
                <w:sz w:val="24"/>
                <w:szCs w:val="24"/>
              </w:rPr>
              <w:t>9</w:t>
            </w:r>
          </w:p>
        </w:tc>
        <w:tc>
          <w:tcPr>
            <w:tcW w:w="632" w:type="dxa"/>
            <w:vAlign w:val="center"/>
          </w:tcPr>
          <w:p w:rsidR="009771AA" w:rsidRPr="00C97C41" w:rsidRDefault="009771AA" w:rsidP="009771AA">
            <w:pPr>
              <w:jc w:val="center"/>
              <w:rPr>
                <w:rFonts w:ascii="Times New Roman" w:hAnsi="Times New Roman" w:cs="Times New Roman"/>
                <w:sz w:val="24"/>
                <w:szCs w:val="24"/>
              </w:rPr>
            </w:pPr>
          </w:p>
        </w:tc>
        <w:tc>
          <w:tcPr>
            <w:tcW w:w="588" w:type="dxa"/>
            <w:vAlign w:val="center"/>
          </w:tcPr>
          <w:p w:rsidR="009771AA" w:rsidRPr="00C97C41" w:rsidRDefault="009771AA" w:rsidP="009771AA">
            <w:pPr>
              <w:jc w:val="center"/>
              <w:rPr>
                <w:rFonts w:ascii="Times New Roman" w:hAnsi="Times New Roman" w:cs="Times New Roman"/>
                <w:sz w:val="24"/>
                <w:szCs w:val="24"/>
              </w:rPr>
            </w:pPr>
          </w:p>
        </w:tc>
        <w:tc>
          <w:tcPr>
            <w:tcW w:w="7180" w:type="dxa"/>
            <w:vAlign w:val="center"/>
          </w:tcPr>
          <w:p w:rsidR="009771AA" w:rsidRPr="00C97C41" w:rsidRDefault="009771AA" w:rsidP="009771AA">
            <w:pPr>
              <w:jc w:val="both"/>
              <w:rPr>
                <w:rFonts w:ascii="Times New Roman" w:hAnsi="Times New Roman" w:cs="Times New Roman"/>
                <w:sz w:val="24"/>
                <w:szCs w:val="24"/>
              </w:rPr>
            </w:pPr>
            <w:r w:rsidRPr="0054114C">
              <w:rPr>
                <w:rFonts w:ascii="Times New Roman" w:hAnsi="Times New Roman" w:cs="Times New Roman"/>
                <w:sz w:val="24"/>
                <w:szCs w:val="24"/>
              </w:rPr>
              <w:t>Несоблюдение установленного порядка учета, распределения, перечисления доходов от уплаты акцизов на нефтепродукты (далее – акцизы), а также порядка перечисления средств, необходимых для возврата (зачета, уточнения) сумм платежей по данным акцизам:</w:t>
            </w:r>
          </w:p>
        </w:tc>
        <w:tc>
          <w:tcPr>
            <w:tcW w:w="1134" w:type="dxa"/>
            <w:vAlign w:val="center"/>
          </w:tcPr>
          <w:p w:rsidR="009771AA" w:rsidRDefault="009771AA" w:rsidP="00D232BA">
            <w:pPr>
              <w:jc w:val="center"/>
            </w:pPr>
            <w:r w:rsidRPr="002C2995">
              <w:rPr>
                <w:rFonts w:ascii="Times New Roman" w:hAnsi="Times New Roman" w:cs="Times New Roman"/>
                <w:sz w:val="24"/>
                <w:szCs w:val="24"/>
              </w:rPr>
              <w:t>–</w:t>
            </w:r>
          </w:p>
        </w:tc>
        <w:tc>
          <w:tcPr>
            <w:tcW w:w="1134" w:type="dxa"/>
            <w:vAlign w:val="center"/>
          </w:tcPr>
          <w:p w:rsidR="009771AA" w:rsidRDefault="009771AA" w:rsidP="00D232BA">
            <w:pPr>
              <w:jc w:val="center"/>
            </w:pPr>
            <w:r w:rsidRPr="002C2995">
              <w:rPr>
                <w:rFonts w:ascii="Times New Roman" w:hAnsi="Times New Roman" w:cs="Times New Roman"/>
                <w:sz w:val="24"/>
                <w:szCs w:val="24"/>
              </w:rPr>
              <w:t>–</w:t>
            </w:r>
          </w:p>
        </w:tc>
        <w:tc>
          <w:tcPr>
            <w:tcW w:w="1134" w:type="dxa"/>
            <w:vAlign w:val="center"/>
          </w:tcPr>
          <w:p w:rsidR="009771AA" w:rsidRPr="00A36D27" w:rsidRDefault="0054114C" w:rsidP="00D232BA">
            <w:pPr>
              <w:jc w:val="center"/>
              <w:rPr>
                <w:rFonts w:ascii="Times New Roman" w:hAnsi="Times New Roman" w:cs="Times New Roman"/>
                <w:sz w:val="24"/>
                <w:szCs w:val="24"/>
              </w:rPr>
            </w:pPr>
            <w:r>
              <w:rPr>
                <w:rFonts w:ascii="Times New Roman" w:hAnsi="Times New Roman" w:cs="Times New Roman"/>
                <w:sz w:val="24"/>
                <w:szCs w:val="24"/>
              </w:rPr>
              <w:t>–</w:t>
            </w:r>
          </w:p>
        </w:tc>
      </w:tr>
      <w:tr w:rsidR="009771AA" w:rsidRPr="00C97C41" w:rsidTr="00D232BA">
        <w:tc>
          <w:tcPr>
            <w:tcW w:w="728" w:type="dxa"/>
            <w:vMerge/>
            <w:vAlign w:val="center"/>
          </w:tcPr>
          <w:p w:rsidR="009771AA" w:rsidRPr="00C97C41" w:rsidRDefault="009771AA" w:rsidP="006C58D1">
            <w:pPr>
              <w:jc w:val="center"/>
              <w:rPr>
                <w:rFonts w:ascii="Times New Roman" w:hAnsi="Times New Roman" w:cs="Times New Roman"/>
                <w:sz w:val="24"/>
                <w:szCs w:val="24"/>
              </w:rPr>
            </w:pPr>
          </w:p>
        </w:tc>
        <w:tc>
          <w:tcPr>
            <w:tcW w:w="635" w:type="dxa"/>
            <w:vAlign w:val="center"/>
          </w:tcPr>
          <w:p w:rsidR="009771AA" w:rsidRPr="00C97C41" w:rsidRDefault="009771AA"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9771AA" w:rsidRDefault="009771AA" w:rsidP="006C58D1">
            <w:pPr>
              <w:jc w:val="center"/>
            </w:pPr>
            <w:r>
              <w:rPr>
                <w:rFonts w:ascii="Times New Roman" w:hAnsi="Times New Roman" w:cs="Times New Roman"/>
                <w:sz w:val="24"/>
                <w:szCs w:val="24"/>
              </w:rPr>
              <w:t>9</w:t>
            </w:r>
          </w:p>
        </w:tc>
        <w:tc>
          <w:tcPr>
            <w:tcW w:w="632" w:type="dxa"/>
            <w:vAlign w:val="center"/>
          </w:tcPr>
          <w:p w:rsidR="009771AA" w:rsidRPr="00C97C41" w:rsidRDefault="009771AA"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9771AA" w:rsidRPr="00C97C41" w:rsidRDefault="009771AA" w:rsidP="006C58D1">
            <w:pPr>
              <w:jc w:val="center"/>
              <w:rPr>
                <w:rFonts w:ascii="Times New Roman" w:hAnsi="Times New Roman" w:cs="Times New Roman"/>
                <w:sz w:val="24"/>
                <w:szCs w:val="24"/>
              </w:rPr>
            </w:pPr>
          </w:p>
        </w:tc>
        <w:tc>
          <w:tcPr>
            <w:tcW w:w="7180" w:type="dxa"/>
            <w:vAlign w:val="center"/>
          </w:tcPr>
          <w:p w:rsidR="009771AA" w:rsidRPr="00C97C41" w:rsidDel="00BA5806" w:rsidRDefault="009771AA" w:rsidP="008504D9">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установленного законом о федеральном бюджете на текущий финансовый год и</w:t>
            </w:r>
            <w:r>
              <w:rPr>
                <w:rFonts w:ascii="Times New Roman" w:hAnsi="Times New Roman" w:cs="Times New Roman"/>
                <w:sz w:val="24"/>
                <w:szCs w:val="24"/>
              </w:rPr>
              <w:t xml:space="preserve"> на </w:t>
            </w:r>
            <w:r w:rsidRPr="00C97C41">
              <w:rPr>
                <w:rFonts w:ascii="Times New Roman" w:hAnsi="Times New Roman" w:cs="Times New Roman"/>
                <w:sz w:val="24"/>
                <w:szCs w:val="24"/>
              </w:rPr>
              <w:t>плановый период нормативов распределения доходов от уплаты акцизов между</w:t>
            </w:r>
            <w:r>
              <w:rPr>
                <w:rFonts w:ascii="Times New Roman" w:hAnsi="Times New Roman" w:cs="Times New Roman"/>
                <w:sz w:val="24"/>
                <w:szCs w:val="24"/>
              </w:rPr>
              <w:t xml:space="preserve"> бюджетами субъектов</w:t>
            </w:r>
            <w:r w:rsidRPr="00C97C41">
              <w:rPr>
                <w:rFonts w:ascii="Times New Roman" w:hAnsi="Times New Roman" w:cs="Times New Roman"/>
                <w:sz w:val="24"/>
                <w:szCs w:val="24"/>
              </w:rPr>
              <w:t xml:space="preserve"> Российской Федерации;</w:t>
            </w:r>
          </w:p>
        </w:tc>
        <w:tc>
          <w:tcPr>
            <w:tcW w:w="1134" w:type="dxa"/>
            <w:vAlign w:val="center"/>
          </w:tcPr>
          <w:p w:rsidR="009771AA" w:rsidRDefault="009771AA" w:rsidP="00D232BA">
            <w:pPr>
              <w:jc w:val="center"/>
            </w:pPr>
            <w:r w:rsidRPr="002C2995">
              <w:rPr>
                <w:rFonts w:ascii="Times New Roman" w:hAnsi="Times New Roman" w:cs="Times New Roman"/>
                <w:sz w:val="24"/>
                <w:szCs w:val="24"/>
              </w:rPr>
              <w:t>–</w:t>
            </w:r>
          </w:p>
        </w:tc>
        <w:tc>
          <w:tcPr>
            <w:tcW w:w="1134" w:type="dxa"/>
            <w:vAlign w:val="center"/>
          </w:tcPr>
          <w:p w:rsidR="009771AA" w:rsidRDefault="009771AA" w:rsidP="00D232BA">
            <w:pPr>
              <w:jc w:val="center"/>
            </w:pPr>
            <w:r w:rsidRPr="002C2995">
              <w:rPr>
                <w:rFonts w:ascii="Times New Roman" w:hAnsi="Times New Roman" w:cs="Times New Roman"/>
                <w:sz w:val="24"/>
                <w:szCs w:val="24"/>
              </w:rPr>
              <w:t>–</w:t>
            </w:r>
          </w:p>
        </w:tc>
        <w:tc>
          <w:tcPr>
            <w:tcW w:w="1134" w:type="dxa"/>
            <w:vAlign w:val="center"/>
          </w:tcPr>
          <w:p w:rsidR="009771AA" w:rsidRPr="00C97C41" w:rsidRDefault="009771AA" w:rsidP="00D232BA">
            <w:pPr>
              <w:jc w:val="center"/>
              <w:rPr>
                <w:rFonts w:ascii="Times New Roman" w:hAnsi="Times New Roman" w:cs="Times New Roman"/>
                <w:sz w:val="24"/>
                <w:szCs w:val="24"/>
              </w:rPr>
            </w:pPr>
            <w:r>
              <w:rPr>
                <w:rFonts w:ascii="Times New Roman" w:hAnsi="Times New Roman" w:cs="Times New Roman"/>
                <w:sz w:val="24"/>
                <w:szCs w:val="24"/>
              </w:rPr>
              <w:t>Х</w:t>
            </w:r>
          </w:p>
        </w:tc>
      </w:tr>
      <w:tr w:rsidR="009771AA" w:rsidRPr="00C97C41" w:rsidTr="00D232BA">
        <w:tc>
          <w:tcPr>
            <w:tcW w:w="728" w:type="dxa"/>
            <w:vMerge/>
            <w:vAlign w:val="center"/>
          </w:tcPr>
          <w:p w:rsidR="009771AA" w:rsidRPr="00C97C41" w:rsidRDefault="009771AA" w:rsidP="006C58D1">
            <w:pPr>
              <w:jc w:val="center"/>
              <w:rPr>
                <w:rFonts w:ascii="Times New Roman" w:hAnsi="Times New Roman" w:cs="Times New Roman"/>
                <w:sz w:val="24"/>
                <w:szCs w:val="24"/>
              </w:rPr>
            </w:pPr>
          </w:p>
        </w:tc>
        <w:tc>
          <w:tcPr>
            <w:tcW w:w="635" w:type="dxa"/>
            <w:vAlign w:val="center"/>
          </w:tcPr>
          <w:p w:rsidR="009771AA" w:rsidRPr="00C97C41" w:rsidRDefault="009771AA"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9771AA" w:rsidRDefault="009771AA" w:rsidP="006C58D1">
            <w:pPr>
              <w:jc w:val="center"/>
            </w:pPr>
            <w:r>
              <w:rPr>
                <w:rFonts w:ascii="Times New Roman" w:hAnsi="Times New Roman" w:cs="Times New Roman"/>
                <w:sz w:val="24"/>
                <w:szCs w:val="24"/>
              </w:rPr>
              <w:t>9</w:t>
            </w:r>
          </w:p>
        </w:tc>
        <w:tc>
          <w:tcPr>
            <w:tcW w:w="632" w:type="dxa"/>
            <w:vAlign w:val="center"/>
          </w:tcPr>
          <w:p w:rsidR="009771AA" w:rsidRPr="00C97C41" w:rsidRDefault="009771AA" w:rsidP="006C58D1">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9771AA" w:rsidRPr="00C97C41" w:rsidRDefault="009771AA" w:rsidP="006C58D1">
            <w:pPr>
              <w:jc w:val="center"/>
              <w:rPr>
                <w:rFonts w:ascii="Times New Roman" w:hAnsi="Times New Roman" w:cs="Times New Roman"/>
                <w:sz w:val="24"/>
                <w:szCs w:val="24"/>
              </w:rPr>
            </w:pPr>
          </w:p>
        </w:tc>
        <w:tc>
          <w:tcPr>
            <w:tcW w:w="7180" w:type="dxa"/>
            <w:vAlign w:val="center"/>
          </w:tcPr>
          <w:p w:rsidR="009771AA" w:rsidRPr="00C97C41" w:rsidDel="00BA5806" w:rsidRDefault="009771AA" w:rsidP="007B1873">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установленного порядка перечисления сумм акцизов на счета</w:t>
            </w:r>
            <w:r>
              <w:rPr>
                <w:rFonts w:ascii="Times New Roman" w:hAnsi="Times New Roman" w:cs="Times New Roman"/>
                <w:sz w:val="24"/>
                <w:szCs w:val="24"/>
              </w:rPr>
              <w:t xml:space="preserve"> </w:t>
            </w:r>
            <w:r w:rsidRPr="00C97C41">
              <w:rPr>
                <w:rFonts w:ascii="Times New Roman" w:hAnsi="Times New Roman" w:cs="Times New Roman"/>
                <w:sz w:val="24"/>
                <w:szCs w:val="24"/>
              </w:rPr>
              <w:t>№</w:t>
            </w:r>
            <w:r>
              <w:rPr>
                <w:rFonts w:ascii="Times New Roman" w:hAnsi="Times New Roman" w:cs="Times New Roman"/>
                <w:sz w:val="24"/>
                <w:szCs w:val="24"/>
              </w:rPr>
              <w:t> </w:t>
            </w:r>
            <w:r w:rsidRPr="00C97C41">
              <w:rPr>
                <w:rFonts w:ascii="Times New Roman" w:hAnsi="Times New Roman" w:cs="Times New Roman"/>
                <w:sz w:val="24"/>
                <w:szCs w:val="24"/>
              </w:rPr>
              <w:t xml:space="preserve">40101 </w:t>
            </w:r>
            <w:r>
              <w:rPr>
                <w:rFonts w:ascii="Times New Roman" w:hAnsi="Times New Roman" w:cs="Times New Roman"/>
                <w:sz w:val="24"/>
                <w:szCs w:val="24"/>
              </w:rPr>
              <w:t xml:space="preserve">территориальных </w:t>
            </w:r>
            <w:r w:rsidRPr="00C97C41">
              <w:rPr>
                <w:rFonts w:ascii="Times New Roman" w:hAnsi="Times New Roman" w:cs="Times New Roman"/>
                <w:sz w:val="24"/>
                <w:szCs w:val="24"/>
              </w:rPr>
              <w:t>органов Федерального казначейства</w:t>
            </w:r>
            <w:r>
              <w:rPr>
                <w:rFonts w:ascii="Times New Roman" w:hAnsi="Times New Roman" w:cs="Times New Roman"/>
                <w:sz w:val="24"/>
                <w:szCs w:val="24"/>
              </w:rPr>
              <w:t xml:space="preserve"> (далее – УФК)</w:t>
            </w:r>
            <w:r w:rsidRPr="00C97C41">
              <w:rPr>
                <w:rFonts w:ascii="Times New Roman" w:hAnsi="Times New Roman" w:cs="Times New Roman"/>
                <w:sz w:val="24"/>
                <w:szCs w:val="24"/>
              </w:rPr>
              <w:t>;</w:t>
            </w:r>
          </w:p>
        </w:tc>
        <w:tc>
          <w:tcPr>
            <w:tcW w:w="1134" w:type="dxa"/>
            <w:vAlign w:val="center"/>
          </w:tcPr>
          <w:p w:rsidR="009771AA" w:rsidRDefault="009771AA" w:rsidP="00D232BA">
            <w:pPr>
              <w:jc w:val="center"/>
            </w:pPr>
            <w:r w:rsidRPr="002C2995">
              <w:rPr>
                <w:rFonts w:ascii="Times New Roman" w:hAnsi="Times New Roman" w:cs="Times New Roman"/>
                <w:sz w:val="24"/>
                <w:szCs w:val="24"/>
              </w:rPr>
              <w:t>–</w:t>
            </w:r>
          </w:p>
        </w:tc>
        <w:tc>
          <w:tcPr>
            <w:tcW w:w="1134" w:type="dxa"/>
            <w:vAlign w:val="center"/>
          </w:tcPr>
          <w:p w:rsidR="009771AA" w:rsidRDefault="009771AA" w:rsidP="00D232BA">
            <w:pPr>
              <w:jc w:val="center"/>
            </w:pPr>
            <w:r w:rsidRPr="002C2995">
              <w:rPr>
                <w:rFonts w:ascii="Times New Roman" w:hAnsi="Times New Roman" w:cs="Times New Roman"/>
                <w:sz w:val="24"/>
                <w:szCs w:val="24"/>
              </w:rPr>
              <w:t>–</w:t>
            </w:r>
          </w:p>
        </w:tc>
        <w:tc>
          <w:tcPr>
            <w:tcW w:w="1134" w:type="dxa"/>
            <w:vAlign w:val="center"/>
          </w:tcPr>
          <w:p w:rsidR="009771AA" w:rsidRPr="00C97C41" w:rsidRDefault="009771AA" w:rsidP="00D232BA">
            <w:pPr>
              <w:jc w:val="center"/>
              <w:rPr>
                <w:rFonts w:ascii="Times New Roman" w:hAnsi="Times New Roman" w:cs="Times New Roman"/>
                <w:sz w:val="24"/>
                <w:szCs w:val="24"/>
              </w:rPr>
            </w:pPr>
            <w:r>
              <w:rPr>
                <w:rFonts w:ascii="Times New Roman" w:hAnsi="Times New Roman" w:cs="Times New Roman"/>
                <w:sz w:val="24"/>
                <w:szCs w:val="24"/>
              </w:rPr>
              <w:t>Х</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6C58D1">
            <w:pPr>
              <w:jc w:val="center"/>
            </w:pPr>
            <w:r>
              <w:rPr>
                <w:rFonts w:ascii="Times New Roman" w:hAnsi="Times New Roman" w:cs="Times New Roman"/>
                <w:sz w:val="24"/>
                <w:szCs w:val="24"/>
              </w:rPr>
              <w:t>9</w:t>
            </w:r>
          </w:p>
        </w:tc>
        <w:tc>
          <w:tcPr>
            <w:tcW w:w="632"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Pr="00C97C41" w:rsidDel="00BA5806" w:rsidRDefault="008A08E3" w:rsidP="008504D9">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перечисления на счета №</w:t>
            </w:r>
            <w:r>
              <w:rPr>
                <w:rFonts w:ascii="Times New Roman" w:hAnsi="Times New Roman" w:cs="Times New Roman"/>
                <w:sz w:val="24"/>
                <w:szCs w:val="24"/>
              </w:rPr>
              <w:t> </w:t>
            </w:r>
            <w:r w:rsidRPr="00C97C41">
              <w:rPr>
                <w:rFonts w:ascii="Times New Roman" w:hAnsi="Times New Roman" w:cs="Times New Roman"/>
                <w:sz w:val="24"/>
                <w:szCs w:val="24"/>
              </w:rPr>
              <w:t xml:space="preserve">40101 </w:t>
            </w:r>
            <w:r>
              <w:rPr>
                <w:rFonts w:ascii="Times New Roman" w:hAnsi="Times New Roman" w:cs="Times New Roman"/>
                <w:sz w:val="24"/>
                <w:szCs w:val="24"/>
              </w:rPr>
              <w:t>УФК</w:t>
            </w:r>
            <w:r w:rsidRPr="00C97C41">
              <w:rPr>
                <w:rFonts w:ascii="Times New Roman" w:hAnsi="Times New Roman" w:cs="Times New Roman"/>
                <w:sz w:val="24"/>
                <w:szCs w:val="24"/>
              </w:rPr>
              <w:t xml:space="preserve"> средств, необходимых для возврата (зачета, уточнения) излишне уплаченных (взысканных) сумм акцизов,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акцизов</w:t>
            </w:r>
            <w:r>
              <w:rPr>
                <w:rFonts w:ascii="Times New Roman" w:hAnsi="Times New Roman" w:cs="Times New Roman"/>
                <w:sz w:val="24"/>
                <w:szCs w:val="24"/>
              </w:rPr>
              <w:t>;</w:t>
            </w:r>
          </w:p>
        </w:tc>
        <w:tc>
          <w:tcPr>
            <w:tcW w:w="1134" w:type="dxa"/>
            <w:vAlign w:val="center"/>
          </w:tcPr>
          <w:p w:rsidR="008A08E3" w:rsidRDefault="008A08E3" w:rsidP="00D232BA">
            <w:pPr>
              <w:jc w:val="center"/>
            </w:pPr>
            <w:r w:rsidRPr="00862784">
              <w:rPr>
                <w:rFonts w:ascii="Times New Roman" w:hAnsi="Times New Roman" w:cs="Times New Roman"/>
                <w:sz w:val="24"/>
                <w:szCs w:val="24"/>
              </w:rPr>
              <w:t>–</w:t>
            </w:r>
          </w:p>
        </w:tc>
        <w:tc>
          <w:tcPr>
            <w:tcW w:w="1134" w:type="dxa"/>
            <w:vAlign w:val="center"/>
          </w:tcPr>
          <w:p w:rsidR="008A08E3" w:rsidRDefault="008A08E3" w:rsidP="00D232BA">
            <w:pPr>
              <w:jc w:val="center"/>
            </w:pPr>
            <w:r w:rsidRPr="00862784">
              <w:rPr>
                <w:rFonts w:ascii="Times New Roman" w:hAnsi="Times New Roman" w:cs="Times New Roman"/>
                <w:sz w:val="24"/>
                <w:szCs w:val="24"/>
              </w:rPr>
              <w:t>–</w:t>
            </w:r>
          </w:p>
        </w:tc>
        <w:tc>
          <w:tcPr>
            <w:tcW w:w="1134" w:type="dxa"/>
            <w:vAlign w:val="center"/>
          </w:tcPr>
          <w:p w:rsidR="008A08E3" w:rsidRPr="00C97C41" w:rsidRDefault="008A08E3" w:rsidP="00D232BA">
            <w:pPr>
              <w:jc w:val="center"/>
              <w:rPr>
                <w:rFonts w:ascii="Times New Roman" w:hAnsi="Times New Roman" w:cs="Times New Roman"/>
                <w:sz w:val="24"/>
                <w:szCs w:val="24"/>
              </w:rPr>
            </w:pPr>
            <w:r>
              <w:rPr>
                <w:rFonts w:ascii="Times New Roman" w:hAnsi="Times New Roman" w:cs="Times New Roman"/>
                <w:sz w:val="24"/>
                <w:szCs w:val="24"/>
              </w:rPr>
              <w:t>Х</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6C58D1">
            <w:pPr>
              <w:jc w:val="center"/>
            </w:pPr>
            <w:r>
              <w:rPr>
                <w:rFonts w:ascii="Times New Roman" w:hAnsi="Times New Roman" w:cs="Times New Roman"/>
                <w:sz w:val="24"/>
                <w:szCs w:val="24"/>
              </w:rPr>
              <w:t>9</w:t>
            </w:r>
          </w:p>
        </w:tc>
        <w:tc>
          <w:tcPr>
            <w:tcW w:w="632"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Default="008A08E3" w:rsidP="00E506D2">
            <w:pPr>
              <w:jc w:val="both"/>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1.</w:t>
            </w:r>
            <w:r>
              <w:rPr>
                <w:rFonts w:ascii="Times New Roman" w:hAnsi="Times New Roman" w:cs="Times New Roman"/>
                <w:sz w:val="24"/>
                <w:szCs w:val="24"/>
              </w:rPr>
              <w:t>9</w:t>
            </w:r>
            <w:r w:rsidRPr="00C97C41">
              <w:rPr>
                <w:rFonts w:ascii="Times New Roman" w:hAnsi="Times New Roman" w:cs="Times New Roman"/>
                <w:sz w:val="24"/>
                <w:szCs w:val="24"/>
              </w:rPr>
              <w:t>.</w:t>
            </w:r>
          </w:p>
        </w:tc>
        <w:tc>
          <w:tcPr>
            <w:tcW w:w="1134" w:type="dxa"/>
            <w:vAlign w:val="center"/>
          </w:tcPr>
          <w:p w:rsidR="008A08E3" w:rsidRPr="00C97C41" w:rsidRDefault="008A08E3" w:rsidP="00D232BA">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A08E3" w:rsidRDefault="008A08E3" w:rsidP="00D232BA">
            <w:pPr>
              <w:jc w:val="center"/>
            </w:pPr>
            <w:r w:rsidRPr="001806CB">
              <w:rPr>
                <w:rFonts w:ascii="Times New Roman" w:hAnsi="Times New Roman" w:cs="Times New Roman"/>
                <w:sz w:val="24"/>
                <w:szCs w:val="24"/>
              </w:rPr>
              <w:t>–</w:t>
            </w:r>
          </w:p>
        </w:tc>
        <w:tc>
          <w:tcPr>
            <w:tcW w:w="1134" w:type="dxa"/>
            <w:vAlign w:val="center"/>
          </w:tcPr>
          <w:p w:rsidR="008A08E3" w:rsidRDefault="008A08E3" w:rsidP="00D232BA">
            <w:pPr>
              <w:jc w:val="center"/>
            </w:pPr>
            <w:r w:rsidRPr="001806CB">
              <w:rPr>
                <w:rFonts w:ascii="Times New Roman" w:hAnsi="Times New Roman" w:cs="Times New Roman"/>
                <w:sz w:val="24"/>
                <w:szCs w:val="24"/>
              </w:rPr>
              <w:t>–</w:t>
            </w:r>
          </w:p>
        </w:tc>
      </w:tr>
      <w:tr w:rsidR="008A08E3" w:rsidRPr="00C97C41" w:rsidTr="00D232BA">
        <w:tc>
          <w:tcPr>
            <w:tcW w:w="728" w:type="dxa"/>
            <w:vMerge w:val="restart"/>
            <w:vAlign w:val="center"/>
          </w:tcPr>
          <w:p w:rsidR="008A08E3" w:rsidRDefault="008A08E3" w:rsidP="009771AA">
            <w:pPr>
              <w:jc w:val="center"/>
              <w:rPr>
                <w:rFonts w:ascii="Times New Roman" w:hAnsi="Times New Roman" w:cs="Times New Roman"/>
                <w:sz w:val="24"/>
                <w:szCs w:val="24"/>
              </w:rPr>
            </w:pPr>
            <w:r>
              <w:rPr>
                <w:rFonts w:ascii="Times New Roman" w:hAnsi="Times New Roman" w:cs="Times New Roman"/>
                <w:sz w:val="24"/>
                <w:szCs w:val="24"/>
              </w:rPr>
              <w:t>10</w:t>
            </w:r>
          </w:p>
        </w:tc>
        <w:tc>
          <w:tcPr>
            <w:tcW w:w="635" w:type="dxa"/>
            <w:vAlign w:val="center"/>
          </w:tcPr>
          <w:p w:rsidR="008A08E3" w:rsidRPr="00C97C41" w:rsidRDefault="008A08E3"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9771AA">
            <w:pPr>
              <w:jc w:val="center"/>
              <w:rPr>
                <w:rFonts w:ascii="Times New Roman" w:hAnsi="Times New Roman" w:cs="Times New Roman"/>
                <w:sz w:val="24"/>
                <w:szCs w:val="24"/>
              </w:rPr>
            </w:pPr>
            <w:r>
              <w:rPr>
                <w:rFonts w:ascii="Times New Roman" w:hAnsi="Times New Roman" w:cs="Times New Roman"/>
                <w:sz w:val="24"/>
                <w:szCs w:val="24"/>
              </w:rPr>
              <w:t>10</w:t>
            </w:r>
          </w:p>
        </w:tc>
        <w:tc>
          <w:tcPr>
            <w:tcW w:w="632" w:type="dxa"/>
            <w:vAlign w:val="center"/>
          </w:tcPr>
          <w:p w:rsidR="008A08E3" w:rsidRPr="00C97C41" w:rsidRDefault="008A08E3" w:rsidP="009771AA">
            <w:pPr>
              <w:jc w:val="center"/>
              <w:rPr>
                <w:rFonts w:ascii="Times New Roman" w:hAnsi="Times New Roman" w:cs="Times New Roman"/>
                <w:sz w:val="24"/>
                <w:szCs w:val="24"/>
              </w:rPr>
            </w:pPr>
          </w:p>
        </w:tc>
        <w:tc>
          <w:tcPr>
            <w:tcW w:w="588" w:type="dxa"/>
            <w:vAlign w:val="center"/>
          </w:tcPr>
          <w:p w:rsidR="008A08E3" w:rsidRPr="00C97C41" w:rsidRDefault="008A08E3" w:rsidP="009771AA">
            <w:pPr>
              <w:jc w:val="center"/>
              <w:rPr>
                <w:rFonts w:ascii="Times New Roman" w:hAnsi="Times New Roman" w:cs="Times New Roman"/>
                <w:sz w:val="24"/>
                <w:szCs w:val="24"/>
              </w:rPr>
            </w:pPr>
          </w:p>
        </w:tc>
        <w:tc>
          <w:tcPr>
            <w:tcW w:w="7180" w:type="dxa"/>
            <w:vAlign w:val="center"/>
          </w:tcPr>
          <w:p w:rsidR="008A08E3" w:rsidRPr="00C97C41" w:rsidRDefault="008A08E3" w:rsidP="009771AA">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установленного порядка учета поступлений в иностранной валюте, отнесения данных поступлений на невыясненные поступления</w:t>
            </w:r>
            <w:r>
              <w:rPr>
                <w:rFonts w:ascii="Times New Roman" w:hAnsi="Times New Roman" w:cs="Times New Roman"/>
                <w:sz w:val="24"/>
                <w:szCs w:val="24"/>
              </w:rPr>
              <w:t xml:space="preserve">, </w:t>
            </w:r>
            <w:r w:rsidRPr="00C97C41">
              <w:rPr>
                <w:rFonts w:ascii="Times New Roman" w:hAnsi="Times New Roman" w:cs="Times New Roman"/>
                <w:sz w:val="24"/>
                <w:szCs w:val="24"/>
              </w:rPr>
              <w:t>их возврата (уточнения):</w:t>
            </w:r>
          </w:p>
        </w:tc>
        <w:tc>
          <w:tcPr>
            <w:tcW w:w="1134" w:type="dxa"/>
            <w:vAlign w:val="center"/>
          </w:tcPr>
          <w:p w:rsidR="008A08E3" w:rsidRDefault="008A08E3" w:rsidP="00D232BA">
            <w:pPr>
              <w:jc w:val="center"/>
            </w:pPr>
            <w:r w:rsidRPr="00C22B93">
              <w:rPr>
                <w:rFonts w:ascii="Times New Roman" w:hAnsi="Times New Roman" w:cs="Times New Roman"/>
                <w:sz w:val="24"/>
                <w:szCs w:val="24"/>
              </w:rPr>
              <w:t>–</w:t>
            </w:r>
          </w:p>
        </w:tc>
        <w:tc>
          <w:tcPr>
            <w:tcW w:w="1134" w:type="dxa"/>
            <w:vAlign w:val="center"/>
          </w:tcPr>
          <w:p w:rsidR="008A08E3" w:rsidRDefault="008A08E3" w:rsidP="00D232BA">
            <w:pPr>
              <w:jc w:val="center"/>
            </w:pPr>
            <w:r w:rsidRPr="00C22B93">
              <w:rPr>
                <w:rFonts w:ascii="Times New Roman" w:hAnsi="Times New Roman" w:cs="Times New Roman"/>
                <w:sz w:val="24"/>
                <w:szCs w:val="24"/>
              </w:rPr>
              <w:t>–</w:t>
            </w:r>
          </w:p>
        </w:tc>
        <w:tc>
          <w:tcPr>
            <w:tcW w:w="1134" w:type="dxa"/>
            <w:vAlign w:val="center"/>
          </w:tcPr>
          <w:p w:rsidR="008A08E3" w:rsidRDefault="008A08E3" w:rsidP="00D232BA">
            <w:pPr>
              <w:jc w:val="center"/>
            </w:pPr>
            <w:r w:rsidRPr="00C22B93">
              <w:rPr>
                <w:rFonts w:ascii="Times New Roman" w:hAnsi="Times New Roman" w:cs="Times New Roman"/>
                <w:sz w:val="24"/>
                <w:szCs w:val="24"/>
              </w:rPr>
              <w:t>–</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6C58D1">
            <w:pPr>
              <w:jc w:val="center"/>
            </w:pPr>
            <w:r>
              <w:rPr>
                <w:rFonts w:ascii="Times New Roman" w:hAnsi="Times New Roman" w:cs="Times New Roman"/>
                <w:sz w:val="24"/>
                <w:szCs w:val="24"/>
              </w:rPr>
              <w:t>10</w:t>
            </w:r>
          </w:p>
        </w:tc>
        <w:tc>
          <w:tcPr>
            <w:tcW w:w="632"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Pr="00C97C41" w:rsidRDefault="008A08E3" w:rsidP="008504D9">
            <w:pPr>
              <w:jc w:val="both"/>
              <w:rPr>
                <w:rFonts w:ascii="Times New Roman" w:hAnsi="Times New Roman" w:cs="Times New Roman"/>
                <w:sz w:val="24"/>
                <w:szCs w:val="24"/>
              </w:rPr>
            </w:pPr>
            <w:r w:rsidRPr="00C97C41">
              <w:rPr>
                <w:rFonts w:ascii="Times New Roman" w:hAnsi="Times New Roman" w:cs="Times New Roman"/>
                <w:sz w:val="24"/>
                <w:szCs w:val="24"/>
              </w:rPr>
              <w:t xml:space="preserve">необоснованность формирования </w:t>
            </w:r>
            <w:r>
              <w:rPr>
                <w:rFonts w:ascii="Times New Roman" w:hAnsi="Times New Roman" w:cs="Times New Roman"/>
                <w:sz w:val="24"/>
                <w:szCs w:val="24"/>
              </w:rPr>
              <w:t>З</w:t>
            </w:r>
            <w:r w:rsidRPr="00C97C41">
              <w:rPr>
                <w:rFonts w:ascii="Times New Roman" w:hAnsi="Times New Roman" w:cs="Times New Roman"/>
                <w:sz w:val="24"/>
                <w:szCs w:val="24"/>
              </w:rPr>
              <w:t>аявок на возврат невыясненных поступлений;</w:t>
            </w:r>
          </w:p>
        </w:tc>
        <w:tc>
          <w:tcPr>
            <w:tcW w:w="1134" w:type="dxa"/>
            <w:vAlign w:val="center"/>
          </w:tcPr>
          <w:p w:rsidR="008A08E3" w:rsidRDefault="008A08E3" w:rsidP="00D232BA">
            <w:pPr>
              <w:jc w:val="center"/>
            </w:pPr>
            <w:r w:rsidRPr="00FB5160">
              <w:rPr>
                <w:rFonts w:ascii="Times New Roman" w:hAnsi="Times New Roman" w:cs="Times New Roman"/>
                <w:sz w:val="24"/>
                <w:szCs w:val="24"/>
              </w:rPr>
              <w:t>–</w:t>
            </w:r>
          </w:p>
        </w:tc>
        <w:tc>
          <w:tcPr>
            <w:tcW w:w="1134" w:type="dxa"/>
            <w:vAlign w:val="center"/>
          </w:tcPr>
          <w:p w:rsidR="008A08E3" w:rsidRDefault="008A08E3" w:rsidP="00D232BA">
            <w:pPr>
              <w:jc w:val="center"/>
            </w:pPr>
            <w:r w:rsidRPr="00FB5160">
              <w:rPr>
                <w:rFonts w:ascii="Times New Roman" w:hAnsi="Times New Roman" w:cs="Times New Roman"/>
                <w:sz w:val="24"/>
                <w:szCs w:val="24"/>
              </w:rPr>
              <w:t>–</w:t>
            </w:r>
          </w:p>
        </w:tc>
        <w:tc>
          <w:tcPr>
            <w:tcW w:w="1134" w:type="dxa"/>
            <w:vAlign w:val="center"/>
          </w:tcPr>
          <w:p w:rsidR="008A08E3" w:rsidRDefault="008A08E3" w:rsidP="00D232BA">
            <w:pPr>
              <w:jc w:val="center"/>
            </w:pPr>
            <w:r w:rsidRPr="0083055F">
              <w:rPr>
                <w:rFonts w:ascii="Times New Roman" w:hAnsi="Times New Roman" w:cs="Times New Roman"/>
                <w:sz w:val="24"/>
                <w:szCs w:val="24"/>
              </w:rPr>
              <w:t>Х</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6C58D1">
            <w:pPr>
              <w:jc w:val="center"/>
            </w:pPr>
            <w:r>
              <w:rPr>
                <w:rFonts w:ascii="Times New Roman" w:hAnsi="Times New Roman" w:cs="Times New Roman"/>
                <w:sz w:val="24"/>
                <w:szCs w:val="24"/>
              </w:rPr>
              <w:t>10</w:t>
            </w:r>
          </w:p>
        </w:tc>
        <w:tc>
          <w:tcPr>
            <w:tcW w:w="632"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Pr="00C97C41" w:rsidRDefault="008A08E3" w:rsidP="009D540D">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установленного порядка учета поступлений в иностранной валюте;</w:t>
            </w:r>
          </w:p>
        </w:tc>
        <w:tc>
          <w:tcPr>
            <w:tcW w:w="1134" w:type="dxa"/>
            <w:vAlign w:val="center"/>
          </w:tcPr>
          <w:p w:rsidR="008A08E3" w:rsidRDefault="008A08E3" w:rsidP="00D232BA">
            <w:pPr>
              <w:jc w:val="center"/>
            </w:pPr>
            <w:r w:rsidRPr="00FB5160">
              <w:rPr>
                <w:rFonts w:ascii="Times New Roman" w:hAnsi="Times New Roman" w:cs="Times New Roman"/>
                <w:sz w:val="24"/>
                <w:szCs w:val="24"/>
              </w:rPr>
              <w:t>–</w:t>
            </w:r>
          </w:p>
        </w:tc>
        <w:tc>
          <w:tcPr>
            <w:tcW w:w="1134" w:type="dxa"/>
            <w:vAlign w:val="center"/>
          </w:tcPr>
          <w:p w:rsidR="008A08E3" w:rsidRDefault="008A08E3" w:rsidP="00D232BA">
            <w:pPr>
              <w:jc w:val="center"/>
            </w:pPr>
            <w:r w:rsidRPr="00FB5160">
              <w:rPr>
                <w:rFonts w:ascii="Times New Roman" w:hAnsi="Times New Roman" w:cs="Times New Roman"/>
                <w:sz w:val="24"/>
                <w:szCs w:val="24"/>
              </w:rPr>
              <w:t>–</w:t>
            </w:r>
          </w:p>
        </w:tc>
        <w:tc>
          <w:tcPr>
            <w:tcW w:w="1134" w:type="dxa"/>
            <w:vAlign w:val="center"/>
          </w:tcPr>
          <w:p w:rsidR="008A08E3" w:rsidRDefault="008A08E3" w:rsidP="00D232BA">
            <w:pPr>
              <w:jc w:val="center"/>
            </w:pPr>
            <w:r w:rsidRPr="0083055F">
              <w:rPr>
                <w:rFonts w:ascii="Times New Roman" w:hAnsi="Times New Roman" w:cs="Times New Roman"/>
                <w:sz w:val="24"/>
                <w:szCs w:val="24"/>
              </w:rPr>
              <w:t>Х</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6C58D1">
            <w:pPr>
              <w:jc w:val="center"/>
            </w:pPr>
            <w:r>
              <w:rPr>
                <w:rFonts w:ascii="Times New Roman" w:hAnsi="Times New Roman" w:cs="Times New Roman"/>
                <w:sz w:val="24"/>
                <w:szCs w:val="24"/>
              </w:rPr>
              <w:t>10</w:t>
            </w:r>
          </w:p>
        </w:tc>
        <w:tc>
          <w:tcPr>
            <w:tcW w:w="632"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Pr="00C97C41" w:rsidRDefault="008A08E3" w:rsidP="008504D9">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установленного порядка уточнения принадлежности платежа, перечисленного в иностранной валюте, к определенному субъекту Российской Федерации и (или) администратору </w:t>
            </w:r>
            <w:r>
              <w:rPr>
                <w:rFonts w:ascii="Times New Roman" w:hAnsi="Times New Roman" w:cs="Times New Roman"/>
                <w:sz w:val="24"/>
                <w:szCs w:val="24"/>
              </w:rPr>
              <w:t>доходов</w:t>
            </w:r>
            <w:r w:rsidRPr="00C97C41">
              <w:rPr>
                <w:rFonts w:ascii="Times New Roman" w:hAnsi="Times New Roman" w:cs="Times New Roman"/>
                <w:sz w:val="24"/>
                <w:szCs w:val="24"/>
              </w:rPr>
              <w:t xml:space="preserve"> бюджет</w:t>
            </w:r>
            <w:r>
              <w:rPr>
                <w:rFonts w:ascii="Times New Roman" w:hAnsi="Times New Roman" w:cs="Times New Roman"/>
                <w:sz w:val="24"/>
                <w:szCs w:val="24"/>
              </w:rPr>
              <w:t>а</w:t>
            </w:r>
            <w:r w:rsidRPr="00C97C41">
              <w:rPr>
                <w:rFonts w:ascii="Times New Roman" w:hAnsi="Times New Roman" w:cs="Times New Roman"/>
                <w:sz w:val="24"/>
                <w:szCs w:val="24"/>
              </w:rPr>
              <w:t>;</w:t>
            </w:r>
          </w:p>
        </w:tc>
        <w:tc>
          <w:tcPr>
            <w:tcW w:w="1134" w:type="dxa"/>
            <w:vAlign w:val="center"/>
          </w:tcPr>
          <w:p w:rsidR="008A08E3" w:rsidRDefault="008A08E3" w:rsidP="00D232BA">
            <w:pPr>
              <w:jc w:val="center"/>
            </w:pPr>
            <w:r w:rsidRPr="00FB5160">
              <w:rPr>
                <w:rFonts w:ascii="Times New Roman" w:hAnsi="Times New Roman" w:cs="Times New Roman"/>
                <w:sz w:val="24"/>
                <w:szCs w:val="24"/>
              </w:rPr>
              <w:t>–</w:t>
            </w:r>
          </w:p>
        </w:tc>
        <w:tc>
          <w:tcPr>
            <w:tcW w:w="1134" w:type="dxa"/>
            <w:vAlign w:val="center"/>
          </w:tcPr>
          <w:p w:rsidR="008A08E3" w:rsidRDefault="008A08E3" w:rsidP="00D232BA">
            <w:pPr>
              <w:jc w:val="center"/>
            </w:pPr>
            <w:r w:rsidRPr="00FB5160">
              <w:rPr>
                <w:rFonts w:ascii="Times New Roman" w:hAnsi="Times New Roman" w:cs="Times New Roman"/>
                <w:sz w:val="24"/>
                <w:szCs w:val="24"/>
              </w:rPr>
              <w:t>–</w:t>
            </w:r>
          </w:p>
        </w:tc>
        <w:tc>
          <w:tcPr>
            <w:tcW w:w="1134" w:type="dxa"/>
            <w:vAlign w:val="center"/>
          </w:tcPr>
          <w:p w:rsidR="008A08E3" w:rsidRDefault="008A08E3" w:rsidP="00D232BA">
            <w:pPr>
              <w:jc w:val="center"/>
            </w:pPr>
            <w:r w:rsidRPr="0083055F">
              <w:rPr>
                <w:rFonts w:ascii="Times New Roman" w:hAnsi="Times New Roman" w:cs="Times New Roman"/>
                <w:sz w:val="24"/>
                <w:szCs w:val="24"/>
              </w:rPr>
              <w:t>Х</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6C58D1">
            <w:pPr>
              <w:jc w:val="center"/>
            </w:pPr>
            <w:r>
              <w:rPr>
                <w:rFonts w:ascii="Times New Roman" w:hAnsi="Times New Roman" w:cs="Times New Roman"/>
                <w:sz w:val="24"/>
                <w:szCs w:val="24"/>
              </w:rPr>
              <w:t>10</w:t>
            </w:r>
          </w:p>
        </w:tc>
        <w:tc>
          <w:tcPr>
            <w:tcW w:w="632"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Pr="00C97C41" w:rsidRDefault="008A08E3" w:rsidP="009D540D">
            <w:pPr>
              <w:jc w:val="both"/>
              <w:rPr>
                <w:rFonts w:ascii="Times New Roman" w:hAnsi="Times New Roman" w:cs="Times New Roman"/>
                <w:sz w:val="24"/>
                <w:szCs w:val="24"/>
              </w:rPr>
            </w:pPr>
            <w:r w:rsidRPr="00C97C41">
              <w:rPr>
                <w:rFonts w:ascii="Times New Roman" w:hAnsi="Times New Roman" w:cs="Times New Roman"/>
                <w:sz w:val="24"/>
                <w:szCs w:val="24"/>
              </w:rPr>
              <w:t>соблюдение установленного порядка возврата (уточнения) сумм поступлений, перечисленных в иностранной валюте;</w:t>
            </w:r>
          </w:p>
        </w:tc>
        <w:tc>
          <w:tcPr>
            <w:tcW w:w="1134" w:type="dxa"/>
            <w:vAlign w:val="center"/>
          </w:tcPr>
          <w:p w:rsidR="008A08E3" w:rsidRDefault="008A08E3" w:rsidP="00D232BA">
            <w:pPr>
              <w:jc w:val="center"/>
            </w:pPr>
            <w:r w:rsidRPr="00FB5160">
              <w:rPr>
                <w:rFonts w:ascii="Times New Roman" w:hAnsi="Times New Roman" w:cs="Times New Roman"/>
                <w:sz w:val="24"/>
                <w:szCs w:val="24"/>
              </w:rPr>
              <w:t>–</w:t>
            </w:r>
          </w:p>
        </w:tc>
        <w:tc>
          <w:tcPr>
            <w:tcW w:w="1134" w:type="dxa"/>
            <w:vAlign w:val="center"/>
          </w:tcPr>
          <w:p w:rsidR="008A08E3" w:rsidRDefault="008A08E3" w:rsidP="00D232BA">
            <w:pPr>
              <w:jc w:val="center"/>
            </w:pPr>
            <w:r w:rsidRPr="00FB5160">
              <w:rPr>
                <w:rFonts w:ascii="Times New Roman" w:hAnsi="Times New Roman" w:cs="Times New Roman"/>
                <w:sz w:val="24"/>
                <w:szCs w:val="24"/>
              </w:rPr>
              <w:t>–</w:t>
            </w:r>
          </w:p>
        </w:tc>
        <w:tc>
          <w:tcPr>
            <w:tcW w:w="1134" w:type="dxa"/>
            <w:vAlign w:val="center"/>
          </w:tcPr>
          <w:p w:rsidR="008A08E3" w:rsidRPr="00C97C41" w:rsidRDefault="008A08E3" w:rsidP="00D232BA">
            <w:pPr>
              <w:jc w:val="center"/>
              <w:rPr>
                <w:rFonts w:ascii="Times New Roman" w:hAnsi="Times New Roman" w:cs="Times New Roman"/>
                <w:sz w:val="24"/>
                <w:szCs w:val="24"/>
              </w:rPr>
            </w:pPr>
            <w:r>
              <w:rPr>
                <w:rFonts w:ascii="Times New Roman" w:hAnsi="Times New Roman" w:cs="Times New Roman"/>
                <w:sz w:val="24"/>
                <w:szCs w:val="24"/>
              </w:rPr>
              <w:t>Х</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6C58D1">
            <w:pPr>
              <w:jc w:val="center"/>
            </w:pPr>
            <w:r>
              <w:rPr>
                <w:rFonts w:ascii="Times New Roman" w:hAnsi="Times New Roman" w:cs="Times New Roman"/>
                <w:sz w:val="24"/>
                <w:szCs w:val="24"/>
              </w:rPr>
              <w:t>10</w:t>
            </w:r>
          </w:p>
        </w:tc>
        <w:tc>
          <w:tcPr>
            <w:tcW w:w="632"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5</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Default="008A08E3" w:rsidP="00E506D2">
            <w:pPr>
              <w:jc w:val="both"/>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1.</w:t>
            </w:r>
            <w:r>
              <w:rPr>
                <w:rFonts w:ascii="Times New Roman" w:hAnsi="Times New Roman" w:cs="Times New Roman"/>
                <w:sz w:val="24"/>
                <w:szCs w:val="24"/>
              </w:rPr>
              <w:t>10</w:t>
            </w:r>
            <w:r w:rsidRPr="00C97C41">
              <w:rPr>
                <w:rFonts w:ascii="Times New Roman" w:hAnsi="Times New Roman" w:cs="Times New Roman"/>
                <w:sz w:val="24"/>
                <w:szCs w:val="24"/>
              </w:rPr>
              <w:t>.</w:t>
            </w:r>
          </w:p>
        </w:tc>
        <w:tc>
          <w:tcPr>
            <w:tcW w:w="1134" w:type="dxa"/>
            <w:vAlign w:val="center"/>
          </w:tcPr>
          <w:p w:rsidR="008A08E3" w:rsidRPr="00C97C41" w:rsidRDefault="008A08E3" w:rsidP="00D232BA">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A08E3" w:rsidRDefault="008A08E3" w:rsidP="00D232BA">
            <w:pPr>
              <w:jc w:val="center"/>
            </w:pPr>
            <w:r w:rsidRPr="00EE3447">
              <w:rPr>
                <w:rFonts w:ascii="Times New Roman" w:hAnsi="Times New Roman" w:cs="Times New Roman"/>
                <w:sz w:val="24"/>
                <w:szCs w:val="24"/>
              </w:rPr>
              <w:t>–</w:t>
            </w:r>
          </w:p>
        </w:tc>
        <w:tc>
          <w:tcPr>
            <w:tcW w:w="1134" w:type="dxa"/>
            <w:vAlign w:val="center"/>
          </w:tcPr>
          <w:p w:rsidR="008A08E3" w:rsidRDefault="008A08E3" w:rsidP="00D232BA">
            <w:pPr>
              <w:jc w:val="center"/>
            </w:pPr>
            <w:r w:rsidRPr="00EE3447">
              <w:rPr>
                <w:rFonts w:ascii="Times New Roman" w:hAnsi="Times New Roman" w:cs="Times New Roman"/>
                <w:sz w:val="24"/>
                <w:szCs w:val="24"/>
              </w:rPr>
              <w:t>–</w:t>
            </w:r>
          </w:p>
        </w:tc>
      </w:tr>
      <w:tr w:rsidR="008A08E3" w:rsidRPr="00C97C41" w:rsidTr="00D232BA">
        <w:tc>
          <w:tcPr>
            <w:tcW w:w="728" w:type="dxa"/>
            <w:vAlign w:val="center"/>
          </w:tcPr>
          <w:p w:rsidR="008A08E3" w:rsidRDefault="008A08E3" w:rsidP="009771AA">
            <w:pPr>
              <w:jc w:val="center"/>
              <w:rPr>
                <w:rFonts w:ascii="Times New Roman" w:hAnsi="Times New Roman" w:cs="Times New Roman"/>
                <w:sz w:val="24"/>
                <w:szCs w:val="24"/>
              </w:rPr>
            </w:pPr>
            <w:r>
              <w:rPr>
                <w:rFonts w:ascii="Times New Roman" w:hAnsi="Times New Roman" w:cs="Times New Roman"/>
                <w:sz w:val="24"/>
                <w:szCs w:val="24"/>
              </w:rPr>
              <w:lastRenderedPageBreak/>
              <w:t>11</w:t>
            </w:r>
          </w:p>
        </w:tc>
        <w:tc>
          <w:tcPr>
            <w:tcW w:w="635" w:type="dxa"/>
            <w:vAlign w:val="center"/>
          </w:tcPr>
          <w:p w:rsidR="008A08E3" w:rsidRPr="00C97C41" w:rsidRDefault="008A08E3"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9771AA">
            <w:pPr>
              <w:jc w:val="center"/>
              <w:rPr>
                <w:rFonts w:ascii="Times New Roman" w:hAnsi="Times New Roman" w:cs="Times New Roman"/>
                <w:sz w:val="24"/>
                <w:szCs w:val="24"/>
              </w:rPr>
            </w:pPr>
            <w:r>
              <w:rPr>
                <w:rFonts w:ascii="Times New Roman" w:hAnsi="Times New Roman" w:cs="Times New Roman"/>
                <w:sz w:val="24"/>
                <w:szCs w:val="24"/>
              </w:rPr>
              <w:t>11</w:t>
            </w:r>
          </w:p>
        </w:tc>
        <w:tc>
          <w:tcPr>
            <w:tcW w:w="632" w:type="dxa"/>
            <w:vAlign w:val="center"/>
          </w:tcPr>
          <w:p w:rsidR="008A08E3" w:rsidRPr="00C97C41" w:rsidRDefault="008A08E3" w:rsidP="009771AA">
            <w:pPr>
              <w:jc w:val="center"/>
              <w:rPr>
                <w:rFonts w:ascii="Times New Roman" w:hAnsi="Times New Roman" w:cs="Times New Roman"/>
                <w:sz w:val="24"/>
                <w:szCs w:val="24"/>
              </w:rPr>
            </w:pPr>
          </w:p>
        </w:tc>
        <w:tc>
          <w:tcPr>
            <w:tcW w:w="588" w:type="dxa"/>
            <w:vAlign w:val="center"/>
          </w:tcPr>
          <w:p w:rsidR="008A08E3" w:rsidRPr="00C97C41" w:rsidRDefault="008A08E3" w:rsidP="009771AA">
            <w:pPr>
              <w:jc w:val="center"/>
              <w:rPr>
                <w:rFonts w:ascii="Times New Roman" w:hAnsi="Times New Roman" w:cs="Times New Roman"/>
                <w:sz w:val="24"/>
                <w:szCs w:val="24"/>
              </w:rPr>
            </w:pPr>
          </w:p>
        </w:tc>
        <w:tc>
          <w:tcPr>
            <w:tcW w:w="7180" w:type="dxa"/>
            <w:vAlign w:val="center"/>
          </w:tcPr>
          <w:p w:rsidR="008A08E3" w:rsidRPr="00C97C41" w:rsidRDefault="008A08E3" w:rsidP="009771AA">
            <w:pPr>
              <w:jc w:val="both"/>
              <w:rPr>
                <w:rFonts w:ascii="Times New Roman" w:hAnsi="Times New Roman" w:cs="Times New Roman"/>
                <w:sz w:val="24"/>
                <w:szCs w:val="24"/>
              </w:rPr>
            </w:pPr>
            <w:r w:rsidRPr="00C97C41">
              <w:rPr>
                <w:rFonts w:ascii="Times New Roman" w:hAnsi="Times New Roman" w:cs="Times New Roman"/>
                <w:sz w:val="24"/>
                <w:szCs w:val="24"/>
              </w:rPr>
              <w:t>Не</w:t>
            </w:r>
            <w:r w:rsidRPr="00C97C41">
              <w:rPr>
                <w:rFonts w:ascii="Times New Roman" w:hAnsi="Times New Roman" w:cs="Times New Roman"/>
                <w:spacing w:val="-3"/>
                <w:sz w:val="24"/>
                <w:szCs w:val="24"/>
              </w:rPr>
              <w:t xml:space="preserve">соблюдение установленного </w:t>
            </w:r>
            <w:proofErr w:type="gramStart"/>
            <w:r w:rsidRPr="00C97C41">
              <w:rPr>
                <w:rFonts w:ascii="Times New Roman" w:hAnsi="Times New Roman" w:cs="Times New Roman"/>
                <w:spacing w:val="-3"/>
                <w:sz w:val="24"/>
                <w:szCs w:val="24"/>
              </w:rPr>
              <w:t>порядка ведения лицевых счетов администраторов доходов бюджет</w:t>
            </w:r>
            <w:r>
              <w:rPr>
                <w:rFonts w:ascii="Times New Roman" w:hAnsi="Times New Roman" w:cs="Times New Roman"/>
                <w:spacing w:val="-3"/>
                <w:sz w:val="24"/>
                <w:szCs w:val="24"/>
              </w:rPr>
              <w:t>ов</w:t>
            </w:r>
            <w:proofErr w:type="gramEnd"/>
            <w:r w:rsidRPr="00C97C41">
              <w:rPr>
                <w:rFonts w:ascii="Times New Roman" w:hAnsi="Times New Roman" w:cs="Times New Roman"/>
                <w:sz w:val="24"/>
                <w:szCs w:val="24"/>
              </w:rPr>
              <w:t>.</w:t>
            </w:r>
          </w:p>
        </w:tc>
        <w:tc>
          <w:tcPr>
            <w:tcW w:w="1134" w:type="dxa"/>
            <w:vAlign w:val="center"/>
          </w:tcPr>
          <w:p w:rsidR="008A08E3" w:rsidRDefault="008A08E3" w:rsidP="00D232BA">
            <w:pPr>
              <w:jc w:val="center"/>
            </w:pPr>
            <w:r w:rsidRPr="00287987">
              <w:rPr>
                <w:rFonts w:ascii="Times New Roman" w:hAnsi="Times New Roman" w:cs="Times New Roman"/>
                <w:sz w:val="24"/>
                <w:szCs w:val="24"/>
              </w:rPr>
              <w:t>–</w:t>
            </w:r>
          </w:p>
        </w:tc>
        <w:tc>
          <w:tcPr>
            <w:tcW w:w="1134" w:type="dxa"/>
            <w:vAlign w:val="center"/>
          </w:tcPr>
          <w:p w:rsidR="008A08E3" w:rsidRDefault="008A08E3" w:rsidP="00D232BA">
            <w:pPr>
              <w:jc w:val="center"/>
            </w:pPr>
            <w:r w:rsidRPr="00287987">
              <w:rPr>
                <w:rFonts w:ascii="Times New Roman" w:hAnsi="Times New Roman" w:cs="Times New Roman"/>
                <w:sz w:val="24"/>
                <w:szCs w:val="24"/>
              </w:rPr>
              <w:t>–</w:t>
            </w:r>
          </w:p>
        </w:tc>
        <w:tc>
          <w:tcPr>
            <w:tcW w:w="1134" w:type="dxa"/>
            <w:vAlign w:val="center"/>
          </w:tcPr>
          <w:p w:rsidR="008A08E3" w:rsidRPr="00C97C41" w:rsidRDefault="008A08E3" w:rsidP="00D232BA">
            <w:pPr>
              <w:jc w:val="center"/>
              <w:rPr>
                <w:rFonts w:ascii="Times New Roman" w:hAnsi="Times New Roman" w:cs="Times New Roman"/>
                <w:sz w:val="24"/>
                <w:szCs w:val="24"/>
              </w:rPr>
            </w:pPr>
            <w:r>
              <w:rPr>
                <w:rFonts w:ascii="Times New Roman" w:hAnsi="Times New Roman" w:cs="Times New Roman"/>
                <w:sz w:val="24"/>
                <w:szCs w:val="24"/>
              </w:rPr>
              <w:t>Х</w:t>
            </w:r>
          </w:p>
        </w:tc>
      </w:tr>
      <w:tr w:rsidR="008A08E3" w:rsidRPr="00C97C41" w:rsidTr="00D232BA">
        <w:tc>
          <w:tcPr>
            <w:tcW w:w="728" w:type="dxa"/>
            <w:vMerge w:val="restart"/>
            <w:vAlign w:val="center"/>
          </w:tcPr>
          <w:p w:rsidR="008A08E3" w:rsidRPr="00C97C41" w:rsidRDefault="008A08E3" w:rsidP="009771AA">
            <w:pPr>
              <w:jc w:val="center"/>
              <w:rPr>
                <w:rFonts w:ascii="Times New Roman" w:hAnsi="Times New Roman" w:cs="Times New Roman"/>
                <w:sz w:val="24"/>
                <w:szCs w:val="24"/>
              </w:rPr>
            </w:pPr>
          </w:p>
          <w:p w:rsidR="008A08E3" w:rsidRPr="00C97C41" w:rsidRDefault="008A08E3" w:rsidP="009771AA">
            <w:pPr>
              <w:jc w:val="center"/>
              <w:rPr>
                <w:rFonts w:ascii="Times New Roman" w:hAnsi="Times New Roman" w:cs="Times New Roman"/>
                <w:sz w:val="24"/>
                <w:szCs w:val="24"/>
              </w:rPr>
            </w:pPr>
          </w:p>
          <w:p w:rsidR="008A08E3" w:rsidRPr="00C97C41" w:rsidRDefault="008A08E3" w:rsidP="009771AA">
            <w:pPr>
              <w:jc w:val="center"/>
              <w:rPr>
                <w:rFonts w:ascii="Times New Roman" w:hAnsi="Times New Roman" w:cs="Times New Roman"/>
                <w:sz w:val="24"/>
                <w:szCs w:val="24"/>
              </w:rPr>
            </w:pPr>
            <w:r>
              <w:rPr>
                <w:rFonts w:ascii="Times New Roman" w:hAnsi="Times New Roman" w:cs="Times New Roman"/>
                <w:sz w:val="24"/>
                <w:szCs w:val="24"/>
              </w:rPr>
              <w:t>12</w:t>
            </w:r>
          </w:p>
          <w:p w:rsidR="008A08E3" w:rsidRPr="00C97C41" w:rsidRDefault="008A08E3" w:rsidP="009771AA">
            <w:pPr>
              <w:jc w:val="center"/>
              <w:rPr>
                <w:rFonts w:ascii="Times New Roman" w:hAnsi="Times New Roman" w:cs="Times New Roman"/>
                <w:sz w:val="24"/>
                <w:szCs w:val="24"/>
              </w:rPr>
            </w:pPr>
          </w:p>
          <w:p w:rsidR="008A08E3" w:rsidRPr="00C97C41" w:rsidRDefault="008A08E3" w:rsidP="009771AA">
            <w:pPr>
              <w:jc w:val="center"/>
              <w:rPr>
                <w:rFonts w:ascii="Times New Roman" w:hAnsi="Times New Roman" w:cs="Times New Roman"/>
                <w:sz w:val="24"/>
                <w:szCs w:val="24"/>
              </w:rPr>
            </w:pPr>
          </w:p>
          <w:p w:rsidR="008A08E3" w:rsidRPr="00C97C41" w:rsidRDefault="008A08E3" w:rsidP="009771AA">
            <w:pPr>
              <w:jc w:val="center"/>
              <w:rPr>
                <w:rFonts w:ascii="Times New Roman" w:hAnsi="Times New Roman" w:cs="Times New Roman"/>
                <w:sz w:val="24"/>
                <w:szCs w:val="24"/>
              </w:rPr>
            </w:pPr>
          </w:p>
          <w:p w:rsidR="008A08E3" w:rsidRPr="00C97C41" w:rsidRDefault="008A08E3" w:rsidP="009771AA">
            <w:pPr>
              <w:jc w:val="center"/>
              <w:rPr>
                <w:rFonts w:ascii="Times New Roman" w:hAnsi="Times New Roman" w:cs="Times New Roman"/>
                <w:sz w:val="24"/>
                <w:szCs w:val="24"/>
              </w:rPr>
            </w:pPr>
          </w:p>
          <w:p w:rsidR="008A08E3" w:rsidRPr="00C97C41" w:rsidRDefault="008A08E3" w:rsidP="009771AA">
            <w:pPr>
              <w:jc w:val="center"/>
              <w:rPr>
                <w:rFonts w:ascii="Times New Roman" w:hAnsi="Times New Roman" w:cs="Times New Roman"/>
                <w:sz w:val="24"/>
                <w:szCs w:val="24"/>
              </w:rPr>
            </w:pPr>
          </w:p>
          <w:p w:rsidR="008A08E3" w:rsidRPr="00C97C41" w:rsidRDefault="008A08E3" w:rsidP="009771AA">
            <w:pPr>
              <w:jc w:val="center"/>
              <w:rPr>
                <w:rFonts w:ascii="Times New Roman" w:hAnsi="Times New Roman" w:cs="Times New Roman"/>
                <w:sz w:val="24"/>
                <w:szCs w:val="24"/>
              </w:rPr>
            </w:pPr>
          </w:p>
          <w:p w:rsidR="008A08E3" w:rsidRPr="00C97C41" w:rsidRDefault="008A08E3" w:rsidP="009771AA">
            <w:pPr>
              <w:jc w:val="center"/>
              <w:rPr>
                <w:rFonts w:ascii="Times New Roman" w:hAnsi="Times New Roman" w:cs="Times New Roman"/>
                <w:sz w:val="24"/>
                <w:szCs w:val="24"/>
              </w:rPr>
            </w:pPr>
          </w:p>
          <w:p w:rsidR="008A08E3" w:rsidRPr="00C97C41" w:rsidRDefault="008A08E3" w:rsidP="009771AA">
            <w:pPr>
              <w:jc w:val="center"/>
              <w:rPr>
                <w:rFonts w:ascii="Times New Roman" w:hAnsi="Times New Roman" w:cs="Times New Roman"/>
                <w:sz w:val="24"/>
                <w:szCs w:val="24"/>
              </w:rPr>
            </w:pPr>
          </w:p>
          <w:p w:rsidR="008A08E3" w:rsidRPr="00C97C41" w:rsidRDefault="008A08E3" w:rsidP="009771AA">
            <w:pPr>
              <w:jc w:val="center"/>
              <w:rPr>
                <w:rFonts w:ascii="Times New Roman" w:hAnsi="Times New Roman" w:cs="Times New Roman"/>
                <w:sz w:val="24"/>
                <w:szCs w:val="24"/>
              </w:rPr>
            </w:pPr>
          </w:p>
        </w:tc>
        <w:tc>
          <w:tcPr>
            <w:tcW w:w="635" w:type="dxa"/>
            <w:vAlign w:val="center"/>
          </w:tcPr>
          <w:p w:rsidR="008A08E3" w:rsidRPr="00C97C41" w:rsidRDefault="008A08E3"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9771AA">
            <w:pPr>
              <w:jc w:val="center"/>
              <w:rPr>
                <w:rFonts w:ascii="Times New Roman" w:hAnsi="Times New Roman" w:cs="Times New Roman"/>
                <w:sz w:val="24"/>
                <w:szCs w:val="24"/>
              </w:rPr>
            </w:pPr>
            <w:r>
              <w:rPr>
                <w:rFonts w:ascii="Times New Roman" w:hAnsi="Times New Roman" w:cs="Times New Roman"/>
                <w:sz w:val="24"/>
                <w:szCs w:val="24"/>
              </w:rPr>
              <w:t>12</w:t>
            </w:r>
          </w:p>
        </w:tc>
        <w:tc>
          <w:tcPr>
            <w:tcW w:w="632" w:type="dxa"/>
            <w:vAlign w:val="center"/>
          </w:tcPr>
          <w:p w:rsidR="008A08E3" w:rsidRPr="00C97C41" w:rsidRDefault="008A08E3" w:rsidP="009771AA">
            <w:pPr>
              <w:jc w:val="center"/>
              <w:rPr>
                <w:rFonts w:ascii="Times New Roman" w:hAnsi="Times New Roman" w:cs="Times New Roman"/>
                <w:sz w:val="24"/>
                <w:szCs w:val="24"/>
              </w:rPr>
            </w:pPr>
          </w:p>
        </w:tc>
        <w:tc>
          <w:tcPr>
            <w:tcW w:w="588" w:type="dxa"/>
            <w:vAlign w:val="center"/>
          </w:tcPr>
          <w:p w:rsidR="008A08E3" w:rsidRPr="00C97C41" w:rsidRDefault="008A08E3" w:rsidP="009771AA">
            <w:pPr>
              <w:jc w:val="center"/>
              <w:rPr>
                <w:rFonts w:ascii="Times New Roman" w:hAnsi="Times New Roman" w:cs="Times New Roman"/>
                <w:sz w:val="24"/>
                <w:szCs w:val="24"/>
              </w:rPr>
            </w:pPr>
          </w:p>
        </w:tc>
        <w:tc>
          <w:tcPr>
            <w:tcW w:w="7180" w:type="dxa"/>
            <w:vAlign w:val="center"/>
          </w:tcPr>
          <w:p w:rsidR="008A08E3" w:rsidRPr="00C97C41" w:rsidRDefault="008A08E3" w:rsidP="009771AA">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установленного порядка учета, уточнения и возврата  невыясненных поступлений:</w:t>
            </w:r>
          </w:p>
        </w:tc>
        <w:tc>
          <w:tcPr>
            <w:tcW w:w="1134" w:type="dxa"/>
            <w:vAlign w:val="center"/>
          </w:tcPr>
          <w:p w:rsidR="008A08E3" w:rsidRDefault="008A08E3" w:rsidP="00D232BA">
            <w:pPr>
              <w:jc w:val="center"/>
            </w:pPr>
            <w:r w:rsidRPr="00287987">
              <w:rPr>
                <w:rFonts w:ascii="Times New Roman" w:hAnsi="Times New Roman" w:cs="Times New Roman"/>
                <w:sz w:val="24"/>
                <w:szCs w:val="24"/>
              </w:rPr>
              <w:t>–</w:t>
            </w:r>
          </w:p>
        </w:tc>
        <w:tc>
          <w:tcPr>
            <w:tcW w:w="1134" w:type="dxa"/>
            <w:vAlign w:val="center"/>
          </w:tcPr>
          <w:p w:rsidR="008A08E3" w:rsidRDefault="008A08E3" w:rsidP="00D232BA">
            <w:pPr>
              <w:jc w:val="center"/>
            </w:pPr>
            <w:r w:rsidRPr="00287987">
              <w:rPr>
                <w:rFonts w:ascii="Times New Roman" w:hAnsi="Times New Roman" w:cs="Times New Roman"/>
                <w:sz w:val="24"/>
                <w:szCs w:val="24"/>
              </w:rPr>
              <w:t>–</w:t>
            </w:r>
          </w:p>
        </w:tc>
        <w:tc>
          <w:tcPr>
            <w:tcW w:w="1134" w:type="dxa"/>
            <w:vAlign w:val="center"/>
          </w:tcPr>
          <w:p w:rsidR="008A08E3" w:rsidRPr="00C97C41" w:rsidRDefault="008A08E3" w:rsidP="00D232BA">
            <w:pPr>
              <w:jc w:val="center"/>
              <w:rPr>
                <w:rFonts w:ascii="Times New Roman" w:hAnsi="Times New Roman" w:cs="Times New Roman"/>
                <w:sz w:val="24"/>
                <w:szCs w:val="24"/>
              </w:rPr>
            </w:pPr>
            <w:r>
              <w:rPr>
                <w:rFonts w:ascii="Times New Roman" w:hAnsi="Times New Roman" w:cs="Times New Roman"/>
                <w:sz w:val="24"/>
                <w:szCs w:val="24"/>
              </w:rPr>
              <w:t>–</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6C58D1">
            <w:pPr>
              <w:jc w:val="center"/>
            </w:pPr>
            <w:r>
              <w:rPr>
                <w:rFonts w:ascii="Times New Roman" w:hAnsi="Times New Roman" w:cs="Times New Roman"/>
                <w:sz w:val="24"/>
                <w:szCs w:val="24"/>
              </w:rPr>
              <w:t>12</w:t>
            </w:r>
          </w:p>
        </w:tc>
        <w:tc>
          <w:tcPr>
            <w:tcW w:w="632"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Pr="000239ED" w:rsidRDefault="008A08E3" w:rsidP="000239ED">
            <w:pPr>
              <w:jc w:val="both"/>
              <w:rPr>
                <w:rFonts w:ascii="Times New Roman" w:hAnsi="Times New Roman" w:cs="Times New Roman"/>
                <w:sz w:val="24"/>
                <w:szCs w:val="24"/>
              </w:rPr>
            </w:pPr>
            <w:r w:rsidRPr="004626C9">
              <w:rPr>
                <w:rFonts w:ascii="Times New Roman" w:hAnsi="Times New Roman" w:cs="Times New Roman"/>
                <w:sz w:val="24"/>
                <w:szCs w:val="24"/>
              </w:rPr>
              <w:t>необоснованное отнесение поступлений к невыясненным поступлениям;</w:t>
            </w:r>
          </w:p>
        </w:tc>
        <w:tc>
          <w:tcPr>
            <w:tcW w:w="1134" w:type="dxa"/>
            <w:vAlign w:val="center"/>
          </w:tcPr>
          <w:p w:rsidR="008A08E3" w:rsidRDefault="008A08E3" w:rsidP="00D232BA">
            <w:pPr>
              <w:jc w:val="center"/>
            </w:pPr>
            <w:r w:rsidRPr="00287987">
              <w:rPr>
                <w:rFonts w:ascii="Times New Roman" w:hAnsi="Times New Roman" w:cs="Times New Roman"/>
                <w:sz w:val="24"/>
                <w:szCs w:val="24"/>
              </w:rPr>
              <w:t>–</w:t>
            </w:r>
          </w:p>
        </w:tc>
        <w:tc>
          <w:tcPr>
            <w:tcW w:w="1134" w:type="dxa"/>
            <w:vAlign w:val="center"/>
          </w:tcPr>
          <w:p w:rsidR="008A08E3" w:rsidRDefault="008A08E3" w:rsidP="00D232BA">
            <w:pPr>
              <w:jc w:val="center"/>
            </w:pPr>
            <w:r w:rsidRPr="00287987">
              <w:rPr>
                <w:rFonts w:ascii="Times New Roman" w:hAnsi="Times New Roman" w:cs="Times New Roman"/>
                <w:sz w:val="24"/>
                <w:szCs w:val="24"/>
              </w:rPr>
              <w:t>–</w:t>
            </w:r>
          </w:p>
        </w:tc>
        <w:tc>
          <w:tcPr>
            <w:tcW w:w="1134" w:type="dxa"/>
            <w:vAlign w:val="center"/>
          </w:tcPr>
          <w:p w:rsidR="008A08E3" w:rsidRDefault="008A08E3" w:rsidP="00D232BA">
            <w:pPr>
              <w:jc w:val="center"/>
            </w:pPr>
            <w:r w:rsidRPr="00F15F01">
              <w:rPr>
                <w:rFonts w:ascii="Times New Roman" w:hAnsi="Times New Roman" w:cs="Times New Roman"/>
                <w:sz w:val="24"/>
                <w:szCs w:val="24"/>
              </w:rPr>
              <w:t>Х</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6C58D1">
            <w:pPr>
              <w:jc w:val="center"/>
            </w:pPr>
            <w:r>
              <w:rPr>
                <w:rFonts w:ascii="Times New Roman" w:hAnsi="Times New Roman" w:cs="Times New Roman"/>
                <w:sz w:val="24"/>
                <w:szCs w:val="24"/>
              </w:rPr>
              <w:t>12</w:t>
            </w:r>
          </w:p>
        </w:tc>
        <w:tc>
          <w:tcPr>
            <w:tcW w:w="632"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Pr="000239ED" w:rsidRDefault="008A08E3" w:rsidP="000239ED">
            <w:pPr>
              <w:jc w:val="both"/>
              <w:rPr>
                <w:rFonts w:ascii="Times New Roman" w:hAnsi="Times New Roman" w:cs="Times New Roman"/>
                <w:sz w:val="24"/>
                <w:szCs w:val="24"/>
              </w:rPr>
            </w:pPr>
            <w:r w:rsidRPr="004626C9">
              <w:rPr>
                <w:rFonts w:ascii="Times New Roman" w:hAnsi="Times New Roman" w:cs="Times New Roman"/>
                <w:sz w:val="24"/>
                <w:szCs w:val="24"/>
              </w:rPr>
              <w:t xml:space="preserve">необоснованное формирование платежных документов для осуществления возврата (перечисления) плательщику (федеральному учреждению, кредитной организации) денежных средств, отнесенных к невыясненным поступлениям; </w:t>
            </w:r>
          </w:p>
        </w:tc>
        <w:tc>
          <w:tcPr>
            <w:tcW w:w="1134" w:type="dxa"/>
            <w:vAlign w:val="center"/>
          </w:tcPr>
          <w:p w:rsidR="008A08E3" w:rsidRDefault="008A08E3" w:rsidP="00D232BA">
            <w:pPr>
              <w:jc w:val="center"/>
            </w:pPr>
            <w:r w:rsidRPr="00957B3B">
              <w:rPr>
                <w:rFonts w:ascii="Times New Roman" w:hAnsi="Times New Roman" w:cs="Times New Roman"/>
                <w:sz w:val="24"/>
                <w:szCs w:val="24"/>
              </w:rPr>
              <w:t>–</w:t>
            </w:r>
          </w:p>
        </w:tc>
        <w:tc>
          <w:tcPr>
            <w:tcW w:w="1134" w:type="dxa"/>
            <w:vAlign w:val="center"/>
          </w:tcPr>
          <w:p w:rsidR="008A08E3" w:rsidRDefault="008A08E3" w:rsidP="00D232BA">
            <w:pPr>
              <w:jc w:val="center"/>
            </w:pPr>
            <w:r w:rsidRPr="00957B3B">
              <w:rPr>
                <w:rFonts w:ascii="Times New Roman" w:hAnsi="Times New Roman" w:cs="Times New Roman"/>
                <w:sz w:val="24"/>
                <w:szCs w:val="24"/>
              </w:rPr>
              <w:t>–</w:t>
            </w:r>
          </w:p>
        </w:tc>
        <w:tc>
          <w:tcPr>
            <w:tcW w:w="1134" w:type="dxa"/>
            <w:vAlign w:val="center"/>
          </w:tcPr>
          <w:p w:rsidR="008A08E3" w:rsidRDefault="008A08E3" w:rsidP="00D232BA">
            <w:pPr>
              <w:jc w:val="center"/>
            </w:pPr>
            <w:r w:rsidRPr="00F15F01">
              <w:rPr>
                <w:rFonts w:ascii="Times New Roman" w:hAnsi="Times New Roman" w:cs="Times New Roman"/>
                <w:sz w:val="24"/>
                <w:szCs w:val="24"/>
              </w:rPr>
              <w:t>Х</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Pr>
                <w:rFonts w:ascii="Times New Roman" w:hAnsi="Times New Roman" w:cs="Times New Roman"/>
                <w:sz w:val="24"/>
                <w:szCs w:val="24"/>
              </w:rPr>
              <w:t>1</w:t>
            </w:r>
          </w:p>
        </w:tc>
        <w:tc>
          <w:tcPr>
            <w:tcW w:w="693" w:type="dxa"/>
            <w:vAlign w:val="center"/>
          </w:tcPr>
          <w:p w:rsidR="008A08E3" w:rsidRDefault="008A08E3" w:rsidP="006C58D1">
            <w:pPr>
              <w:jc w:val="center"/>
              <w:rPr>
                <w:rFonts w:ascii="Times New Roman" w:hAnsi="Times New Roman" w:cs="Times New Roman"/>
                <w:sz w:val="24"/>
                <w:szCs w:val="24"/>
              </w:rPr>
            </w:pPr>
            <w:r>
              <w:rPr>
                <w:rFonts w:ascii="Times New Roman" w:hAnsi="Times New Roman" w:cs="Times New Roman"/>
                <w:sz w:val="24"/>
                <w:szCs w:val="24"/>
              </w:rPr>
              <w:t>12</w:t>
            </w:r>
          </w:p>
        </w:tc>
        <w:tc>
          <w:tcPr>
            <w:tcW w:w="632" w:type="dxa"/>
            <w:vAlign w:val="center"/>
          </w:tcPr>
          <w:p w:rsidR="008A08E3" w:rsidRPr="00C97C41" w:rsidRDefault="008A08E3" w:rsidP="006C58D1">
            <w:pPr>
              <w:jc w:val="center"/>
              <w:rPr>
                <w:rFonts w:ascii="Times New Roman" w:hAnsi="Times New Roman" w:cs="Times New Roman"/>
                <w:sz w:val="24"/>
                <w:szCs w:val="24"/>
              </w:rPr>
            </w:pPr>
            <w:r>
              <w:rPr>
                <w:rFonts w:ascii="Times New Roman" w:hAnsi="Times New Roman" w:cs="Times New Roman"/>
                <w:sz w:val="24"/>
                <w:szCs w:val="24"/>
              </w:rPr>
              <w:t>3</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Pr="000239ED" w:rsidRDefault="008A08E3" w:rsidP="000239ED">
            <w:pPr>
              <w:jc w:val="both"/>
              <w:rPr>
                <w:rFonts w:ascii="Times New Roman" w:hAnsi="Times New Roman" w:cs="Times New Roman"/>
                <w:sz w:val="24"/>
                <w:szCs w:val="24"/>
              </w:rPr>
            </w:pPr>
            <w:r w:rsidRPr="004626C9">
              <w:rPr>
                <w:rFonts w:ascii="Times New Roman" w:hAnsi="Times New Roman" w:cs="Times New Roman"/>
                <w:sz w:val="24"/>
                <w:szCs w:val="24"/>
              </w:rPr>
              <w:t>несоблюдение установленного порядка оформления расчетных документов на возврат невыясненных поступлений;</w:t>
            </w:r>
          </w:p>
        </w:tc>
        <w:tc>
          <w:tcPr>
            <w:tcW w:w="1134" w:type="dxa"/>
            <w:vAlign w:val="center"/>
          </w:tcPr>
          <w:p w:rsidR="008A08E3" w:rsidRDefault="008A08E3" w:rsidP="00D232BA">
            <w:pPr>
              <w:jc w:val="center"/>
            </w:pPr>
            <w:r w:rsidRPr="00957B3B">
              <w:rPr>
                <w:rFonts w:ascii="Times New Roman" w:hAnsi="Times New Roman" w:cs="Times New Roman"/>
                <w:sz w:val="24"/>
                <w:szCs w:val="24"/>
              </w:rPr>
              <w:t>–</w:t>
            </w:r>
          </w:p>
        </w:tc>
        <w:tc>
          <w:tcPr>
            <w:tcW w:w="1134" w:type="dxa"/>
            <w:vAlign w:val="center"/>
          </w:tcPr>
          <w:p w:rsidR="008A08E3" w:rsidRDefault="008A08E3" w:rsidP="00D232BA">
            <w:pPr>
              <w:jc w:val="center"/>
            </w:pPr>
            <w:r w:rsidRPr="00957B3B">
              <w:rPr>
                <w:rFonts w:ascii="Times New Roman" w:hAnsi="Times New Roman" w:cs="Times New Roman"/>
                <w:sz w:val="24"/>
                <w:szCs w:val="24"/>
              </w:rPr>
              <w:t>–</w:t>
            </w:r>
          </w:p>
        </w:tc>
        <w:tc>
          <w:tcPr>
            <w:tcW w:w="1134" w:type="dxa"/>
            <w:vAlign w:val="center"/>
          </w:tcPr>
          <w:p w:rsidR="008A08E3" w:rsidRDefault="008A08E3" w:rsidP="00D232BA">
            <w:pPr>
              <w:jc w:val="center"/>
            </w:pPr>
            <w:r w:rsidRPr="00F15F01">
              <w:rPr>
                <w:rFonts w:ascii="Times New Roman" w:hAnsi="Times New Roman" w:cs="Times New Roman"/>
                <w:sz w:val="24"/>
                <w:szCs w:val="24"/>
              </w:rPr>
              <w:t>Х</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Pr>
                <w:rFonts w:ascii="Times New Roman" w:hAnsi="Times New Roman" w:cs="Times New Roman"/>
                <w:sz w:val="24"/>
                <w:szCs w:val="24"/>
              </w:rPr>
              <w:t>1</w:t>
            </w:r>
          </w:p>
        </w:tc>
        <w:tc>
          <w:tcPr>
            <w:tcW w:w="693" w:type="dxa"/>
            <w:vAlign w:val="center"/>
          </w:tcPr>
          <w:p w:rsidR="008A08E3" w:rsidRDefault="008A08E3" w:rsidP="006C58D1">
            <w:pPr>
              <w:jc w:val="center"/>
              <w:rPr>
                <w:rFonts w:ascii="Times New Roman" w:hAnsi="Times New Roman" w:cs="Times New Roman"/>
                <w:sz w:val="24"/>
                <w:szCs w:val="24"/>
              </w:rPr>
            </w:pPr>
            <w:r>
              <w:rPr>
                <w:rFonts w:ascii="Times New Roman" w:hAnsi="Times New Roman" w:cs="Times New Roman"/>
                <w:sz w:val="24"/>
                <w:szCs w:val="24"/>
              </w:rPr>
              <w:t>12</w:t>
            </w:r>
          </w:p>
        </w:tc>
        <w:tc>
          <w:tcPr>
            <w:tcW w:w="632" w:type="dxa"/>
            <w:vAlign w:val="center"/>
          </w:tcPr>
          <w:p w:rsidR="008A08E3" w:rsidRPr="00C97C41" w:rsidRDefault="008A08E3" w:rsidP="006C58D1">
            <w:pPr>
              <w:jc w:val="center"/>
              <w:rPr>
                <w:rFonts w:ascii="Times New Roman" w:hAnsi="Times New Roman" w:cs="Times New Roman"/>
                <w:sz w:val="24"/>
                <w:szCs w:val="24"/>
              </w:rPr>
            </w:pPr>
            <w:r>
              <w:rPr>
                <w:rFonts w:ascii="Times New Roman" w:hAnsi="Times New Roman" w:cs="Times New Roman"/>
                <w:sz w:val="24"/>
                <w:szCs w:val="24"/>
              </w:rPr>
              <w:t>4</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Pr="000239ED" w:rsidRDefault="008A08E3" w:rsidP="000239ED">
            <w:pPr>
              <w:jc w:val="both"/>
              <w:rPr>
                <w:rFonts w:ascii="Times New Roman" w:hAnsi="Times New Roman" w:cs="Times New Roman"/>
                <w:sz w:val="24"/>
                <w:szCs w:val="24"/>
              </w:rPr>
            </w:pPr>
            <w:r w:rsidRPr="004626C9">
              <w:rPr>
                <w:rFonts w:ascii="Times New Roman" w:hAnsi="Times New Roman" w:cs="Times New Roman"/>
                <w:sz w:val="24"/>
                <w:szCs w:val="24"/>
              </w:rPr>
              <w:t xml:space="preserve">несвоевременное формирование платежных документов для осуществления возврата (перечисления) плательщику (федеральному учреждению, кредитной организации) денежных средств, отнесенных к невыясненным поступлениям; </w:t>
            </w:r>
          </w:p>
        </w:tc>
        <w:tc>
          <w:tcPr>
            <w:tcW w:w="1134" w:type="dxa"/>
            <w:vAlign w:val="center"/>
          </w:tcPr>
          <w:p w:rsidR="008A08E3" w:rsidRDefault="008A08E3" w:rsidP="00D232BA">
            <w:pPr>
              <w:jc w:val="center"/>
            </w:pPr>
            <w:r w:rsidRPr="00957B3B">
              <w:rPr>
                <w:rFonts w:ascii="Times New Roman" w:hAnsi="Times New Roman" w:cs="Times New Roman"/>
                <w:sz w:val="24"/>
                <w:szCs w:val="24"/>
              </w:rPr>
              <w:t>–</w:t>
            </w:r>
          </w:p>
        </w:tc>
        <w:tc>
          <w:tcPr>
            <w:tcW w:w="1134" w:type="dxa"/>
            <w:vAlign w:val="center"/>
          </w:tcPr>
          <w:p w:rsidR="008A08E3" w:rsidRDefault="008A08E3" w:rsidP="00D232BA">
            <w:pPr>
              <w:jc w:val="center"/>
            </w:pPr>
            <w:r w:rsidRPr="00957B3B">
              <w:rPr>
                <w:rFonts w:ascii="Times New Roman" w:hAnsi="Times New Roman" w:cs="Times New Roman"/>
                <w:sz w:val="24"/>
                <w:szCs w:val="24"/>
              </w:rPr>
              <w:t>–</w:t>
            </w:r>
          </w:p>
        </w:tc>
        <w:tc>
          <w:tcPr>
            <w:tcW w:w="1134" w:type="dxa"/>
            <w:vAlign w:val="center"/>
          </w:tcPr>
          <w:p w:rsidR="008A08E3" w:rsidRDefault="008A08E3" w:rsidP="00D232BA">
            <w:pPr>
              <w:jc w:val="center"/>
            </w:pPr>
            <w:r w:rsidRPr="00F15F01">
              <w:rPr>
                <w:rFonts w:ascii="Times New Roman" w:hAnsi="Times New Roman" w:cs="Times New Roman"/>
                <w:sz w:val="24"/>
                <w:szCs w:val="24"/>
              </w:rPr>
              <w:t>Х</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6C58D1">
            <w:pPr>
              <w:jc w:val="center"/>
            </w:pPr>
            <w:r>
              <w:rPr>
                <w:rFonts w:ascii="Times New Roman" w:hAnsi="Times New Roman" w:cs="Times New Roman"/>
                <w:sz w:val="24"/>
                <w:szCs w:val="24"/>
              </w:rPr>
              <w:t>12</w:t>
            </w:r>
          </w:p>
        </w:tc>
        <w:tc>
          <w:tcPr>
            <w:tcW w:w="632" w:type="dxa"/>
            <w:vAlign w:val="center"/>
          </w:tcPr>
          <w:p w:rsidR="008A08E3" w:rsidRPr="00C97C41" w:rsidRDefault="008A08E3" w:rsidP="000239ED">
            <w:pPr>
              <w:jc w:val="center"/>
              <w:rPr>
                <w:rFonts w:ascii="Times New Roman" w:hAnsi="Times New Roman" w:cs="Times New Roman"/>
                <w:sz w:val="24"/>
                <w:szCs w:val="24"/>
              </w:rPr>
            </w:pPr>
            <w:r>
              <w:rPr>
                <w:rFonts w:ascii="Times New Roman" w:hAnsi="Times New Roman" w:cs="Times New Roman"/>
                <w:sz w:val="24"/>
                <w:szCs w:val="24"/>
              </w:rPr>
              <w:t>5</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Pr="000239ED" w:rsidRDefault="008A08E3" w:rsidP="000239ED">
            <w:pPr>
              <w:jc w:val="both"/>
              <w:rPr>
                <w:rFonts w:ascii="Times New Roman" w:hAnsi="Times New Roman" w:cs="Times New Roman"/>
                <w:sz w:val="24"/>
                <w:szCs w:val="24"/>
              </w:rPr>
            </w:pPr>
            <w:r w:rsidRPr="000239ED">
              <w:rPr>
                <w:rFonts w:ascii="Times New Roman" w:hAnsi="Times New Roman" w:cs="Times New Roman"/>
                <w:sz w:val="24"/>
                <w:szCs w:val="24"/>
              </w:rPr>
              <w:t>не</w:t>
            </w:r>
            <w:r w:rsidRPr="004626C9">
              <w:rPr>
                <w:rFonts w:ascii="Times New Roman" w:hAnsi="Times New Roman" w:cs="Times New Roman"/>
                <w:sz w:val="24"/>
                <w:szCs w:val="24"/>
              </w:rPr>
              <w:t>обоснованное исполнение (возврата без исполнения) Уведомлений об уточнении вида и принадлежности платежа, представленных  администраторами доходов бюджетов на уточнение невыясненных поступлений;</w:t>
            </w:r>
          </w:p>
        </w:tc>
        <w:tc>
          <w:tcPr>
            <w:tcW w:w="1134" w:type="dxa"/>
            <w:vAlign w:val="center"/>
          </w:tcPr>
          <w:p w:rsidR="008A08E3" w:rsidRDefault="008A08E3" w:rsidP="00D232BA">
            <w:pPr>
              <w:jc w:val="center"/>
            </w:pPr>
            <w:r w:rsidRPr="00957B3B">
              <w:rPr>
                <w:rFonts w:ascii="Times New Roman" w:hAnsi="Times New Roman" w:cs="Times New Roman"/>
                <w:sz w:val="24"/>
                <w:szCs w:val="24"/>
              </w:rPr>
              <w:t>–</w:t>
            </w:r>
          </w:p>
        </w:tc>
        <w:tc>
          <w:tcPr>
            <w:tcW w:w="1134" w:type="dxa"/>
            <w:vAlign w:val="center"/>
          </w:tcPr>
          <w:p w:rsidR="008A08E3" w:rsidRDefault="008A08E3" w:rsidP="00D232BA">
            <w:pPr>
              <w:jc w:val="center"/>
            </w:pPr>
            <w:r w:rsidRPr="00957B3B">
              <w:rPr>
                <w:rFonts w:ascii="Times New Roman" w:hAnsi="Times New Roman" w:cs="Times New Roman"/>
                <w:sz w:val="24"/>
                <w:szCs w:val="24"/>
              </w:rPr>
              <w:t>–</w:t>
            </w:r>
          </w:p>
        </w:tc>
        <w:tc>
          <w:tcPr>
            <w:tcW w:w="1134" w:type="dxa"/>
            <w:vAlign w:val="center"/>
          </w:tcPr>
          <w:p w:rsidR="008A08E3" w:rsidRDefault="008A08E3" w:rsidP="00D232BA">
            <w:pPr>
              <w:jc w:val="center"/>
            </w:pPr>
            <w:r w:rsidRPr="0047692E">
              <w:rPr>
                <w:rFonts w:ascii="Times New Roman" w:hAnsi="Times New Roman" w:cs="Times New Roman"/>
                <w:sz w:val="24"/>
                <w:szCs w:val="24"/>
              </w:rPr>
              <w:t>Х</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6C58D1">
            <w:pPr>
              <w:jc w:val="center"/>
            </w:pPr>
            <w:r>
              <w:rPr>
                <w:rFonts w:ascii="Times New Roman" w:hAnsi="Times New Roman" w:cs="Times New Roman"/>
                <w:sz w:val="24"/>
                <w:szCs w:val="24"/>
              </w:rPr>
              <w:t>12</w:t>
            </w:r>
          </w:p>
        </w:tc>
        <w:tc>
          <w:tcPr>
            <w:tcW w:w="632" w:type="dxa"/>
            <w:vAlign w:val="center"/>
          </w:tcPr>
          <w:p w:rsidR="008A08E3" w:rsidRPr="00C97C41" w:rsidRDefault="008A08E3" w:rsidP="000239ED">
            <w:pPr>
              <w:jc w:val="center"/>
              <w:rPr>
                <w:rFonts w:ascii="Times New Roman" w:hAnsi="Times New Roman" w:cs="Times New Roman"/>
                <w:sz w:val="24"/>
                <w:szCs w:val="24"/>
              </w:rPr>
            </w:pPr>
            <w:r>
              <w:rPr>
                <w:rFonts w:ascii="Times New Roman" w:hAnsi="Times New Roman" w:cs="Times New Roman"/>
                <w:sz w:val="24"/>
                <w:szCs w:val="24"/>
              </w:rPr>
              <w:t>6</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Pr="000239ED" w:rsidRDefault="008A08E3" w:rsidP="000239ED">
            <w:pPr>
              <w:jc w:val="both"/>
              <w:rPr>
                <w:rFonts w:ascii="Times New Roman" w:hAnsi="Times New Roman" w:cs="Times New Roman"/>
                <w:sz w:val="24"/>
                <w:szCs w:val="24"/>
              </w:rPr>
            </w:pPr>
            <w:r w:rsidRPr="004626C9">
              <w:rPr>
                <w:rFonts w:ascii="Times New Roman" w:hAnsi="Times New Roman" w:cs="Times New Roman"/>
                <w:sz w:val="24"/>
                <w:szCs w:val="24"/>
              </w:rPr>
              <w:t xml:space="preserve">Несвоевременное  исполнение Уведомлений об уточнении вида и принадлежности платежа, представленных  администраторами доходов бюджетов на уточнение невыясненных поступлений </w:t>
            </w:r>
          </w:p>
        </w:tc>
        <w:tc>
          <w:tcPr>
            <w:tcW w:w="1134" w:type="dxa"/>
            <w:vAlign w:val="center"/>
          </w:tcPr>
          <w:p w:rsidR="008A08E3" w:rsidRDefault="008A08E3" w:rsidP="00D232BA">
            <w:pPr>
              <w:jc w:val="center"/>
            </w:pPr>
            <w:r w:rsidRPr="00957B3B">
              <w:rPr>
                <w:rFonts w:ascii="Times New Roman" w:hAnsi="Times New Roman" w:cs="Times New Roman"/>
                <w:sz w:val="24"/>
                <w:szCs w:val="24"/>
              </w:rPr>
              <w:t>–</w:t>
            </w:r>
          </w:p>
        </w:tc>
        <w:tc>
          <w:tcPr>
            <w:tcW w:w="1134" w:type="dxa"/>
            <w:vAlign w:val="center"/>
          </w:tcPr>
          <w:p w:rsidR="008A08E3" w:rsidRDefault="008A08E3" w:rsidP="00D232BA">
            <w:pPr>
              <w:jc w:val="center"/>
            </w:pPr>
            <w:r w:rsidRPr="00957B3B">
              <w:rPr>
                <w:rFonts w:ascii="Times New Roman" w:hAnsi="Times New Roman" w:cs="Times New Roman"/>
                <w:sz w:val="24"/>
                <w:szCs w:val="24"/>
              </w:rPr>
              <w:t>–</w:t>
            </w:r>
          </w:p>
        </w:tc>
        <w:tc>
          <w:tcPr>
            <w:tcW w:w="1134" w:type="dxa"/>
            <w:vAlign w:val="center"/>
          </w:tcPr>
          <w:p w:rsidR="008A08E3" w:rsidRDefault="008A08E3" w:rsidP="00D232BA">
            <w:pPr>
              <w:jc w:val="center"/>
            </w:pPr>
            <w:r w:rsidRPr="0047692E">
              <w:rPr>
                <w:rFonts w:ascii="Times New Roman" w:hAnsi="Times New Roman" w:cs="Times New Roman"/>
                <w:sz w:val="24"/>
                <w:szCs w:val="24"/>
              </w:rPr>
              <w:t>Х</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6C58D1">
            <w:pPr>
              <w:jc w:val="center"/>
            </w:pPr>
            <w:r>
              <w:rPr>
                <w:rFonts w:ascii="Times New Roman" w:hAnsi="Times New Roman" w:cs="Times New Roman"/>
                <w:sz w:val="24"/>
                <w:szCs w:val="24"/>
              </w:rPr>
              <w:t>12</w:t>
            </w:r>
          </w:p>
        </w:tc>
        <w:tc>
          <w:tcPr>
            <w:tcW w:w="632" w:type="dxa"/>
            <w:vAlign w:val="center"/>
          </w:tcPr>
          <w:p w:rsidR="008A08E3" w:rsidRPr="00C97C41" w:rsidRDefault="008A08E3" w:rsidP="000239ED">
            <w:pPr>
              <w:jc w:val="center"/>
              <w:rPr>
                <w:rFonts w:ascii="Times New Roman" w:hAnsi="Times New Roman" w:cs="Times New Roman"/>
                <w:sz w:val="24"/>
                <w:szCs w:val="24"/>
              </w:rPr>
            </w:pPr>
            <w:r>
              <w:rPr>
                <w:rFonts w:ascii="Times New Roman" w:hAnsi="Times New Roman" w:cs="Times New Roman"/>
                <w:sz w:val="24"/>
                <w:szCs w:val="24"/>
              </w:rPr>
              <w:t>7</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Pr="000239ED" w:rsidRDefault="008A08E3" w:rsidP="000239ED">
            <w:pPr>
              <w:jc w:val="both"/>
              <w:rPr>
                <w:rFonts w:ascii="Times New Roman" w:hAnsi="Times New Roman" w:cs="Times New Roman"/>
                <w:sz w:val="24"/>
                <w:szCs w:val="24"/>
              </w:rPr>
            </w:pPr>
            <w:proofErr w:type="spellStart"/>
            <w:r w:rsidRPr="000239ED">
              <w:rPr>
                <w:rFonts w:ascii="Times New Roman" w:hAnsi="Times New Roman" w:cs="Times New Roman"/>
                <w:sz w:val="24"/>
                <w:szCs w:val="24"/>
              </w:rPr>
              <w:t>неотражение</w:t>
            </w:r>
            <w:proofErr w:type="spellEnd"/>
            <w:r w:rsidRPr="000239ED">
              <w:rPr>
                <w:rFonts w:ascii="Times New Roman" w:hAnsi="Times New Roman" w:cs="Times New Roman"/>
                <w:sz w:val="24"/>
                <w:szCs w:val="24"/>
              </w:rPr>
              <w:t xml:space="preserve"> операций учета и выяснения (уточнения) принадлежности невыясненных поступлений в Ведомости учета невыясненных поступлений (ф.  0531456);</w:t>
            </w:r>
          </w:p>
        </w:tc>
        <w:tc>
          <w:tcPr>
            <w:tcW w:w="1134" w:type="dxa"/>
            <w:vAlign w:val="center"/>
          </w:tcPr>
          <w:p w:rsidR="008A08E3" w:rsidRDefault="008A08E3" w:rsidP="00D232BA">
            <w:pPr>
              <w:jc w:val="center"/>
            </w:pPr>
            <w:r w:rsidRPr="00957B3B">
              <w:rPr>
                <w:rFonts w:ascii="Times New Roman" w:hAnsi="Times New Roman" w:cs="Times New Roman"/>
                <w:sz w:val="24"/>
                <w:szCs w:val="24"/>
              </w:rPr>
              <w:t>–</w:t>
            </w:r>
          </w:p>
        </w:tc>
        <w:tc>
          <w:tcPr>
            <w:tcW w:w="1134" w:type="dxa"/>
            <w:vAlign w:val="center"/>
          </w:tcPr>
          <w:p w:rsidR="008A08E3" w:rsidRDefault="008A08E3" w:rsidP="00D232BA">
            <w:pPr>
              <w:jc w:val="center"/>
            </w:pPr>
            <w:r w:rsidRPr="00957B3B">
              <w:rPr>
                <w:rFonts w:ascii="Times New Roman" w:hAnsi="Times New Roman" w:cs="Times New Roman"/>
                <w:sz w:val="24"/>
                <w:szCs w:val="24"/>
              </w:rPr>
              <w:t>–</w:t>
            </w:r>
          </w:p>
        </w:tc>
        <w:tc>
          <w:tcPr>
            <w:tcW w:w="1134" w:type="dxa"/>
            <w:vAlign w:val="center"/>
          </w:tcPr>
          <w:p w:rsidR="008A08E3" w:rsidRDefault="008A08E3" w:rsidP="00D232BA">
            <w:pPr>
              <w:jc w:val="center"/>
            </w:pPr>
            <w:r w:rsidRPr="0047692E">
              <w:rPr>
                <w:rFonts w:ascii="Times New Roman" w:hAnsi="Times New Roman" w:cs="Times New Roman"/>
                <w:sz w:val="24"/>
                <w:szCs w:val="24"/>
              </w:rPr>
              <w:t>Х</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6C58D1">
            <w:pPr>
              <w:jc w:val="center"/>
            </w:pPr>
            <w:r>
              <w:rPr>
                <w:rFonts w:ascii="Times New Roman" w:hAnsi="Times New Roman" w:cs="Times New Roman"/>
                <w:sz w:val="24"/>
                <w:szCs w:val="24"/>
              </w:rPr>
              <w:t>12</w:t>
            </w:r>
          </w:p>
        </w:tc>
        <w:tc>
          <w:tcPr>
            <w:tcW w:w="632" w:type="dxa"/>
            <w:vAlign w:val="center"/>
          </w:tcPr>
          <w:p w:rsidR="008A08E3" w:rsidRPr="00C97C41" w:rsidRDefault="008A08E3" w:rsidP="000239ED">
            <w:pPr>
              <w:jc w:val="center"/>
              <w:rPr>
                <w:rFonts w:ascii="Times New Roman" w:hAnsi="Times New Roman" w:cs="Times New Roman"/>
                <w:sz w:val="24"/>
                <w:szCs w:val="24"/>
              </w:rPr>
            </w:pPr>
            <w:r>
              <w:rPr>
                <w:rFonts w:ascii="Times New Roman" w:hAnsi="Times New Roman" w:cs="Times New Roman"/>
                <w:sz w:val="24"/>
                <w:szCs w:val="24"/>
              </w:rPr>
              <w:t>8</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tcPr>
          <w:p w:rsidR="008A08E3" w:rsidRDefault="008A08E3" w:rsidP="00E506D2">
            <w:pPr>
              <w:jc w:val="both"/>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1.</w:t>
            </w:r>
            <w:r>
              <w:rPr>
                <w:rFonts w:ascii="Times New Roman" w:hAnsi="Times New Roman" w:cs="Times New Roman"/>
                <w:sz w:val="24"/>
                <w:szCs w:val="24"/>
              </w:rPr>
              <w:t>12</w:t>
            </w:r>
            <w:r w:rsidRPr="00C97C41">
              <w:rPr>
                <w:rFonts w:ascii="Times New Roman" w:hAnsi="Times New Roman" w:cs="Times New Roman"/>
                <w:sz w:val="24"/>
                <w:szCs w:val="24"/>
              </w:rPr>
              <w:t>.</w:t>
            </w:r>
          </w:p>
        </w:tc>
        <w:tc>
          <w:tcPr>
            <w:tcW w:w="1134" w:type="dxa"/>
            <w:vAlign w:val="center"/>
          </w:tcPr>
          <w:p w:rsidR="008A08E3" w:rsidRPr="00C97C41" w:rsidRDefault="008A08E3" w:rsidP="00D232BA">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A08E3" w:rsidRDefault="008A08E3" w:rsidP="00D232BA">
            <w:pPr>
              <w:jc w:val="center"/>
            </w:pPr>
            <w:r w:rsidRPr="0079476A">
              <w:rPr>
                <w:rFonts w:ascii="Times New Roman" w:hAnsi="Times New Roman" w:cs="Times New Roman"/>
                <w:sz w:val="24"/>
                <w:szCs w:val="24"/>
              </w:rPr>
              <w:t>–</w:t>
            </w:r>
          </w:p>
        </w:tc>
        <w:tc>
          <w:tcPr>
            <w:tcW w:w="1134" w:type="dxa"/>
            <w:vAlign w:val="center"/>
          </w:tcPr>
          <w:p w:rsidR="008A08E3" w:rsidRDefault="008A08E3" w:rsidP="00D232BA">
            <w:pPr>
              <w:jc w:val="center"/>
            </w:pPr>
            <w:r w:rsidRPr="0079476A">
              <w:rPr>
                <w:rFonts w:ascii="Times New Roman" w:hAnsi="Times New Roman" w:cs="Times New Roman"/>
                <w:sz w:val="24"/>
                <w:szCs w:val="24"/>
              </w:rPr>
              <w:t>–</w:t>
            </w:r>
          </w:p>
        </w:tc>
      </w:tr>
      <w:tr w:rsidR="008A08E3" w:rsidRPr="00C97C41" w:rsidTr="00D232BA">
        <w:tc>
          <w:tcPr>
            <w:tcW w:w="728" w:type="dxa"/>
            <w:vMerge w:val="restart"/>
            <w:vAlign w:val="center"/>
          </w:tcPr>
          <w:p w:rsidR="008A08E3" w:rsidRPr="00C97C41" w:rsidRDefault="008A08E3"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3</w:t>
            </w:r>
          </w:p>
          <w:p w:rsidR="008A08E3" w:rsidRPr="00C97C41" w:rsidRDefault="008A08E3" w:rsidP="009771AA">
            <w:pPr>
              <w:jc w:val="center"/>
              <w:rPr>
                <w:rFonts w:ascii="Times New Roman" w:hAnsi="Times New Roman" w:cs="Times New Roman"/>
                <w:sz w:val="24"/>
                <w:szCs w:val="24"/>
              </w:rPr>
            </w:pPr>
          </w:p>
          <w:p w:rsidR="008A08E3" w:rsidRPr="00C97C41" w:rsidRDefault="008A08E3" w:rsidP="009771AA">
            <w:pPr>
              <w:jc w:val="center"/>
              <w:rPr>
                <w:rFonts w:ascii="Times New Roman" w:hAnsi="Times New Roman" w:cs="Times New Roman"/>
                <w:sz w:val="24"/>
                <w:szCs w:val="24"/>
              </w:rPr>
            </w:pPr>
          </w:p>
          <w:p w:rsidR="008A08E3" w:rsidRPr="00C97C41" w:rsidRDefault="008A08E3" w:rsidP="009771AA">
            <w:pPr>
              <w:jc w:val="center"/>
              <w:rPr>
                <w:rFonts w:ascii="Times New Roman" w:hAnsi="Times New Roman" w:cs="Times New Roman"/>
                <w:sz w:val="24"/>
                <w:szCs w:val="24"/>
              </w:rPr>
            </w:pPr>
          </w:p>
        </w:tc>
        <w:tc>
          <w:tcPr>
            <w:tcW w:w="635" w:type="dxa"/>
            <w:vAlign w:val="center"/>
          </w:tcPr>
          <w:p w:rsidR="008A08E3" w:rsidRPr="00C97C41" w:rsidRDefault="008A08E3" w:rsidP="009771AA">
            <w:pPr>
              <w:jc w:val="center"/>
              <w:rPr>
                <w:rFonts w:ascii="Times New Roman" w:hAnsi="Times New Roman" w:cs="Times New Roman"/>
                <w:sz w:val="24"/>
                <w:szCs w:val="24"/>
              </w:rPr>
            </w:pPr>
            <w:r w:rsidRPr="00C97C41">
              <w:rPr>
                <w:rFonts w:ascii="Times New Roman" w:hAnsi="Times New Roman" w:cs="Times New Roman"/>
                <w:sz w:val="24"/>
                <w:szCs w:val="24"/>
              </w:rPr>
              <w:lastRenderedPageBreak/>
              <w:t>1</w:t>
            </w:r>
          </w:p>
        </w:tc>
        <w:tc>
          <w:tcPr>
            <w:tcW w:w="693" w:type="dxa"/>
            <w:vAlign w:val="center"/>
          </w:tcPr>
          <w:p w:rsidR="008A08E3" w:rsidRDefault="008A08E3"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3</w:t>
            </w:r>
          </w:p>
        </w:tc>
        <w:tc>
          <w:tcPr>
            <w:tcW w:w="632" w:type="dxa"/>
            <w:vAlign w:val="center"/>
          </w:tcPr>
          <w:p w:rsidR="008A08E3" w:rsidRPr="00C97C41" w:rsidRDefault="008A08E3" w:rsidP="009771AA">
            <w:pPr>
              <w:jc w:val="center"/>
              <w:rPr>
                <w:rFonts w:ascii="Times New Roman" w:hAnsi="Times New Roman" w:cs="Times New Roman"/>
                <w:sz w:val="24"/>
                <w:szCs w:val="24"/>
              </w:rPr>
            </w:pPr>
          </w:p>
        </w:tc>
        <w:tc>
          <w:tcPr>
            <w:tcW w:w="588" w:type="dxa"/>
            <w:vAlign w:val="center"/>
          </w:tcPr>
          <w:p w:rsidR="008A08E3" w:rsidRPr="00C97C41" w:rsidRDefault="008A08E3" w:rsidP="009771AA">
            <w:pPr>
              <w:jc w:val="center"/>
              <w:rPr>
                <w:rFonts w:ascii="Times New Roman" w:hAnsi="Times New Roman" w:cs="Times New Roman"/>
                <w:sz w:val="24"/>
                <w:szCs w:val="24"/>
              </w:rPr>
            </w:pPr>
          </w:p>
        </w:tc>
        <w:tc>
          <w:tcPr>
            <w:tcW w:w="7180" w:type="dxa"/>
          </w:tcPr>
          <w:p w:rsidR="008A08E3" w:rsidRPr="00C97C41" w:rsidRDefault="008A08E3" w:rsidP="009771AA">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установленного порядка уточнения невыясненных </w:t>
            </w:r>
            <w:r w:rsidRPr="00C97C41">
              <w:rPr>
                <w:rFonts w:ascii="Times New Roman" w:hAnsi="Times New Roman" w:cs="Times New Roman"/>
                <w:sz w:val="24"/>
                <w:szCs w:val="24"/>
              </w:rPr>
              <w:lastRenderedPageBreak/>
              <w:t>поступлений</w:t>
            </w:r>
            <w:r>
              <w:rPr>
                <w:rFonts w:ascii="Times New Roman" w:hAnsi="Times New Roman" w:cs="Times New Roman"/>
                <w:sz w:val="24"/>
                <w:szCs w:val="24"/>
              </w:rPr>
              <w:t>,</w:t>
            </w:r>
            <w:r w:rsidRPr="00C97C41">
              <w:rPr>
                <w:rFonts w:ascii="Times New Roman" w:hAnsi="Times New Roman" w:cs="Times New Roman"/>
                <w:sz w:val="24"/>
                <w:szCs w:val="24"/>
              </w:rPr>
              <w:t xml:space="preserve"> ошибочно зачисленных на счет другого </w:t>
            </w:r>
            <w:r>
              <w:rPr>
                <w:rFonts w:ascii="Times New Roman" w:hAnsi="Times New Roman" w:cs="Times New Roman"/>
                <w:sz w:val="24"/>
                <w:szCs w:val="24"/>
              </w:rPr>
              <w:t>УФК</w:t>
            </w:r>
            <w:r w:rsidRPr="00C97C41">
              <w:rPr>
                <w:rFonts w:ascii="Times New Roman" w:hAnsi="Times New Roman" w:cs="Times New Roman"/>
                <w:sz w:val="24"/>
                <w:szCs w:val="24"/>
              </w:rPr>
              <w:t>:</w:t>
            </w:r>
          </w:p>
        </w:tc>
        <w:tc>
          <w:tcPr>
            <w:tcW w:w="1134" w:type="dxa"/>
            <w:vAlign w:val="center"/>
          </w:tcPr>
          <w:p w:rsidR="008A08E3" w:rsidRDefault="008A08E3" w:rsidP="00D232BA">
            <w:pPr>
              <w:jc w:val="center"/>
            </w:pPr>
            <w:r w:rsidRPr="00F67FAD">
              <w:rPr>
                <w:rFonts w:ascii="Times New Roman" w:hAnsi="Times New Roman" w:cs="Times New Roman"/>
                <w:sz w:val="24"/>
                <w:szCs w:val="24"/>
              </w:rPr>
              <w:lastRenderedPageBreak/>
              <w:t>–</w:t>
            </w:r>
          </w:p>
        </w:tc>
        <w:tc>
          <w:tcPr>
            <w:tcW w:w="1134" w:type="dxa"/>
            <w:vAlign w:val="center"/>
          </w:tcPr>
          <w:p w:rsidR="008A08E3" w:rsidRDefault="008A08E3" w:rsidP="00D232BA">
            <w:pPr>
              <w:jc w:val="center"/>
            </w:pPr>
            <w:r w:rsidRPr="0079476A">
              <w:rPr>
                <w:rFonts w:ascii="Times New Roman" w:hAnsi="Times New Roman" w:cs="Times New Roman"/>
                <w:sz w:val="24"/>
                <w:szCs w:val="24"/>
              </w:rPr>
              <w:t>–</w:t>
            </w:r>
          </w:p>
        </w:tc>
        <w:tc>
          <w:tcPr>
            <w:tcW w:w="1134" w:type="dxa"/>
            <w:vAlign w:val="center"/>
          </w:tcPr>
          <w:p w:rsidR="008A08E3" w:rsidRDefault="008A08E3" w:rsidP="00D232BA">
            <w:pPr>
              <w:jc w:val="center"/>
            </w:pPr>
            <w:r w:rsidRPr="0079476A">
              <w:rPr>
                <w:rFonts w:ascii="Times New Roman" w:hAnsi="Times New Roman" w:cs="Times New Roman"/>
                <w:sz w:val="24"/>
                <w:szCs w:val="24"/>
              </w:rPr>
              <w:t>–</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6C58D1">
            <w:pPr>
              <w:jc w:val="center"/>
            </w:pPr>
            <w:r w:rsidRPr="00C97C41">
              <w:rPr>
                <w:rFonts w:ascii="Times New Roman" w:hAnsi="Times New Roman" w:cs="Times New Roman"/>
                <w:sz w:val="24"/>
                <w:szCs w:val="24"/>
              </w:rPr>
              <w:t>1</w:t>
            </w:r>
            <w:r>
              <w:rPr>
                <w:rFonts w:ascii="Times New Roman" w:hAnsi="Times New Roman" w:cs="Times New Roman"/>
                <w:sz w:val="24"/>
                <w:szCs w:val="24"/>
              </w:rPr>
              <w:t>3</w:t>
            </w:r>
          </w:p>
        </w:tc>
        <w:tc>
          <w:tcPr>
            <w:tcW w:w="632"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Pr="00C97C41" w:rsidRDefault="008A08E3" w:rsidP="000239ED">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порядка формирования и сроков направления Реестра платежей, ошибочно зачисленных на счет другого органа Федерального казначейства, в </w:t>
            </w:r>
            <w:r>
              <w:rPr>
                <w:rFonts w:ascii="Times New Roman" w:hAnsi="Times New Roman" w:cs="Times New Roman"/>
                <w:sz w:val="24"/>
                <w:szCs w:val="24"/>
              </w:rPr>
              <w:t>УФК,</w:t>
            </w:r>
            <w:r w:rsidRPr="00C97C41">
              <w:rPr>
                <w:rFonts w:ascii="Times New Roman" w:hAnsi="Times New Roman" w:cs="Times New Roman"/>
                <w:sz w:val="24"/>
                <w:szCs w:val="24"/>
              </w:rPr>
              <w:t xml:space="preserve"> на счет которого ошибочно зачислены средства;</w:t>
            </w:r>
          </w:p>
        </w:tc>
        <w:tc>
          <w:tcPr>
            <w:tcW w:w="1134" w:type="dxa"/>
            <w:vAlign w:val="center"/>
          </w:tcPr>
          <w:p w:rsidR="008A08E3" w:rsidRDefault="008A08E3" w:rsidP="00D232BA">
            <w:pPr>
              <w:jc w:val="center"/>
            </w:pPr>
            <w:r w:rsidRPr="00F67FAD">
              <w:rPr>
                <w:rFonts w:ascii="Times New Roman" w:hAnsi="Times New Roman" w:cs="Times New Roman"/>
                <w:sz w:val="24"/>
                <w:szCs w:val="24"/>
              </w:rPr>
              <w:t>–</w:t>
            </w:r>
          </w:p>
        </w:tc>
        <w:tc>
          <w:tcPr>
            <w:tcW w:w="1134" w:type="dxa"/>
            <w:vAlign w:val="center"/>
          </w:tcPr>
          <w:p w:rsidR="008A08E3" w:rsidRPr="00C97C41" w:rsidRDefault="008A08E3" w:rsidP="00D232BA">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A08E3" w:rsidRPr="00C97C41" w:rsidRDefault="008A08E3" w:rsidP="00D232BA">
            <w:pPr>
              <w:jc w:val="center"/>
              <w:rPr>
                <w:rFonts w:ascii="Times New Roman" w:hAnsi="Times New Roman" w:cs="Times New Roman"/>
                <w:sz w:val="24"/>
                <w:szCs w:val="24"/>
              </w:rPr>
            </w:pPr>
            <w:r>
              <w:rPr>
                <w:rFonts w:ascii="Times New Roman" w:hAnsi="Times New Roman" w:cs="Times New Roman"/>
                <w:sz w:val="24"/>
                <w:szCs w:val="24"/>
              </w:rPr>
              <w:t>Х</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6C58D1">
            <w:pPr>
              <w:jc w:val="center"/>
            </w:pPr>
            <w:r w:rsidRPr="00C97C41">
              <w:rPr>
                <w:rFonts w:ascii="Times New Roman" w:hAnsi="Times New Roman" w:cs="Times New Roman"/>
                <w:sz w:val="24"/>
                <w:szCs w:val="24"/>
              </w:rPr>
              <w:t>1</w:t>
            </w:r>
            <w:r>
              <w:rPr>
                <w:rFonts w:ascii="Times New Roman" w:hAnsi="Times New Roman" w:cs="Times New Roman"/>
                <w:sz w:val="24"/>
                <w:szCs w:val="24"/>
              </w:rPr>
              <w:t>3</w:t>
            </w:r>
          </w:p>
        </w:tc>
        <w:tc>
          <w:tcPr>
            <w:tcW w:w="632"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Pr="00C97C41" w:rsidRDefault="008A08E3" w:rsidP="000239ED">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порядка оформления и сроков направления Реестра платежей, ошибочно зачисленных на счет другого органа Федерального казначейства, в </w:t>
            </w:r>
            <w:r>
              <w:rPr>
                <w:rFonts w:ascii="Times New Roman" w:hAnsi="Times New Roman" w:cs="Times New Roman"/>
                <w:sz w:val="24"/>
                <w:szCs w:val="24"/>
              </w:rPr>
              <w:t xml:space="preserve">УФК, </w:t>
            </w:r>
            <w:r w:rsidRPr="00C97C41">
              <w:rPr>
                <w:rFonts w:ascii="Times New Roman" w:hAnsi="Times New Roman" w:cs="Times New Roman"/>
                <w:sz w:val="24"/>
                <w:szCs w:val="24"/>
              </w:rPr>
              <w:t>от которого был получен указанный Реестр;</w:t>
            </w:r>
          </w:p>
        </w:tc>
        <w:tc>
          <w:tcPr>
            <w:tcW w:w="1134" w:type="dxa"/>
            <w:vAlign w:val="center"/>
          </w:tcPr>
          <w:p w:rsidR="008A08E3" w:rsidRDefault="008A08E3" w:rsidP="00D232BA">
            <w:pPr>
              <w:jc w:val="center"/>
            </w:pPr>
            <w:r w:rsidRPr="003D5DB2">
              <w:rPr>
                <w:rFonts w:ascii="Times New Roman" w:hAnsi="Times New Roman" w:cs="Times New Roman"/>
                <w:sz w:val="24"/>
                <w:szCs w:val="24"/>
              </w:rPr>
              <w:t>–</w:t>
            </w:r>
          </w:p>
        </w:tc>
        <w:tc>
          <w:tcPr>
            <w:tcW w:w="1134" w:type="dxa"/>
            <w:vAlign w:val="center"/>
          </w:tcPr>
          <w:p w:rsidR="008A08E3" w:rsidRDefault="008A08E3" w:rsidP="00D232BA">
            <w:pPr>
              <w:jc w:val="center"/>
            </w:pPr>
            <w:r w:rsidRPr="003D5DB2">
              <w:rPr>
                <w:rFonts w:ascii="Times New Roman" w:hAnsi="Times New Roman" w:cs="Times New Roman"/>
                <w:sz w:val="24"/>
                <w:szCs w:val="24"/>
              </w:rPr>
              <w:t>–</w:t>
            </w:r>
          </w:p>
        </w:tc>
        <w:tc>
          <w:tcPr>
            <w:tcW w:w="1134" w:type="dxa"/>
            <w:vAlign w:val="center"/>
          </w:tcPr>
          <w:p w:rsidR="008A08E3" w:rsidRDefault="008A08E3" w:rsidP="00D232BA">
            <w:pPr>
              <w:jc w:val="center"/>
            </w:pPr>
            <w:r w:rsidRPr="001B74EE">
              <w:rPr>
                <w:rFonts w:ascii="Times New Roman" w:hAnsi="Times New Roman" w:cs="Times New Roman"/>
                <w:sz w:val="24"/>
                <w:szCs w:val="24"/>
              </w:rPr>
              <w:t>Х</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6C58D1">
            <w:pPr>
              <w:jc w:val="center"/>
            </w:pPr>
            <w:r w:rsidRPr="00C97C41">
              <w:rPr>
                <w:rFonts w:ascii="Times New Roman" w:hAnsi="Times New Roman" w:cs="Times New Roman"/>
                <w:sz w:val="24"/>
                <w:szCs w:val="24"/>
              </w:rPr>
              <w:t>1</w:t>
            </w:r>
            <w:r>
              <w:rPr>
                <w:rFonts w:ascii="Times New Roman" w:hAnsi="Times New Roman" w:cs="Times New Roman"/>
                <w:sz w:val="24"/>
                <w:szCs w:val="24"/>
              </w:rPr>
              <w:t>3</w:t>
            </w:r>
          </w:p>
        </w:tc>
        <w:tc>
          <w:tcPr>
            <w:tcW w:w="632"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Pr="00C97C41" w:rsidRDefault="008A08E3" w:rsidP="000239ED">
            <w:pPr>
              <w:jc w:val="both"/>
              <w:rPr>
                <w:rFonts w:ascii="Times New Roman" w:hAnsi="Times New Roman" w:cs="Times New Roman"/>
                <w:sz w:val="24"/>
                <w:szCs w:val="24"/>
              </w:rPr>
            </w:pPr>
            <w:proofErr w:type="spellStart"/>
            <w:r w:rsidRPr="00C97C41">
              <w:rPr>
                <w:rFonts w:ascii="Times New Roman" w:hAnsi="Times New Roman" w:cs="Times New Roman"/>
                <w:sz w:val="24"/>
                <w:szCs w:val="24"/>
              </w:rPr>
              <w:t>неотражение</w:t>
            </w:r>
            <w:proofErr w:type="spellEnd"/>
            <w:r w:rsidRPr="00C97C41">
              <w:rPr>
                <w:rFonts w:ascii="Times New Roman" w:hAnsi="Times New Roman" w:cs="Times New Roman"/>
                <w:sz w:val="24"/>
                <w:szCs w:val="24"/>
              </w:rPr>
              <w:t xml:space="preserve"> операций приема (передачи) невыясненных поступлений, ошибочно зачисленных на счет другого </w:t>
            </w:r>
            <w:r>
              <w:rPr>
                <w:rFonts w:ascii="Times New Roman" w:hAnsi="Times New Roman" w:cs="Times New Roman"/>
                <w:sz w:val="24"/>
                <w:szCs w:val="24"/>
              </w:rPr>
              <w:t>УФК</w:t>
            </w:r>
            <w:r w:rsidRPr="00C97C41">
              <w:rPr>
                <w:rFonts w:ascii="Times New Roman" w:hAnsi="Times New Roman" w:cs="Times New Roman"/>
                <w:sz w:val="24"/>
                <w:szCs w:val="24"/>
              </w:rPr>
              <w:t xml:space="preserve"> в Ведомости учета невыясненных поступлений (ф.</w:t>
            </w:r>
            <w:r>
              <w:rPr>
                <w:rFonts w:ascii="Times New Roman" w:hAnsi="Times New Roman" w:cs="Times New Roman"/>
                <w:sz w:val="24"/>
                <w:szCs w:val="24"/>
              </w:rPr>
              <w:t> </w:t>
            </w:r>
            <w:r w:rsidRPr="00C97C41">
              <w:rPr>
                <w:rFonts w:ascii="Times New Roman" w:hAnsi="Times New Roman" w:cs="Times New Roman"/>
                <w:sz w:val="24"/>
                <w:szCs w:val="24"/>
              </w:rPr>
              <w:t>0531456);</w:t>
            </w:r>
          </w:p>
        </w:tc>
        <w:tc>
          <w:tcPr>
            <w:tcW w:w="1134" w:type="dxa"/>
            <w:vAlign w:val="center"/>
          </w:tcPr>
          <w:p w:rsidR="008A08E3" w:rsidRDefault="008A08E3" w:rsidP="00D232BA">
            <w:pPr>
              <w:jc w:val="center"/>
            </w:pPr>
            <w:r w:rsidRPr="003D5DB2">
              <w:rPr>
                <w:rFonts w:ascii="Times New Roman" w:hAnsi="Times New Roman" w:cs="Times New Roman"/>
                <w:sz w:val="24"/>
                <w:szCs w:val="24"/>
              </w:rPr>
              <w:t>–</w:t>
            </w:r>
          </w:p>
        </w:tc>
        <w:tc>
          <w:tcPr>
            <w:tcW w:w="1134" w:type="dxa"/>
            <w:vAlign w:val="center"/>
          </w:tcPr>
          <w:p w:rsidR="008A08E3" w:rsidRDefault="008A08E3" w:rsidP="00D232BA">
            <w:pPr>
              <w:jc w:val="center"/>
            </w:pPr>
            <w:r w:rsidRPr="003D5DB2">
              <w:rPr>
                <w:rFonts w:ascii="Times New Roman" w:hAnsi="Times New Roman" w:cs="Times New Roman"/>
                <w:sz w:val="24"/>
                <w:szCs w:val="24"/>
              </w:rPr>
              <w:t>–</w:t>
            </w:r>
          </w:p>
        </w:tc>
        <w:tc>
          <w:tcPr>
            <w:tcW w:w="1134" w:type="dxa"/>
            <w:vAlign w:val="center"/>
          </w:tcPr>
          <w:p w:rsidR="008A08E3" w:rsidRDefault="008A08E3" w:rsidP="00D232BA">
            <w:pPr>
              <w:jc w:val="center"/>
            </w:pPr>
            <w:r w:rsidRPr="001B74EE">
              <w:rPr>
                <w:rFonts w:ascii="Times New Roman" w:hAnsi="Times New Roman" w:cs="Times New Roman"/>
                <w:sz w:val="24"/>
                <w:szCs w:val="24"/>
              </w:rPr>
              <w:t>Х</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6C58D1">
            <w:pPr>
              <w:jc w:val="center"/>
            </w:pPr>
            <w:r w:rsidRPr="00C97C41">
              <w:rPr>
                <w:rFonts w:ascii="Times New Roman" w:hAnsi="Times New Roman" w:cs="Times New Roman"/>
                <w:sz w:val="24"/>
                <w:szCs w:val="24"/>
              </w:rPr>
              <w:t>1</w:t>
            </w:r>
            <w:r>
              <w:rPr>
                <w:rFonts w:ascii="Times New Roman" w:hAnsi="Times New Roman" w:cs="Times New Roman"/>
                <w:sz w:val="24"/>
                <w:szCs w:val="24"/>
              </w:rPr>
              <w:t>3</w:t>
            </w:r>
          </w:p>
        </w:tc>
        <w:tc>
          <w:tcPr>
            <w:tcW w:w="632"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Pr="00C97C41" w:rsidRDefault="008A08E3" w:rsidP="000239ED">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установленных сроков уточнения невыясненных поступлений, ошибочно зачисленных на счет другого </w:t>
            </w:r>
            <w:r>
              <w:rPr>
                <w:rFonts w:ascii="Times New Roman" w:hAnsi="Times New Roman" w:cs="Times New Roman"/>
                <w:sz w:val="24"/>
                <w:szCs w:val="24"/>
              </w:rPr>
              <w:t>УФК</w:t>
            </w:r>
            <w:r w:rsidRPr="00C97C41">
              <w:rPr>
                <w:rFonts w:ascii="Times New Roman" w:hAnsi="Times New Roman" w:cs="Times New Roman"/>
                <w:sz w:val="24"/>
                <w:szCs w:val="24"/>
              </w:rPr>
              <w:t>;</w:t>
            </w:r>
          </w:p>
        </w:tc>
        <w:tc>
          <w:tcPr>
            <w:tcW w:w="1134" w:type="dxa"/>
            <w:vAlign w:val="center"/>
          </w:tcPr>
          <w:p w:rsidR="008A08E3" w:rsidRDefault="008A08E3" w:rsidP="00D232BA">
            <w:pPr>
              <w:jc w:val="center"/>
            </w:pPr>
            <w:r w:rsidRPr="003D5DB2">
              <w:rPr>
                <w:rFonts w:ascii="Times New Roman" w:hAnsi="Times New Roman" w:cs="Times New Roman"/>
                <w:sz w:val="24"/>
                <w:szCs w:val="24"/>
              </w:rPr>
              <w:t>–</w:t>
            </w:r>
          </w:p>
        </w:tc>
        <w:tc>
          <w:tcPr>
            <w:tcW w:w="1134" w:type="dxa"/>
            <w:vAlign w:val="center"/>
          </w:tcPr>
          <w:p w:rsidR="008A08E3" w:rsidRDefault="008A08E3" w:rsidP="00D232BA">
            <w:pPr>
              <w:jc w:val="center"/>
            </w:pPr>
            <w:r w:rsidRPr="003D5DB2">
              <w:rPr>
                <w:rFonts w:ascii="Times New Roman" w:hAnsi="Times New Roman" w:cs="Times New Roman"/>
                <w:sz w:val="24"/>
                <w:szCs w:val="24"/>
              </w:rPr>
              <w:t>–</w:t>
            </w:r>
          </w:p>
        </w:tc>
        <w:tc>
          <w:tcPr>
            <w:tcW w:w="1134" w:type="dxa"/>
            <w:vAlign w:val="center"/>
          </w:tcPr>
          <w:p w:rsidR="008A08E3" w:rsidRDefault="008A08E3" w:rsidP="00D232BA">
            <w:pPr>
              <w:jc w:val="center"/>
            </w:pPr>
            <w:r w:rsidRPr="001B74EE">
              <w:rPr>
                <w:rFonts w:ascii="Times New Roman" w:hAnsi="Times New Roman" w:cs="Times New Roman"/>
                <w:sz w:val="24"/>
                <w:szCs w:val="24"/>
              </w:rPr>
              <w:t>Х</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6C58D1">
            <w:pPr>
              <w:jc w:val="center"/>
            </w:pPr>
            <w:r w:rsidRPr="00C97C41">
              <w:rPr>
                <w:rFonts w:ascii="Times New Roman" w:hAnsi="Times New Roman" w:cs="Times New Roman"/>
                <w:sz w:val="24"/>
                <w:szCs w:val="24"/>
              </w:rPr>
              <w:t>1</w:t>
            </w:r>
            <w:r>
              <w:rPr>
                <w:rFonts w:ascii="Times New Roman" w:hAnsi="Times New Roman" w:cs="Times New Roman"/>
                <w:sz w:val="24"/>
                <w:szCs w:val="24"/>
              </w:rPr>
              <w:t>3</w:t>
            </w:r>
          </w:p>
        </w:tc>
        <w:tc>
          <w:tcPr>
            <w:tcW w:w="632"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5</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tcPr>
          <w:p w:rsidR="008A08E3" w:rsidRDefault="008A08E3" w:rsidP="00E506D2">
            <w:pPr>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1.1</w:t>
            </w:r>
            <w:r>
              <w:rPr>
                <w:rFonts w:ascii="Times New Roman" w:hAnsi="Times New Roman" w:cs="Times New Roman"/>
                <w:sz w:val="24"/>
                <w:szCs w:val="24"/>
              </w:rPr>
              <w:t>3</w:t>
            </w:r>
            <w:r w:rsidRPr="00C97C41">
              <w:rPr>
                <w:rFonts w:ascii="Times New Roman" w:hAnsi="Times New Roman" w:cs="Times New Roman"/>
                <w:sz w:val="24"/>
                <w:szCs w:val="24"/>
              </w:rPr>
              <w:t>.</w:t>
            </w:r>
          </w:p>
        </w:tc>
        <w:tc>
          <w:tcPr>
            <w:tcW w:w="1134" w:type="dxa"/>
            <w:vAlign w:val="center"/>
          </w:tcPr>
          <w:p w:rsidR="008A08E3" w:rsidRPr="00C97C41" w:rsidRDefault="008A08E3" w:rsidP="00D232BA">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A08E3" w:rsidRDefault="008A08E3" w:rsidP="00D232BA">
            <w:pPr>
              <w:jc w:val="center"/>
            </w:pPr>
            <w:r w:rsidRPr="0019239A">
              <w:rPr>
                <w:rFonts w:ascii="Times New Roman" w:hAnsi="Times New Roman" w:cs="Times New Roman"/>
                <w:sz w:val="24"/>
                <w:szCs w:val="24"/>
              </w:rPr>
              <w:t>–</w:t>
            </w:r>
          </w:p>
        </w:tc>
        <w:tc>
          <w:tcPr>
            <w:tcW w:w="1134" w:type="dxa"/>
            <w:vAlign w:val="center"/>
          </w:tcPr>
          <w:p w:rsidR="008A08E3" w:rsidRDefault="008A08E3" w:rsidP="00D232BA">
            <w:pPr>
              <w:jc w:val="center"/>
            </w:pPr>
            <w:r w:rsidRPr="0019239A">
              <w:rPr>
                <w:rFonts w:ascii="Times New Roman" w:hAnsi="Times New Roman" w:cs="Times New Roman"/>
                <w:sz w:val="24"/>
                <w:szCs w:val="24"/>
              </w:rPr>
              <w:t>–</w:t>
            </w:r>
          </w:p>
        </w:tc>
      </w:tr>
      <w:tr w:rsidR="008A08E3" w:rsidRPr="00C97C41" w:rsidTr="00D232BA">
        <w:tc>
          <w:tcPr>
            <w:tcW w:w="728" w:type="dxa"/>
            <w:vAlign w:val="center"/>
          </w:tcPr>
          <w:p w:rsidR="008A08E3" w:rsidRDefault="008A08E3"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4</w:t>
            </w:r>
          </w:p>
        </w:tc>
        <w:tc>
          <w:tcPr>
            <w:tcW w:w="635" w:type="dxa"/>
            <w:vAlign w:val="center"/>
          </w:tcPr>
          <w:p w:rsidR="008A08E3" w:rsidRPr="00C97C41" w:rsidRDefault="008A08E3"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4</w:t>
            </w:r>
          </w:p>
        </w:tc>
        <w:tc>
          <w:tcPr>
            <w:tcW w:w="632" w:type="dxa"/>
            <w:vAlign w:val="center"/>
          </w:tcPr>
          <w:p w:rsidR="008A08E3" w:rsidRPr="00C97C41" w:rsidRDefault="008A08E3" w:rsidP="009771AA">
            <w:pPr>
              <w:jc w:val="center"/>
              <w:rPr>
                <w:rFonts w:ascii="Times New Roman" w:hAnsi="Times New Roman" w:cs="Times New Roman"/>
                <w:sz w:val="24"/>
                <w:szCs w:val="24"/>
              </w:rPr>
            </w:pPr>
          </w:p>
        </w:tc>
        <w:tc>
          <w:tcPr>
            <w:tcW w:w="588" w:type="dxa"/>
            <w:vAlign w:val="center"/>
          </w:tcPr>
          <w:p w:rsidR="008A08E3" w:rsidRPr="00C97C41" w:rsidRDefault="008A08E3" w:rsidP="009771AA">
            <w:pPr>
              <w:jc w:val="center"/>
              <w:rPr>
                <w:rFonts w:ascii="Times New Roman" w:hAnsi="Times New Roman" w:cs="Times New Roman"/>
                <w:sz w:val="24"/>
                <w:szCs w:val="24"/>
              </w:rPr>
            </w:pPr>
          </w:p>
        </w:tc>
        <w:tc>
          <w:tcPr>
            <w:tcW w:w="7180" w:type="dxa"/>
            <w:vAlign w:val="center"/>
          </w:tcPr>
          <w:p w:rsidR="008A08E3" w:rsidRPr="00C97C41" w:rsidRDefault="008A08E3" w:rsidP="009771AA">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установленного порядка завершения операций по счетам </w:t>
            </w:r>
            <w:r>
              <w:rPr>
                <w:rFonts w:ascii="Times New Roman" w:hAnsi="Times New Roman" w:cs="Times New Roman"/>
                <w:sz w:val="24"/>
                <w:szCs w:val="24"/>
              </w:rPr>
              <w:t>№ </w:t>
            </w:r>
            <w:r w:rsidRPr="00C97C41">
              <w:rPr>
                <w:rFonts w:ascii="Times New Roman" w:hAnsi="Times New Roman" w:cs="Times New Roman"/>
                <w:sz w:val="24"/>
                <w:szCs w:val="24"/>
              </w:rPr>
              <w:t>40101(1) и №</w:t>
            </w:r>
            <w:r>
              <w:rPr>
                <w:rFonts w:ascii="Times New Roman" w:hAnsi="Times New Roman" w:cs="Times New Roman"/>
                <w:sz w:val="24"/>
                <w:szCs w:val="24"/>
              </w:rPr>
              <w:t> </w:t>
            </w:r>
            <w:r w:rsidRPr="00C97C41">
              <w:rPr>
                <w:rFonts w:ascii="Times New Roman" w:hAnsi="Times New Roman" w:cs="Times New Roman"/>
                <w:sz w:val="24"/>
                <w:szCs w:val="24"/>
              </w:rPr>
              <w:t>40101(3) МОУ ФК</w:t>
            </w:r>
            <w:r>
              <w:rPr>
                <w:rFonts w:ascii="Times New Roman" w:hAnsi="Times New Roman" w:cs="Times New Roman"/>
                <w:sz w:val="28"/>
                <w:szCs w:val="28"/>
              </w:rPr>
              <w:t xml:space="preserve"> </w:t>
            </w:r>
            <w:r w:rsidRPr="00E506D2">
              <w:rPr>
                <w:rFonts w:ascii="Times New Roman" w:hAnsi="Times New Roman" w:cs="Times New Roman"/>
                <w:sz w:val="24"/>
                <w:szCs w:val="24"/>
              </w:rPr>
              <w:t>в текущем финансовом году</w:t>
            </w:r>
            <w:r>
              <w:rPr>
                <w:rFonts w:ascii="Times New Roman" w:hAnsi="Times New Roman" w:cs="Times New Roman"/>
                <w:sz w:val="24"/>
                <w:szCs w:val="24"/>
              </w:rPr>
              <w:t>.</w:t>
            </w:r>
          </w:p>
        </w:tc>
        <w:tc>
          <w:tcPr>
            <w:tcW w:w="1134" w:type="dxa"/>
            <w:vAlign w:val="center"/>
          </w:tcPr>
          <w:p w:rsidR="008A08E3" w:rsidRDefault="008A08E3" w:rsidP="00D232BA">
            <w:pPr>
              <w:jc w:val="center"/>
            </w:pPr>
            <w:r w:rsidRPr="002F1630">
              <w:rPr>
                <w:rFonts w:ascii="Times New Roman" w:hAnsi="Times New Roman" w:cs="Times New Roman"/>
                <w:sz w:val="24"/>
                <w:szCs w:val="24"/>
              </w:rPr>
              <w:t>–</w:t>
            </w:r>
          </w:p>
        </w:tc>
        <w:tc>
          <w:tcPr>
            <w:tcW w:w="1134" w:type="dxa"/>
            <w:vAlign w:val="center"/>
          </w:tcPr>
          <w:p w:rsidR="008A08E3" w:rsidRDefault="008A08E3" w:rsidP="00D232BA">
            <w:pPr>
              <w:jc w:val="center"/>
            </w:pPr>
            <w:r w:rsidRPr="002F1630">
              <w:rPr>
                <w:rFonts w:ascii="Times New Roman" w:hAnsi="Times New Roman" w:cs="Times New Roman"/>
                <w:sz w:val="24"/>
                <w:szCs w:val="24"/>
              </w:rPr>
              <w:t>–</w:t>
            </w:r>
          </w:p>
        </w:tc>
        <w:tc>
          <w:tcPr>
            <w:tcW w:w="1134" w:type="dxa"/>
            <w:vAlign w:val="center"/>
          </w:tcPr>
          <w:p w:rsidR="008A08E3" w:rsidRPr="00C97C41" w:rsidRDefault="008A08E3" w:rsidP="00D232BA">
            <w:pPr>
              <w:jc w:val="center"/>
              <w:rPr>
                <w:rFonts w:ascii="Times New Roman" w:hAnsi="Times New Roman" w:cs="Times New Roman"/>
                <w:sz w:val="24"/>
                <w:szCs w:val="24"/>
              </w:rPr>
            </w:pPr>
            <w:r>
              <w:rPr>
                <w:rFonts w:ascii="Times New Roman" w:hAnsi="Times New Roman" w:cs="Times New Roman"/>
                <w:sz w:val="24"/>
                <w:szCs w:val="24"/>
              </w:rPr>
              <w:t>Х</w:t>
            </w:r>
          </w:p>
        </w:tc>
      </w:tr>
      <w:tr w:rsidR="008A08E3" w:rsidRPr="00C97C41" w:rsidTr="00D232BA">
        <w:tc>
          <w:tcPr>
            <w:tcW w:w="728" w:type="dxa"/>
            <w:vMerge w:val="restart"/>
            <w:vAlign w:val="center"/>
          </w:tcPr>
          <w:p w:rsidR="008A08E3" w:rsidRPr="00C97C41" w:rsidRDefault="008A08E3"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5</w:t>
            </w:r>
          </w:p>
          <w:p w:rsidR="008A08E3" w:rsidRPr="00C97C41" w:rsidRDefault="008A08E3" w:rsidP="009771AA">
            <w:pPr>
              <w:jc w:val="center"/>
              <w:rPr>
                <w:rFonts w:ascii="Times New Roman" w:hAnsi="Times New Roman" w:cs="Times New Roman"/>
                <w:sz w:val="24"/>
                <w:szCs w:val="24"/>
              </w:rPr>
            </w:pPr>
          </w:p>
          <w:p w:rsidR="008A08E3" w:rsidRPr="00C97C41" w:rsidRDefault="008A08E3" w:rsidP="009771AA">
            <w:pPr>
              <w:jc w:val="center"/>
              <w:rPr>
                <w:rFonts w:ascii="Times New Roman" w:hAnsi="Times New Roman" w:cs="Times New Roman"/>
                <w:sz w:val="24"/>
                <w:szCs w:val="24"/>
              </w:rPr>
            </w:pPr>
          </w:p>
          <w:p w:rsidR="008A08E3" w:rsidRPr="00C97C41" w:rsidRDefault="008A08E3" w:rsidP="009771AA">
            <w:pPr>
              <w:jc w:val="center"/>
              <w:rPr>
                <w:rFonts w:ascii="Times New Roman" w:hAnsi="Times New Roman" w:cs="Times New Roman"/>
                <w:sz w:val="24"/>
                <w:szCs w:val="24"/>
              </w:rPr>
            </w:pPr>
          </w:p>
          <w:p w:rsidR="008A08E3" w:rsidRPr="00C97C41" w:rsidRDefault="008A08E3" w:rsidP="009771AA">
            <w:pPr>
              <w:jc w:val="center"/>
              <w:rPr>
                <w:rFonts w:ascii="Times New Roman" w:hAnsi="Times New Roman" w:cs="Times New Roman"/>
                <w:sz w:val="24"/>
                <w:szCs w:val="24"/>
              </w:rPr>
            </w:pPr>
          </w:p>
          <w:p w:rsidR="008A08E3" w:rsidRPr="00C97C41" w:rsidRDefault="008A08E3" w:rsidP="009771AA">
            <w:pPr>
              <w:jc w:val="center"/>
              <w:rPr>
                <w:rFonts w:ascii="Times New Roman" w:hAnsi="Times New Roman" w:cs="Times New Roman"/>
                <w:sz w:val="24"/>
                <w:szCs w:val="24"/>
              </w:rPr>
            </w:pPr>
          </w:p>
        </w:tc>
        <w:tc>
          <w:tcPr>
            <w:tcW w:w="635" w:type="dxa"/>
            <w:vAlign w:val="center"/>
          </w:tcPr>
          <w:p w:rsidR="008A08E3" w:rsidRPr="00C97C41" w:rsidRDefault="008A08E3"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5</w:t>
            </w:r>
          </w:p>
        </w:tc>
        <w:tc>
          <w:tcPr>
            <w:tcW w:w="632" w:type="dxa"/>
            <w:vAlign w:val="center"/>
          </w:tcPr>
          <w:p w:rsidR="008A08E3" w:rsidRPr="00C97C41" w:rsidRDefault="008A08E3" w:rsidP="009771AA">
            <w:pPr>
              <w:jc w:val="center"/>
              <w:rPr>
                <w:rFonts w:ascii="Times New Roman" w:hAnsi="Times New Roman" w:cs="Times New Roman"/>
                <w:sz w:val="24"/>
                <w:szCs w:val="24"/>
              </w:rPr>
            </w:pPr>
          </w:p>
        </w:tc>
        <w:tc>
          <w:tcPr>
            <w:tcW w:w="588" w:type="dxa"/>
            <w:vAlign w:val="center"/>
          </w:tcPr>
          <w:p w:rsidR="008A08E3" w:rsidRPr="00C97C41" w:rsidRDefault="008A08E3" w:rsidP="009771AA">
            <w:pPr>
              <w:jc w:val="center"/>
              <w:rPr>
                <w:rFonts w:ascii="Times New Roman" w:hAnsi="Times New Roman" w:cs="Times New Roman"/>
                <w:sz w:val="24"/>
                <w:szCs w:val="24"/>
              </w:rPr>
            </w:pPr>
          </w:p>
        </w:tc>
        <w:tc>
          <w:tcPr>
            <w:tcW w:w="7180" w:type="dxa"/>
            <w:vAlign w:val="center"/>
          </w:tcPr>
          <w:p w:rsidR="008A08E3" w:rsidRPr="00C97C41" w:rsidRDefault="008A08E3" w:rsidP="009771AA">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установленного порядка предоставления информации администраторам </w:t>
            </w:r>
            <w:r>
              <w:rPr>
                <w:rFonts w:ascii="Times New Roman" w:hAnsi="Times New Roman" w:cs="Times New Roman"/>
                <w:sz w:val="24"/>
                <w:szCs w:val="24"/>
              </w:rPr>
              <w:t>доходов</w:t>
            </w:r>
            <w:r w:rsidRPr="00C97C41">
              <w:rPr>
                <w:rFonts w:ascii="Times New Roman" w:hAnsi="Times New Roman" w:cs="Times New Roman"/>
                <w:sz w:val="24"/>
                <w:szCs w:val="24"/>
              </w:rPr>
              <w:t xml:space="preserve"> бюджет</w:t>
            </w:r>
            <w:r>
              <w:rPr>
                <w:rFonts w:ascii="Times New Roman" w:hAnsi="Times New Roman" w:cs="Times New Roman"/>
                <w:sz w:val="24"/>
                <w:szCs w:val="24"/>
              </w:rPr>
              <w:t>ов</w:t>
            </w:r>
            <w:r w:rsidRPr="00C97C41">
              <w:rPr>
                <w:rFonts w:ascii="Times New Roman" w:hAnsi="Times New Roman" w:cs="Times New Roman"/>
                <w:sz w:val="24"/>
                <w:szCs w:val="24"/>
              </w:rPr>
              <w:t>:</w:t>
            </w:r>
          </w:p>
        </w:tc>
        <w:tc>
          <w:tcPr>
            <w:tcW w:w="1134" w:type="dxa"/>
            <w:vAlign w:val="center"/>
          </w:tcPr>
          <w:p w:rsidR="008A08E3" w:rsidRDefault="008A08E3" w:rsidP="00D232BA">
            <w:pPr>
              <w:jc w:val="center"/>
            </w:pPr>
            <w:r w:rsidRPr="002F1630">
              <w:rPr>
                <w:rFonts w:ascii="Times New Roman" w:hAnsi="Times New Roman" w:cs="Times New Roman"/>
                <w:sz w:val="24"/>
                <w:szCs w:val="24"/>
              </w:rPr>
              <w:t>–</w:t>
            </w:r>
          </w:p>
        </w:tc>
        <w:tc>
          <w:tcPr>
            <w:tcW w:w="1134" w:type="dxa"/>
            <w:vAlign w:val="center"/>
          </w:tcPr>
          <w:p w:rsidR="008A08E3" w:rsidRDefault="008A08E3" w:rsidP="00D232BA">
            <w:pPr>
              <w:jc w:val="center"/>
            </w:pPr>
            <w:r w:rsidRPr="002F1630">
              <w:rPr>
                <w:rFonts w:ascii="Times New Roman" w:hAnsi="Times New Roman" w:cs="Times New Roman"/>
                <w:sz w:val="24"/>
                <w:szCs w:val="24"/>
              </w:rPr>
              <w:t>–</w:t>
            </w:r>
          </w:p>
        </w:tc>
        <w:tc>
          <w:tcPr>
            <w:tcW w:w="1134" w:type="dxa"/>
            <w:vAlign w:val="center"/>
          </w:tcPr>
          <w:p w:rsidR="008A08E3" w:rsidRPr="00C97C41" w:rsidRDefault="008A08E3" w:rsidP="00D232BA">
            <w:pPr>
              <w:jc w:val="center"/>
              <w:rPr>
                <w:rFonts w:ascii="Times New Roman" w:hAnsi="Times New Roman" w:cs="Times New Roman"/>
                <w:sz w:val="24"/>
                <w:szCs w:val="24"/>
              </w:rPr>
            </w:pPr>
            <w:r>
              <w:rPr>
                <w:rFonts w:ascii="Times New Roman" w:hAnsi="Times New Roman" w:cs="Times New Roman"/>
                <w:sz w:val="24"/>
                <w:szCs w:val="24"/>
              </w:rPr>
              <w:t>–</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6C58D1">
            <w:pPr>
              <w:jc w:val="center"/>
            </w:pPr>
            <w:r w:rsidRPr="00C97C41">
              <w:rPr>
                <w:rFonts w:ascii="Times New Roman" w:hAnsi="Times New Roman" w:cs="Times New Roman"/>
                <w:sz w:val="24"/>
                <w:szCs w:val="24"/>
              </w:rPr>
              <w:t>1</w:t>
            </w:r>
            <w:r>
              <w:rPr>
                <w:rFonts w:ascii="Times New Roman" w:hAnsi="Times New Roman" w:cs="Times New Roman"/>
                <w:sz w:val="24"/>
                <w:szCs w:val="24"/>
              </w:rPr>
              <w:t>5</w:t>
            </w:r>
          </w:p>
        </w:tc>
        <w:tc>
          <w:tcPr>
            <w:tcW w:w="632"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Pr="00C97C41" w:rsidRDefault="008A08E3" w:rsidP="00965095">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предоставления информации требованиям, установленным нормативными правовыми актами Мин</w:t>
            </w:r>
            <w:r>
              <w:rPr>
                <w:rFonts w:ascii="Times New Roman" w:hAnsi="Times New Roman" w:cs="Times New Roman"/>
                <w:sz w:val="24"/>
                <w:szCs w:val="24"/>
              </w:rPr>
              <w:t>фина России</w:t>
            </w:r>
            <w:r w:rsidRPr="00C97C41">
              <w:rPr>
                <w:rFonts w:ascii="Times New Roman" w:hAnsi="Times New Roman" w:cs="Times New Roman"/>
                <w:sz w:val="24"/>
                <w:szCs w:val="24"/>
              </w:rPr>
              <w:t xml:space="preserve"> и Федерального казначейства;</w:t>
            </w:r>
          </w:p>
        </w:tc>
        <w:tc>
          <w:tcPr>
            <w:tcW w:w="1134" w:type="dxa"/>
            <w:vAlign w:val="center"/>
          </w:tcPr>
          <w:p w:rsidR="008A08E3" w:rsidRDefault="008A08E3" w:rsidP="00D232BA">
            <w:pPr>
              <w:jc w:val="center"/>
            </w:pPr>
            <w:r w:rsidRPr="002F1630">
              <w:rPr>
                <w:rFonts w:ascii="Times New Roman" w:hAnsi="Times New Roman" w:cs="Times New Roman"/>
                <w:sz w:val="24"/>
                <w:szCs w:val="24"/>
              </w:rPr>
              <w:t>–</w:t>
            </w:r>
          </w:p>
        </w:tc>
        <w:tc>
          <w:tcPr>
            <w:tcW w:w="1134" w:type="dxa"/>
            <w:vAlign w:val="center"/>
          </w:tcPr>
          <w:p w:rsidR="008A08E3" w:rsidRDefault="008A08E3" w:rsidP="00D232BA">
            <w:pPr>
              <w:jc w:val="center"/>
            </w:pPr>
            <w:r w:rsidRPr="002F1630">
              <w:rPr>
                <w:rFonts w:ascii="Times New Roman" w:hAnsi="Times New Roman" w:cs="Times New Roman"/>
                <w:sz w:val="24"/>
                <w:szCs w:val="24"/>
              </w:rPr>
              <w:t>–</w:t>
            </w:r>
          </w:p>
        </w:tc>
        <w:tc>
          <w:tcPr>
            <w:tcW w:w="1134" w:type="dxa"/>
            <w:vAlign w:val="center"/>
          </w:tcPr>
          <w:p w:rsidR="008A08E3" w:rsidRDefault="008A08E3" w:rsidP="00D232BA">
            <w:pPr>
              <w:jc w:val="center"/>
            </w:pPr>
            <w:r w:rsidRPr="00C661D5">
              <w:rPr>
                <w:rFonts w:ascii="Times New Roman" w:hAnsi="Times New Roman" w:cs="Times New Roman"/>
                <w:sz w:val="24"/>
                <w:szCs w:val="24"/>
              </w:rPr>
              <w:t>Х</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6C58D1">
            <w:pPr>
              <w:jc w:val="center"/>
            </w:pPr>
            <w:r w:rsidRPr="00C97C41">
              <w:rPr>
                <w:rFonts w:ascii="Times New Roman" w:hAnsi="Times New Roman" w:cs="Times New Roman"/>
                <w:sz w:val="24"/>
                <w:szCs w:val="24"/>
              </w:rPr>
              <w:t>1</w:t>
            </w:r>
            <w:r>
              <w:rPr>
                <w:rFonts w:ascii="Times New Roman" w:hAnsi="Times New Roman" w:cs="Times New Roman"/>
                <w:sz w:val="24"/>
                <w:szCs w:val="24"/>
              </w:rPr>
              <w:t>5</w:t>
            </w:r>
          </w:p>
        </w:tc>
        <w:tc>
          <w:tcPr>
            <w:tcW w:w="632"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Pr="00C97C41" w:rsidRDefault="008A08E3" w:rsidP="00CE717F">
            <w:pPr>
              <w:jc w:val="both"/>
              <w:rPr>
                <w:rFonts w:ascii="Times New Roman" w:hAnsi="Times New Roman" w:cs="Times New Roman"/>
                <w:sz w:val="24"/>
                <w:szCs w:val="24"/>
              </w:rPr>
            </w:pPr>
            <w:r w:rsidRPr="00C97C41">
              <w:rPr>
                <w:rFonts w:ascii="Times New Roman" w:hAnsi="Times New Roman" w:cs="Times New Roman"/>
                <w:sz w:val="24"/>
                <w:szCs w:val="24"/>
              </w:rPr>
              <w:t xml:space="preserve">предоставление администраторам поступлений в бюджет неполной  информации; </w:t>
            </w:r>
          </w:p>
        </w:tc>
        <w:tc>
          <w:tcPr>
            <w:tcW w:w="1134" w:type="dxa"/>
            <w:vAlign w:val="center"/>
          </w:tcPr>
          <w:p w:rsidR="008A08E3" w:rsidRDefault="008A08E3" w:rsidP="00D232BA">
            <w:pPr>
              <w:jc w:val="center"/>
            </w:pPr>
            <w:r w:rsidRPr="002F1630">
              <w:rPr>
                <w:rFonts w:ascii="Times New Roman" w:hAnsi="Times New Roman" w:cs="Times New Roman"/>
                <w:sz w:val="24"/>
                <w:szCs w:val="24"/>
              </w:rPr>
              <w:t>–</w:t>
            </w:r>
          </w:p>
        </w:tc>
        <w:tc>
          <w:tcPr>
            <w:tcW w:w="1134" w:type="dxa"/>
            <w:vAlign w:val="center"/>
          </w:tcPr>
          <w:p w:rsidR="008A08E3" w:rsidRDefault="008A08E3" w:rsidP="00D232BA">
            <w:pPr>
              <w:jc w:val="center"/>
            </w:pPr>
            <w:r w:rsidRPr="002F1630">
              <w:rPr>
                <w:rFonts w:ascii="Times New Roman" w:hAnsi="Times New Roman" w:cs="Times New Roman"/>
                <w:sz w:val="24"/>
                <w:szCs w:val="24"/>
              </w:rPr>
              <w:t>–</w:t>
            </w:r>
          </w:p>
        </w:tc>
        <w:tc>
          <w:tcPr>
            <w:tcW w:w="1134" w:type="dxa"/>
            <w:vAlign w:val="center"/>
          </w:tcPr>
          <w:p w:rsidR="008A08E3" w:rsidRDefault="008A08E3" w:rsidP="00D232BA">
            <w:pPr>
              <w:jc w:val="center"/>
            </w:pPr>
            <w:r w:rsidRPr="00C661D5">
              <w:rPr>
                <w:rFonts w:ascii="Times New Roman" w:hAnsi="Times New Roman" w:cs="Times New Roman"/>
                <w:sz w:val="24"/>
                <w:szCs w:val="24"/>
              </w:rPr>
              <w:t>Х</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6C58D1">
            <w:pPr>
              <w:jc w:val="center"/>
            </w:pPr>
            <w:r w:rsidRPr="00C97C41">
              <w:rPr>
                <w:rFonts w:ascii="Times New Roman" w:hAnsi="Times New Roman" w:cs="Times New Roman"/>
                <w:sz w:val="24"/>
                <w:szCs w:val="24"/>
              </w:rPr>
              <w:t>1</w:t>
            </w:r>
            <w:r>
              <w:rPr>
                <w:rFonts w:ascii="Times New Roman" w:hAnsi="Times New Roman" w:cs="Times New Roman"/>
                <w:sz w:val="24"/>
                <w:szCs w:val="24"/>
              </w:rPr>
              <w:t>5</w:t>
            </w:r>
          </w:p>
        </w:tc>
        <w:tc>
          <w:tcPr>
            <w:tcW w:w="632"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Pr="00C97C41" w:rsidRDefault="008A08E3" w:rsidP="000239ED">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несоответствие переданной администраторам </w:t>
            </w:r>
            <w:r>
              <w:rPr>
                <w:rFonts w:ascii="Times New Roman" w:hAnsi="Times New Roman" w:cs="Times New Roman"/>
                <w:sz w:val="24"/>
                <w:szCs w:val="24"/>
              </w:rPr>
              <w:t>доходов</w:t>
            </w:r>
            <w:r w:rsidRPr="00C97C41">
              <w:rPr>
                <w:rFonts w:ascii="Times New Roman" w:hAnsi="Times New Roman" w:cs="Times New Roman"/>
                <w:sz w:val="24"/>
                <w:szCs w:val="24"/>
              </w:rPr>
              <w:t xml:space="preserve"> бюджет</w:t>
            </w:r>
            <w:r>
              <w:rPr>
                <w:rFonts w:ascii="Times New Roman" w:hAnsi="Times New Roman" w:cs="Times New Roman"/>
                <w:sz w:val="24"/>
                <w:szCs w:val="24"/>
              </w:rPr>
              <w:t>ов</w:t>
            </w:r>
            <w:r w:rsidRPr="00C97C41">
              <w:rPr>
                <w:rFonts w:ascii="Times New Roman" w:hAnsi="Times New Roman" w:cs="Times New Roman"/>
                <w:sz w:val="24"/>
                <w:szCs w:val="24"/>
              </w:rPr>
              <w:t xml:space="preserve"> информации учетным данным;</w:t>
            </w:r>
          </w:p>
        </w:tc>
        <w:tc>
          <w:tcPr>
            <w:tcW w:w="1134" w:type="dxa"/>
            <w:vAlign w:val="center"/>
          </w:tcPr>
          <w:p w:rsidR="008A08E3" w:rsidRDefault="008A08E3" w:rsidP="00D232BA">
            <w:pPr>
              <w:jc w:val="center"/>
            </w:pPr>
            <w:r w:rsidRPr="002F1630">
              <w:rPr>
                <w:rFonts w:ascii="Times New Roman" w:hAnsi="Times New Roman" w:cs="Times New Roman"/>
                <w:sz w:val="24"/>
                <w:szCs w:val="24"/>
              </w:rPr>
              <w:t>–</w:t>
            </w:r>
          </w:p>
        </w:tc>
        <w:tc>
          <w:tcPr>
            <w:tcW w:w="1134" w:type="dxa"/>
            <w:vAlign w:val="center"/>
          </w:tcPr>
          <w:p w:rsidR="008A08E3" w:rsidRDefault="008A08E3" w:rsidP="00D232BA">
            <w:pPr>
              <w:jc w:val="center"/>
            </w:pPr>
            <w:r w:rsidRPr="002F1630">
              <w:rPr>
                <w:rFonts w:ascii="Times New Roman" w:hAnsi="Times New Roman" w:cs="Times New Roman"/>
                <w:sz w:val="24"/>
                <w:szCs w:val="24"/>
              </w:rPr>
              <w:t>–</w:t>
            </w:r>
          </w:p>
        </w:tc>
        <w:tc>
          <w:tcPr>
            <w:tcW w:w="1134" w:type="dxa"/>
            <w:vAlign w:val="center"/>
          </w:tcPr>
          <w:p w:rsidR="008A08E3" w:rsidRDefault="008A08E3" w:rsidP="00D232BA">
            <w:pPr>
              <w:jc w:val="center"/>
            </w:pPr>
            <w:r w:rsidRPr="00C661D5">
              <w:rPr>
                <w:rFonts w:ascii="Times New Roman" w:hAnsi="Times New Roman" w:cs="Times New Roman"/>
                <w:sz w:val="24"/>
                <w:szCs w:val="24"/>
              </w:rPr>
              <w:t>Х</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6C58D1">
            <w:pPr>
              <w:jc w:val="center"/>
            </w:pPr>
            <w:r w:rsidRPr="00C97C41">
              <w:rPr>
                <w:rFonts w:ascii="Times New Roman" w:hAnsi="Times New Roman" w:cs="Times New Roman"/>
                <w:sz w:val="24"/>
                <w:szCs w:val="24"/>
              </w:rPr>
              <w:t>1</w:t>
            </w:r>
            <w:r>
              <w:rPr>
                <w:rFonts w:ascii="Times New Roman" w:hAnsi="Times New Roman" w:cs="Times New Roman"/>
                <w:sz w:val="24"/>
                <w:szCs w:val="24"/>
              </w:rPr>
              <w:t>5</w:t>
            </w:r>
          </w:p>
        </w:tc>
        <w:tc>
          <w:tcPr>
            <w:tcW w:w="632"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Pr="00C97C41" w:rsidRDefault="008A08E3" w:rsidP="00250E54">
            <w:pPr>
              <w:jc w:val="both"/>
              <w:rPr>
                <w:rFonts w:ascii="Times New Roman" w:hAnsi="Times New Roman" w:cs="Times New Roman"/>
                <w:sz w:val="24"/>
                <w:szCs w:val="24"/>
              </w:rPr>
            </w:pPr>
            <w:r w:rsidRPr="00C97C41">
              <w:rPr>
                <w:rFonts w:ascii="Times New Roman" w:hAnsi="Times New Roman" w:cs="Times New Roman"/>
                <w:sz w:val="24"/>
                <w:szCs w:val="24"/>
              </w:rPr>
              <w:t xml:space="preserve"> несвоевременное предоставление информации администраторам </w:t>
            </w:r>
            <w:r w:rsidRPr="00C97C41">
              <w:rPr>
                <w:rFonts w:ascii="Times New Roman" w:hAnsi="Times New Roman" w:cs="Times New Roman"/>
                <w:sz w:val="24"/>
                <w:szCs w:val="24"/>
              </w:rPr>
              <w:lastRenderedPageBreak/>
              <w:t>поступлений в бюджет;</w:t>
            </w:r>
          </w:p>
        </w:tc>
        <w:tc>
          <w:tcPr>
            <w:tcW w:w="1134" w:type="dxa"/>
            <w:vAlign w:val="center"/>
          </w:tcPr>
          <w:p w:rsidR="008A08E3" w:rsidRDefault="008A08E3" w:rsidP="00D232BA">
            <w:pPr>
              <w:jc w:val="center"/>
            </w:pPr>
            <w:r w:rsidRPr="002F1630">
              <w:rPr>
                <w:rFonts w:ascii="Times New Roman" w:hAnsi="Times New Roman" w:cs="Times New Roman"/>
                <w:sz w:val="24"/>
                <w:szCs w:val="24"/>
              </w:rPr>
              <w:lastRenderedPageBreak/>
              <w:t>–</w:t>
            </w:r>
          </w:p>
        </w:tc>
        <w:tc>
          <w:tcPr>
            <w:tcW w:w="1134" w:type="dxa"/>
            <w:vAlign w:val="center"/>
          </w:tcPr>
          <w:p w:rsidR="008A08E3" w:rsidRDefault="008A08E3" w:rsidP="00D232BA">
            <w:pPr>
              <w:jc w:val="center"/>
            </w:pPr>
            <w:r w:rsidRPr="002F1630">
              <w:rPr>
                <w:rFonts w:ascii="Times New Roman" w:hAnsi="Times New Roman" w:cs="Times New Roman"/>
                <w:sz w:val="24"/>
                <w:szCs w:val="24"/>
              </w:rPr>
              <w:t>–</w:t>
            </w:r>
          </w:p>
        </w:tc>
        <w:tc>
          <w:tcPr>
            <w:tcW w:w="1134" w:type="dxa"/>
            <w:vAlign w:val="center"/>
          </w:tcPr>
          <w:p w:rsidR="008A08E3" w:rsidRDefault="008A08E3" w:rsidP="00D232BA">
            <w:pPr>
              <w:jc w:val="center"/>
            </w:pPr>
            <w:r w:rsidRPr="00C661D5">
              <w:rPr>
                <w:rFonts w:ascii="Times New Roman" w:hAnsi="Times New Roman" w:cs="Times New Roman"/>
                <w:sz w:val="24"/>
                <w:szCs w:val="24"/>
              </w:rPr>
              <w:t>Х</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6C58D1">
            <w:pPr>
              <w:jc w:val="center"/>
            </w:pPr>
            <w:r w:rsidRPr="00C97C41">
              <w:rPr>
                <w:rFonts w:ascii="Times New Roman" w:hAnsi="Times New Roman" w:cs="Times New Roman"/>
                <w:sz w:val="24"/>
                <w:szCs w:val="24"/>
              </w:rPr>
              <w:t>1</w:t>
            </w:r>
            <w:r>
              <w:rPr>
                <w:rFonts w:ascii="Times New Roman" w:hAnsi="Times New Roman" w:cs="Times New Roman"/>
                <w:sz w:val="24"/>
                <w:szCs w:val="24"/>
              </w:rPr>
              <w:t>5</w:t>
            </w:r>
          </w:p>
        </w:tc>
        <w:tc>
          <w:tcPr>
            <w:tcW w:w="632"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5</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Default="008A08E3" w:rsidP="00E506D2">
            <w:pPr>
              <w:jc w:val="both"/>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1.1</w:t>
            </w:r>
            <w:r>
              <w:rPr>
                <w:rFonts w:ascii="Times New Roman" w:hAnsi="Times New Roman" w:cs="Times New Roman"/>
                <w:sz w:val="24"/>
                <w:szCs w:val="24"/>
              </w:rPr>
              <w:t>5</w:t>
            </w:r>
            <w:r w:rsidRPr="00C97C41">
              <w:rPr>
                <w:rFonts w:ascii="Times New Roman" w:hAnsi="Times New Roman" w:cs="Times New Roman"/>
                <w:sz w:val="24"/>
                <w:szCs w:val="24"/>
              </w:rPr>
              <w:t>.</w:t>
            </w:r>
          </w:p>
        </w:tc>
        <w:tc>
          <w:tcPr>
            <w:tcW w:w="1134" w:type="dxa"/>
            <w:vAlign w:val="center"/>
          </w:tcPr>
          <w:p w:rsidR="008A08E3" w:rsidRPr="00C97C41" w:rsidRDefault="008A08E3" w:rsidP="00D232BA">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A08E3" w:rsidRDefault="008A08E3" w:rsidP="00D232BA">
            <w:pPr>
              <w:jc w:val="center"/>
            </w:pPr>
            <w:r w:rsidRPr="006E5C17">
              <w:rPr>
                <w:rFonts w:ascii="Times New Roman" w:hAnsi="Times New Roman" w:cs="Times New Roman"/>
                <w:sz w:val="24"/>
                <w:szCs w:val="24"/>
              </w:rPr>
              <w:t>–</w:t>
            </w:r>
          </w:p>
        </w:tc>
        <w:tc>
          <w:tcPr>
            <w:tcW w:w="1134" w:type="dxa"/>
            <w:vAlign w:val="center"/>
          </w:tcPr>
          <w:p w:rsidR="008A08E3" w:rsidRDefault="008A08E3" w:rsidP="00D232BA">
            <w:pPr>
              <w:jc w:val="center"/>
            </w:pPr>
            <w:r w:rsidRPr="006E5C17">
              <w:rPr>
                <w:rFonts w:ascii="Times New Roman" w:hAnsi="Times New Roman" w:cs="Times New Roman"/>
                <w:sz w:val="24"/>
                <w:szCs w:val="24"/>
              </w:rPr>
              <w:t>–</w:t>
            </w:r>
          </w:p>
        </w:tc>
      </w:tr>
      <w:tr w:rsidR="008A08E3" w:rsidRPr="00C97C41" w:rsidTr="00D232BA">
        <w:tc>
          <w:tcPr>
            <w:tcW w:w="728" w:type="dxa"/>
            <w:vMerge w:val="restart"/>
            <w:vAlign w:val="center"/>
          </w:tcPr>
          <w:p w:rsidR="008A08E3" w:rsidRDefault="008A08E3"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6</w:t>
            </w:r>
          </w:p>
        </w:tc>
        <w:tc>
          <w:tcPr>
            <w:tcW w:w="635" w:type="dxa"/>
            <w:vAlign w:val="center"/>
          </w:tcPr>
          <w:p w:rsidR="008A08E3" w:rsidRPr="00C97C41" w:rsidRDefault="008A08E3"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6</w:t>
            </w:r>
          </w:p>
        </w:tc>
        <w:tc>
          <w:tcPr>
            <w:tcW w:w="632" w:type="dxa"/>
            <w:vAlign w:val="center"/>
          </w:tcPr>
          <w:p w:rsidR="008A08E3" w:rsidRPr="00C97C41" w:rsidRDefault="008A08E3" w:rsidP="009771AA">
            <w:pPr>
              <w:jc w:val="center"/>
              <w:rPr>
                <w:rFonts w:ascii="Times New Roman" w:hAnsi="Times New Roman" w:cs="Times New Roman"/>
                <w:sz w:val="24"/>
                <w:szCs w:val="24"/>
              </w:rPr>
            </w:pPr>
          </w:p>
        </w:tc>
        <w:tc>
          <w:tcPr>
            <w:tcW w:w="588" w:type="dxa"/>
            <w:vAlign w:val="center"/>
          </w:tcPr>
          <w:p w:rsidR="008A08E3" w:rsidRPr="00C97C41" w:rsidRDefault="008A08E3" w:rsidP="009771AA">
            <w:pPr>
              <w:jc w:val="center"/>
              <w:rPr>
                <w:rFonts w:ascii="Times New Roman" w:hAnsi="Times New Roman" w:cs="Times New Roman"/>
                <w:sz w:val="24"/>
                <w:szCs w:val="24"/>
              </w:rPr>
            </w:pPr>
          </w:p>
        </w:tc>
        <w:tc>
          <w:tcPr>
            <w:tcW w:w="7180" w:type="dxa"/>
            <w:vAlign w:val="center"/>
          </w:tcPr>
          <w:p w:rsidR="008A08E3" w:rsidRPr="00C97C41" w:rsidRDefault="008A08E3" w:rsidP="009771AA">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установленного порядка проведения операций по межрегиональным зачетам:</w:t>
            </w:r>
          </w:p>
        </w:tc>
        <w:tc>
          <w:tcPr>
            <w:tcW w:w="1134" w:type="dxa"/>
            <w:vAlign w:val="center"/>
          </w:tcPr>
          <w:p w:rsidR="008A08E3" w:rsidRDefault="008A08E3" w:rsidP="00D232BA">
            <w:pPr>
              <w:jc w:val="center"/>
            </w:pPr>
            <w:r w:rsidRPr="0010003E">
              <w:rPr>
                <w:rFonts w:ascii="Times New Roman" w:hAnsi="Times New Roman" w:cs="Times New Roman"/>
                <w:sz w:val="24"/>
                <w:szCs w:val="24"/>
              </w:rPr>
              <w:t>–</w:t>
            </w:r>
          </w:p>
        </w:tc>
        <w:tc>
          <w:tcPr>
            <w:tcW w:w="1134" w:type="dxa"/>
            <w:vAlign w:val="center"/>
          </w:tcPr>
          <w:p w:rsidR="008A08E3" w:rsidRDefault="008A08E3" w:rsidP="00D232BA">
            <w:pPr>
              <w:jc w:val="center"/>
            </w:pPr>
            <w:r w:rsidRPr="0010003E">
              <w:rPr>
                <w:rFonts w:ascii="Times New Roman" w:hAnsi="Times New Roman" w:cs="Times New Roman"/>
                <w:sz w:val="24"/>
                <w:szCs w:val="24"/>
              </w:rPr>
              <w:t>–</w:t>
            </w:r>
          </w:p>
        </w:tc>
        <w:tc>
          <w:tcPr>
            <w:tcW w:w="1134" w:type="dxa"/>
            <w:vAlign w:val="center"/>
          </w:tcPr>
          <w:p w:rsidR="008A08E3" w:rsidRDefault="008A08E3" w:rsidP="00D232BA">
            <w:pPr>
              <w:jc w:val="center"/>
            </w:pPr>
            <w:r w:rsidRPr="0010003E">
              <w:rPr>
                <w:rFonts w:ascii="Times New Roman" w:hAnsi="Times New Roman" w:cs="Times New Roman"/>
                <w:sz w:val="24"/>
                <w:szCs w:val="24"/>
              </w:rPr>
              <w:t>–</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6C58D1">
            <w:pPr>
              <w:jc w:val="center"/>
            </w:pPr>
            <w:r w:rsidRPr="00C97C41">
              <w:rPr>
                <w:rFonts w:ascii="Times New Roman" w:hAnsi="Times New Roman" w:cs="Times New Roman"/>
                <w:sz w:val="24"/>
                <w:szCs w:val="24"/>
              </w:rPr>
              <w:t>1</w:t>
            </w:r>
            <w:r>
              <w:rPr>
                <w:rFonts w:ascii="Times New Roman" w:hAnsi="Times New Roman" w:cs="Times New Roman"/>
                <w:sz w:val="24"/>
                <w:szCs w:val="24"/>
              </w:rPr>
              <w:t>6</w:t>
            </w:r>
          </w:p>
        </w:tc>
        <w:tc>
          <w:tcPr>
            <w:tcW w:w="632"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Pr="00C97C41" w:rsidRDefault="008A08E3" w:rsidP="000239ED">
            <w:pPr>
              <w:jc w:val="both"/>
              <w:rPr>
                <w:rFonts w:ascii="Times New Roman" w:hAnsi="Times New Roman" w:cs="Times New Roman"/>
                <w:sz w:val="24"/>
                <w:szCs w:val="24"/>
              </w:rPr>
            </w:pPr>
            <w:r w:rsidRPr="00C97C41">
              <w:rPr>
                <w:rFonts w:ascii="Times New Roman" w:hAnsi="Times New Roman" w:cs="Times New Roman"/>
                <w:spacing w:val="-3"/>
                <w:sz w:val="24"/>
                <w:szCs w:val="24"/>
              </w:rPr>
              <w:t>необоснованность исполнения (возврата без исполнения) Уведомлений о зачете излишне уплаченных (взысканных) сумм налогов и сборов, других поступлений, пеней, штрафов по ним, а также подлежащих возмещению сумм налогов администраторами доходов бюджет</w:t>
            </w:r>
            <w:r>
              <w:rPr>
                <w:rFonts w:ascii="Times New Roman" w:hAnsi="Times New Roman" w:cs="Times New Roman"/>
                <w:spacing w:val="-3"/>
                <w:sz w:val="24"/>
                <w:szCs w:val="24"/>
              </w:rPr>
              <w:t>ов</w:t>
            </w:r>
            <w:r w:rsidRPr="00C97C41">
              <w:rPr>
                <w:rFonts w:ascii="Times New Roman" w:hAnsi="Times New Roman" w:cs="Times New Roman"/>
                <w:spacing w:val="-3"/>
                <w:sz w:val="24"/>
                <w:szCs w:val="24"/>
              </w:rPr>
              <w:t xml:space="preserve">, подведомственными одному главному администратору доходов бюджета, находящимися на территориях различных субъектов </w:t>
            </w:r>
            <w:r w:rsidRPr="00C97C41">
              <w:rPr>
                <w:rFonts w:ascii="Times New Roman" w:hAnsi="Times New Roman" w:cs="Times New Roman"/>
                <w:sz w:val="24"/>
                <w:szCs w:val="24"/>
              </w:rPr>
              <w:t>Российской Федерации</w:t>
            </w:r>
            <w:r w:rsidRPr="00C97C41">
              <w:rPr>
                <w:rFonts w:ascii="Times New Roman" w:hAnsi="Times New Roman" w:cs="Times New Roman"/>
                <w:spacing w:val="-3"/>
                <w:sz w:val="24"/>
                <w:szCs w:val="24"/>
              </w:rPr>
              <w:t xml:space="preserve"> (</w:t>
            </w:r>
            <w:r>
              <w:rPr>
                <w:rFonts w:ascii="Times New Roman" w:hAnsi="Times New Roman" w:cs="Times New Roman"/>
                <w:spacing w:val="-3"/>
                <w:sz w:val="24"/>
                <w:szCs w:val="24"/>
              </w:rPr>
              <w:t>ф. </w:t>
            </w:r>
            <w:r w:rsidRPr="00C97C41">
              <w:rPr>
                <w:rFonts w:ascii="Times New Roman" w:hAnsi="Times New Roman" w:cs="Times New Roman"/>
                <w:spacing w:val="-3"/>
                <w:sz w:val="24"/>
                <w:szCs w:val="24"/>
              </w:rPr>
              <w:t>0531451);</w:t>
            </w:r>
          </w:p>
        </w:tc>
        <w:tc>
          <w:tcPr>
            <w:tcW w:w="1134" w:type="dxa"/>
            <w:vAlign w:val="center"/>
          </w:tcPr>
          <w:p w:rsidR="008A08E3" w:rsidRDefault="008A08E3" w:rsidP="00D232BA">
            <w:pPr>
              <w:jc w:val="center"/>
            </w:pPr>
            <w:r w:rsidRPr="002B6F8D">
              <w:rPr>
                <w:rFonts w:ascii="Times New Roman" w:hAnsi="Times New Roman" w:cs="Times New Roman"/>
                <w:sz w:val="24"/>
                <w:szCs w:val="24"/>
              </w:rPr>
              <w:t>–</w:t>
            </w:r>
          </w:p>
        </w:tc>
        <w:tc>
          <w:tcPr>
            <w:tcW w:w="1134" w:type="dxa"/>
            <w:vAlign w:val="center"/>
          </w:tcPr>
          <w:p w:rsidR="008A08E3" w:rsidRDefault="008A08E3" w:rsidP="00D232BA">
            <w:pPr>
              <w:jc w:val="center"/>
            </w:pPr>
            <w:r w:rsidRPr="002B6F8D">
              <w:rPr>
                <w:rFonts w:ascii="Times New Roman" w:hAnsi="Times New Roman" w:cs="Times New Roman"/>
                <w:sz w:val="24"/>
                <w:szCs w:val="24"/>
              </w:rPr>
              <w:t>–</w:t>
            </w:r>
          </w:p>
        </w:tc>
        <w:tc>
          <w:tcPr>
            <w:tcW w:w="1134" w:type="dxa"/>
            <w:vAlign w:val="center"/>
          </w:tcPr>
          <w:p w:rsidR="008A08E3" w:rsidRDefault="008A08E3" w:rsidP="00D232BA">
            <w:pPr>
              <w:jc w:val="center"/>
            </w:pPr>
            <w:r w:rsidRPr="00F4032A">
              <w:rPr>
                <w:rFonts w:ascii="Times New Roman" w:hAnsi="Times New Roman" w:cs="Times New Roman"/>
                <w:sz w:val="24"/>
                <w:szCs w:val="24"/>
              </w:rPr>
              <w:t>Х</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6C58D1">
            <w:pPr>
              <w:jc w:val="center"/>
            </w:pPr>
            <w:r w:rsidRPr="00C97C41">
              <w:rPr>
                <w:rFonts w:ascii="Times New Roman" w:hAnsi="Times New Roman" w:cs="Times New Roman"/>
                <w:sz w:val="24"/>
                <w:szCs w:val="24"/>
              </w:rPr>
              <w:t>1</w:t>
            </w:r>
            <w:r>
              <w:rPr>
                <w:rFonts w:ascii="Times New Roman" w:hAnsi="Times New Roman" w:cs="Times New Roman"/>
                <w:sz w:val="24"/>
                <w:szCs w:val="24"/>
              </w:rPr>
              <w:t>6</w:t>
            </w:r>
          </w:p>
        </w:tc>
        <w:tc>
          <w:tcPr>
            <w:tcW w:w="632"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Pr="00C97C41" w:rsidRDefault="008A08E3" w:rsidP="009D540D">
            <w:pPr>
              <w:jc w:val="both"/>
              <w:rPr>
                <w:rFonts w:ascii="Times New Roman" w:hAnsi="Times New Roman" w:cs="Times New Roman"/>
                <w:sz w:val="24"/>
                <w:szCs w:val="24"/>
              </w:rPr>
            </w:pPr>
            <w:r w:rsidRPr="00C97C41">
              <w:rPr>
                <w:rFonts w:ascii="Times New Roman" w:hAnsi="Times New Roman" w:cs="Times New Roman"/>
                <w:sz w:val="24"/>
                <w:szCs w:val="24"/>
              </w:rPr>
              <w:t>несвоевременное проведение операций по межрегиональным зачетам;</w:t>
            </w:r>
          </w:p>
        </w:tc>
        <w:tc>
          <w:tcPr>
            <w:tcW w:w="1134" w:type="dxa"/>
            <w:vAlign w:val="center"/>
          </w:tcPr>
          <w:p w:rsidR="008A08E3" w:rsidRDefault="008A08E3" w:rsidP="00D232BA">
            <w:pPr>
              <w:jc w:val="center"/>
            </w:pPr>
            <w:r w:rsidRPr="002B6F8D">
              <w:rPr>
                <w:rFonts w:ascii="Times New Roman" w:hAnsi="Times New Roman" w:cs="Times New Roman"/>
                <w:sz w:val="24"/>
                <w:szCs w:val="24"/>
              </w:rPr>
              <w:t>–</w:t>
            </w:r>
          </w:p>
        </w:tc>
        <w:tc>
          <w:tcPr>
            <w:tcW w:w="1134" w:type="dxa"/>
            <w:vAlign w:val="center"/>
          </w:tcPr>
          <w:p w:rsidR="008A08E3" w:rsidRDefault="008A08E3" w:rsidP="00D232BA">
            <w:pPr>
              <w:jc w:val="center"/>
            </w:pPr>
            <w:r w:rsidRPr="002B6F8D">
              <w:rPr>
                <w:rFonts w:ascii="Times New Roman" w:hAnsi="Times New Roman" w:cs="Times New Roman"/>
                <w:sz w:val="24"/>
                <w:szCs w:val="24"/>
              </w:rPr>
              <w:t>–</w:t>
            </w:r>
          </w:p>
        </w:tc>
        <w:tc>
          <w:tcPr>
            <w:tcW w:w="1134" w:type="dxa"/>
            <w:vAlign w:val="center"/>
          </w:tcPr>
          <w:p w:rsidR="008A08E3" w:rsidRDefault="008A08E3" w:rsidP="00D232BA">
            <w:pPr>
              <w:jc w:val="center"/>
            </w:pPr>
            <w:r w:rsidRPr="00F4032A">
              <w:rPr>
                <w:rFonts w:ascii="Times New Roman" w:hAnsi="Times New Roman" w:cs="Times New Roman"/>
                <w:sz w:val="24"/>
                <w:szCs w:val="24"/>
              </w:rPr>
              <w:t>Х</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6C58D1">
            <w:pPr>
              <w:jc w:val="center"/>
            </w:pPr>
            <w:r w:rsidRPr="00C97C41">
              <w:rPr>
                <w:rFonts w:ascii="Times New Roman" w:hAnsi="Times New Roman" w:cs="Times New Roman"/>
                <w:sz w:val="24"/>
                <w:szCs w:val="24"/>
              </w:rPr>
              <w:t>1</w:t>
            </w:r>
            <w:r>
              <w:rPr>
                <w:rFonts w:ascii="Times New Roman" w:hAnsi="Times New Roman" w:cs="Times New Roman"/>
                <w:sz w:val="24"/>
                <w:szCs w:val="24"/>
              </w:rPr>
              <w:t>6</w:t>
            </w:r>
          </w:p>
        </w:tc>
        <w:tc>
          <w:tcPr>
            <w:tcW w:w="632"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Pr="00C97C41" w:rsidRDefault="008A08E3" w:rsidP="009D540D">
            <w:pPr>
              <w:jc w:val="both"/>
              <w:rPr>
                <w:rFonts w:ascii="Times New Roman" w:hAnsi="Times New Roman" w:cs="Times New Roman"/>
                <w:spacing w:val="-3"/>
                <w:sz w:val="24"/>
                <w:szCs w:val="24"/>
              </w:rPr>
            </w:pPr>
            <w:r w:rsidRPr="00C97C41">
              <w:rPr>
                <w:rFonts w:ascii="Times New Roman" w:hAnsi="Times New Roman" w:cs="Times New Roman"/>
                <w:sz w:val="24"/>
                <w:szCs w:val="24"/>
              </w:rPr>
              <w:t>несоблюдение установленного порядка оформления расчетных документов на проведение межрегиональных зачетов;</w:t>
            </w:r>
          </w:p>
        </w:tc>
        <w:tc>
          <w:tcPr>
            <w:tcW w:w="1134" w:type="dxa"/>
            <w:vAlign w:val="center"/>
          </w:tcPr>
          <w:p w:rsidR="008A08E3" w:rsidRDefault="008A08E3" w:rsidP="00D232BA">
            <w:pPr>
              <w:jc w:val="center"/>
            </w:pPr>
            <w:r w:rsidRPr="002B6F8D">
              <w:rPr>
                <w:rFonts w:ascii="Times New Roman" w:hAnsi="Times New Roman" w:cs="Times New Roman"/>
                <w:sz w:val="24"/>
                <w:szCs w:val="24"/>
              </w:rPr>
              <w:t>–</w:t>
            </w:r>
          </w:p>
        </w:tc>
        <w:tc>
          <w:tcPr>
            <w:tcW w:w="1134" w:type="dxa"/>
            <w:vAlign w:val="center"/>
          </w:tcPr>
          <w:p w:rsidR="008A08E3" w:rsidRDefault="008A08E3" w:rsidP="00D232BA">
            <w:pPr>
              <w:jc w:val="center"/>
            </w:pPr>
            <w:r w:rsidRPr="002B6F8D">
              <w:rPr>
                <w:rFonts w:ascii="Times New Roman" w:hAnsi="Times New Roman" w:cs="Times New Roman"/>
                <w:sz w:val="24"/>
                <w:szCs w:val="24"/>
              </w:rPr>
              <w:t>–</w:t>
            </w:r>
          </w:p>
        </w:tc>
        <w:tc>
          <w:tcPr>
            <w:tcW w:w="1134" w:type="dxa"/>
            <w:vAlign w:val="center"/>
          </w:tcPr>
          <w:p w:rsidR="008A08E3" w:rsidRDefault="008A08E3" w:rsidP="00D232BA">
            <w:pPr>
              <w:jc w:val="center"/>
            </w:pPr>
            <w:r w:rsidRPr="00F4032A">
              <w:rPr>
                <w:rFonts w:ascii="Times New Roman" w:hAnsi="Times New Roman" w:cs="Times New Roman"/>
                <w:sz w:val="24"/>
                <w:szCs w:val="24"/>
              </w:rPr>
              <w:t>Х</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6C58D1">
            <w:pPr>
              <w:jc w:val="center"/>
            </w:pPr>
            <w:r w:rsidRPr="00C97C41">
              <w:rPr>
                <w:rFonts w:ascii="Times New Roman" w:hAnsi="Times New Roman" w:cs="Times New Roman"/>
                <w:sz w:val="24"/>
                <w:szCs w:val="24"/>
              </w:rPr>
              <w:t>1</w:t>
            </w:r>
            <w:r>
              <w:rPr>
                <w:rFonts w:ascii="Times New Roman" w:hAnsi="Times New Roman" w:cs="Times New Roman"/>
                <w:sz w:val="24"/>
                <w:szCs w:val="24"/>
              </w:rPr>
              <w:t>6</w:t>
            </w:r>
          </w:p>
        </w:tc>
        <w:tc>
          <w:tcPr>
            <w:tcW w:w="632"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Default="008A08E3" w:rsidP="00E506D2">
            <w:pPr>
              <w:jc w:val="both"/>
              <w:rPr>
                <w:rFonts w:ascii="Times New Roman" w:hAnsi="Times New Roman" w:cs="Times New Roman"/>
                <w:spacing w:val="-3"/>
                <w:sz w:val="24"/>
                <w:szCs w:val="24"/>
              </w:rPr>
            </w:pPr>
            <w:r w:rsidRPr="00C97C41">
              <w:rPr>
                <w:rFonts w:ascii="Times New Roman" w:hAnsi="Times New Roman" w:cs="Times New Roman"/>
                <w:sz w:val="24"/>
                <w:szCs w:val="24"/>
              </w:rPr>
              <w:t>прочие нарушения по коду 1.1</w:t>
            </w:r>
            <w:r>
              <w:rPr>
                <w:rFonts w:ascii="Times New Roman" w:hAnsi="Times New Roman" w:cs="Times New Roman"/>
                <w:sz w:val="24"/>
                <w:szCs w:val="24"/>
              </w:rPr>
              <w:t>6</w:t>
            </w:r>
            <w:r w:rsidRPr="00C97C41">
              <w:rPr>
                <w:rFonts w:ascii="Times New Roman" w:hAnsi="Times New Roman" w:cs="Times New Roman"/>
                <w:sz w:val="24"/>
                <w:szCs w:val="24"/>
              </w:rPr>
              <w:t>.</w:t>
            </w:r>
          </w:p>
        </w:tc>
        <w:tc>
          <w:tcPr>
            <w:tcW w:w="1134" w:type="dxa"/>
            <w:vAlign w:val="center"/>
          </w:tcPr>
          <w:p w:rsidR="008A08E3" w:rsidRPr="00C97C41" w:rsidRDefault="008A08E3" w:rsidP="00D232BA">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A08E3" w:rsidRDefault="008A08E3" w:rsidP="00D232BA">
            <w:pPr>
              <w:jc w:val="center"/>
            </w:pPr>
            <w:r w:rsidRPr="00D51244">
              <w:rPr>
                <w:rFonts w:ascii="Times New Roman" w:hAnsi="Times New Roman" w:cs="Times New Roman"/>
                <w:sz w:val="24"/>
                <w:szCs w:val="24"/>
              </w:rPr>
              <w:t>–</w:t>
            </w:r>
          </w:p>
        </w:tc>
        <w:tc>
          <w:tcPr>
            <w:tcW w:w="1134" w:type="dxa"/>
            <w:vAlign w:val="center"/>
          </w:tcPr>
          <w:p w:rsidR="008A08E3" w:rsidRDefault="008A08E3" w:rsidP="00D232BA">
            <w:pPr>
              <w:jc w:val="center"/>
            </w:pPr>
            <w:r w:rsidRPr="00D51244">
              <w:rPr>
                <w:rFonts w:ascii="Times New Roman" w:hAnsi="Times New Roman" w:cs="Times New Roman"/>
                <w:sz w:val="24"/>
                <w:szCs w:val="24"/>
              </w:rPr>
              <w:t>–</w:t>
            </w:r>
          </w:p>
        </w:tc>
      </w:tr>
      <w:tr w:rsidR="008A08E3" w:rsidRPr="00C97C41" w:rsidTr="00D232BA">
        <w:tc>
          <w:tcPr>
            <w:tcW w:w="728" w:type="dxa"/>
            <w:vMerge w:val="restart"/>
            <w:vAlign w:val="center"/>
          </w:tcPr>
          <w:p w:rsidR="008A08E3" w:rsidRPr="00C97C41" w:rsidRDefault="008A08E3"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7</w:t>
            </w:r>
          </w:p>
          <w:p w:rsidR="008A08E3" w:rsidRPr="00C97C41" w:rsidRDefault="008A08E3" w:rsidP="009771AA">
            <w:pPr>
              <w:jc w:val="center"/>
              <w:rPr>
                <w:rFonts w:ascii="Times New Roman" w:hAnsi="Times New Roman" w:cs="Times New Roman"/>
                <w:sz w:val="24"/>
                <w:szCs w:val="24"/>
              </w:rPr>
            </w:pPr>
          </w:p>
          <w:p w:rsidR="008A08E3" w:rsidRPr="00C97C41" w:rsidRDefault="008A08E3" w:rsidP="009771AA">
            <w:pPr>
              <w:jc w:val="center"/>
              <w:rPr>
                <w:rFonts w:ascii="Times New Roman" w:hAnsi="Times New Roman" w:cs="Times New Roman"/>
                <w:sz w:val="24"/>
                <w:szCs w:val="24"/>
              </w:rPr>
            </w:pPr>
          </w:p>
          <w:p w:rsidR="008A08E3" w:rsidRPr="00C97C41" w:rsidRDefault="008A08E3" w:rsidP="009771AA">
            <w:pPr>
              <w:jc w:val="center"/>
              <w:rPr>
                <w:rFonts w:ascii="Times New Roman" w:hAnsi="Times New Roman" w:cs="Times New Roman"/>
                <w:sz w:val="24"/>
                <w:szCs w:val="24"/>
              </w:rPr>
            </w:pPr>
          </w:p>
        </w:tc>
        <w:tc>
          <w:tcPr>
            <w:tcW w:w="635" w:type="dxa"/>
            <w:vAlign w:val="center"/>
          </w:tcPr>
          <w:p w:rsidR="008A08E3" w:rsidRPr="00C97C41" w:rsidRDefault="008A08E3"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7</w:t>
            </w:r>
          </w:p>
        </w:tc>
        <w:tc>
          <w:tcPr>
            <w:tcW w:w="632" w:type="dxa"/>
            <w:vAlign w:val="center"/>
          </w:tcPr>
          <w:p w:rsidR="008A08E3" w:rsidRPr="00C97C41" w:rsidRDefault="008A08E3" w:rsidP="009771AA">
            <w:pPr>
              <w:jc w:val="center"/>
              <w:rPr>
                <w:rFonts w:ascii="Times New Roman" w:hAnsi="Times New Roman" w:cs="Times New Roman"/>
                <w:sz w:val="24"/>
                <w:szCs w:val="24"/>
              </w:rPr>
            </w:pPr>
          </w:p>
        </w:tc>
        <w:tc>
          <w:tcPr>
            <w:tcW w:w="588" w:type="dxa"/>
            <w:vAlign w:val="center"/>
          </w:tcPr>
          <w:p w:rsidR="008A08E3" w:rsidRPr="00C97C41" w:rsidRDefault="008A08E3" w:rsidP="009771AA">
            <w:pPr>
              <w:jc w:val="center"/>
              <w:rPr>
                <w:rFonts w:ascii="Times New Roman" w:hAnsi="Times New Roman" w:cs="Times New Roman"/>
                <w:sz w:val="24"/>
                <w:szCs w:val="24"/>
              </w:rPr>
            </w:pPr>
          </w:p>
        </w:tc>
        <w:tc>
          <w:tcPr>
            <w:tcW w:w="7180" w:type="dxa"/>
            <w:vAlign w:val="center"/>
          </w:tcPr>
          <w:p w:rsidR="008A08E3" w:rsidRPr="00C97C41" w:rsidRDefault="008A08E3" w:rsidP="009771AA">
            <w:pPr>
              <w:jc w:val="both"/>
              <w:rPr>
                <w:rFonts w:ascii="Times New Roman" w:hAnsi="Times New Roman" w:cs="Times New Roman"/>
                <w:sz w:val="24"/>
                <w:szCs w:val="24"/>
              </w:rPr>
            </w:pPr>
            <w:proofErr w:type="gramStart"/>
            <w:r w:rsidRPr="00C97C41">
              <w:rPr>
                <w:rFonts w:ascii="Times New Roman" w:hAnsi="Times New Roman" w:cs="Times New Roman"/>
                <w:sz w:val="24"/>
                <w:szCs w:val="24"/>
              </w:rPr>
              <w:t xml:space="preserve">Несоблюдение установленного порядка возврата (уточнения, зачета) излишне уплаченных (взысканных) сумм, </w:t>
            </w:r>
            <w:r w:rsidRPr="00C97C41">
              <w:rPr>
                <w:rFonts w:ascii="Times New Roman" w:hAnsi="Times New Roman" w:cs="Times New Roman"/>
                <w:spacing w:val="-3"/>
                <w:sz w:val="24"/>
                <w:szCs w:val="24"/>
              </w:rPr>
              <w:t>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сумма платежа), в том числе при недостаточности средств для проведения операций возврата (уточнения, зачета) сумм платежа на счете №</w:t>
            </w:r>
            <w:r>
              <w:rPr>
                <w:rFonts w:ascii="Times New Roman" w:hAnsi="Times New Roman" w:cs="Times New Roman"/>
                <w:spacing w:val="-3"/>
                <w:sz w:val="24"/>
                <w:szCs w:val="24"/>
              </w:rPr>
              <w:t> </w:t>
            </w:r>
            <w:r w:rsidRPr="00C97C41">
              <w:rPr>
                <w:rFonts w:ascii="Times New Roman" w:hAnsi="Times New Roman" w:cs="Times New Roman"/>
                <w:spacing w:val="-3"/>
                <w:sz w:val="24"/>
                <w:szCs w:val="24"/>
              </w:rPr>
              <w:t>40101</w:t>
            </w:r>
            <w:r w:rsidRPr="00C97C41">
              <w:rPr>
                <w:rFonts w:ascii="Times New Roman" w:hAnsi="Times New Roman" w:cs="Times New Roman"/>
                <w:sz w:val="24"/>
                <w:szCs w:val="24"/>
              </w:rPr>
              <w:t xml:space="preserve"> (за исключением невыясненных поступлений):</w:t>
            </w:r>
            <w:proofErr w:type="gramEnd"/>
          </w:p>
        </w:tc>
        <w:tc>
          <w:tcPr>
            <w:tcW w:w="1134" w:type="dxa"/>
            <w:vAlign w:val="center"/>
          </w:tcPr>
          <w:p w:rsidR="008A08E3" w:rsidRDefault="008A08E3" w:rsidP="00D232BA">
            <w:pPr>
              <w:jc w:val="center"/>
            </w:pPr>
            <w:r w:rsidRPr="00F03761">
              <w:rPr>
                <w:rFonts w:ascii="Times New Roman" w:hAnsi="Times New Roman" w:cs="Times New Roman"/>
                <w:sz w:val="24"/>
                <w:szCs w:val="24"/>
              </w:rPr>
              <w:t>–</w:t>
            </w:r>
          </w:p>
        </w:tc>
        <w:tc>
          <w:tcPr>
            <w:tcW w:w="1134" w:type="dxa"/>
            <w:vAlign w:val="center"/>
          </w:tcPr>
          <w:p w:rsidR="008A08E3" w:rsidRDefault="008A08E3" w:rsidP="00D232BA">
            <w:pPr>
              <w:jc w:val="center"/>
            </w:pPr>
            <w:r w:rsidRPr="00F03761">
              <w:rPr>
                <w:rFonts w:ascii="Times New Roman" w:hAnsi="Times New Roman" w:cs="Times New Roman"/>
                <w:sz w:val="24"/>
                <w:szCs w:val="24"/>
              </w:rPr>
              <w:t>–</w:t>
            </w:r>
          </w:p>
        </w:tc>
        <w:tc>
          <w:tcPr>
            <w:tcW w:w="1134" w:type="dxa"/>
            <w:vAlign w:val="center"/>
          </w:tcPr>
          <w:p w:rsidR="008A08E3" w:rsidRDefault="008A08E3" w:rsidP="00D232BA">
            <w:pPr>
              <w:jc w:val="center"/>
            </w:pPr>
            <w:r w:rsidRPr="00F03761">
              <w:rPr>
                <w:rFonts w:ascii="Times New Roman" w:hAnsi="Times New Roman" w:cs="Times New Roman"/>
                <w:sz w:val="24"/>
                <w:szCs w:val="24"/>
              </w:rPr>
              <w:t>–</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6C58D1">
            <w:pPr>
              <w:jc w:val="center"/>
            </w:pPr>
            <w:r w:rsidRPr="00C97C41">
              <w:rPr>
                <w:rFonts w:ascii="Times New Roman" w:hAnsi="Times New Roman" w:cs="Times New Roman"/>
                <w:sz w:val="24"/>
                <w:szCs w:val="24"/>
              </w:rPr>
              <w:t>1</w:t>
            </w:r>
            <w:r>
              <w:rPr>
                <w:rFonts w:ascii="Times New Roman" w:hAnsi="Times New Roman" w:cs="Times New Roman"/>
                <w:sz w:val="24"/>
                <w:szCs w:val="24"/>
              </w:rPr>
              <w:t>7</w:t>
            </w:r>
          </w:p>
        </w:tc>
        <w:tc>
          <w:tcPr>
            <w:tcW w:w="632"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Pr="00C97C41" w:rsidRDefault="008A08E3" w:rsidP="000239ED">
            <w:pPr>
              <w:jc w:val="both"/>
              <w:rPr>
                <w:rFonts w:ascii="Times New Roman" w:hAnsi="Times New Roman" w:cs="Times New Roman"/>
                <w:sz w:val="24"/>
                <w:szCs w:val="24"/>
              </w:rPr>
            </w:pPr>
            <w:r w:rsidRPr="00C97C41">
              <w:rPr>
                <w:rFonts w:ascii="Times New Roman" w:hAnsi="Times New Roman" w:cs="Times New Roman"/>
                <w:spacing w:val="-3"/>
                <w:sz w:val="24"/>
                <w:szCs w:val="24"/>
              </w:rPr>
              <w:t xml:space="preserve">необоснованность исполнения (возврата без </w:t>
            </w:r>
            <w:proofErr w:type="gramStart"/>
            <w:r w:rsidRPr="00C97C41">
              <w:rPr>
                <w:rFonts w:ascii="Times New Roman" w:hAnsi="Times New Roman" w:cs="Times New Roman"/>
                <w:spacing w:val="-3"/>
                <w:sz w:val="24"/>
                <w:szCs w:val="24"/>
              </w:rPr>
              <w:t>исполнении</w:t>
            </w:r>
            <w:proofErr w:type="gramEnd"/>
            <w:r w:rsidRPr="00C97C41">
              <w:rPr>
                <w:rFonts w:ascii="Times New Roman" w:hAnsi="Times New Roman" w:cs="Times New Roman"/>
                <w:spacing w:val="-3"/>
                <w:sz w:val="24"/>
                <w:szCs w:val="24"/>
              </w:rPr>
              <w:t>) Заявок на возврат</w:t>
            </w:r>
            <w:r>
              <w:rPr>
                <w:rFonts w:ascii="Times New Roman" w:hAnsi="Times New Roman" w:cs="Times New Roman"/>
                <w:spacing w:val="-3"/>
                <w:sz w:val="24"/>
                <w:szCs w:val="24"/>
              </w:rPr>
              <w:t xml:space="preserve">, представленных </w:t>
            </w:r>
            <w:r w:rsidRPr="00C97C41">
              <w:rPr>
                <w:rFonts w:ascii="Times New Roman" w:hAnsi="Times New Roman" w:cs="Times New Roman"/>
                <w:spacing w:val="-3"/>
                <w:sz w:val="24"/>
                <w:szCs w:val="24"/>
              </w:rPr>
              <w:t xml:space="preserve"> администратор</w:t>
            </w:r>
            <w:r>
              <w:rPr>
                <w:rFonts w:ascii="Times New Roman" w:hAnsi="Times New Roman" w:cs="Times New Roman"/>
                <w:spacing w:val="-3"/>
                <w:sz w:val="24"/>
                <w:szCs w:val="24"/>
              </w:rPr>
              <w:t>ами</w:t>
            </w:r>
            <w:r w:rsidRPr="00C97C41">
              <w:rPr>
                <w:rFonts w:ascii="Times New Roman" w:hAnsi="Times New Roman" w:cs="Times New Roman"/>
                <w:spacing w:val="-3"/>
                <w:sz w:val="24"/>
                <w:szCs w:val="24"/>
              </w:rPr>
              <w:t xml:space="preserve"> </w:t>
            </w:r>
            <w:r>
              <w:rPr>
                <w:rFonts w:ascii="Times New Roman" w:hAnsi="Times New Roman" w:cs="Times New Roman"/>
                <w:spacing w:val="-3"/>
                <w:sz w:val="24"/>
                <w:szCs w:val="24"/>
              </w:rPr>
              <w:t xml:space="preserve">доходов </w:t>
            </w:r>
            <w:r w:rsidRPr="00C97C41">
              <w:rPr>
                <w:rFonts w:ascii="Times New Roman" w:hAnsi="Times New Roman" w:cs="Times New Roman"/>
                <w:spacing w:val="-3"/>
                <w:sz w:val="24"/>
                <w:szCs w:val="24"/>
              </w:rPr>
              <w:t>бюджет</w:t>
            </w:r>
            <w:r>
              <w:rPr>
                <w:rFonts w:ascii="Times New Roman" w:hAnsi="Times New Roman" w:cs="Times New Roman"/>
                <w:spacing w:val="-3"/>
                <w:sz w:val="24"/>
                <w:szCs w:val="24"/>
              </w:rPr>
              <w:t>ов</w:t>
            </w:r>
            <w:r w:rsidRPr="00C97C41">
              <w:rPr>
                <w:rFonts w:ascii="Times New Roman" w:hAnsi="Times New Roman" w:cs="Times New Roman"/>
                <w:spacing w:val="-3"/>
                <w:sz w:val="24"/>
                <w:szCs w:val="24"/>
              </w:rPr>
              <w:t xml:space="preserve"> на проведение операций возврата  плательщикам сумм платежа;</w:t>
            </w:r>
          </w:p>
        </w:tc>
        <w:tc>
          <w:tcPr>
            <w:tcW w:w="1134" w:type="dxa"/>
            <w:vAlign w:val="center"/>
          </w:tcPr>
          <w:p w:rsidR="008A08E3" w:rsidRDefault="008A08E3" w:rsidP="00D232BA">
            <w:pPr>
              <w:jc w:val="center"/>
            </w:pPr>
            <w:r w:rsidRPr="00BC09E1">
              <w:rPr>
                <w:rFonts w:ascii="Times New Roman" w:hAnsi="Times New Roman" w:cs="Times New Roman"/>
                <w:sz w:val="24"/>
                <w:szCs w:val="24"/>
              </w:rPr>
              <w:t>–</w:t>
            </w:r>
          </w:p>
        </w:tc>
        <w:tc>
          <w:tcPr>
            <w:tcW w:w="1134" w:type="dxa"/>
            <w:vAlign w:val="center"/>
          </w:tcPr>
          <w:p w:rsidR="008A08E3" w:rsidRDefault="008A08E3" w:rsidP="00D232BA">
            <w:pPr>
              <w:jc w:val="center"/>
            </w:pPr>
            <w:r w:rsidRPr="00BC09E1">
              <w:rPr>
                <w:rFonts w:ascii="Times New Roman" w:hAnsi="Times New Roman" w:cs="Times New Roman"/>
                <w:sz w:val="24"/>
                <w:szCs w:val="24"/>
              </w:rPr>
              <w:t>–</w:t>
            </w:r>
          </w:p>
        </w:tc>
        <w:tc>
          <w:tcPr>
            <w:tcW w:w="1134" w:type="dxa"/>
            <w:vAlign w:val="center"/>
          </w:tcPr>
          <w:p w:rsidR="008A08E3" w:rsidRDefault="008A08E3" w:rsidP="00D232BA">
            <w:pPr>
              <w:jc w:val="center"/>
            </w:pPr>
            <w:r w:rsidRPr="0076522F">
              <w:rPr>
                <w:rFonts w:ascii="Times New Roman" w:hAnsi="Times New Roman" w:cs="Times New Roman"/>
                <w:sz w:val="24"/>
                <w:szCs w:val="24"/>
              </w:rPr>
              <w:t>Х</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6C58D1">
            <w:pPr>
              <w:jc w:val="center"/>
            </w:pPr>
            <w:r w:rsidRPr="00C97C41">
              <w:rPr>
                <w:rFonts w:ascii="Times New Roman" w:hAnsi="Times New Roman" w:cs="Times New Roman"/>
                <w:sz w:val="24"/>
                <w:szCs w:val="24"/>
              </w:rPr>
              <w:t>1</w:t>
            </w:r>
            <w:r>
              <w:rPr>
                <w:rFonts w:ascii="Times New Roman" w:hAnsi="Times New Roman" w:cs="Times New Roman"/>
                <w:sz w:val="24"/>
                <w:szCs w:val="24"/>
              </w:rPr>
              <w:t>7</w:t>
            </w:r>
          </w:p>
        </w:tc>
        <w:tc>
          <w:tcPr>
            <w:tcW w:w="632"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Pr="00C97C41" w:rsidRDefault="008A08E3" w:rsidP="000239ED">
            <w:pPr>
              <w:jc w:val="both"/>
              <w:rPr>
                <w:rFonts w:ascii="Times New Roman" w:hAnsi="Times New Roman" w:cs="Times New Roman"/>
                <w:sz w:val="24"/>
                <w:szCs w:val="24"/>
              </w:rPr>
            </w:pPr>
            <w:r w:rsidRPr="00C97C41">
              <w:rPr>
                <w:rFonts w:ascii="Times New Roman" w:hAnsi="Times New Roman" w:cs="Times New Roman"/>
                <w:spacing w:val="-3"/>
                <w:sz w:val="24"/>
                <w:szCs w:val="24"/>
              </w:rPr>
              <w:t>необоснованность исполнения (возврата без исполнения)  Уведомлений об уточнении вида и принадлежности платежа</w:t>
            </w:r>
            <w:r>
              <w:rPr>
                <w:rFonts w:ascii="Times New Roman" w:hAnsi="Times New Roman" w:cs="Times New Roman"/>
                <w:spacing w:val="-3"/>
                <w:sz w:val="24"/>
                <w:szCs w:val="24"/>
              </w:rPr>
              <w:t xml:space="preserve">, </w:t>
            </w:r>
            <w:r>
              <w:rPr>
                <w:rFonts w:ascii="Times New Roman" w:hAnsi="Times New Roman" w:cs="Times New Roman"/>
                <w:spacing w:val="-3"/>
                <w:sz w:val="24"/>
                <w:szCs w:val="24"/>
              </w:rPr>
              <w:lastRenderedPageBreak/>
              <w:t>представленных</w:t>
            </w:r>
            <w:r w:rsidRPr="00C97C41">
              <w:rPr>
                <w:rFonts w:ascii="Times New Roman" w:hAnsi="Times New Roman" w:cs="Times New Roman"/>
                <w:spacing w:val="-3"/>
                <w:sz w:val="24"/>
                <w:szCs w:val="24"/>
              </w:rPr>
              <w:t xml:space="preserve"> администратор</w:t>
            </w:r>
            <w:r>
              <w:rPr>
                <w:rFonts w:ascii="Times New Roman" w:hAnsi="Times New Roman" w:cs="Times New Roman"/>
                <w:spacing w:val="-3"/>
                <w:sz w:val="24"/>
                <w:szCs w:val="24"/>
              </w:rPr>
              <w:t>ами</w:t>
            </w:r>
            <w:r w:rsidRPr="00C97C41">
              <w:rPr>
                <w:rFonts w:ascii="Times New Roman" w:hAnsi="Times New Roman" w:cs="Times New Roman"/>
                <w:spacing w:val="-3"/>
                <w:sz w:val="24"/>
                <w:szCs w:val="24"/>
              </w:rPr>
              <w:t xml:space="preserve"> </w:t>
            </w:r>
            <w:r>
              <w:rPr>
                <w:rFonts w:ascii="Times New Roman" w:hAnsi="Times New Roman" w:cs="Times New Roman"/>
                <w:spacing w:val="-3"/>
                <w:sz w:val="24"/>
                <w:szCs w:val="24"/>
              </w:rPr>
              <w:t xml:space="preserve">доходов </w:t>
            </w:r>
            <w:r w:rsidRPr="00C97C41">
              <w:rPr>
                <w:rFonts w:ascii="Times New Roman" w:hAnsi="Times New Roman" w:cs="Times New Roman"/>
                <w:spacing w:val="-3"/>
                <w:sz w:val="24"/>
                <w:szCs w:val="24"/>
              </w:rPr>
              <w:t>бюджет</w:t>
            </w:r>
            <w:r>
              <w:rPr>
                <w:rFonts w:ascii="Times New Roman" w:hAnsi="Times New Roman" w:cs="Times New Roman"/>
                <w:spacing w:val="-3"/>
                <w:sz w:val="24"/>
                <w:szCs w:val="24"/>
              </w:rPr>
              <w:t>ов</w:t>
            </w:r>
            <w:r w:rsidRPr="00C97C41">
              <w:rPr>
                <w:rFonts w:ascii="Times New Roman" w:hAnsi="Times New Roman" w:cs="Times New Roman"/>
                <w:spacing w:val="-3"/>
                <w:sz w:val="24"/>
                <w:szCs w:val="24"/>
              </w:rPr>
              <w:t xml:space="preserve"> на проведение операций уточнения сумм платежа </w:t>
            </w:r>
            <w:r w:rsidRPr="00C97C41">
              <w:rPr>
                <w:rFonts w:ascii="Times New Roman" w:hAnsi="Times New Roman" w:cs="Times New Roman"/>
                <w:sz w:val="24"/>
                <w:szCs w:val="24"/>
              </w:rPr>
              <w:t>(за исключением невыясненных поступлений)</w:t>
            </w:r>
            <w:r w:rsidRPr="00C97C41">
              <w:rPr>
                <w:rFonts w:ascii="Times New Roman" w:hAnsi="Times New Roman" w:cs="Times New Roman"/>
                <w:spacing w:val="-3"/>
                <w:sz w:val="24"/>
                <w:szCs w:val="24"/>
              </w:rPr>
              <w:t>;</w:t>
            </w:r>
          </w:p>
        </w:tc>
        <w:tc>
          <w:tcPr>
            <w:tcW w:w="1134" w:type="dxa"/>
            <w:vAlign w:val="center"/>
          </w:tcPr>
          <w:p w:rsidR="008A08E3" w:rsidRDefault="008A08E3" w:rsidP="00D232BA">
            <w:pPr>
              <w:jc w:val="center"/>
            </w:pPr>
            <w:r w:rsidRPr="00BC09E1">
              <w:rPr>
                <w:rFonts w:ascii="Times New Roman" w:hAnsi="Times New Roman" w:cs="Times New Roman"/>
                <w:sz w:val="24"/>
                <w:szCs w:val="24"/>
              </w:rPr>
              <w:lastRenderedPageBreak/>
              <w:t>–</w:t>
            </w:r>
          </w:p>
        </w:tc>
        <w:tc>
          <w:tcPr>
            <w:tcW w:w="1134" w:type="dxa"/>
            <w:vAlign w:val="center"/>
          </w:tcPr>
          <w:p w:rsidR="008A08E3" w:rsidRDefault="008A08E3" w:rsidP="00D232BA">
            <w:pPr>
              <w:jc w:val="center"/>
            </w:pPr>
            <w:r w:rsidRPr="00BC09E1">
              <w:rPr>
                <w:rFonts w:ascii="Times New Roman" w:hAnsi="Times New Roman" w:cs="Times New Roman"/>
                <w:sz w:val="24"/>
                <w:szCs w:val="24"/>
              </w:rPr>
              <w:t>–</w:t>
            </w:r>
          </w:p>
        </w:tc>
        <w:tc>
          <w:tcPr>
            <w:tcW w:w="1134" w:type="dxa"/>
            <w:vAlign w:val="center"/>
          </w:tcPr>
          <w:p w:rsidR="008A08E3" w:rsidRDefault="008A08E3" w:rsidP="00D232BA">
            <w:pPr>
              <w:jc w:val="center"/>
            </w:pPr>
            <w:r w:rsidRPr="0076522F">
              <w:rPr>
                <w:rFonts w:ascii="Times New Roman" w:hAnsi="Times New Roman" w:cs="Times New Roman"/>
                <w:sz w:val="24"/>
                <w:szCs w:val="24"/>
              </w:rPr>
              <w:t>Х</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6C58D1">
            <w:pPr>
              <w:jc w:val="center"/>
            </w:pPr>
            <w:r w:rsidRPr="00C97C41">
              <w:rPr>
                <w:rFonts w:ascii="Times New Roman" w:hAnsi="Times New Roman" w:cs="Times New Roman"/>
                <w:sz w:val="24"/>
                <w:szCs w:val="24"/>
              </w:rPr>
              <w:t>1</w:t>
            </w:r>
            <w:r>
              <w:rPr>
                <w:rFonts w:ascii="Times New Roman" w:hAnsi="Times New Roman" w:cs="Times New Roman"/>
                <w:sz w:val="24"/>
                <w:szCs w:val="24"/>
              </w:rPr>
              <w:t>7</w:t>
            </w:r>
          </w:p>
        </w:tc>
        <w:tc>
          <w:tcPr>
            <w:tcW w:w="632"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Pr="00C97C41" w:rsidRDefault="008A08E3" w:rsidP="000239ED">
            <w:pPr>
              <w:jc w:val="both"/>
              <w:rPr>
                <w:rFonts w:ascii="Times New Roman" w:hAnsi="Times New Roman" w:cs="Times New Roman"/>
                <w:spacing w:val="-3"/>
                <w:sz w:val="24"/>
                <w:szCs w:val="24"/>
              </w:rPr>
            </w:pPr>
            <w:r w:rsidRPr="00C97C41">
              <w:rPr>
                <w:rFonts w:ascii="Times New Roman" w:hAnsi="Times New Roman" w:cs="Times New Roman"/>
                <w:spacing w:val="-3"/>
                <w:sz w:val="24"/>
                <w:szCs w:val="24"/>
              </w:rPr>
              <w:t xml:space="preserve">необоснованность исполнения (возврата без исполнения) соответствующих документов администраторов </w:t>
            </w:r>
            <w:r>
              <w:rPr>
                <w:rFonts w:ascii="Times New Roman" w:hAnsi="Times New Roman" w:cs="Times New Roman"/>
                <w:spacing w:val="-3"/>
                <w:sz w:val="24"/>
                <w:szCs w:val="24"/>
              </w:rPr>
              <w:t>доходов</w:t>
            </w:r>
            <w:r w:rsidRPr="00C97C41">
              <w:rPr>
                <w:rFonts w:ascii="Times New Roman" w:hAnsi="Times New Roman" w:cs="Times New Roman"/>
                <w:spacing w:val="-3"/>
                <w:sz w:val="24"/>
                <w:szCs w:val="24"/>
              </w:rPr>
              <w:t xml:space="preserve"> бюджет</w:t>
            </w:r>
            <w:r>
              <w:rPr>
                <w:rFonts w:ascii="Times New Roman" w:hAnsi="Times New Roman" w:cs="Times New Roman"/>
                <w:spacing w:val="-3"/>
                <w:sz w:val="24"/>
                <w:szCs w:val="24"/>
              </w:rPr>
              <w:t>ов</w:t>
            </w:r>
            <w:r w:rsidRPr="00C97C41">
              <w:rPr>
                <w:rFonts w:ascii="Times New Roman" w:hAnsi="Times New Roman" w:cs="Times New Roman"/>
                <w:spacing w:val="-3"/>
                <w:sz w:val="24"/>
                <w:szCs w:val="24"/>
              </w:rPr>
              <w:t xml:space="preserve"> на проведение операций зачета сумм платежа;</w:t>
            </w:r>
          </w:p>
        </w:tc>
        <w:tc>
          <w:tcPr>
            <w:tcW w:w="1134" w:type="dxa"/>
            <w:vAlign w:val="center"/>
          </w:tcPr>
          <w:p w:rsidR="008A08E3" w:rsidRDefault="008A08E3" w:rsidP="00D232BA">
            <w:pPr>
              <w:jc w:val="center"/>
            </w:pPr>
            <w:r w:rsidRPr="00BC09E1">
              <w:rPr>
                <w:rFonts w:ascii="Times New Roman" w:hAnsi="Times New Roman" w:cs="Times New Roman"/>
                <w:sz w:val="24"/>
                <w:szCs w:val="24"/>
              </w:rPr>
              <w:t>–</w:t>
            </w:r>
          </w:p>
        </w:tc>
        <w:tc>
          <w:tcPr>
            <w:tcW w:w="1134" w:type="dxa"/>
            <w:vAlign w:val="center"/>
          </w:tcPr>
          <w:p w:rsidR="008A08E3" w:rsidRDefault="008A08E3" w:rsidP="00D232BA">
            <w:pPr>
              <w:jc w:val="center"/>
            </w:pPr>
            <w:r w:rsidRPr="00BC09E1">
              <w:rPr>
                <w:rFonts w:ascii="Times New Roman" w:hAnsi="Times New Roman" w:cs="Times New Roman"/>
                <w:sz w:val="24"/>
                <w:szCs w:val="24"/>
              </w:rPr>
              <w:t>–</w:t>
            </w:r>
          </w:p>
        </w:tc>
        <w:tc>
          <w:tcPr>
            <w:tcW w:w="1134" w:type="dxa"/>
            <w:vAlign w:val="center"/>
          </w:tcPr>
          <w:p w:rsidR="008A08E3" w:rsidRDefault="008A08E3" w:rsidP="00D232BA">
            <w:pPr>
              <w:jc w:val="center"/>
            </w:pPr>
            <w:r w:rsidRPr="0076522F">
              <w:rPr>
                <w:rFonts w:ascii="Times New Roman" w:hAnsi="Times New Roman" w:cs="Times New Roman"/>
                <w:sz w:val="24"/>
                <w:szCs w:val="24"/>
              </w:rPr>
              <w:t>Х</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6C58D1">
            <w:pPr>
              <w:jc w:val="center"/>
            </w:pPr>
            <w:r w:rsidRPr="00C97C41">
              <w:rPr>
                <w:rFonts w:ascii="Times New Roman" w:hAnsi="Times New Roman" w:cs="Times New Roman"/>
                <w:sz w:val="24"/>
                <w:szCs w:val="24"/>
              </w:rPr>
              <w:t>1</w:t>
            </w:r>
            <w:r>
              <w:rPr>
                <w:rFonts w:ascii="Times New Roman" w:hAnsi="Times New Roman" w:cs="Times New Roman"/>
                <w:sz w:val="24"/>
                <w:szCs w:val="24"/>
              </w:rPr>
              <w:t>7</w:t>
            </w:r>
          </w:p>
        </w:tc>
        <w:tc>
          <w:tcPr>
            <w:tcW w:w="632"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Pr="00C97C41" w:rsidRDefault="008A08E3" w:rsidP="00D0592A">
            <w:pPr>
              <w:jc w:val="both"/>
              <w:rPr>
                <w:rFonts w:ascii="Times New Roman" w:hAnsi="Times New Roman" w:cs="Times New Roman"/>
                <w:spacing w:val="-3"/>
                <w:sz w:val="24"/>
                <w:szCs w:val="24"/>
              </w:rPr>
            </w:pPr>
            <w:r w:rsidRPr="00C97C41">
              <w:rPr>
                <w:rFonts w:ascii="Times New Roman" w:hAnsi="Times New Roman" w:cs="Times New Roman"/>
                <w:sz w:val="24"/>
                <w:szCs w:val="24"/>
              </w:rPr>
              <w:t>несоблюдение установленного порядка оформления расчетных документов на проведение операций возврата плательщикам сумм платежа;</w:t>
            </w:r>
          </w:p>
        </w:tc>
        <w:tc>
          <w:tcPr>
            <w:tcW w:w="1134" w:type="dxa"/>
            <w:vAlign w:val="center"/>
          </w:tcPr>
          <w:p w:rsidR="008A08E3" w:rsidRDefault="008A08E3" w:rsidP="00D232BA">
            <w:pPr>
              <w:jc w:val="center"/>
            </w:pPr>
            <w:r w:rsidRPr="00BC01EC">
              <w:rPr>
                <w:rFonts w:ascii="Times New Roman" w:hAnsi="Times New Roman" w:cs="Times New Roman"/>
                <w:sz w:val="24"/>
                <w:szCs w:val="24"/>
              </w:rPr>
              <w:t>–</w:t>
            </w:r>
          </w:p>
        </w:tc>
        <w:tc>
          <w:tcPr>
            <w:tcW w:w="1134" w:type="dxa"/>
            <w:vAlign w:val="center"/>
          </w:tcPr>
          <w:p w:rsidR="008A08E3" w:rsidRDefault="008A08E3" w:rsidP="00D232BA">
            <w:pPr>
              <w:jc w:val="center"/>
            </w:pPr>
            <w:r w:rsidRPr="00BC01EC">
              <w:rPr>
                <w:rFonts w:ascii="Times New Roman" w:hAnsi="Times New Roman" w:cs="Times New Roman"/>
                <w:sz w:val="24"/>
                <w:szCs w:val="24"/>
              </w:rPr>
              <w:t>–</w:t>
            </w:r>
          </w:p>
        </w:tc>
        <w:tc>
          <w:tcPr>
            <w:tcW w:w="1134" w:type="dxa"/>
            <w:vAlign w:val="center"/>
          </w:tcPr>
          <w:p w:rsidR="008A08E3" w:rsidRDefault="008A08E3" w:rsidP="00D232BA">
            <w:pPr>
              <w:jc w:val="center"/>
            </w:pPr>
            <w:r w:rsidRPr="00DC7E59">
              <w:rPr>
                <w:rFonts w:ascii="Times New Roman" w:hAnsi="Times New Roman" w:cs="Times New Roman"/>
                <w:sz w:val="24"/>
                <w:szCs w:val="24"/>
              </w:rPr>
              <w:t>Х</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6C58D1">
            <w:pPr>
              <w:jc w:val="center"/>
            </w:pPr>
            <w:r w:rsidRPr="00C97C41">
              <w:rPr>
                <w:rFonts w:ascii="Times New Roman" w:hAnsi="Times New Roman" w:cs="Times New Roman"/>
                <w:sz w:val="24"/>
                <w:szCs w:val="24"/>
              </w:rPr>
              <w:t>1</w:t>
            </w:r>
            <w:r>
              <w:rPr>
                <w:rFonts w:ascii="Times New Roman" w:hAnsi="Times New Roman" w:cs="Times New Roman"/>
                <w:sz w:val="24"/>
                <w:szCs w:val="24"/>
              </w:rPr>
              <w:t>7</w:t>
            </w:r>
          </w:p>
        </w:tc>
        <w:tc>
          <w:tcPr>
            <w:tcW w:w="632"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5</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Pr="00C97C41" w:rsidRDefault="008A08E3" w:rsidP="000239ED">
            <w:pPr>
              <w:jc w:val="both"/>
              <w:rPr>
                <w:rFonts w:ascii="Times New Roman" w:hAnsi="Times New Roman" w:cs="Times New Roman"/>
                <w:sz w:val="24"/>
                <w:szCs w:val="24"/>
              </w:rPr>
            </w:pPr>
            <w:r w:rsidRPr="00C97C41">
              <w:rPr>
                <w:rFonts w:ascii="Times New Roman" w:hAnsi="Times New Roman" w:cs="Times New Roman"/>
                <w:spacing w:val="-3"/>
                <w:sz w:val="24"/>
                <w:szCs w:val="24"/>
              </w:rPr>
              <w:t>несвоевременное исполнение Заявок на возврат</w:t>
            </w:r>
            <w:r>
              <w:rPr>
                <w:rFonts w:ascii="Times New Roman" w:hAnsi="Times New Roman" w:cs="Times New Roman"/>
                <w:spacing w:val="-3"/>
                <w:sz w:val="24"/>
                <w:szCs w:val="24"/>
              </w:rPr>
              <w:t>, представленных</w:t>
            </w:r>
            <w:r w:rsidRPr="00C97C41">
              <w:rPr>
                <w:rFonts w:ascii="Times New Roman" w:hAnsi="Times New Roman" w:cs="Times New Roman"/>
                <w:spacing w:val="-3"/>
                <w:sz w:val="24"/>
                <w:szCs w:val="24"/>
              </w:rPr>
              <w:t xml:space="preserve"> администратор</w:t>
            </w:r>
            <w:r>
              <w:rPr>
                <w:rFonts w:ascii="Times New Roman" w:hAnsi="Times New Roman" w:cs="Times New Roman"/>
                <w:spacing w:val="-3"/>
                <w:sz w:val="24"/>
                <w:szCs w:val="24"/>
              </w:rPr>
              <w:t>ами</w:t>
            </w:r>
            <w:r w:rsidRPr="00C97C41">
              <w:rPr>
                <w:rFonts w:ascii="Times New Roman" w:hAnsi="Times New Roman" w:cs="Times New Roman"/>
                <w:spacing w:val="-3"/>
                <w:sz w:val="24"/>
                <w:szCs w:val="24"/>
              </w:rPr>
              <w:t xml:space="preserve"> </w:t>
            </w:r>
            <w:r>
              <w:rPr>
                <w:rFonts w:ascii="Times New Roman" w:hAnsi="Times New Roman" w:cs="Times New Roman"/>
                <w:spacing w:val="-3"/>
                <w:sz w:val="24"/>
                <w:szCs w:val="24"/>
              </w:rPr>
              <w:t>доходов</w:t>
            </w:r>
            <w:r w:rsidRPr="00C97C41">
              <w:rPr>
                <w:rFonts w:ascii="Times New Roman" w:hAnsi="Times New Roman" w:cs="Times New Roman"/>
                <w:spacing w:val="-3"/>
                <w:sz w:val="24"/>
                <w:szCs w:val="24"/>
              </w:rPr>
              <w:t xml:space="preserve"> бюджет</w:t>
            </w:r>
            <w:r>
              <w:rPr>
                <w:rFonts w:ascii="Times New Roman" w:hAnsi="Times New Roman" w:cs="Times New Roman"/>
                <w:spacing w:val="-3"/>
                <w:sz w:val="24"/>
                <w:szCs w:val="24"/>
              </w:rPr>
              <w:t>ов</w:t>
            </w:r>
            <w:r w:rsidRPr="00C97C41">
              <w:rPr>
                <w:rFonts w:ascii="Times New Roman" w:hAnsi="Times New Roman" w:cs="Times New Roman"/>
                <w:spacing w:val="-3"/>
                <w:sz w:val="24"/>
                <w:szCs w:val="24"/>
              </w:rPr>
              <w:t xml:space="preserve"> на проведение операций возврата (возмещения) плательщикам сумм платежа (в том числе при недостаточности сре</w:t>
            </w:r>
            <w:proofErr w:type="gramStart"/>
            <w:r w:rsidRPr="00C97C41">
              <w:rPr>
                <w:rFonts w:ascii="Times New Roman" w:hAnsi="Times New Roman" w:cs="Times New Roman"/>
                <w:spacing w:val="-3"/>
                <w:sz w:val="24"/>
                <w:szCs w:val="24"/>
              </w:rPr>
              <w:t>дств дл</w:t>
            </w:r>
            <w:proofErr w:type="gramEnd"/>
            <w:r w:rsidRPr="00C97C41">
              <w:rPr>
                <w:rFonts w:ascii="Times New Roman" w:hAnsi="Times New Roman" w:cs="Times New Roman"/>
                <w:spacing w:val="-3"/>
                <w:sz w:val="24"/>
                <w:szCs w:val="24"/>
              </w:rPr>
              <w:t>я проведения операций возврата  сумм платежа на счете №</w:t>
            </w:r>
            <w:r>
              <w:rPr>
                <w:rFonts w:ascii="Times New Roman" w:hAnsi="Times New Roman" w:cs="Times New Roman"/>
                <w:spacing w:val="-3"/>
                <w:sz w:val="24"/>
                <w:szCs w:val="24"/>
              </w:rPr>
              <w:t xml:space="preserve"> </w:t>
            </w:r>
            <w:r w:rsidRPr="00C97C41">
              <w:rPr>
                <w:rFonts w:ascii="Times New Roman" w:hAnsi="Times New Roman" w:cs="Times New Roman"/>
                <w:spacing w:val="-3"/>
                <w:sz w:val="24"/>
                <w:szCs w:val="24"/>
              </w:rPr>
              <w:t>40101);</w:t>
            </w:r>
          </w:p>
        </w:tc>
        <w:tc>
          <w:tcPr>
            <w:tcW w:w="1134" w:type="dxa"/>
            <w:vAlign w:val="center"/>
          </w:tcPr>
          <w:p w:rsidR="008A08E3" w:rsidRDefault="008A08E3" w:rsidP="00D232BA">
            <w:pPr>
              <w:jc w:val="center"/>
            </w:pPr>
            <w:r w:rsidRPr="00BC01EC">
              <w:rPr>
                <w:rFonts w:ascii="Times New Roman" w:hAnsi="Times New Roman" w:cs="Times New Roman"/>
                <w:sz w:val="24"/>
                <w:szCs w:val="24"/>
              </w:rPr>
              <w:t>–</w:t>
            </w:r>
          </w:p>
        </w:tc>
        <w:tc>
          <w:tcPr>
            <w:tcW w:w="1134" w:type="dxa"/>
            <w:vAlign w:val="center"/>
          </w:tcPr>
          <w:p w:rsidR="008A08E3" w:rsidRDefault="008A08E3" w:rsidP="00D232BA">
            <w:pPr>
              <w:jc w:val="center"/>
            </w:pPr>
            <w:r w:rsidRPr="00BC01EC">
              <w:rPr>
                <w:rFonts w:ascii="Times New Roman" w:hAnsi="Times New Roman" w:cs="Times New Roman"/>
                <w:sz w:val="24"/>
                <w:szCs w:val="24"/>
              </w:rPr>
              <w:t>–</w:t>
            </w:r>
          </w:p>
        </w:tc>
        <w:tc>
          <w:tcPr>
            <w:tcW w:w="1134" w:type="dxa"/>
            <w:vAlign w:val="center"/>
          </w:tcPr>
          <w:p w:rsidR="008A08E3" w:rsidRDefault="008A08E3" w:rsidP="00D232BA">
            <w:pPr>
              <w:jc w:val="center"/>
            </w:pPr>
            <w:r w:rsidRPr="00DC7E59">
              <w:rPr>
                <w:rFonts w:ascii="Times New Roman" w:hAnsi="Times New Roman" w:cs="Times New Roman"/>
                <w:sz w:val="24"/>
                <w:szCs w:val="24"/>
              </w:rPr>
              <w:t>Х</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6C58D1">
            <w:pPr>
              <w:jc w:val="center"/>
            </w:pPr>
            <w:r w:rsidRPr="00C97C41">
              <w:rPr>
                <w:rFonts w:ascii="Times New Roman" w:hAnsi="Times New Roman" w:cs="Times New Roman"/>
                <w:sz w:val="24"/>
                <w:szCs w:val="24"/>
              </w:rPr>
              <w:t>1</w:t>
            </w:r>
            <w:r>
              <w:rPr>
                <w:rFonts w:ascii="Times New Roman" w:hAnsi="Times New Roman" w:cs="Times New Roman"/>
                <w:sz w:val="24"/>
                <w:szCs w:val="24"/>
              </w:rPr>
              <w:t>7</w:t>
            </w:r>
          </w:p>
        </w:tc>
        <w:tc>
          <w:tcPr>
            <w:tcW w:w="632"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6</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Pr="00C97C41" w:rsidRDefault="008A08E3" w:rsidP="000239ED">
            <w:pPr>
              <w:jc w:val="both"/>
              <w:rPr>
                <w:rFonts w:ascii="Times New Roman" w:hAnsi="Times New Roman" w:cs="Times New Roman"/>
                <w:sz w:val="24"/>
                <w:szCs w:val="24"/>
              </w:rPr>
            </w:pPr>
            <w:r w:rsidRPr="00C97C41">
              <w:rPr>
                <w:rFonts w:ascii="Times New Roman" w:hAnsi="Times New Roman" w:cs="Times New Roman"/>
                <w:spacing w:val="-3"/>
                <w:sz w:val="24"/>
                <w:szCs w:val="24"/>
              </w:rPr>
              <w:t>несвоевременное исполнение Уведомлений об уточнении вида и принадлежности платежа</w:t>
            </w:r>
            <w:r>
              <w:rPr>
                <w:rFonts w:ascii="Times New Roman" w:hAnsi="Times New Roman" w:cs="Times New Roman"/>
                <w:spacing w:val="-3"/>
                <w:sz w:val="24"/>
                <w:szCs w:val="24"/>
              </w:rPr>
              <w:t>, представленных</w:t>
            </w:r>
            <w:r w:rsidRPr="00C97C41">
              <w:rPr>
                <w:rFonts w:ascii="Times New Roman" w:hAnsi="Times New Roman" w:cs="Times New Roman"/>
                <w:spacing w:val="-3"/>
                <w:sz w:val="24"/>
                <w:szCs w:val="24"/>
              </w:rPr>
              <w:t xml:space="preserve"> администратор</w:t>
            </w:r>
            <w:r>
              <w:rPr>
                <w:rFonts w:ascii="Times New Roman" w:hAnsi="Times New Roman" w:cs="Times New Roman"/>
                <w:spacing w:val="-3"/>
                <w:sz w:val="24"/>
                <w:szCs w:val="24"/>
              </w:rPr>
              <w:t>ами</w:t>
            </w:r>
            <w:r w:rsidRPr="00C97C41">
              <w:rPr>
                <w:rFonts w:ascii="Times New Roman" w:hAnsi="Times New Roman" w:cs="Times New Roman"/>
                <w:spacing w:val="-3"/>
                <w:sz w:val="24"/>
                <w:szCs w:val="24"/>
              </w:rPr>
              <w:t xml:space="preserve"> </w:t>
            </w:r>
            <w:r>
              <w:rPr>
                <w:rFonts w:ascii="Times New Roman" w:hAnsi="Times New Roman" w:cs="Times New Roman"/>
                <w:spacing w:val="-3"/>
                <w:sz w:val="24"/>
                <w:szCs w:val="24"/>
              </w:rPr>
              <w:t>доходов</w:t>
            </w:r>
            <w:r w:rsidRPr="00C97C41">
              <w:rPr>
                <w:rFonts w:ascii="Times New Roman" w:hAnsi="Times New Roman" w:cs="Times New Roman"/>
                <w:spacing w:val="-3"/>
                <w:sz w:val="24"/>
                <w:szCs w:val="24"/>
              </w:rPr>
              <w:t xml:space="preserve"> бюджет</w:t>
            </w:r>
            <w:r>
              <w:rPr>
                <w:rFonts w:ascii="Times New Roman" w:hAnsi="Times New Roman" w:cs="Times New Roman"/>
                <w:spacing w:val="-3"/>
                <w:sz w:val="24"/>
                <w:szCs w:val="24"/>
              </w:rPr>
              <w:t>ов</w:t>
            </w:r>
            <w:r w:rsidRPr="00C97C41">
              <w:rPr>
                <w:rFonts w:ascii="Times New Roman" w:hAnsi="Times New Roman" w:cs="Times New Roman"/>
                <w:spacing w:val="-3"/>
                <w:sz w:val="24"/>
                <w:szCs w:val="24"/>
              </w:rPr>
              <w:t xml:space="preserve"> на проведение операций уточнения сумм платежа (в том числе при недостаточности сре</w:t>
            </w:r>
            <w:proofErr w:type="gramStart"/>
            <w:r w:rsidRPr="00C97C41">
              <w:rPr>
                <w:rFonts w:ascii="Times New Roman" w:hAnsi="Times New Roman" w:cs="Times New Roman"/>
                <w:spacing w:val="-3"/>
                <w:sz w:val="24"/>
                <w:szCs w:val="24"/>
              </w:rPr>
              <w:t>дств дл</w:t>
            </w:r>
            <w:proofErr w:type="gramEnd"/>
            <w:r w:rsidRPr="00C97C41">
              <w:rPr>
                <w:rFonts w:ascii="Times New Roman" w:hAnsi="Times New Roman" w:cs="Times New Roman"/>
                <w:spacing w:val="-3"/>
                <w:sz w:val="24"/>
                <w:szCs w:val="24"/>
              </w:rPr>
              <w:t>я проведения операций уточнения соответствующих сумм платежа на счете №</w:t>
            </w:r>
            <w:r>
              <w:rPr>
                <w:rFonts w:ascii="Times New Roman" w:hAnsi="Times New Roman" w:cs="Times New Roman"/>
                <w:spacing w:val="-3"/>
                <w:sz w:val="24"/>
                <w:szCs w:val="24"/>
              </w:rPr>
              <w:t> </w:t>
            </w:r>
            <w:r w:rsidRPr="00C97C41">
              <w:rPr>
                <w:rFonts w:ascii="Times New Roman" w:hAnsi="Times New Roman" w:cs="Times New Roman"/>
                <w:spacing w:val="-3"/>
                <w:sz w:val="24"/>
                <w:szCs w:val="24"/>
              </w:rPr>
              <w:t>40101)</w:t>
            </w:r>
            <w:r w:rsidRPr="00C97C41">
              <w:rPr>
                <w:rFonts w:ascii="Times New Roman" w:hAnsi="Times New Roman" w:cs="Times New Roman"/>
                <w:sz w:val="24"/>
                <w:szCs w:val="24"/>
              </w:rPr>
              <w:t xml:space="preserve"> (за исключением невыясненных поступлений)</w:t>
            </w:r>
            <w:r w:rsidRPr="00C97C41">
              <w:rPr>
                <w:rFonts w:ascii="Times New Roman" w:hAnsi="Times New Roman" w:cs="Times New Roman"/>
                <w:spacing w:val="-3"/>
                <w:sz w:val="24"/>
                <w:szCs w:val="24"/>
              </w:rPr>
              <w:t>;</w:t>
            </w:r>
          </w:p>
        </w:tc>
        <w:tc>
          <w:tcPr>
            <w:tcW w:w="1134" w:type="dxa"/>
            <w:vAlign w:val="center"/>
          </w:tcPr>
          <w:p w:rsidR="008A08E3" w:rsidRDefault="008A08E3" w:rsidP="00D232BA">
            <w:pPr>
              <w:jc w:val="center"/>
            </w:pPr>
            <w:r w:rsidRPr="00BC01EC">
              <w:rPr>
                <w:rFonts w:ascii="Times New Roman" w:hAnsi="Times New Roman" w:cs="Times New Roman"/>
                <w:sz w:val="24"/>
                <w:szCs w:val="24"/>
              </w:rPr>
              <w:t>–</w:t>
            </w:r>
          </w:p>
        </w:tc>
        <w:tc>
          <w:tcPr>
            <w:tcW w:w="1134" w:type="dxa"/>
            <w:vAlign w:val="center"/>
          </w:tcPr>
          <w:p w:rsidR="008A08E3" w:rsidRDefault="008A08E3" w:rsidP="00D232BA">
            <w:pPr>
              <w:jc w:val="center"/>
            </w:pPr>
            <w:r w:rsidRPr="00BC01EC">
              <w:rPr>
                <w:rFonts w:ascii="Times New Roman" w:hAnsi="Times New Roman" w:cs="Times New Roman"/>
                <w:sz w:val="24"/>
                <w:szCs w:val="24"/>
              </w:rPr>
              <w:t>–</w:t>
            </w:r>
          </w:p>
        </w:tc>
        <w:tc>
          <w:tcPr>
            <w:tcW w:w="1134" w:type="dxa"/>
            <w:vAlign w:val="center"/>
          </w:tcPr>
          <w:p w:rsidR="008A08E3" w:rsidRDefault="008A08E3" w:rsidP="00D232BA">
            <w:pPr>
              <w:jc w:val="center"/>
            </w:pPr>
            <w:r w:rsidRPr="00DC7E59">
              <w:rPr>
                <w:rFonts w:ascii="Times New Roman" w:hAnsi="Times New Roman" w:cs="Times New Roman"/>
                <w:sz w:val="24"/>
                <w:szCs w:val="24"/>
              </w:rPr>
              <w:t>Х</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7</w:t>
            </w:r>
          </w:p>
        </w:tc>
        <w:tc>
          <w:tcPr>
            <w:tcW w:w="632"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7</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Pr="00C97C41" w:rsidRDefault="008A08E3" w:rsidP="000239ED">
            <w:pPr>
              <w:jc w:val="both"/>
              <w:rPr>
                <w:rFonts w:ascii="Times New Roman" w:hAnsi="Times New Roman" w:cs="Times New Roman"/>
                <w:spacing w:val="-3"/>
                <w:sz w:val="24"/>
                <w:szCs w:val="24"/>
              </w:rPr>
            </w:pPr>
            <w:r w:rsidRPr="00C97C41">
              <w:rPr>
                <w:rFonts w:ascii="Times New Roman" w:hAnsi="Times New Roman" w:cs="Times New Roman"/>
                <w:spacing w:val="-3"/>
                <w:sz w:val="24"/>
                <w:szCs w:val="24"/>
              </w:rPr>
              <w:t xml:space="preserve">несвоевременное исполнение соответствующих документов администраторов </w:t>
            </w:r>
            <w:r>
              <w:rPr>
                <w:rFonts w:ascii="Times New Roman" w:hAnsi="Times New Roman" w:cs="Times New Roman"/>
                <w:spacing w:val="-3"/>
                <w:sz w:val="24"/>
                <w:szCs w:val="24"/>
              </w:rPr>
              <w:t>доходов</w:t>
            </w:r>
            <w:r w:rsidRPr="00C97C41">
              <w:rPr>
                <w:rFonts w:ascii="Times New Roman" w:hAnsi="Times New Roman" w:cs="Times New Roman"/>
                <w:spacing w:val="-3"/>
                <w:sz w:val="24"/>
                <w:szCs w:val="24"/>
              </w:rPr>
              <w:t xml:space="preserve"> бюджет</w:t>
            </w:r>
            <w:r>
              <w:rPr>
                <w:rFonts w:ascii="Times New Roman" w:hAnsi="Times New Roman" w:cs="Times New Roman"/>
                <w:spacing w:val="-3"/>
                <w:sz w:val="24"/>
                <w:szCs w:val="24"/>
              </w:rPr>
              <w:t>ов</w:t>
            </w:r>
            <w:r w:rsidRPr="00C97C41">
              <w:rPr>
                <w:rFonts w:ascii="Times New Roman" w:hAnsi="Times New Roman" w:cs="Times New Roman"/>
                <w:spacing w:val="-3"/>
                <w:sz w:val="24"/>
                <w:szCs w:val="24"/>
              </w:rPr>
              <w:t xml:space="preserve"> на проведение операций зачета сумм платежа (в том числе при недостаточности сре</w:t>
            </w:r>
            <w:proofErr w:type="gramStart"/>
            <w:r w:rsidRPr="00C97C41">
              <w:rPr>
                <w:rFonts w:ascii="Times New Roman" w:hAnsi="Times New Roman" w:cs="Times New Roman"/>
                <w:spacing w:val="-3"/>
                <w:sz w:val="24"/>
                <w:szCs w:val="24"/>
              </w:rPr>
              <w:t>дств дл</w:t>
            </w:r>
            <w:proofErr w:type="gramEnd"/>
            <w:r w:rsidRPr="00C97C41">
              <w:rPr>
                <w:rFonts w:ascii="Times New Roman" w:hAnsi="Times New Roman" w:cs="Times New Roman"/>
                <w:spacing w:val="-3"/>
                <w:sz w:val="24"/>
                <w:szCs w:val="24"/>
              </w:rPr>
              <w:t>я проведения операций зачета сумм платежа на счете № 40101);</w:t>
            </w:r>
          </w:p>
        </w:tc>
        <w:tc>
          <w:tcPr>
            <w:tcW w:w="1134" w:type="dxa"/>
            <w:vAlign w:val="center"/>
          </w:tcPr>
          <w:p w:rsidR="008A08E3" w:rsidRDefault="008A08E3" w:rsidP="00D232BA">
            <w:pPr>
              <w:jc w:val="center"/>
            </w:pPr>
            <w:r w:rsidRPr="00BC01EC">
              <w:rPr>
                <w:rFonts w:ascii="Times New Roman" w:hAnsi="Times New Roman" w:cs="Times New Roman"/>
                <w:sz w:val="24"/>
                <w:szCs w:val="24"/>
              </w:rPr>
              <w:t>–</w:t>
            </w:r>
          </w:p>
        </w:tc>
        <w:tc>
          <w:tcPr>
            <w:tcW w:w="1134" w:type="dxa"/>
            <w:vAlign w:val="center"/>
          </w:tcPr>
          <w:p w:rsidR="008A08E3" w:rsidRDefault="008A08E3" w:rsidP="00D232BA">
            <w:pPr>
              <w:jc w:val="center"/>
            </w:pPr>
            <w:r w:rsidRPr="00BC01EC">
              <w:rPr>
                <w:rFonts w:ascii="Times New Roman" w:hAnsi="Times New Roman" w:cs="Times New Roman"/>
                <w:sz w:val="24"/>
                <w:szCs w:val="24"/>
              </w:rPr>
              <w:t>–</w:t>
            </w:r>
          </w:p>
        </w:tc>
        <w:tc>
          <w:tcPr>
            <w:tcW w:w="1134" w:type="dxa"/>
            <w:vAlign w:val="center"/>
          </w:tcPr>
          <w:p w:rsidR="008A08E3" w:rsidRDefault="008A08E3" w:rsidP="00D232BA">
            <w:pPr>
              <w:jc w:val="center"/>
            </w:pPr>
            <w:r w:rsidRPr="00DC7E59">
              <w:rPr>
                <w:rFonts w:ascii="Times New Roman" w:hAnsi="Times New Roman" w:cs="Times New Roman"/>
                <w:sz w:val="24"/>
                <w:szCs w:val="24"/>
              </w:rPr>
              <w:t>Х</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7</w:t>
            </w:r>
          </w:p>
        </w:tc>
        <w:tc>
          <w:tcPr>
            <w:tcW w:w="632"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8</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tcPr>
          <w:p w:rsidR="008A08E3" w:rsidRDefault="008A08E3">
            <w:pPr>
              <w:pStyle w:val="a8"/>
              <w:tabs>
                <w:tab w:val="left" w:pos="1260"/>
                <w:tab w:val="left" w:pos="1440"/>
                <w:tab w:val="left" w:pos="1620"/>
              </w:tabs>
              <w:spacing w:line="240" w:lineRule="auto"/>
              <w:ind w:firstLine="0"/>
              <w:jc w:val="left"/>
              <w:rPr>
                <w:sz w:val="24"/>
                <w:szCs w:val="24"/>
              </w:rPr>
            </w:pPr>
            <w:r w:rsidRPr="00C97C41">
              <w:rPr>
                <w:sz w:val="24"/>
                <w:szCs w:val="24"/>
              </w:rPr>
              <w:t>прочие нарушения по коду 1.1</w:t>
            </w:r>
            <w:r>
              <w:rPr>
                <w:sz w:val="24"/>
                <w:szCs w:val="24"/>
              </w:rPr>
              <w:t>7</w:t>
            </w:r>
            <w:r w:rsidRPr="00C97C41">
              <w:rPr>
                <w:sz w:val="24"/>
                <w:szCs w:val="24"/>
              </w:rPr>
              <w:t>.</w:t>
            </w:r>
          </w:p>
        </w:tc>
        <w:tc>
          <w:tcPr>
            <w:tcW w:w="1134" w:type="dxa"/>
            <w:vAlign w:val="center"/>
          </w:tcPr>
          <w:p w:rsidR="008A08E3" w:rsidRPr="00C97C41" w:rsidRDefault="008A08E3" w:rsidP="00D232BA">
            <w:pPr>
              <w:pStyle w:val="a8"/>
              <w:tabs>
                <w:tab w:val="left" w:pos="1260"/>
                <w:tab w:val="left" w:pos="1440"/>
                <w:tab w:val="left" w:pos="1620"/>
              </w:tabs>
              <w:spacing w:line="240" w:lineRule="auto"/>
              <w:ind w:firstLine="0"/>
              <w:jc w:val="center"/>
              <w:rPr>
                <w:sz w:val="24"/>
                <w:szCs w:val="24"/>
              </w:rPr>
            </w:pPr>
            <w:r>
              <w:rPr>
                <w:sz w:val="24"/>
                <w:szCs w:val="24"/>
              </w:rPr>
              <w:t>Х</w:t>
            </w:r>
          </w:p>
        </w:tc>
        <w:tc>
          <w:tcPr>
            <w:tcW w:w="1134" w:type="dxa"/>
            <w:vAlign w:val="center"/>
          </w:tcPr>
          <w:p w:rsidR="008A08E3" w:rsidRDefault="008A08E3" w:rsidP="00D232BA">
            <w:pPr>
              <w:jc w:val="center"/>
            </w:pPr>
            <w:r w:rsidRPr="009B48BB">
              <w:rPr>
                <w:rFonts w:ascii="Times New Roman" w:hAnsi="Times New Roman" w:cs="Times New Roman"/>
                <w:sz w:val="24"/>
                <w:szCs w:val="24"/>
              </w:rPr>
              <w:t>–</w:t>
            </w:r>
          </w:p>
        </w:tc>
        <w:tc>
          <w:tcPr>
            <w:tcW w:w="1134" w:type="dxa"/>
            <w:vAlign w:val="center"/>
          </w:tcPr>
          <w:p w:rsidR="008A08E3" w:rsidRDefault="008A08E3" w:rsidP="00D232BA">
            <w:pPr>
              <w:jc w:val="center"/>
            </w:pPr>
            <w:r w:rsidRPr="009B48BB">
              <w:rPr>
                <w:rFonts w:ascii="Times New Roman" w:hAnsi="Times New Roman" w:cs="Times New Roman"/>
                <w:sz w:val="24"/>
                <w:szCs w:val="24"/>
              </w:rPr>
              <w:t>–</w:t>
            </w:r>
          </w:p>
        </w:tc>
      </w:tr>
      <w:tr w:rsidR="008A08E3" w:rsidRPr="00C97C41" w:rsidTr="00D232BA">
        <w:tc>
          <w:tcPr>
            <w:tcW w:w="728" w:type="dxa"/>
            <w:vAlign w:val="center"/>
          </w:tcPr>
          <w:p w:rsidR="008A08E3" w:rsidRDefault="008A08E3"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8</w:t>
            </w:r>
          </w:p>
        </w:tc>
        <w:tc>
          <w:tcPr>
            <w:tcW w:w="635" w:type="dxa"/>
            <w:vAlign w:val="center"/>
          </w:tcPr>
          <w:p w:rsidR="008A08E3" w:rsidRPr="00C97C41" w:rsidRDefault="008A08E3"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8</w:t>
            </w:r>
          </w:p>
        </w:tc>
        <w:tc>
          <w:tcPr>
            <w:tcW w:w="632" w:type="dxa"/>
            <w:vAlign w:val="center"/>
          </w:tcPr>
          <w:p w:rsidR="008A08E3" w:rsidRPr="00C97C41" w:rsidRDefault="008A08E3" w:rsidP="009771AA">
            <w:pPr>
              <w:jc w:val="center"/>
              <w:rPr>
                <w:rFonts w:ascii="Times New Roman" w:hAnsi="Times New Roman" w:cs="Times New Roman"/>
                <w:sz w:val="24"/>
                <w:szCs w:val="24"/>
              </w:rPr>
            </w:pPr>
          </w:p>
        </w:tc>
        <w:tc>
          <w:tcPr>
            <w:tcW w:w="588" w:type="dxa"/>
            <w:vAlign w:val="center"/>
          </w:tcPr>
          <w:p w:rsidR="008A08E3" w:rsidRPr="00C97C41" w:rsidRDefault="008A08E3" w:rsidP="009771AA">
            <w:pPr>
              <w:jc w:val="center"/>
              <w:rPr>
                <w:rFonts w:ascii="Times New Roman" w:hAnsi="Times New Roman" w:cs="Times New Roman"/>
                <w:sz w:val="24"/>
                <w:szCs w:val="24"/>
              </w:rPr>
            </w:pPr>
          </w:p>
        </w:tc>
        <w:tc>
          <w:tcPr>
            <w:tcW w:w="7180" w:type="dxa"/>
            <w:vAlign w:val="center"/>
          </w:tcPr>
          <w:p w:rsidR="008A08E3" w:rsidRDefault="008A08E3" w:rsidP="009771AA">
            <w:pPr>
              <w:pStyle w:val="a8"/>
              <w:tabs>
                <w:tab w:val="left" w:pos="1260"/>
                <w:tab w:val="left" w:pos="1440"/>
                <w:tab w:val="left" w:pos="1620"/>
              </w:tabs>
              <w:spacing w:line="240" w:lineRule="auto"/>
              <w:ind w:firstLine="0"/>
              <w:rPr>
                <w:sz w:val="24"/>
                <w:szCs w:val="24"/>
              </w:rPr>
            </w:pPr>
            <w:r w:rsidRPr="00C97C41">
              <w:rPr>
                <w:sz w:val="24"/>
                <w:szCs w:val="24"/>
              </w:rPr>
              <w:t xml:space="preserve">Несоблюдение установленного порядка </w:t>
            </w:r>
            <w:r w:rsidRPr="00C97C41">
              <w:rPr>
                <w:spacing w:val="-3"/>
                <w:sz w:val="24"/>
                <w:szCs w:val="24"/>
              </w:rPr>
              <w:t xml:space="preserve">привлечения денежных средств с единых счетов </w:t>
            </w:r>
            <w:r>
              <w:rPr>
                <w:spacing w:val="-3"/>
                <w:sz w:val="24"/>
                <w:szCs w:val="24"/>
              </w:rPr>
              <w:t xml:space="preserve">федерального </w:t>
            </w:r>
            <w:r w:rsidRPr="00C97C41">
              <w:rPr>
                <w:spacing w:val="-3"/>
                <w:sz w:val="24"/>
                <w:szCs w:val="24"/>
              </w:rPr>
              <w:t>бюджет</w:t>
            </w:r>
            <w:r>
              <w:rPr>
                <w:spacing w:val="-3"/>
                <w:sz w:val="24"/>
                <w:szCs w:val="24"/>
              </w:rPr>
              <w:t xml:space="preserve">а, бюджетов ГВФ РФ </w:t>
            </w:r>
            <w:r w:rsidRPr="00C97C41">
              <w:rPr>
                <w:spacing w:val="-3"/>
                <w:sz w:val="24"/>
                <w:szCs w:val="24"/>
              </w:rPr>
              <w:t xml:space="preserve">при </w:t>
            </w:r>
            <w:r>
              <w:rPr>
                <w:spacing w:val="-3"/>
                <w:sz w:val="24"/>
                <w:szCs w:val="24"/>
              </w:rPr>
              <w:t xml:space="preserve">исполнении соответствующих документов администраторов доходов бюджетов при проведении операций возврата (уточнения, </w:t>
            </w:r>
            <w:r>
              <w:rPr>
                <w:spacing w:val="-3"/>
                <w:sz w:val="24"/>
                <w:szCs w:val="24"/>
              </w:rPr>
              <w:lastRenderedPageBreak/>
              <w:t xml:space="preserve">зачета) сумм платежа (при </w:t>
            </w:r>
            <w:r w:rsidRPr="00C97C41">
              <w:rPr>
                <w:spacing w:val="-3"/>
                <w:sz w:val="24"/>
                <w:szCs w:val="24"/>
              </w:rPr>
              <w:t>недостаточности на счете № 40101 сре</w:t>
            </w:r>
            <w:proofErr w:type="gramStart"/>
            <w:r w:rsidRPr="00C97C41">
              <w:rPr>
                <w:spacing w:val="-3"/>
                <w:sz w:val="24"/>
                <w:szCs w:val="24"/>
              </w:rPr>
              <w:t>дств дл</w:t>
            </w:r>
            <w:proofErr w:type="gramEnd"/>
            <w:r w:rsidRPr="00C97C41">
              <w:rPr>
                <w:spacing w:val="-3"/>
                <w:sz w:val="24"/>
                <w:szCs w:val="24"/>
              </w:rPr>
              <w:t xml:space="preserve">я проведения </w:t>
            </w:r>
            <w:r>
              <w:rPr>
                <w:spacing w:val="-3"/>
                <w:sz w:val="24"/>
                <w:szCs w:val="24"/>
              </w:rPr>
              <w:t xml:space="preserve">указанных </w:t>
            </w:r>
            <w:r w:rsidRPr="00C97C41">
              <w:rPr>
                <w:spacing w:val="-3"/>
                <w:sz w:val="24"/>
                <w:szCs w:val="24"/>
              </w:rPr>
              <w:t>операций</w:t>
            </w:r>
            <w:r>
              <w:rPr>
                <w:spacing w:val="-3"/>
                <w:sz w:val="24"/>
                <w:szCs w:val="24"/>
              </w:rPr>
              <w:t>).</w:t>
            </w:r>
          </w:p>
        </w:tc>
        <w:tc>
          <w:tcPr>
            <w:tcW w:w="1134" w:type="dxa"/>
            <w:vAlign w:val="center"/>
          </w:tcPr>
          <w:p w:rsidR="008A08E3" w:rsidRDefault="008A08E3" w:rsidP="00D232BA">
            <w:pPr>
              <w:jc w:val="center"/>
            </w:pPr>
            <w:r w:rsidRPr="00250664">
              <w:rPr>
                <w:rFonts w:ascii="Times New Roman" w:hAnsi="Times New Roman" w:cs="Times New Roman"/>
                <w:sz w:val="24"/>
                <w:szCs w:val="24"/>
              </w:rPr>
              <w:lastRenderedPageBreak/>
              <w:t>–</w:t>
            </w:r>
          </w:p>
        </w:tc>
        <w:tc>
          <w:tcPr>
            <w:tcW w:w="1134" w:type="dxa"/>
            <w:vAlign w:val="center"/>
          </w:tcPr>
          <w:p w:rsidR="008A08E3" w:rsidRDefault="008A08E3" w:rsidP="00D232BA">
            <w:pPr>
              <w:jc w:val="center"/>
            </w:pPr>
            <w:r w:rsidRPr="00250664">
              <w:rPr>
                <w:rFonts w:ascii="Times New Roman" w:hAnsi="Times New Roman" w:cs="Times New Roman"/>
                <w:sz w:val="24"/>
                <w:szCs w:val="24"/>
              </w:rPr>
              <w:t>–</w:t>
            </w:r>
          </w:p>
        </w:tc>
        <w:tc>
          <w:tcPr>
            <w:tcW w:w="1134" w:type="dxa"/>
            <w:vAlign w:val="center"/>
          </w:tcPr>
          <w:p w:rsidR="008A08E3" w:rsidRDefault="008A08E3" w:rsidP="00D232BA">
            <w:pPr>
              <w:jc w:val="center"/>
            </w:pPr>
            <w:r w:rsidRPr="00A6517B">
              <w:rPr>
                <w:rFonts w:ascii="Times New Roman" w:hAnsi="Times New Roman" w:cs="Times New Roman"/>
                <w:sz w:val="24"/>
                <w:szCs w:val="24"/>
              </w:rPr>
              <w:t>Х</w:t>
            </w:r>
          </w:p>
        </w:tc>
      </w:tr>
      <w:tr w:rsidR="008A08E3" w:rsidRPr="00C97C41" w:rsidTr="00D232BA">
        <w:tc>
          <w:tcPr>
            <w:tcW w:w="728" w:type="dxa"/>
            <w:vMerge w:val="restart"/>
            <w:vAlign w:val="center"/>
          </w:tcPr>
          <w:p w:rsidR="008A08E3" w:rsidRPr="00C97C41" w:rsidRDefault="008A08E3" w:rsidP="009771AA">
            <w:pPr>
              <w:jc w:val="center"/>
              <w:rPr>
                <w:rFonts w:ascii="Times New Roman" w:hAnsi="Times New Roman" w:cs="Times New Roman"/>
                <w:sz w:val="24"/>
                <w:szCs w:val="24"/>
              </w:rPr>
            </w:pPr>
            <w:r w:rsidRPr="00C97C41">
              <w:rPr>
                <w:rFonts w:ascii="Times New Roman" w:hAnsi="Times New Roman" w:cs="Times New Roman"/>
                <w:sz w:val="24"/>
                <w:szCs w:val="24"/>
              </w:rPr>
              <w:lastRenderedPageBreak/>
              <w:t>1</w:t>
            </w:r>
            <w:r>
              <w:rPr>
                <w:rFonts w:ascii="Times New Roman" w:hAnsi="Times New Roman" w:cs="Times New Roman"/>
                <w:sz w:val="24"/>
                <w:szCs w:val="24"/>
              </w:rPr>
              <w:t>9</w:t>
            </w:r>
          </w:p>
          <w:p w:rsidR="008A08E3" w:rsidRPr="00C97C41" w:rsidRDefault="008A08E3" w:rsidP="009771AA">
            <w:pPr>
              <w:jc w:val="center"/>
              <w:rPr>
                <w:rFonts w:ascii="Times New Roman" w:hAnsi="Times New Roman" w:cs="Times New Roman"/>
                <w:sz w:val="24"/>
                <w:szCs w:val="24"/>
              </w:rPr>
            </w:pPr>
          </w:p>
          <w:p w:rsidR="008A08E3" w:rsidRPr="00C97C41" w:rsidRDefault="008A08E3" w:rsidP="009771AA">
            <w:pPr>
              <w:jc w:val="center"/>
              <w:rPr>
                <w:rFonts w:ascii="Times New Roman" w:hAnsi="Times New Roman" w:cs="Times New Roman"/>
                <w:sz w:val="24"/>
                <w:szCs w:val="24"/>
              </w:rPr>
            </w:pPr>
          </w:p>
          <w:p w:rsidR="008A08E3" w:rsidRPr="00C97C41" w:rsidRDefault="008A08E3" w:rsidP="009771AA">
            <w:pPr>
              <w:jc w:val="center"/>
              <w:rPr>
                <w:rFonts w:ascii="Times New Roman" w:hAnsi="Times New Roman" w:cs="Times New Roman"/>
                <w:sz w:val="24"/>
                <w:szCs w:val="24"/>
              </w:rPr>
            </w:pPr>
          </w:p>
          <w:p w:rsidR="008A08E3" w:rsidRPr="00C97C41" w:rsidRDefault="008A08E3" w:rsidP="009771AA">
            <w:pPr>
              <w:jc w:val="center"/>
              <w:rPr>
                <w:rFonts w:ascii="Times New Roman" w:hAnsi="Times New Roman" w:cs="Times New Roman"/>
                <w:sz w:val="24"/>
                <w:szCs w:val="24"/>
              </w:rPr>
            </w:pPr>
          </w:p>
          <w:p w:rsidR="008A08E3" w:rsidRPr="00C97C41" w:rsidRDefault="008A08E3" w:rsidP="009771AA">
            <w:pPr>
              <w:jc w:val="center"/>
              <w:rPr>
                <w:rFonts w:ascii="Times New Roman" w:hAnsi="Times New Roman" w:cs="Times New Roman"/>
                <w:sz w:val="24"/>
                <w:szCs w:val="24"/>
              </w:rPr>
            </w:pPr>
          </w:p>
          <w:p w:rsidR="008A08E3" w:rsidRPr="00C97C41" w:rsidRDefault="008A08E3" w:rsidP="009771AA">
            <w:pPr>
              <w:jc w:val="center"/>
              <w:rPr>
                <w:rFonts w:ascii="Times New Roman" w:hAnsi="Times New Roman" w:cs="Times New Roman"/>
                <w:sz w:val="24"/>
                <w:szCs w:val="24"/>
              </w:rPr>
            </w:pPr>
          </w:p>
          <w:p w:rsidR="008A08E3" w:rsidRPr="00C97C41" w:rsidRDefault="008A08E3" w:rsidP="009771AA">
            <w:pPr>
              <w:jc w:val="center"/>
              <w:rPr>
                <w:rFonts w:ascii="Times New Roman" w:hAnsi="Times New Roman" w:cs="Times New Roman"/>
                <w:sz w:val="24"/>
                <w:szCs w:val="24"/>
              </w:rPr>
            </w:pPr>
          </w:p>
        </w:tc>
        <w:tc>
          <w:tcPr>
            <w:tcW w:w="635" w:type="dxa"/>
            <w:vAlign w:val="center"/>
          </w:tcPr>
          <w:p w:rsidR="008A08E3" w:rsidRPr="00C97C41" w:rsidRDefault="008A08E3"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9</w:t>
            </w:r>
          </w:p>
        </w:tc>
        <w:tc>
          <w:tcPr>
            <w:tcW w:w="632" w:type="dxa"/>
            <w:vAlign w:val="center"/>
          </w:tcPr>
          <w:p w:rsidR="008A08E3" w:rsidRPr="00C97C41" w:rsidRDefault="008A08E3" w:rsidP="009771AA">
            <w:pPr>
              <w:jc w:val="center"/>
              <w:rPr>
                <w:rFonts w:ascii="Times New Roman" w:hAnsi="Times New Roman" w:cs="Times New Roman"/>
                <w:sz w:val="24"/>
                <w:szCs w:val="24"/>
              </w:rPr>
            </w:pPr>
          </w:p>
        </w:tc>
        <w:tc>
          <w:tcPr>
            <w:tcW w:w="588" w:type="dxa"/>
            <w:vAlign w:val="center"/>
          </w:tcPr>
          <w:p w:rsidR="008A08E3" w:rsidRPr="00C97C41" w:rsidRDefault="008A08E3" w:rsidP="009771AA">
            <w:pPr>
              <w:jc w:val="center"/>
              <w:rPr>
                <w:rFonts w:ascii="Times New Roman" w:hAnsi="Times New Roman" w:cs="Times New Roman"/>
                <w:sz w:val="24"/>
                <w:szCs w:val="24"/>
              </w:rPr>
            </w:pPr>
          </w:p>
        </w:tc>
        <w:tc>
          <w:tcPr>
            <w:tcW w:w="7180" w:type="dxa"/>
            <w:vAlign w:val="center"/>
          </w:tcPr>
          <w:p w:rsidR="008A08E3" w:rsidRPr="00C97C41" w:rsidRDefault="008A08E3" w:rsidP="009771AA">
            <w:pPr>
              <w:tabs>
                <w:tab w:val="left" w:pos="1440"/>
                <w:tab w:val="left" w:pos="1620"/>
              </w:tabs>
              <w:jc w:val="both"/>
              <w:rPr>
                <w:rFonts w:ascii="Times New Roman" w:hAnsi="Times New Roman" w:cs="Times New Roman"/>
                <w:sz w:val="24"/>
                <w:szCs w:val="24"/>
              </w:rPr>
            </w:pPr>
            <w:proofErr w:type="gramStart"/>
            <w:r w:rsidRPr="00C97C41">
              <w:rPr>
                <w:rFonts w:ascii="Times New Roman" w:hAnsi="Times New Roman" w:cs="Times New Roman"/>
                <w:sz w:val="24"/>
                <w:szCs w:val="24"/>
              </w:rPr>
              <w:t>Несоблюдение положений приказов Федерального казначейства от 27 декабря 2013</w:t>
            </w:r>
            <w:r>
              <w:rPr>
                <w:rFonts w:ascii="Times New Roman" w:hAnsi="Times New Roman" w:cs="Times New Roman"/>
                <w:sz w:val="24"/>
                <w:szCs w:val="24"/>
              </w:rPr>
              <w:t> </w:t>
            </w:r>
            <w:r w:rsidRPr="00C97C41">
              <w:rPr>
                <w:rFonts w:ascii="Times New Roman" w:hAnsi="Times New Roman" w:cs="Times New Roman"/>
                <w:sz w:val="24"/>
                <w:szCs w:val="24"/>
              </w:rPr>
              <w:t>г. №</w:t>
            </w:r>
            <w:r>
              <w:rPr>
                <w:rFonts w:ascii="Times New Roman" w:hAnsi="Times New Roman" w:cs="Times New Roman"/>
                <w:sz w:val="24"/>
                <w:szCs w:val="24"/>
              </w:rPr>
              <w:t> </w:t>
            </w:r>
            <w:r w:rsidRPr="00C97C41">
              <w:rPr>
                <w:rFonts w:ascii="Times New Roman" w:hAnsi="Times New Roman" w:cs="Times New Roman"/>
                <w:sz w:val="24"/>
                <w:szCs w:val="24"/>
              </w:rPr>
              <w:t xml:space="preserve">317 «Об утверждении Порядка исполнения Федеральным казначейством положений Соглашения об установлении и применении в </w:t>
            </w:r>
            <w:r>
              <w:rPr>
                <w:rFonts w:ascii="Times New Roman" w:hAnsi="Times New Roman" w:cs="Times New Roman"/>
                <w:sz w:val="24"/>
                <w:szCs w:val="24"/>
              </w:rPr>
              <w:t>Т</w:t>
            </w:r>
            <w:r w:rsidRPr="00C97C41">
              <w:rPr>
                <w:rFonts w:ascii="Times New Roman" w:hAnsi="Times New Roman" w:cs="Times New Roman"/>
                <w:sz w:val="24"/>
                <w:szCs w:val="24"/>
              </w:rPr>
              <w:t>аможенном союзе порядка зачисления и распределения ввозных таможенных пошлин (иных пошлин,</w:t>
            </w:r>
            <w:r>
              <w:rPr>
                <w:rFonts w:ascii="Times New Roman" w:hAnsi="Times New Roman" w:cs="Times New Roman"/>
                <w:sz w:val="24"/>
                <w:szCs w:val="24"/>
              </w:rPr>
              <w:t xml:space="preserve"> налогов и сборов,</w:t>
            </w:r>
            <w:r w:rsidRPr="00C97C41">
              <w:rPr>
                <w:rFonts w:ascii="Times New Roman" w:hAnsi="Times New Roman" w:cs="Times New Roman"/>
                <w:sz w:val="24"/>
                <w:szCs w:val="24"/>
              </w:rPr>
              <w:t xml:space="preserve"> имеющих эквивалентное действие)» (далее – приказ </w:t>
            </w:r>
            <w:r>
              <w:rPr>
                <w:rFonts w:ascii="Times New Roman" w:hAnsi="Times New Roman" w:cs="Times New Roman"/>
                <w:sz w:val="24"/>
                <w:szCs w:val="24"/>
              </w:rPr>
              <w:t xml:space="preserve">Федерального казначейства </w:t>
            </w:r>
            <w:r w:rsidRPr="00C97C41">
              <w:rPr>
                <w:rFonts w:ascii="Times New Roman" w:hAnsi="Times New Roman" w:cs="Times New Roman"/>
                <w:sz w:val="24"/>
                <w:szCs w:val="24"/>
              </w:rPr>
              <w:t>№ 317) и №</w:t>
            </w:r>
            <w:r>
              <w:rPr>
                <w:rFonts w:ascii="Times New Roman" w:hAnsi="Times New Roman" w:cs="Times New Roman"/>
                <w:sz w:val="24"/>
                <w:szCs w:val="24"/>
              </w:rPr>
              <w:t> </w:t>
            </w:r>
            <w:r w:rsidRPr="00C97C41">
              <w:rPr>
                <w:rFonts w:ascii="Times New Roman" w:hAnsi="Times New Roman" w:cs="Times New Roman"/>
                <w:sz w:val="24"/>
                <w:szCs w:val="24"/>
              </w:rPr>
              <w:t>318 «Об утверждении Порядка исполнения Федеральным казначейством положений Соглашения о применении специальных защитных</w:t>
            </w:r>
            <w:proofErr w:type="gramEnd"/>
            <w:r w:rsidRPr="00C97C41">
              <w:rPr>
                <w:rFonts w:ascii="Times New Roman" w:hAnsi="Times New Roman" w:cs="Times New Roman"/>
                <w:sz w:val="24"/>
                <w:szCs w:val="24"/>
              </w:rPr>
              <w:t xml:space="preserve">, антидемпинговых и компенсационных мер по отношению к третьим странам от 25 января 2008 года и Соглашения о порядке применения специальных защитных, антидемпинговых и компенсационных мер в течение переходного периода от 19 ноября 2010 года» (далее – приказ </w:t>
            </w:r>
            <w:r>
              <w:rPr>
                <w:rFonts w:ascii="Times New Roman" w:hAnsi="Times New Roman" w:cs="Times New Roman"/>
                <w:sz w:val="24"/>
                <w:szCs w:val="24"/>
              </w:rPr>
              <w:t xml:space="preserve">Федерального казначейства </w:t>
            </w:r>
            <w:r w:rsidRPr="00C97C41">
              <w:rPr>
                <w:rFonts w:ascii="Times New Roman" w:hAnsi="Times New Roman" w:cs="Times New Roman"/>
                <w:sz w:val="24"/>
                <w:szCs w:val="24"/>
              </w:rPr>
              <w:t>№ 318):</w:t>
            </w:r>
          </w:p>
        </w:tc>
        <w:tc>
          <w:tcPr>
            <w:tcW w:w="1134" w:type="dxa"/>
            <w:vAlign w:val="center"/>
          </w:tcPr>
          <w:p w:rsidR="008A08E3" w:rsidRDefault="008A08E3" w:rsidP="00D232BA">
            <w:pPr>
              <w:jc w:val="center"/>
            </w:pPr>
            <w:r w:rsidRPr="00250664">
              <w:rPr>
                <w:rFonts w:ascii="Times New Roman" w:hAnsi="Times New Roman" w:cs="Times New Roman"/>
                <w:sz w:val="24"/>
                <w:szCs w:val="24"/>
              </w:rPr>
              <w:t>–</w:t>
            </w:r>
          </w:p>
        </w:tc>
        <w:tc>
          <w:tcPr>
            <w:tcW w:w="1134" w:type="dxa"/>
            <w:vAlign w:val="center"/>
          </w:tcPr>
          <w:p w:rsidR="008A08E3" w:rsidRDefault="008A08E3" w:rsidP="00D232BA">
            <w:pPr>
              <w:jc w:val="center"/>
            </w:pPr>
            <w:r w:rsidRPr="00250664">
              <w:rPr>
                <w:rFonts w:ascii="Times New Roman" w:hAnsi="Times New Roman" w:cs="Times New Roman"/>
                <w:sz w:val="24"/>
                <w:szCs w:val="24"/>
              </w:rPr>
              <w:t>–</w:t>
            </w:r>
          </w:p>
        </w:tc>
        <w:tc>
          <w:tcPr>
            <w:tcW w:w="1134" w:type="dxa"/>
            <w:vAlign w:val="center"/>
          </w:tcPr>
          <w:p w:rsidR="008A08E3" w:rsidRDefault="0054114C" w:rsidP="0054114C">
            <w:pPr>
              <w:jc w:val="center"/>
            </w:pPr>
            <w:r>
              <w:rPr>
                <w:rFonts w:ascii="Times New Roman" w:hAnsi="Times New Roman" w:cs="Times New Roman"/>
                <w:sz w:val="24"/>
                <w:szCs w:val="24"/>
              </w:rPr>
              <w:t>–</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6C58D1">
            <w:pPr>
              <w:jc w:val="center"/>
            </w:pPr>
            <w:r w:rsidRPr="00C97C41">
              <w:rPr>
                <w:rFonts w:ascii="Times New Roman" w:hAnsi="Times New Roman" w:cs="Times New Roman"/>
                <w:sz w:val="24"/>
                <w:szCs w:val="24"/>
              </w:rPr>
              <w:t>1</w:t>
            </w:r>
            <w:r>
              <w:rPr>
                <w:rFonts w:ascii="Times New Roman" w:hAnsi="Times New Roman" w:cs="Times New Roman"/>
                <w:sz w:val="24"/>
                <w:szCs w:val="24"/>
              </w:rPr>
              <w:t>9</w:t>
            </w:r>
          </w:p>
        </w:tc>
        <w:tc>
          <w:tcPr>
            <w:tcW w:w="632"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Pr="00C97C41" w:rsidRDefault="008A08E3" w:rsidP="00D0592A">
            <w:pPr>
              <w:tabs>
                <w:tab w:val="left" w:pos="1440"/>
                <w:tab w:val="left" w:pos="1620"/>
              </w:tabs>
              <w:jc w:val="both"/>
              <w:rPr>
                <w:rFonts w:ascii="Times New Roman" w:hAnsi="Times New Roman" w:cs="Times New Roman"/>
                <w:sz w:val="24"/>
                <w:szCs w:val="24"/>
              </w:rPr>
            </w:pPr>
            <w:r w:rsidRPr="00C97C41">
              <w:rPr>
                <w:rFonts w:ascii="Times New Roman" w:hAnsi="Times New Roman" w:cs="Times New Roman"/>
                <w:sz w:val="24"/>
                <w:szCs w:val="24"/>
              </w:rPr>
              <w:t>несоблюдение законодательно установленных нормативов распределения пошлин, зачисленных в соответствии с указанными Соглашениями на отдельный счет МОУ ФК;</w:t>
            </w:r>
          </w:p>
        </w:tc>
        <w:tc>
          <w:tcPr>
            <w:tcW w:w="1134" w:type="dxa"/>
            <w:vAlign w:val="center"/>
          </w:tcPr>
          <w:p w:rsidR="008A08E3" w:rsidRDefault="008A08E3" w:rsidP="00D232BA">
            <w:pPr>
              <w:jc w:val="center"/>
            </w:pPr>
            <w:r w:rsidRPr="00E70F29">
              <w:rPr>
                <w:rFonts w:ascii="Times New Roman" w:hAnsi="Times New Roman" w:cs="Times New Roman"/>
                <w:sz w:val="24"/>
                <w:szCs w:val="24"/>
              </w:rPr>
              <w:t>–</w:t>
            </w:r>
          </w:p>
        </w:tc>
        <w:tc>
          <w:tcPr>
            <w:tcW w:w="1134" w:type="dxa"/>
            <w:vAlign w:val="center"/>
          </w:tcPr>
          <w:p w:rsidR="008A08E3" w:rsidRDefault="008A08E3" w:rsidP="00D232BA">
            <w:pPr>
              <w:jc w:val="center"/>
            </w:pPr>
            <w:r w:rsidRPr="00E70F29">
              <w:rPr>
                <w:rFonts w:ascii="Times New Roman" w:hAnsi="Times New Roman" w:cs="Times New Roman"/>
                <w:sz w:val="24"/>
                <w:szCs w:val="24"/>
              </w:rPr>
              <w:t>–</w:t>
            </w:r>
          </w:p>
        </w:tc>
        <w:tc>
          <w:tcPr>
            <w:tcW w:w="1134" w:type="dxa"/>
            <w:vAlign w:val="center"/>
          </w:tcPr>
          <w:p w:rsidR="008A08E3" w:rsidRDefault="008A08E3" w:rsidP="00D232BA">
            <w:pPr>
              <w:jc w:val="center"/>
            </w:pPr>
            <w:r w:rsidRPr="004E7DA1">
              <w:rPr>
                <w:rFonts w:ascii="Times New Roman" w:hAnsi="Times New Roman" w:cs="Times New Roman"/>
                <w:sz w:val="24"/>
                <w:szCs w:val="24"/>
              </w:rPr>
              <w:t>Х</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6C58D1">
            <w:pPr>
              <w:jc w:val="center"/>
            </w:pPr>
            <w:r w:rsidRPr="00C97C41">
              <w:rPr>
                <w:rFonts w:ascii="Times New Roman" w:hAnsi="Times New Roman" w:cs="Times New Roman"/>
                <w:sz w:val="24"/>
                <w:szCs w:val="24"/>
              </w:rPr>
              <w:t>1</w:t>
            </w:r>
            <w:r>
              <w:rPr>
                <w:rFonts w:ascii="Times New Roman" w:hAnsi="Times New Roman" w:cs="Times New Roman"/>
                <w:sz w:val="24"/>
                <w:szCs w:val="24"/>
              </w:rPr>
              <w:t>9</w:t>
            </w:r>
          </w:p>
        </w:tc>
        <w:tc>
          <w:tcPr>
            <w:tcW w:w="632"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vAlign w:val="center"/>
          </w:tcPr>
          <w:p w:rsidR="008A08E3" w:rsidRDefault="008A08E3" w:rsidP="00E506D2">
            <w:pPr>
              <w:tabs>
                <w:tab w:val="left" w:pos="1440"/>
                <w:tab w:val="left" w:pos="1620"/>
              </w:tabs>
              <w:jc w:val="both"/>
              <w:rPr>
                <w:rFonts w:ascii="Times New Roman" w:hAnsi="Times New Roman" w:cs="Times New Roman"/>
                <w:sz w:val="24"/>
                <w:szCs w:val="24"/>
              </w:rPr>
            </w:pPr>
            <w:r w:rsidRPr="00C97C41">
              <w:rPr>
                <w:rFonts w:ascii="Times New Roman" w:hAnsi="Times New Roman" w:cs="Times New Roman"/>
                <w:sz w:val="24"/>
                <w:szCs w:val="24"/>
              </w:rPr>
              <w:t xml:space="preserve">несвоевременность направления в банк расчетных документов на перечисление МОУ ФК от имени Российской Федерации пошлин в соответствии с приказами </w:t>
            </w:r>
            <w:r>
              <w:rPr>
                <w:rFonts w:ascii="Times New Roman" w:hAnsi="Times New Roman" w:cs="Times New Roman"/>
                <w:sz w:val="24"/>
                <w:szCs w:val="24"/>
              </w:rPr>
              <w:t xml:space="preserve">Федерального казначейства </w:t>
            </w:r>
            <w:r w:rsidRPr="00C97C41">
              <w:rPr>
                <w:rFonts w:ascii="Times New Roman" w:hAnsi="Times New Roman" w:cs="Times New Roman"/>
                <w:sz w:val="24"/>
                <w:szCs w:val="24"/>
              </w:rPr>
              <w:t>№ 317</w:t>
            </w:r>
            <w:r>
              <w:rPr>
                <w:rFonts w:ascii="Times New Roman" w:hAnsi="Times New Roman" w:cs="Times New Roman"/>
                <w:sz w:val="24"/>
                <w:szCs w:val="24"/>
              </w:rPr>
              <w:t>,</w:t>
            </w:r>
            <w:r w:rsidRPr="00C97C41">
              <w:rPr>
                <w:rFonts w:ascii="Times New Roman" w:hAnsi="Times New Roman" w:cs="Times New Roman"/>
                <w:sz w:val="24"/>
                <w:szCs w:val="24"/>
              </w:rPr>
              <w:t xml:space="preserve"> </w:t>
            </w:r>
            <w:r>
              <w:rPr>
                <w:rFonts w:ascii="Times New Roman" w:hAnsi="Times New Roman" w:cs="Times New Roman"/>
                <w:sz w:val="24"/>
                <w:szCs w:val="24"/>
              </w:rPr>
              <w:t>№ </w:t>
            </w:r>
            <w:r w:rsidRPr="00C97C41">
              <w:rPr>
                <w:rFonts w:ascii="Times New Roman" w:hAnsi="Times New Roman" w:cs="Times New Roman"/>
                <w:sz w:val="24"/>
                <w:szCs w:val="24"/>
              </w:rPr>
              <w:t xml:space="preserve">318 на соответствующие счета стран-участниц </w:t>
            </w:r>
            <w:r>
              <w:rPr>
                <w:rFonts w:ascii="Times New Roman" w:hAnsi="Times New Roman" w:cs="Times New Roman"/>
                <w:sz w:val="24"/>
                <w:szCs w:val="24"/>
              </w:rPr>
              <w:t>Т</w:t>
            </w:r>
            <w:r w:rsidRPr="00C97C41">
              <w:rPr>
                <w:rFonts w:ascii="Times New Roman" w:hAnsi="Times New Roman" w:cs="Times New Roman"/>
                <w:sz w:val="24"/>
                <w:szCs w:val="24"/>
              </w:rPr>
              <w:t>аможенного союза;</w:t>
            </w:r>
          </w:p>
        </w:tc>
        <w:tc>
          <w:tcPr>
            <w:tcW w:w="1134" w:type="dxa"/>
            <w:vAlign w:val="center"/>
          </w:tcPr>
          <w:p w:rsidR="008A08E3" w:rsidRDefault="008A08E3" w:rsidP="00D232BA">
            <w:pPr>
              <w:jc w:val="center"/>
            </w:pPr>
            <w:r w:rsidRPr="00E70F29">
              <w:rPr>
                <w:rFonts w:ascii="Times New Roman" w:hAnsi="Times New Roman" w:cs="Times New Roman"/>
                <w:sz w:val="24"/>
                <w:szCs w:val="24"/>
              </w:rPr>
              <w:t>–</w:t>
            </w:r>
          </w:p>
        </w:tc>
        <w:tc>
          <w:tcPr>
            <w:tcW w:w="1134" w:type="dxa"/>
            <w:vAlign w:val="center"/>
          </w:tcPr>
          <w:p w:rsidR="008A08E3" w:rsidRDefault="008A08E3" w:rsidP="00D232BA">
            <w:pPr>
              <w:jc w:val="center"/>
            </w:pPr>
            <w:r w:rsidRPr="00E70F29">
              <w:rPr>
                <w:rFonts w:ascii="Times New Roman" w:hAnsi="Times New Roman" w:cs="Times New Roman"/>
                <w:sz w:val="24"/>
                <w:szCs w:val="24"/>
              </w:rPr>
              <w:t>–</w:t>
            </w:r>
          </w:p>
        </w:tc>
        <w:tc>
          <w:tcPr>
            <w:tcW w:w="1134" w:type="dxa"/>
            <w:vAlign w:val="center"/>
          </w:tcPr>
          <w:p w:rsidR="008A08E3" w:rsidRDefault="008A08E3" w:rsidP="00D232BA">
            <w:pPr>
              <w:jc w:val="center"/>
            </w:pPr>
            <w:r w:rsidRPr="004E7DA1">
              <w:rPr>
                <w:rFonts w:ascii="Times New Roman" w:hAnsi="Times New Roman" w:cs="Times New Roman"/>
                <w:sz w:val="24"/>
                <w:szCs w:val="24"/>
              </w:rPr>
              <w:t>Х</w:t>
            </w:r>
          </w:p>
        </w:tc>
      </w:tr>
      <w:tr w:rsidR="005E30D2" w:rsidRPr="00C97C41" w:rsidTr="00D232BA">
        <w:tc>
          <w:tcPr>
            <w:tcW w:w="728" w:type="dxa"/>
            <w:vMerge/>
            <w:vAlign w:val="center"/>
          </w:tcPr>
          <w:p w:rsidR="005E30D2" w:rsidRPr="00C97C41" w:rsidRDefault="005E30D2" w:rsidP="006C58D1">
            <w:pPr>
              <w:jc w:val="center"/>
              <w:rPr>
                <w:rFonts w:ascii="Times New Roman" w:hAnsi="Times New Roman" w:cs="Times New Roman"/>
                <w:sz w:val="24"/>
                <w:szCs w:val="24"/>
              </w:rPr>
            </w:pPr>
          </w:p>
        </w:tc>
        <w:tc>
          <w:tcPr>
            <w:tcW w:w="635" w:type="dxa"/>
            <w:vAlign w:val="center"/>
          </w:tcPr>
          <w:p w:rsidR="005E30D2" w:rsidRPr="00C97C41" w:rsidRDefault="005E30D2"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5E30D2" w:rsidRDefault="005E30D2" w:rsidP="006C58D1">
            <w:pPr>
              <w:jc w:val="center"/>
            </w:pPr>
            <w:r w:rsidRPr="00C97C41">
              <w:rPr>
                <w:rFonts w:ascii="Times New Roman" w:hAnsi="Times New Roman" w:cs="Times New Roman"/>
                <w:sz w:val="24"/>
                <w:szCs w:val="24"/>
              </w:rPr>
              <w:t>1</w:t>
            </w:r>
            <w:r>
              <w:rPr>
                <w:rFonts w:ascii="Times New Roman" w:hAnsi="Times New Roman" w:cs="Times New Roman"/>
                <w:sz w:val="24"/>
                <w:szCs w:val="24"/>
              </w:rPr>
              <w:t>9</w:t>
            </w:r>
          </w:p>
        </w:tc>
        <w:tc>
          <w:tcPr>
            <w:tcW w:w="632" w:type="dxa"/>
            <w:vAlign w:val="center"/>
          </w:tcPr>
          <w:p w:rsidR="005E30D2" w:rsidRPr="00C97C41" w:rsidRDefault="005E30D2" w:rsidP="006C58D1">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5E30D2" w:rsidRPr="00C97C41" w:rsidRDefault="005E30D2" w:rsidP="006C58D1">
            <w:pPr>
              <w:jc w:val="center"/>
              <w:rPr>
                <w:rFonts w:ascii="Times New Roman" w:hAnsi="Times New Roman" w:cs="Times New Roman"/>
                <w:sz w:val="24"/>
                <w:szCs w:val="24"/>
              </w:rPr>
            </w:pPr>
          </w:p>
        </w:tc>
        <w:tc>
          <w:tcPr>
            <w:tcW w:w="7180" w:type="dxa"/>
            <w:vAlign w:val="center"/>
          </w:tcPr>
          <w:p w:rsidR="005E30D2" w:rsidRDefault="005E30D2" w:rsidP="00E506D2">
            <w:pPr>
              <w:tabs>
                <w:tab w:val="left" w:pos="1440"/>
                <w:tab w:val="left" w:pos="1620"/>
              </w:tabs>
              <w:jc w:val="both"/>
              <w:rPr>
                <w:rFonts w:ascii="Times New Roman" w:hAnsi="Times New Roman" w:cs="Times New Roman"/>
                <w:sz w:val="24"/>
                <w:szCs w:val="24"/>
              </w:rPr>
            </w:pPr>
            <w:r w:rsidRPr="00C97C41">
              <w:rPr>
                <w:rFonts w:ascii="Times New Roman" w:hAnsi="Times New Roman" w:cs="Times New Roman"/>
                <w:sz w:val="24"/>
                <w:szCs w:val="24"/>
              </w:rPr>
              <w:t xml:space="preserve">несвоевременность формирования и направления отчетов в соответствии с приказами </w:t>
            </w:r>
            <w:r>
              <w:rPr>
                <w:rFonts w:ascii="Times New Roman" w:hAnsi="Times New Roman" w:cs="Times New Roman"/>
                <w:sz w:val="24"/>
                <w:szCs w:val="24"/>
              </w:rPr>
              <w:t xml:space="preserve">Федерального казначейства </w:t>
            </w:r>
            <w:r w:rsidRPr="00C97C41">
              <w:rPr>
                <w:rFonts w:ascii="Times New Roman" w:hAnsi="Times New Roman" w:cs="Times New Roman"/>
                <w:sz w:val="24"/>
                <w:szCs w:val="24"/>
              </w:rPr>
              <w:t>№ 317</w:t>
            </w:r>
            <w:r>
              <w:rPr>
                <w:rFonts w:ascii="Times New Roman" w:hAnsi="Times New Roman" w:cs="Times New Roman"/>
                <w:sz w:val="24"/>
                <w:szCs w:val="24"/>
              </w:rPr>
              <w:t>,</w:t>
            </w:r>
            <w:r w:rsidRPr="00C97C41">
              <w:rPr>
                <w:rFonts w:ascii="Times New Roman" w:hAnsi="Times New Roman" w:cs="Times New Roman"/>
                <w:sz w:val="24"/>
                <w:szCs w:val="24"/>
              </w:rPr>
              <w:t xml:space="preserve"> </w:t>
            </w:r>
            <w:r>
              <w:rPr>
                <w:rFonts w:ascii="Times New Roman" w:hAnsi="Times New Roman" w:cs="Times New Roman"/>
                <w:sz w:val="24"/>
                <w:szCs w:val="24"/>
              </w:rPr>
              <w:t>№ </w:t>
            </w:r>
            <w:r w:rsidRPr="00C97C41">
              <w:rPr>
                <w:rFonts w:ascii="Times New Roman" w:hAnsi="Times New Roman" w:cs="Times New Roman"/>
                <w:sz w:val="24"/>
                <w:szCs w:val="24"/>
              </w:rPr>
              <w:t>318;</w:t>
            </w:r>
          </w:p>
        </w:tc>
        <w:tc>
          <w:tcPr>
            <w:tcW w:w="1134" w:type="dxa"/>
            <w:vAlign w:val="center"/>
          </w:tcPr>
          <w:p w:rsidR="005E30D2" w:rsidRPr="00C97C41" w:rsidRDefault="008A08E3" w:rsidP="00D232BA">
            <w:pPr>
              <w:tabs>
                <w:tab w:val="left" w:pos="1440"/>
                <w:tab w:val="left" w:pos="1620"/>
              </w:tabs>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5E30D2" w:rsidRPr="00C97C41" w:rsidRDefault="00986956" w:rsidP="00D232BA">
            <w:pPr>
              <w:tabs>
                <w:tab w:val="left" w:pos="1440"/>
                <w:tab w:val="left" w:pos="1620"/>
              </w:tabs>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5E30D2" w:rsidRPr="00C97C41" w:rsidRDefault="008A08E3" w:rsidP="00D232BA">
            <w:pPr>
              <w:tabs>
                <w:tab w:val="left" w:pos="1440"/>
                <w:tab w:val="left" w:pos="1620"/>
              </w:tabs>
              <w:jc w:val="center"/>
              <w:rPr>
                <w:rFonts w:ascii="Times New Roman" w:hAnsi="Times New Roman" w:cs="Times New Roman"/>
                <w:sz w:val="24"/>
                <w:szCs w:val="24"/>
              </w:rPr>
            </w:pPr>
            <w:r>
              <w:rPr>
                <w:rFonts w:ascii="Times New Roman" w:hAnsi="Times New Roman" w:cs="Times New Roman"/>
                <w:sz w:val="24"/>
                <w:szCs w:val="24"/>
              </w:rPr>
              <w:t>–</w:t>
            </w:r>
          </w:p>
        </w:tc>
      </w:tr>
      <w:tr w:rsidR="008A08E3" w:rsidRPr="00C97C41" w:rsidTr="00D232BA">
        <w:tc>
          <w:tcPr>
            <w:tcW w:w="728" w:type="dxa"/>
            <w:vMerge/>
            <w:vAlign w:val="center"/>
          </w:tcPr>
          <w:p w:rsidR="008A08E3" w:rsidRPr="00C97C41" w:rsidRDefault="008A08E3" w:rsidP="006C58D1">
            <w:pPr>
              <w:jc w:val="center"/>
              <w:rPr>
                <w:rFonts w:ascii="Times New Roman" w:hAnsi="Times New Roman" w:cs="Times New Roman"/>
                <w:sz w:val="24"/>
                <w:szCs w:val="24"/>
              </w:rPr>
            </w:pPr>
          </w:p>
        </w:tc>
        <w:tc>
          <w:tcPr>
            <w:tcW w:w="635"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8A08E3" w:rsidRDefault="008A08E3" w:rsidP="00E506D2">
            <w:pPr>
              <w:jc w:val="center"/>
            </w:pPr>
            <w:r w:rsidRPr="00A0357F">
              <w:rPr>
                <w:rFonts w:ascii="Times New Roman" w:hAnsi="Times New Roman" w:cs="Times New Roman"/>
                <w:sz w:val="24"/>
                <w:szCs w:val="24"/>
              </w:rPr>
              <w:t>1</w:t>
            </w:r>
            <w:r>
              <w:rPr>
                <w:rFonts w:ascii="Times New Roman" w:hAnsi="Times New Roman" w:cs="Times New Roman"/>
                <w:sz w:val="24"/>
                <w:szCs w:val="24"/>
              </w:rPr>
              <w:t>9</w:t>
            </w:r>
          </w:p>
        </w:tc>
        <w:tc>
          <w:tcPr>
            <w:tcW w:w="632" w:type="dxa"/>
            <w:vAlign w:val="center"/>
          </w:tcPr>
          <w:p w:rsidR="008A08E3" w:rsidRPr="00C97C41" w:rsidRDefault="008A08E3" w:rsidP="006C58D1">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588" w:type="dxa"/>
            <w:vAlign w:val="center"/>
          </w:tcPr>
          <w:p w:rsidR="008A08E3" w:rsidRPr="00C97C41" w:rsidRDefault="008A08E3" w:rsidP="006C58D1">
            <w:pPr>
              <w:jc w:val="center"/>
              <w:rPr>
                <w:rFonts w:ascii="Times New Roman" w:hAnsi="Times New Roman" w:cs="Times New Roman"/>
                <w:sz w:val="24"/>
                <w:szCs w:val="24"/>
              </w:rPr>
            </w:pPr>
          </w:p>
        </w:tc>
        <w:tc>
          <w:tcPr>
            <w:tcW w:w="7180" w:type="dxa"/>
          </w:tcPr>
          <w:p w:rsidR="008A08E3" w:rsidRDefault="008A08E3">
            <w:pPr>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1.1</w:t>
            </w:r>
            <w:r>
              <w:rPr>
                <w:rFonts w:ascii="Times New Roman" w:hAnsi="Times New Roman" w:cs="Times New Roman"/>
                <w:sz w:val="24"/>
                <w:szCs w:val="24"/>
              </w:rPr>
              <w:t>9</w:t>
            </w:r>
            <w:r w:rsidRPr="00C97C41">
              <w:rPr>
                <w:rFonts w:ascii="Times New Roman" w:hAnsi="Times New Roman" w:cs="Times New Roman"/>
                <w:sz w:val="24"/>
                <w:szCs w:val="24"/>
              </w:rPr>
              <w:t>.</w:t>
            </w:r>
          </w:p>
        </w:tc>
        <w:tc>
          <w:tcPr>
            <w:tcW w:w="1134" w:type="dxa"/>
            <w:vAlign w:val="center"/>
          </w:tcPr>
          <w:p w:rsidR="008A08E3" w:rsidRPr="00C97C41" w:rsidRDefault="008A08E3" w:rsidP="00D232BA">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A08E3" w:rsidRDefault="008A08E3" w:rsidP="00D232BA">
            <w:pPr>
              <w:jc w:val="center"/>
            </w:pPr>
            <w:r w:rsidRPr="00865DC2">
              <w:rPr>
                <w:rFonts w:ascii="Times New Roman" w:hAnsi="Times New Roman" w:cs="Times New Roman"/>
                <w:sz w:val="24"/>
                <w:szCs w:val="24"/>
              </w:rPr>
              <w:t>–</w:t>
            </w:r>
          </w:p>
        </w:tc>
        <w:tc>
          <w:tcPr>
            <w:tcW w:w="1134" w:type="dxa"/>
            <w:vAlign w:val="center"/>
          </w:tcPr>
          <w:p w:rsidR="008A08E3" w:rsidRDefault="008A08E3" w:rsidP="00D232BA">
            <w:pPr>
              <w:jc w:val="center"/>
            </w:pPr>
            <w:r w:rsidRPr="00865DC2">
              <w:rPr>
                <w:rFonts w:ascii="Times New Roman" w:hAnsi="Times New Roman" w:cs="Times New Roman"/>
                <w:sz w:val="24"/>
                <w:szCs w:val="24"/>
              </w:rPr>
              <w:t>–</w:t>
            </w:r>
          </w:p>
        </w:tc>
      </w:tr>
      <w:tr w:rsidR="00D93773" w:rsidRPr="00C97C41" w:rsidTr="00D232BA">
        <w:tc>
          <w:tcPr>
            <w:tcW w:w="728" w:type="dxa"/>
            <w:vMerge w:val="restart"/>
            <w:vAlign w:val="center"/>
          </w:tcPr>
          <w:p w:rsidR="00D93773" w:rsidRDefault="00D93773" w:rsidP="00FA18E4">
            <w:pPr>
              <w:jc w:val="center"/>
              <w:rPr>
                <w:rFonts w:ascii="Times New Roman" w:hAnsi="Times New Roman" w:cs="Times New Roman"/>
                <w:sz w:val="24"/>
                <w:szCs w:val="24"/>
              </w:rPr>
            </w:pPr>
            <w:r>
              <w:rPr>
                <w:rFonts w:ascii="Times New Roman" w:hAnsi="Times New Roman" w:cs="Times New Roman"/>
                <w:sz w:val="24"/>
                <w:szCs w:val="24"/>
              </w:rPr>
              <w:t>20</w:t>
            </w:r>
          </w:p>
        </w:tc>
        <w:tc>
          <w:tcPr>
            <w:tcW w:w="635" w:type="dxa"/>
            <w:vAlign w:val="center"/>
          </w:tcPr>
          <w:p w:rsidR="00D93773" w:rsidRPr="00C97C41" w:rsidRDefault="00D93773" w:rsidP="00FA18E4">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D93773" w:rsidRDefault="00D93773" w:rsidP="00FA18E4">
            <w:pPr>
              <w:jc w:val="center"/>
              <w:rPr>
                <w:rFonts w:ascii="Times New Roman" w:hAnsi="Times New Roman" w:cs="Times New Roman"/>
                <w:sz w:val="24"/>
                <w:szCs w:val="24"/>
              </w:rPr>
            </w:pPr>
            <w:r>
              <w:rPr>
                <w:rFonts w:ascii="Times New Roman" w:hAnsi="Times New Roman" w:cs="Times New Roman"/>
                <w:sz w:val="24"/>
                <w:szCs w:val="24"/>
              </w:rPr>
              <w:t>20</w:t>
            </w:r>
          </w:p>
        </w:tc>
        <w:tc>
          <w:tcPr>
            <w:tcW w:w="632" w:type="dxa"/>
            <w:vAlign w:val="center"/>
          </w:tcPr>
          <w:p w:rsidR="00D93773" w:rsidRPr="00C97C41" w:rsidRDefault="00D93773" w:rsidP="00FA18E4">
            <w:pPr>
              <w:jc w:val="center"/>
              <w:rPr>
                <w:rFonts w:ascii="Times New Roman" w:hAnsi="Times New Roman" w:cs="Times New Roman"/>
                <w:sz w:val="24"/>
                <w:szCs w:val="24"/>
              </w:rPr>
            </w:pPr>
          </w:p>
        </w:tc>
        <w:tc>
          <w:tcPr>
            <w:tcW w:w="588" w:type="dxa"/>
            <w:vAlign w:val="center"/>
          </w:tcPr>
          <w:p w:rsidR="00D93773" w:rsidRPr="00C97C41" w:rsidRDefault="00D93773" w:rsidP="00FA18E4">
            <w:pPr>
              <w:jc w:val="center"/>
              <w:rPr>
                <w:rFonts w:ascii="Times New Roman" w:hAnsi="Times New Roman" w:cs="Times New Roman"/>
                <w:sz w:val="24"/>
                <w:szCs w:val="24"/>
              </w:rPr>
            </w:pPr>
          </w:p>
        </w:tc>
        <w:tc>
          <w:tcPr>
            <w:tcW w:w="7180" w:type="dxa"/>
            <w:vAlign w:val="center"/>
          </w:tcPr>
          <w:p w:rsidR="00D93773" w:rsidRPr="00494113" w:rsidRDefault="00D93773" w:rsidP="00FA18E4">
            <w:pPr>
              <w:jc w:val="both"/>
              <w:rPr>
                <w:rFonts w:ascii="Times New Roman" w:hAnsi="Times New Roman" w:cs="Times New Roman"/>
                <w:sz w:val="24"/>
                <w:szCs w:val="24"/>
              </w:rPr>
            </w:pPr>
            <w:r w:rsidRPr="00494113">
              <w:rPr>
                <w:rFonts w:ascii="Times New Roman" w:hAnsi="Times New Roman" w:cs="Times New Roman"/>
                <w:iCs/>
                <w:sz w:val="24"/>
                <w:szCs w:val="24"/>
              </w:rPr>
              <w:t xml:space="preserve">Несоблюдение установленного порядка регистрации участников </w:t>
            </w:r>
            <w:r w:rsidRPr="00494113">
              <w:rPr>
                <w:rFonts w:ascii="Times New Roman" w:hAnsi="Times New Roman" w:cs="Times New Roman"/>
                <w:iCs/>
                <w:sz w:val="24"/>
                <w:szCs w:val="24"/>
              </w:rPr>
              <w:lastRenderedPageBreak/>
              <w:t>Государственной информационной системы о государственных и муниципальных платежах (далее – ГИС ГМП) в данной системе:</w:t>
            </w:r>
          </w:p>
        </w:tc>
        <w:tc>
          <w:tcPr>
            <w:tcW w:w="1134" w:type="dxa"/>
            <w:vAlign w:val="center"/>
          </w:tcPr>
          <w:p w:rsidR="00D93773" w:rsidRPr="00494113" w:rsidRDefault="00D93773" w:rsidP="00D232BA">
            <w:pPr>
              <w:jc w:val="center"/>
              <w:rPr>
                <w:rFonts w:ascii="Times New Roman" w:hAnsi="Times New Roman" w:cs="Times New Roman"/>
                <w:iCs/>
                <w:sz w:val="24"/>
                <w:szCs w:val="24"/>
              </w:rPr>
            </w:pPr>
            <w:r w:rsidRPr="00494113">
              <w:rPr>
                <w:rFonts w:ascii="Times New Roman" w:hAnsi="Times New Roman" w:cs="Times New Roman"/>
                <w:snapToGrid w:val="0"/>
                <w:sz w:val="24"/>
                <w:szCs w:val="24"/>
              </w:rPr>
              <w:lastRenderedPageBreak/>
              <w:t>–</w:t>
            </w:r>
          </w:p>
        </w:tc>
        <w:tc>
          <w:tcPr>
            <w:tcW w:w="1134" w:type="dxa"/>
            <w:vAlign w:val="center"/>
          </w:tcPr>
          <w:p w:rsidR="00D93773" w:rsidRPr="00494113" w:rsidRDefault="00D93773" w:rsidP="00D232BA">
            <w:pPr>
              <w:jc w:val="center"/>
              <w:rPr>
                <w:rFonts w:ascii="Times New Roman" w:hAnsi="Times New Roman" w:cs="Times New Roman"/>
                <w:iCs/>
                <w:sz w:val="24"/>
                <w:szCs w:val="24"/>
              </w:rPr>
            </w:pPr>
            <w:r w:rsidRPr="00494113">
              <w:rPr>
                <w:rFonts w:ascii="Times New Roman" w:hAnsi="Times New Roman" w:cs="Times New Roman"/>
                <w:snapToGrid w:val="0"/>
                <w:sz w:val="24"/>
                <w:szCs w:val="24"/>
              </w:rPr>
              <w:t>–</w:t>
            </w:r>
          </w:p>
        </w:tc>
        <w:tc>
          <w:tcPr>
            <w:tcW w:w="1134" w:type="dxa"/>
            <w:vAlign w:val="center"/>
          </w:tcPr>
          <w:p w:rsidR="00D93773" w:rsidRDefault="00D93773" w:rsidP="00D232BA">
            <w:pPr>
              <w:jc w:val="center"/>
            </w:pPr>
            <w:r w:rsidRPr="00EB3426">
              <w:rPr>
                <w:rFonts w:ascii="Times New Roman" w:hAnsi="Times New Roman" w:cs="Times New Roman"/>
                <w:snapToGrid w:val="0"/>
                <w:sz w:val="24"/>
                <w:szCs w:val="24"/>
              </w:rPr>
              <w:t>–</w:t>
            </w:r>
          </w:p>
        </w:tc>
      </w:tr>
      <w:tr w:rsidR="00D93773" w:rsidRPr="00C97C41" w:rsidTr="00D232BA">
        <w:tc>
          <w:tcPr>
            <w:tcW w:w="728" w:type="dxa"/>
            <w:vMerge/>
            <w:vAlign w:val="center"/>
          </w:tcPr>
          <w:p w:rsidR="00D93773" w:rsidRPr="00C97C41" w:rsidRDefault="00D93773" w:rsidP="006C58D1">
            <w:pPr>
              <w:jc w:val="center"/>
              <w:rPr>
                <w:rFonts w:ascii="Times New Roman" w:hAnsi="Times New Roman" w:cs="Times New Roman"/>
                <w:sz w:val="24"/>
                <w:szCs w:val="24"/>
              </w:rPr>
            </w:pPr>
          </w:p>
        </w:tc>
        <w:tc>
          <w:tcPr>
            <w:tcW w:w="635" w:type="dxa"/>
            <w:vAlign w:val="center"/>
          </w:tcPr>
          <w:p w:rsidR="00D93773" w:rsidRPr="00C97C41" w:rsidRDefault="00D9377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D93773" w:rsidRDefault="00D93773" w:rsidP="006C58D1">
            <w:pPr>
              <w:jc w:val="center"/>
            </w:pPr>
            <w:r>
              <w:rPr>
                <w:rFonts w:ascii="Times New Roman" w:hAnsi="Times New Roman" w:cs="Times New Roman"/>
                <w:sz w:val="24"/>
                <w:szCs w:val="24"/>
              </w:rPr>
              <w:t>20</w:t>
            </w:r>
          </w:p>
        </w:tc>
        <w:tc>
          <w:tcPr>
            <w:tcW w:w="632" w:type="dxa"/>
            <w:vAlign w:val="center"/>
          </w:tcPr>
          <w:p w:rsidR="00D93773" w:rsidRPr="00C97C41" w:rsidRDefault="00D9377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D93773" w:rsidRPr="00C97C41" w:rsidRDefault="00D93773" w:rsidP="006C58D1">
            <w:pPr>
              <w:jc w:val="center"/>
              <w:rPr>
                <w:rFonts w:ascii="Times New Roman" w:hAnsi="Times New Roman" w:cs="Times New Roman"/>
                <w:sz w:val="24"/>
                <w:szCs w:val="24"/>
              </w:rPr>
            </w:pPr>
          </w:p>
        </w:tc>
        <w:tc>
          <w:tcPr>
            <w:tcW w:w="7180" w:type="dxa"/>
          </w:tcPr>
          <w:p w:rsidR="00D93773" w:rsidRPr="00C97C41" w:rsidRDefault="00D93773" w:rsidP="00D0592A">
            <w:pPr>
              <w:tabs>
                <w:tab w:val="left" w:pos="1440"/>
                <w:tab w:val="left" w:pos="1620"/>
              </w:tabs>
              <w:jc w:val="both"/>
              <w:rPr>
                <w:rFonts w:ascii="Times New Roman" w:hAnsi="Times New Roman" w:cs="Times New Roman"/>
                <w:sz w:val="24"/>
                <w:szCs w:val="24"/>
              </w:rPr>
            </w:pPr>
            <w:r w:rsidRPr="00494113">
              <w:rPr>
                <w:rFonts w:ascii="Times New Roman" w:hAnsi="Times New Roman" w:cs="Times New Roman"/>
                <w:iCs/>
                <w:sz w:val="24"/>
                <w:szCs w:val="24"/>
              </w:rPr>
              <w:t xml:space="preserve">необоснованный отказ в регистрации участника ГИС ГМП в данной системе; </w:t>
            </w:r>
          </w:p>
        </w:tc>
        <w:tc>
          <w:tcPr>
            <w:tcW w:w="1134" w:type="dxa"/>
            <w:vAlign w:val="center"/>
          </w:tcPr>
          <w:p w:rsidR="00D93773" w:rsidRDefault="00D93773" w:rsidP="00D232BA">
            <w:pPr>
              <w:jc w:val="center"/>
            </w:pPr>
            <w:r w:rsidRPr="00494113">
              <w:rPr>
                <w:rFonts w:ascii="Times New Roman" w:hAnsi="Times New Roman" w:cs="Times New Roman"/>
                <w:snapToGrid w:val="0"/>
                <w:sz w:val="24"/>
                <w:szCs w:val="24"/>
              </w:rPr>
              <w:t>–</w:t>
            </w:r>
          </w:p>
        </w:tc>
        <w:tc>
          <w:tcPr>
            <w:tcW w:w="1134" w:type="dxa"/>
            <w:vAlign w:val="center"/>
          </w:tcPr>
          <w:p w:rsidR="00D93773" w:rsidRDefault="00D93773" w:rsidP="00D232BA">
            <w:pPr>
              <w:jc w:val="center"/>
            </w:pPr>
            <w:r w:rsidRPr="00A44AF5">
              <w:rPr>
                <w:rFonts w:ascii="Times New Roman" w:hAnsi="Times New Roman" w:cs="Times New Roman"/>
                <w:iCs/>
                <w:sz w:val="24"/>
                <w:szCs w:val="24"/>
              </w:rPr>
              <w:t>Х</w:t>
            </w:r>
          </w:p>
        </w:tc>
        <w:tc>
          <w:tcPr>
            <w:tcW w:w="1134" w:type="dxa"/>
            <w:vAlign w:val="center"/>
          </w:tcPr>
          <w:p w:rsidR="00D93773" w:rsidRDefault="00D93773" w:rsidP="00D232BA">
            <w:pPr>
              <w:jc w:val="center"/>
            </w:pPr>
            <w:r w:rsidRPr="00EB3426">
              <w:rPr>
                <w:rFonts w:ascii="Times New Roman" w:hAnsi="Times New Roman" w:cs="Times New Roman"/>
                <w:snapToGrid w:val="0"/>
                <w:sz w:val="24"/>
                <w:szCs w:val="24"/>
              </w:rPr>
              <w:t>–</w:t>
            </w:r>
          </w:p>
        </w:tc>
      </w:tr>
      <w:tr w:rsidR="00D93773" w:rsidRPr="00C97C41" w:rsidTr="00D232BA">
        <w:tc>
          <w:tcPr>
            <w:tcW w:w="728" w:type="dxa"/>
            <w:vMerge/>
            <w:vAlign w:val="center"/>
          </w:tcPr>
          <w:p w:rsidR="00D93773" w:rsidRPr="00C97C41" w:rsidRDefault="00D93773" w:rsidP="006C58D1">
            <w:pPr>
              <w:jc w:val="center"/>
              <w:rPr>
                <w:rFonts w:ascii="Times New Roman" w:hAnsi="Times New Roman" w:cs="Times New Roman"/>
                <w:sz w:val="24"/>
                <w:szCs w:val="24"/>
              </w:rPr>
            </w:pPr>
          </w:p>
        </w:tc>
        <w:tc>
          <w:tcPr>
            <w:tcW w:w="635" w:type="dxa"/>
            <w:vAlign w:val="center"/>
          </w:tcPr>
          <w:p w:rsidR="00D93773" w:rsidRPr="00C97C41" w:rsidRDefault="00D9377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D93773" w:rsidRDefault="00D93773" w:rsidP="006C58D1">
            <w:pPr>
              <w:jc w:val="center"/>
            </w:pPr>
            <w:r>
              <w:rPr>
                <w:rFonts w:ascii="Times New Roman" w:hAnsi="Times New Roman" w:cs="Times New Roman"/>
                <w:sz w:val="24"/>
                <w:szCs w:val="24"/>
              </w:rPr>
              <w:t>20</w:t>
            </w:r>
          </w:p>
        </w:tc>
        <w:tc>
          <w:tcPr>
            <w:tcW w:w="632" w:type="dxa"/>
            <w:vAlign w:val="center"/>
          </w:tcPr>
          <w:p w:rsidR="00D93773" w:rsidRPr="00C97C41" w:rsidRDefault="00D93773" w:rsidP="006C58D1">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D93773" w:rsidRPr="00C97C41" w:rsidRDefault="00D93773" w:rsidP="006C58D1">
            <w:pPr>
              <w:jc w:val="center"/>
              <w:rPr>
                <w:rFonts w:ascii="Times New Roman" w:hAnsi="Times New Roman" w:cs="Times New Roman"/>
                <w:sz w:val="24"/>
                <w:szCs w:val="24"/>
              </w:rPr>
            </w:pPr>
          </w:p>
        </w:tc>
        <w:tc>
          <w:tcPr>
            <w:tcW w:w="7180" w:type="dxa"/>
          </w:tcPr>
          <w:p w:rsidR="00D93773" w:rsidRPr="00C97C41" w:rsidRDefault="00D93773" w:rsidP="00D0592A">
            <w:pPr>
              <w:tabs>
                <w:tab w:val="left" w:pos="1440"/>
                <w:tab w:val="left" w:pos="1620"/>
              </w:tabs>
              <w:jc w:val="both"/>
              <w:rPr>
                <w:rFonts w:ascii="Times New Roman" w:hAnsi="Times New Roman" w:cs="Times New Roman"/>
                <w:sz w:val="24"/>
                <w:szCs w:val="24"/>
              </w:rPr>
            </w:pPr>
            <w:r w:rsidRPr="00494113">
              <w:rPr>
                <w:rFonts w:ascii="Times New Roman" w:hAnsi="Times New Roman" w:cs="Times New Roman"/>
                <w:iCs/>
                <w:sz w:val="24"/>
                <w:szCs w:val="24"/>
              </w:rPr>
              <w:t>несоблюдение сроков регистрации  участников ГИС ГМП в данной системе;</w:t>
            </w:r>
          </w:p>
        </w:tc>
        <w:tc>
          <w:tcPr>
            <w:tcW w:w="1134" w:type="dxa"/>
            <w:vAlign w:val="center"/>
          </w:tcPr>
          <w:p w:rsidR="00D93773" w:rsidRDefault="00D93773" w:rsidP="00D232BA">
            <w:pPr>
              <w:jc w:val="center"/>
            </w:pPr>
            <w:r w:rsidRPr="00494113">
              <w:rPr>
                <w:rFonts w:ascii="Times New Roman" w:hAnsi="Times New Roman" w:cs="Times New Roman"/>
                <w:snapToGrid w:val="0"/>
                <w:sz w:val="24"/>
                <w:szCs w:val="24"/>
              </w:rPr>
              <w:t>–</w:t>
            </w:r>
          </w:p>
        </w:tc>
        <w:tc>
          <w:tcPr>
            <w:tcW w:w="1134" w:type="dxa"/>
            <w:vAlign w:val="center"/>
          </w:tcPr>
          <w:p w:rsidR="00D93773" w:rsidRDefault="00D93773" w:rsidP="00D232BA">
            <w:pPr>
              <w:jc w:val="center"/>
            </w:pPr>
            <w:r w:rsidRPr="00A44AF5">
              <w:rPr>
                <w:rFonts w:ascii="Times New Roman" w:hAnsi="Times New Roman" w:cs="Times New Roman"/>
                <w:iCs/>
                <w:sz w:val="24"/>
                <w:szCs w:val="24"/>
              </w:rPr>
              <w:t>Х</w:t>
            </w:r>
          </w:p>
        </w:tc>
        <w:tc>
          <w:tcPr>
            <w:tcW w:w="1134" w:type="dxa"/>
            <w:vAlign w:val="center"/>
          </w:tcPr>
          <w:p w:rsidR="00D93773" w:rsidRDefault="00D93773" w:rsidP="00D232BA">
            <w:pPr>
              <w:jc w:val="center"/>
            </w:pPr>
            <w:r w:rsidRPr="00EB3426">
              <w:rPr>
                <w:rFonts w:ascii="Times New Roman" w:hAnsi="Times New Roman" w:cs="Times New Roman"/>
                <w:snapToGrid w:val="0"/>
                <w:sz w:val="24"/>
                <w:szCs w:val="24"/>
              </w:rPr>
              <w:t>–</w:t>
            </w:r>
          </w:p>
        </w:tc>
      </w:tr>
      <w:tr w:rsidR="00D93773" w:rsidRPr="00C97C41" w:rsidTr="00D232BA">
        <w:tc>
          <w:tcPr>
            <w:tcW w:w="728" w:type="dxa"/>
            <w:vMerge/>
            <w:vAlign w:val="center"/>
          </w:tcPr>
          <w:p w:rsidR="00D93773" w:rsidRPr="00C97C41" w:rsidRDefault="00D93773" w:rsidP="006C58D1">
            <w:pPr>
              <w:jc w:val="center"/>
              <w:rPr>
                <w:rFonts w:ascii="Times New Roman" w:hAnsi="Times New Roman" w:cs="Times New Roman"/>
                <w:sz w:val="24"/>
                <w:szCs w:val="24"/>
              </w:rPr>
            </w:pPr>
          </w:p>
        </w:tc>
        <w:tc>
          <w:tcPr>
            <w:tcW w:w="635" w:type="dxa"/>
            <w:vAlign w:val="center"/>
          </w:tcPr>
          <w:p w:rsidR="00D93773" w:rsidRPr="00C97C41" w:rsidRDefault="00D9377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D93773" w:rsidRDefault="00D93773" w:rsidP="006C58D1">
            <w:pPr>
              <w:jc w:val="center"/>
            </w:pPr>
            <w:r>
              <w:rPr>
                <w:rFonts w:ascii="Times New Roman" w:hAnsi="Times New Roman" w:cs="Times New Roman"/>
                <w:sz w:val="24"/>
                <w:szCs w:val="24"/>
              </w:rPr>
              <w:t>20</w:t>
            </w:r>
          </w:p>
        </w:tc>
        <w:tc>
          <w:tcPr>
            <w:tcW w:w="632" w:type="dxa"/>
            <w:vAlign w:val="center"/>
          </w:tcPr>
          <w:p w:rsidR="00D93773" w:rsidRPr="00C97C41" w:rsidRDefault="00D93773" w:rsidP="006C58D1">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D93773" w:rsidRPr="00C97C41" w:rsidRDefault="00D93773" w:rsidP="006C58D1">
            <w:pPr>
              <w:jc w:val="center"/>
              <w:rPr>
                <w:rFonts w:ascii="Times New Roman" w:hAnsi="Times New Roman" w:cs="Times New Roman"/>
                <w:sz w:val="24"/>
                <w:szCs w:val="24"/>
              </w:rPr>
            </w:pPr>
          </w:p>
        </w:tc>
        <w:tc>
          <w:tcPr>
            <w:tcW w:w="7180" w:type="dxa"/>
            <w:vAlign w:val="center"/>
          </w:tcPr>
          <w:p w:rsidR="00D93773" w:rsidRPr="008A08E3" w:rsidRDefault="00D93773" w:rsidP="00D0592A">
            <w:pPr>
              <w:tabs>
                <w:tab w:val="left" w:pos="1440"/>
                <w:tab w:val="left" w:pos="1620"/>
              </w:tabs>
              <w:jc w:val="both"/>
              <w:rPr>
                <w:rFonts w:ascii="Times New Roman" w:hAnsi="Times New Roman" w:cs="Times New Roman"/>
                <w:sz w:val="24"/>
                <w:szCs w:val="24"/>
                <w:highlight w:val="yellow"/>
              </w:rPr>
            </w:pPr>
            <w:r w:rsidRPr="00494113">
              <w:rPr>
                <w:rFonts w:ascii="Times New Roman" w:hAnsi="Times New Roman" w:cs="Times New Roman"/>
                <w:iCs/>
                <w:sz w:val="24"/>
                <w:szCs w:val="24"/>
              </w:rPr>
              <w:t>несоблюдение установленных требований регистрации участника ГИС ГМП в данной системе;</w:t>
            </w:r>
          </w:p>
        </w:tc>
        <w:tc>
          <w:tcPr>
            <w:tcW w:w="1134" w:type="dxa"/>
            <w:vAlign w:val="center"/>
          </w:tcPr>
          <w:p w:rsidR="00D93773" w:rsidRPr="008A08E3" w:rsidRDefault="00D93773" w:rsidP="00D232BA">
            <w:pPr>
              <w:tabs>
                <w:tab w:val="left" w:pos="1440"/>
                <w:tab w:val="left" w:pos="1620"/>
              </w:tabs>
              <w:jc w:val="center"/>
              <w:rPr>
                <w:rFonts w:ascii="Times New Roman" w:hAnsi="Times New Roman" w:cs="Times New Roman"/>
                <w:iCs/>
                <w:sz w:val="24"/>
                <w:szCs w:val="24"/>
                <w:highlight w:val="yellow"/>
              </w:rPr>
            </w:pPr>
            <w:r w:rsidRPr="00494113">
              <w:rPr>
                <w:rFonts w:ascii="Times New Roman" w:hAnsi="Times New Roman" w:cs="Times New Roman"/>
                <w:snapToGrid w:val="0"/>
                <w:sz w:val="24"/>
                <w:szCs w:val="24"/>
              </w:rPr>
              <w:t>–</w:t>
            </w:r>
          </w:p>
        </w:tc>
        <w:tc>
          <w:tcPr>
            <w:tcW w:w="1134" w:type="dxa"/>
            <w:vAlign w:val="center"/>
          </w:tcPr>
          <w:p w:rsidR="00D93773" w:rsidRPr="008A08E3" w:rsidRDefault="00D93773" w:rsidP="00D232BA">
            <w:pPr>
              <w:tabs>
                <w:tab w:val="left" w:pos="1440"/>
                <w:tab w:val="left" w:pos="1620"/>
              </w:tabs>
              <w:jc w:val="center"/>
              <w:rPr>
                <w:rFonts w:ascii="Times New Roman" w:hAnsi="Times New Roman" w:cs="Times New Roman"/>
                <w:iCs/>
                <w:sz w:val="24"/>
                <w:szCs w:val="24"/>
                <w:highlight w:val="yellow"/>
              </w:rPr>
            </w:pPr>
            <w:r w:rsidRPr="00494113">
              <w:rPr>
                <w:rFonts w:ascii="Times New Roman" w:hAnsi="Times New Roman" w:cs="Times New Roman"/>
                <w:iCs/>
                <w:sz w:val="24"/>
                <w:szCs w:val="24"/>
              </w:rPr>
              <w:t>Х</w:t>
            </w:r>
          </w:p>
        </w:tc>
        <w:tc>
          <w:tcPr>
            <w:tcW w:w="1134" w:type="dxa"/>
            <w:vAlign w:val="center"/>
          </w:tcPr>
          <w:p w:rsidR="00D93773" w:rsidRPr="008A08E3" w:rsidRDefault="00D93773" w:rsidP="00D232BA">
            <w:pPr>
              <w:tabs>
                <w:tab w:val="left" w:pos="1440"/>
                <w:tab w:val="left" w:pos="1620"/>
              </w:tabs>
              <w:jc w:val="center"/>
              <w:rPr>
                <w:rFonts w:ascii="Times New Roman" w:hAnsi="Times New Roman" w:cs="Times New Roman"/>
                <w:iCs/>
                <w:sz w:val="24"/>
                <w:szCs w:val="24"/>
                <w:highlight w:val="yellow"/>
              </w:rPr>
            </w:pPr>
            <w:r w:rsidRPr="00494113">
              <w:rPr>
                <w:rFonts w:ascii="Times New Roman" w:hAnsi="Times New Roman" w:cs="Times New Roman"/>
                <w:snapToGrid w:val="0"/>
                <w:sz w:val="24"/>
                <w:szCs w:val="24"/>
              </w:rPr>
              <w:t>–</w:t>
            </w:r>
          </w:p>
        </w:tc>
      </w:tr>
      <w:tr w:rsidR="00D93773" w:rsidRPr="00C97C41" w:rsidTr="00D232BA">
        <w:tc>
          <w:tcPr>
            <w:tcW w:w="728" w:type="dxa"/>
            <w:vMerge/>
            <w:vAlign w:val="center"/>
          </w:tcPr>
          <w:p w:rsidR="00D93773" w:rsidRPr="00C97C41" w:rsidRDefault="00D93773" w:rsidP="006C58D1">
            <w:pPr>
              <w:jc w:val="center"/>
              <w:rPr>
                <w:rFonts w:ascii="Times New Roman" w:hAnsi="Times New Roman" w:cs="Times New Roman"/>
                <w:sz w:val="24"/>
                <w:szCs w:val="24"/>
              </w:rPr>
            </w:pPr>
          </w:p>
        </w:tc>
        <w:tc>
          <w:tcPr>
            <w:tcW w:w="635" w:type="dxa"/>
            <w:vAlign w:val="center"/>
          </w:tcPr>
          <w:p w:rsidR="00D93773" w:rsidRPr="00C97C41" w:rsidRDefault="00D9377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D93773" w:rsidRDefault="00D93773" w:rsidP="006C58D1">
            <w:pPr>
              <w:jc w:val="center"/>
            </w:pPr>
            <w:r>
              <w:rPr>
                <w:rFonts w:ascii="Times New Roman" w:hAnsi="Times New Roman" w:cs="Times New Roman"/>
                <w:sz w:val="24"/>
                <w:szCs w:val="24"/>
              </w:rPr>
              <w:t>20</w:t>
            </w:r>
          </w:p>
        </w:tc>
        <w:tc>
          <w:tcPr>
            <w:tcW w:w="632" w:type="dxa"/>
            <w:vAlign w:val="center"/>
          </w:tcPr>
          <w:p w:rsidR="00D93773" w:rsidRPr="00C97C41" w:rsidRDefault="00D93773" w:rsidP="006C58D1">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588" w:type="dxa"/>
            <w:vAlign w:val="center"/>
          </w:tcPr>
          <w:p w:rsidR="00D93773" w:rsidRPr="00C97C41" w:rsidRDefault="00D93773" w:rsidP="006C58D1">
            <w:pPr>
              <w:jc w:val="center"/>
              <w:rPr>
                <w:rFonts w:ascii="Times New Roman" w:hAnsi="Times New Roman" w:cs="Times New Roman"/>
                <w:sz w:val="24"/>
                <w:szCs w:val="24"/>
              </w:rPr>
            </w:pPr>
          </w:p>
        </w:tc>
        <w:tc>
          <w:tcPr>
            <w:tcW w:w="7180" w:type="dxa"/>
          </w:tcPr>
          <w:p w:rsidR="00D93773" w:rsidRPr="008A08E3" w:rsidRDefault="00D93773">
            <w:pPr>
              <w:tabs>
                <w:tab w:val="left" w:pos="1440"/>
                <w:tab w:val="left" w:pos="1620"/>
              </w:tabs>
              <w:jc w:val="both"/>
              <w:rPr>
                <w:rFonts w:ascii="Times New Roman" w:hAnsi="Times New Roman" w:cs="Times New Roman"/>
                <w:sz w:val="24"/>
                <w:szCs w:val="24"/>
                <w:highlight w:val="yellow"/>
              </w:rPr>
            </w:pPr>
            <w:r w:rsidRPr="00494113">
              <w:rPr>
                <w:rFonts w:ascii="Times New Roman" w:hAnsi="Times New Roman" w:cs="Times New Roman"/>
                <w:sz w:val="24"/>
                <w:szCs w:val="24"/>
              </w:rPr>
              <w:t>прочие нарушения по коду 1.20.</w:t>
            </w:r>
          </w:p>
        </w:tc>
        <w:tc>
          <w:tcPr>
            <w:tcW w:w="1134" w:type="dxa"/>
            <w:vAlign w:val="center"/>
          </w:tcPr>
          <w:p w:rsidR="00D93773" w:rsidRPr="008A08E3" w:rsidRDefault="00D93773" w:rsidP="00D232BA">
            <w:pPr>
              <w:tabs>
                <w:tab w:val="left" w:pos="1440"/>
                <w:tab w:val="left" w:pos="1620"/>
              </w:tabs>
              <w:jc w:val="center"/>
              <w:rPr>
                <w:rFonts w:ascii="Times New Roman" w:hAnsi="Times New Roman" w:cs="Times New Roman"/>
                <w:sz w:val="24"/>
                <w:szCs w:val="24"/>
                <w:highlight w:val="yellow"/>
              </w:rPr>
            </w:pPr>
            <w:r w:rsidRPr="00494113">
              <w:rPr>
                <w:rFonts w:ascii="Times New Roman" w:hAnsi="Times New Roman" w:cs="Times New Roman"/>
                <w:sz w:val="24"/>
                <w:szCs w:val="24"/>
              </w:rPr>
              <w:t>Х</w:t>
            </w:r>
          </w:p>
        </w:tc>
        <w:tc>
          <w:tcPr>
            <w:tcW w:w="1134" w:type="dxa"/>
            <w:vAlign w:val="center"/>
          </w:tcPr>
          <w:p w:rsidR="00D93773" w:rsidRPr="008A08E3" w:rsidRDefault="00D93773" w:rsidP="00D232BA">
            <w:pPr>
              <w:tabs>
                <w:tab w:val="left" w:pos="1440"/>
                <w:tab w:val="left" w:pos="1620"/>
              </w:tabs>
              <w:jc w:val="center"/>
              <w:rPr>
                <w:rFonts w:ascii="Times New Roman" w:hAnsi="Times New Roman" w:cs="Times New Roman"/>
                <w:sz w:val="24"/>
                <w:szCs w:val="24"/>
                <w:highlight w:val="yellow"/>
              </w:rPr>
            </w:pPr>
            <w:r w:rsidRPr="00494113">
              <w:rPr>
                <w:rFonts w:ascii="Times New Roman" w:hAnsi="Times New Roman" w:cs="Times New Roman"/>
                <w:snapToGrid w:val="0"/>
                <w:sz w:val="24"/>
                <w:szCs w:val="24"/>
              </w:rPr>
              <w:t>–</w:t>
            </w:r>
          </w:p>
        </w:tc>
        <w:tc>
          <w:tcPr>
            <w:tcW w:w="1134" w:type="dxa"/>
            <w:vAlign w:val="center"/>
          </w:tcPr>
          <w:p w:rsidR="00D93773" w:rsidRPr="008A08E3" w:rsidRDefault="00D93773" w:rsidP="00D232BA">
            <w:pPr>
              <w:tabs>
                <w:tab w:val="left" w:pos="1440"/>
                <w:tab w:val="left" w:pos="1620"/>
              </w:tabs>
              <w:jc w:val="center"/>
              <w:rPr>
                <w:rFonts w:ascii="Times New Roman" w:hAnsi="Times New Roman" w:cs="Times New Roman"/>
                <w:sz w:val="24"/>
                <w:szCs w:val="24"/>
                <w:highlight w:val="yellow"/>
              </w:rPr>
            </w:pPr>
            <w:r w:rsidRPr="00494113">
              <w:rPr>
                <w:rFonts w:ascii="Times New Roman" w:hAnsi="Times New Roman" w:cs="Times New Roman"/>
                <w:snapToGrid w:val="0"/>
                <w:sz w:val="24"/>
                <w:szCs w:val="24"/>
              </w:rPr>
              <w:t>–</w:t>
            </w:r>
          </w:p>
        </w:tc>
      </w:tr>
      <w:tr w:rsidR="00D93773" w:rsidRPr="00C97C41" w:rsidTr="00D232BA">
        <w:tc>
          <w:tcPr>
            <w:tcW w:w="728" w:type="dxa"/>
            <w:vMerge w:val="restart"/>
            <w:vAlign w:val="center"/>
          </w:tcPr>
          <w:p w:rsidR="00D93773" w:rsidRDefault="00D93773" w:rsidP="009771AA">
            <w:pPr>
              <w:jc w:val="center"/>
              <w:rPr>
                <w:rFonts w:ascii="Times New Roman" w:hAnsi="Times New Roman" w:cs="Times New Roman"/>
                <w:sz w:val="24"/>
                <w:szCs w:val="24"/>
              </w:rPr>
            </w:pPr>
            <w:r>
              <w:rPr>
                <w:rFonts w:ascii="Times New Roman" w:hAnsi="Times New Roman" w:cs="Times New Roman"/>
                <w:sz w:val="24"/>
                <w:szCs w:val="24"/>
              </w:rPr>
              <w:t>21</w:t>
            </w:r>
          </w:p>
        </w:tc>
        <w:tc>
          <w:tcPr>
            <w:tcW w:w="635"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D93773" w:rsidRDefault="00D93773" w:rsidP="009771AA">
            <w:pPr>
              <w:jc w:val="center"/>
              <w:rPr>
                <w:rFonts w:ascii="Times New Roman" w:hAnsi="Times New Roman" w:cs="Times New Roman"/>
                <w:sz w:val="24"/>
                <w:szCs w:val="24"/>
              </w:rPr>
            </w:pPr>
            <w:r>
              <w:rPr>
                <w:rFonts w:ascii="Times New Roman" w:hAnsi="Times New Roman" w:cs="Times New Roman"/>
                <w:sz w:val="24"/>
                <w:szCs w:val="24"/>
              </w:rPr>
              <w:t>21</w:t>
            </w:r>
          </w:p>
        </w:tc>
        <w:tc>
          <w:tcPr>
            <w:tcW w:w="632" w:type="dxa"/>
            <w:vAlign w:val="center"/>
          </w:tcPr>
          <w:p w:rsidR="00D93773" w:rsidRPr="00C97C41" w:rsidRDefault="00D93773" w:rsidP="009771AA">
            <w:pPr>
              <w:jc w:val="center"/>
              <w:rPr>
                <w:rFonts w:ascii="Times New Roman" w:hAnsi="Times New Roman" w:cs="Times New Roman"/>
                <w:sz w:val="24"/>
                <w:szCs w:val="24"/>
              </w:rPr>
            </w:pPr>
          </w:p>
        </w:tc>
        <w:tc>
          <w:tcPr>
            <w:tcW w:w="588" w:type="dxa"/>
            <w:vAlign w:val="center"/>
          </w:tcPr>
          <w:p w:rsidR="00D93773" w:rsidRPr="00C97C41" w:rsidRDefault="00D93773" w:rsidP="009771AA">
            <w:pPr>
              <w:jc w:val="center"/>
              <w:rPr>
                <w:rFonts w:ascii="Times New Roman" w:hAnsi="Times New Roman" w:cs="Times New Roman"/>
                <w:sz w:val="24"/>
                <w:szCs w:val="24"/>
              </w:rPr>
            </w:pPr>
          </w:p>
        </w:tc>
        <w:tc>
          <w:tcPr>
            <w:tcW w:w="7180" w:type="dxa"/>
            <w:vAlign w:val="center"/>
          </w:tcPr>
          <w:p w:rsidR="00D93773" w:rsidRPr="00C97C41" w:rsidRDefault="00D93773" w:rsidP="009771AA">
            <w:pPr>
              <w:jc w:val="both"/>
              <w:rPr>
                <w:rFonts w:ascii="Times New Roman" w:hAnsi="Times New Roman" w:cs="Times New Roman"/>
                <w:sz w:val="24"/>
                <w:szCs w:val="24"/>
              </w:rPr>
            </w:pPr>
            <w:r w:rsidRPr="00C97C41">
              <w:rPr>
                <w:rFonts w:ascii="Times New Roman" w:hAnsi="Times New Roman" w:cs="Times New Roman"/>
                <w:sz w:val="24"/>
                <w:szCs w:val="24"/>
              </w:rPr>
              <w:t>Нарушения, допущенные при составлении установленных форм отчетности и представлении ее в Федеральное казначейство:</w:t>
            </w:r>
          </w:p>
        </w:tc>
        <w:tc>
          <w:tcPr>
            <w:tcW w:w="1134" w:type="dxa"/>
            <w:vAlign w:val="center"/>
          </w:tcPr>
          <w:p w:rsidR="00D93773" w:rsidRDefault="00D93773" w:rsidP="00D232BA">
            <w:pPr>
              <w:jc w:val="center"/>
            </w:pPr>
            <w:r w:rsidRPr="004F442F">
              <w:rPr>
                <w:rFonts w:ascii="Times New Roman" w:hAnsi="Times New Roman" w:cs="Times New Roman"/>
                <w:sz w:val="24"/>
                <w:szCs w:val="24"/>
              </w:rPr>
              <w:t>–</w:t>
            </w:r>
          </w:p>
        </w:tc>
        <w:tc>
          <w:tcPr>
            <w:tcW w:w="1134" w:type="dxa"/>
            <w:vAlign w:val="center"/>
          </w:tcPr>
          <w:p w:rsidR="00D93773" w:rsidRDefault="00D93773" w:rsidP="00D232BA">
            <w:pPr>
              <w:jc w:val="center"/>
            </w:pPr>
            <w:r w:rsidRPr="004F442F">
              <w:rPr>
                <w:rFonts w:ascii="Times New Roman" w:hAnsi="Times New Roman" w:cs="Times New Roman"/>
                <w:sz w:val="24"/>
                <w:szCs w:val="24"/>
              </w:rPr>
              <w:t>–</w:t>
            </w:r>
          </w:p>
        </w:tc>
        <w:tc>
          <w:tcPr>
            <w:tcW w:w="1134" w:type="dxa"/>
            <w:vAlign w:val="center"/>
          </w:tcPr>
          <w:p w:rsidR="00D93773" w:rsidRDefault="00D93773" w:rsidP="00D232BA">
            <w:pPr>
              <w:jc w:val="center"/>
            </w:pPr>
            <w:r w:rsidRPr="004F442F">
              <w:rPr>
                <w:rFonts w:ascii="Times New Roman" w:hAnsi="Times New Roman" w:cs="Times New Roman"/>
                <w:sz w:val="24"/>
                <w:szCs w:val="24"/>
              </w:rPr>
              <w:t>–</w:t>
            </w:r>
          </w:p>
        </w:tc>
      </w:tr>
      <w:tr w:rsidR="00D93773" w:rsidRPr="00C97C41" w:rsidTr="00D232BA">
        <w:tc>
          <w:tcPr>
            <w:tcW w:w="728" w:type="dxa"/>
            <w:vMerge/>
            <w:vAlign w:val="center"/>
          </w:tcPr>
          <w:p w:rsidR="00D93773" w:rsidRPr="00C97C41" w:rsidRDefault="00D93773" w:rsidP="006C58D1">
            <w:pPr>
              <w:jc w:val="center"/>
              <w:rPr>
                <w:rFonts w:ascii="Times New Roman" w:hAnsi="Times New Roman" w:cs="Times New Roman"/>
                <w:sz w:val="24"/>
                <w:szCs w:val="24"/>
              </w:rPr>
            </w:pPr>
          </w:p>
        </w:tc>
        <w:tc>
          <w:tcPr>
            <w:tcW w:w="635" w:type="dxa"/>
            <w:vAlign w:val="center"/>
          </w:tcPr>
          <w:p w:rsidR="00D93773" w:rsidRPr="00C97C41" w:rsidRDefault="00D9377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D93773" w:rsidRDefault="00D93773" w:rsidP="006C58D1">
            <w:pPr>
              <w:jc w:val="center"/>
            </w:pPr>
            <w:r>
              <w:rPr>
                <w:rFonts w:ascii="Times New Roman" w:hAnsi="Times New Roman" w:cs="Times New Roman"/>
                <w:sz w:val="24"/>
                <w:szCs w:val="24"/>
              </w:rPr>
              <w:t>21</w:t>
            </w:r>
          </w:p>
        </w:tc>
        <w:tc>
          <w:tcPr>
            <w:tcW w:w="632" w:type="dxa"/>
            <w:vAlign w:val="center"/>
          </w:tcPr>
          <w:p w:rsidR="00D93773" w:rsidRPr="00C97C41" w:rsidRDefault="00D9377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D93773" w:rsidRPr="00C97C41" w:rsidRDefault="00D93773" w:rsidP="006C58D1">
            <w:pPr>
              <w:jc w:val="center"/>
              <w:rPr>
                <w:rFonts w:ascii="Times New Roman" w:hAnsi="Times New Roman" w:cs="Times New Roman"/>
                <w:sz w:val="24"/>
                <w:szCs w:val="24"/>
              </w:rPr>
            </w:pPr>
          </w:p>
        </w:tc>
        <w:tc>
          <w:tcPr>
            <w:tcW w:w="7180" w:type="dxa"/>
            <w:vAlign w:val="center"/>
          </w:tcPr>
          <w:p w:rsidR="00D93773" w:rsidRPr="00C97C41" w:rsidRDefault="00D93773" w:rsidP="00965095">
            <w:pPr>
              <w:tabs>
                <w:tab w:val="left" w:pos="1440"/>
                <w:tab w:val="left" w:pos="1620"/>
              </w:tabs>
              <w:jc w:val="both"/>
              <w:rPr>
                <w:rFonts w:ascii="Times New Roman" w:hAnsi="Times New Roman" w:cs="Times New Roman"/>
                <w:sz w:val="24"/>
                <w:szCs w:val="24"/>
              </w:rPr>
            </w:pPr>
            <w:r w:rsidRPr="00C97C41">
              <w:rPr>
                <w:rFonts w:ascii="Times New Roman" w:hAnsi="Times New Roman" w:cs="Times New Roman"/>
                <w:sz w:val="24"/>
                <w:szCs w:val="24"/>
              </w:rPr>
              <w:t>нарушения, допущенные при составлении установленных форм отчетности;</w:t>
            </w:r>
          </w:p>
        </w:tc>
        <w:tc>
          <w:tcPr>
            <w:tcW w:w="1134" w:type="dxa"/>
            <w:vAlign w:val="center"/>
          </w:tcPr>
          <w:p w:rsidR="00D93773" w:rsidRDefault="00D93773" w:rsidP="00D232BA">
            <w:pPr>
              <w:jc w:val="center"/>
            </w:pPr>
            <w:r w:rsidRPr="00CB1D90">
              <w:rPr>
                <w:rFonts w:ascii="Times New Roman" w:hAnsi="Times New Roman" w:cs="Times New Roman"/>
                <w:sz w:val="24"/>
                <w:szCs w:val="24"/>
              </w:rPr>
              <w:t>–</w:t>
            </w:r>
          </w:p>
        </w:tc>
        <w:tc>
          <w:tcPr>
            <w:tcW w:w="1134" w:type="dxa"/>
            <w:vAlign w:val="center"/>
          </w:tcPr>
          <w:p w:rsidR="00D93773" w:rsidRDefault="00D93773" w:rsidP="00D232BA">
            <w:pPr>
              <w:jc w:val="center"/>
            </w:pPr>
            <w:r w:rsidRPr="00992AB2">
              <w:rPr>
                <w:rFonts w:ascii="Times New Roman" w:hAnsi="Times New Roman" w:cs="Times New Roman"/>
                <w:sz w:val="24"/>
                <w:szCs w:val="24"/>
              </w:rPr>
              <w:t>Х</w:t>
            </w:r>
          </w:p>
        </w:tc>
        <w:tc>
          <w:tcPr>
            <w:tcW w:w="1134" w:type="dxa"/>
            <w:vAlign w:val="center"/>
          </w:tcPr>
          <w:p w:rsidR="00D93773" w:rsidRDefault="00D93773" w:rsidP="00D232BA">
            <w:pPr>
              <w:jc w:val="center"/>
            </w:pPr>
            <w:r w:rsidRPr="00F56E99">
              <w:rPr>
                <w:rFonts w:ascii="Times New Roman" w:hAnsi="Times New Roman" w:cs="Times New Roman"/>
                <w:sz w:val="24"/>
                <w:szCs w:val="24"/>
              </w:rPr>
              <w:t>–</w:t>
            </w:r>
          </w:p>
        </w:tc>
      </w:tr>
      <w:tr w:rsidR="00D93773" w:rsidRPr="00C97C41" w:rsidTr="00D232BA">
        <w:tc>
          <w:tcPr>
            <w:tcW w:w="728" w:type="dxa"/>
            <w:vMerge/>
            <w:vAlign w:val="center"/>
          </w:tcPr>
          <w:p w:rsidR="00D93773" w:rsidRPr="00C97C41" w:rsidRDefault="00D93773" w:rsidP="006C58D1">
            <w:pPr>
              <w:jc w:val="center"/>
              <w:rPr>
                <w:rFonts w:ascii="Times New Roman" w:hAnsi="Times New Roman" w:cs="Times New Roman"/>
                <w:sz w:val="24"/>
                <w:szCs w:val="24"/>
              </w:rPr>
            </w:pPr>
          </w:p>
        </w:tc>
        <w:tc>
          <w:tcPr>
            <w:tcW w:w="635" w:type="dxa"/>
            <w:vAlign w:val="center"/>
          </w:tcPr>
          <w:p w:rsidR="00D93773" w:rsidRPr="00C97C41" w:rsidRDefault="00D93773" w:rsidP="006C58D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D93773" w:rsidRDefault="00D93773" w:rsidP="006C58D1">
            <w:pPr>
              <w:jc w:val="center"/>
            </w:pPr>
            <w:r>
              <w:rPr>
                <w:rFonts w:ascii="Times New Roman" w:hAnsi="Times New Roman" w:cs="Times New Roman"/>
                <w:sz w:val="24"/>
                <w:szCs w:val="24"/>
              </w:rPr>
              <w:t>21</w:t>
            </w:r>
          </w:p>
        </w:tc>
        <w:tc>
          <w:tcPr>
            <w:tcW w:w="632" w:type="dxa"/>
            <w:vAlign w:val="center"/>
          </w:tcPr>
          <w:p w:rsidR="00D93773" w:rsidRPr="00C97C41" w:rsidRDefault="00D93773" w:rsidP="006C58D1">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D93773" w:rsidRPr="00C97C41" w:rsidRDefault="00D93773" w:rsidP="006C58D1">
            <w:pPr>
              <w:jc w:val="center"/>
              <w:rPr>
                <w:rFonts w:ascii="Times New Roman" w:hAnsi="Times New Roman" w:cs="Times New Roman"/>
                <w:sz w:val="24"/>
                <w:szCs w:val="24"/>
              </w:rPr>
            </w:pPr>
          </w:p>
        </w:tc>
        <w:tc>
          <w:tcPr>
            <w:tcW w:w="7180" w:type="dxa"/>
            <w:vAlign w:val="center"/>
          </w:tcPr>
          <w:p w:rsidR="00D93773" w:rsidRPr="00C97C41" w:rsidRDefault="00D93773" w:rsidP="00965095">
            <w:pPr>
              <w:tabs>
                <w:tab w:val="left" w:pos="1440"/>
                <w:tab w:val="left" w:pos="1620"/>
              </w:tabs>
              <w:jc w:val="both"/>
              <w:rPr>
                <w:rFonts w:ascii="Times New Roman" w:hAnsi="Times New Roman" w:cs="Times New Roman"/>
                <w:sz w:val="24"/>
                <w:szCs w:val="24"/>
              </w:rPr>
            </w:pPr>
            <w:r w:rsidRPr="00C97C41">
              <w:rPr>
                <w:rFonts w:ascii="Times New Roman" w:hAnsi="Times New Roman" w:cs="Times New Roman"/>
                <w:sz w:val="24"/>
                <w:szCs w:val="24"/>
              </w:rPr>
              <w:t>несвоевременное представление установленных форм отчетности в Федеральное казначейство.</w:t>
            </w:r>
          </w:p>
        </w:tc>
        <w:tc>
          <w:tcPr>
            <w:tcW w:w="1134" w:type="dxa"/>
            <w:vAlign w:val="center"/>
          </w:tcPr>
          <w:p w:rsidR="00D93773" w:rsidRDefault="00D93773" w:rsidP="00D232BA">
            <w:pPr>
              <w:jc w:val="center"/>
            </w:pPr>
            <w:r w:rsidRPr="00CB1D90">
              <w:rPr>
                <w:rFonts w:ascii="Times New Roman" w:hAnsi="Times New Roman" w:cs="Times New Roman"/>
                <w:sz w:val="24"/>
                <w:szCs w:val="24"/>
              </w:rPr>
              <w:t>–</w:t>
            </w:r>
          </w:p>
        </w:tc>
        <w:tc>
          <w:tcPr>
            <w:tcW w:w="1134" w:type="dxa"/>
            <w:vAlign w:val="center"/>
          </w:tcPr>
          <w:p w:rsidR="00D93773" w:rsidRDefault="00D93773" w:rsidP="00D232BA">
            <w:pPr>
              <w:jc w:val="center"/>
            </w:pPr>
            <w:r w:rsidRPr="00992AB2">
              <w:rPr>
                <w:rFonts w:ascii="Times New Roman" w:hAnsi="Times New Roman" w:cs="Times New Roman"/>
                <w:sz w:val="24"/>
                <w:szCs w:val="24"/>
              </w:rPr>
              <w:t>Х</w:t>
            </w:r>
          </w:p>
        </w:tc>
        <w:tc>
          <w:tcPr>
            <w:tcW w:w="1134" w:type="dxa"/>
            <w:vAlign w:val="center"/>
          </w:tcPr>
          <w:p w:rsidR="00D93773" w:rsidRDefault="00D93773" w:rsidP="00D232BA">
            <w:pPr>
              <w:jc w:val="center"/>
            </w:pPr>
            <w:r w:rsidRPr="00F56E99">
              <w:rPr>
                <w:rFonts w:ascii="Times New Roman" w:hAnsi="Times New Roman" w:cs="Times New Roman"/>
                <w:sz w:val="24"/>
                <w:szCs w:val="24"/>
              </w:rPr>
              <w:t>–</w:t>
            </w:r>
          </w:p>
        </w:tc>
      </w:tr>
      <w:tr w:rsidR="00D93773" w:rsidRPr="00C97C41" w:rsidTr="00D232BA">
        <w:tc>
          <w:tcPr>
            <w:tcW w:w="728" w:type="dxa"/>
            <w:vAlign w:val="center"/>
          </w:tcPr>
          <w:p w:rsidR="00D93773"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2</w:t>
            </w:r>
            <w:r>
              <w:rPr>
                <w:rFonts w:ascii="Times New Roman" w:hAnsi="Times New Roman" w:cs="Times New Roman"/>
                <w:sz w:val="24"/>
                <w:szCs w:val="24"/>
              </w:rPr>
              <w:t>2</w:t>
            </w:r>
          </w:p>
        </w:tc>
        <w:tc>
          <w:tcPr>
            <w:tcW w:w="635"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93" w:type="dxa"/>
            <w:vAlign w:val="center"/>
          </w:tcPr>
          <w:p w:rsidR="00D93773"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2</w:t>
            </w:r>
            <w:r>
              <w:rPr>
                <w:rFonts w:ascii="Times New Roman" w:hAnsi="Times New Roman" w:cs="Times New Roman"/>
                <w:sz w:val="24"/>
                <w:szCs w:val="24"/>
              </w:rPr>
              <w:t>2</w:t>
            </w:r>
          </w:p>
        </w:tc>
        <w:tc>
          <w:tcPr>
            <w:tcW w:w="632" w:type="dxa"/>
            <w:vAlign w:val="center"/>
          </w:tcPr>
          <w:p w:rsidR="00D93773" w:rsidRPr="00C97C41" w:rsidRDefault="00D93773" w:rsidP="009771AA">
            <w:pPr>
              <w:jc w:val="center"/>
              <w:rPr>
                <w:rFonts w:ascii="Times New Roman" w:hAnsi="Times New Roman" w:cs="Times New Roman"/>
                <w:sz w:val="24"/>
                <w:szCs w:val="24"/>
              </w:rPr>
            </w:pPr>
          </w:p>
        </w:tc>
        <w:tc>
          <w:tcPr>
            <w:tcW w:w="588" w:type="dxa"/>
            <w:vAlign w:val="center"/>
          </w:tcPr>
          <w:p w:rsidR="00D93773" w:rsidRPr="00C97C41" w:rsidRDefault="00D93773" w:rsidP="009771AA">
            <w:pPr>
              <w:jc w:val="center"/>
              <w:rPr>
                <w:rFonts w:ascii="Times New Roman" w:hAnsi="Times New Roman" w:cs="Times New Roman"/>
                <w:sz w:val="24"/>
                <w:szCs w:val="24"/>
              </w:rPr>
            </w:pPr>
          </w:p>
        </w:tc>
        <w:tc>
          <w:tcPr>
            <w:tcW w:w="7180" w:type="dxa"/>
            <w:vAlign w:val="center"/>
          </w:tcPr>
          <w:p w:rsidR="00D93773" w:rsidRPr="00C97C41" w:rsidRDefault="00D93773" w:rsidP="009771AA">
            <w:pPr>
              <w:jc w:val="both"/>
              <w:rPr>
                <w:rFonts w:ascii="Times New Roman" w:hAnsi="Times New Roman" w:cs="Times New Roman"/>
                <w:sz w:val="24"/>
                <w:szCs w:val="24"/>
              </w:rPr>
            </w:pPr>
            <w:proofErr w:type="gramStart"/>
            <w:r w:rsidRPr="00C97C41">
              <w:rPr>
                <w:rFonts w:ascii="Times New Roman" w:hAnsi="Times New Roman" w:cs="Times New Roman"/>
                <w:sz w:val="24"/>
                <w:szCs w:val="24"/>
              </w:rPr>
              <w:t xml:space="preserve">Другие нарушения по разделу </w:t>
            </w:r>
            <w:r w:rsidRPr="00C97C41">
              <w:rPr>
                <w:rFonts w:ascii="Times New Roman" w:hAnsi="Times New Roman" w:cs="Times New Roman"/>
                <w:sz w:val="24"/>
                <w:szCs w:val="24"/>
                <w:lang w:val="en-US"/>
              </w:rPr>
              <w:t>I</w:t>
            </w:r>
            <w:r w:rsidRPr="00C97C41">
              <w:rPr>
                <w:rFonts w:ascii="Times New Roman" w:hAnsi="Times New Roman" w:cs="Times New Roman"/>
                <w:sz w:val="24"/>
                <w:szCs w:val="24"/>
              </w:rPr>
              <w:t> «Организация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 Типовой программы проведения проверки Межрегионального операционного управления Федерального казначейства</w:t>
            </w:r>
            <w:r w:rsidRPr="00C97C41">
              <w:rPr>
                <w:rFonts w:ascii="Times New Roman" w:hAnsi="Times New Roman" w:cs="Times New Roman"/>
                <w:b/>
                <w:bCs/>
                <w:sz w:val="24"/>
                <w:szCs w:val="24"/>
              </w:rPr>
              <w:t xml:space="preserve"> </w:t>
            </w:r>
            <w:r w:rsidRPr="00C97C41">
              <w:rPr>
                <w:rFonts w:ascii="Times New Roman" w:hAnsi="Times New Roman" w:cs="Times New Roman"/>
                <w:sz w:val="24"/>
                <w:szCs w:val="24"/>
              </w:rPr>
              <w:t xml:space="preserve">(далее - Типовая программа проверки </w:t>
            </w:r>
            <w:r>
              <w:rPr>
                <w:rFonts w:ascii="Times New Roman" w:hAnsi="Times New Roman" w:cs="Times New Roman"/>
                <w:sz w:val="24"/>
                <w:szCs w:val="24"/>
              </w:rPr>
              <w:t>МО</w:t>
            </w:r>
            <w:r w:rsidRPr="00C97C41">
              <w:rPr>
                <w:rFonts w:ascii="Times New Roman" w:hAnsi="Times New Roman" w:cs="Times New Roman"/>
                <w:sz w:val="24"/>
                <w:szCs w:val="24"/>
              </w:rPr>
              <w:t>У</w:t>
            </w:r>
            <w:r>
              <w:rPr>
                <w:rFonts w:ascii="Times New Roman" w:hAnsi="Times New Roman" w:cs="Times New Roman"/>
                <w:sz w:val="24"/>
                <w:szCs w:val="24"/>
              </w:rPr>
              <w:t xml:space="preserve"> </w:t>
            </w:r>
            <w:r w:rsidRPr="00C97C41">
              <w:rPr>
                <w:rFonts w:ascii="Times New Roman" w:hAnsi="Times New Roman" w:cs="Times New Roman"/>
                <w:sz w:val="24"/>
                <w:szCs w:val="24"/>
              </w:rPr>
              <w:t>ФК), в том числе по результатам проверки периодов прошлых лет по фактам, требующим их уточнения.</w:t>
            </w:r>
            <w:proofErr w:type="gramEnd"/>
          </w:p>
        </w:tc>
        <w:tc>
          <w:tcPr>
            <w:tcW w:w="1134" w:type="dxa"/>
            <w:vAlign w:val="center"/>
          </w:tcPr>
          <w:p w:rsidR="00D93773" w:rsidRPr="00C97C41" w:rsidRDefault="00D93773" w:rsidP="00D232BA">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D93773" w:rsidRPr="00C97C41" w:rsidRDefault="00D93773" w:rsidP="00D232BA">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D93773" w:rsidRDefault="00D93773" w:rsidP="00D232BA">
            <w:pPr>
              <w:jc w:val="center"/>
            </w:pPr>
            <w:r w:rsidRPr="00F56E99">
              <w:rPr>
                <w:rFonts w:ascii="Times New Roman" w:hAnsi="Times New Roman" w:cs="Times New Roman"/>
                <w:sz w:val="24"/>
                <w:szCs w:val="24"/>
              </w:rPr>
              <w:t>–</w:t>
            </w:r>
          </w:p>
        </w:tc>
      </w:tr>
      <w:tr w:rsidR="00D93773" w:rsidRPr="00C97C41" w:rsidTr="00A16BCB">
        <w:tc>
          <w:tcPr>
            <w:tcW w:w="13858" w:type="dxa"/>
            <w:gridSpan w:val="9"/>
          </w:tcPr>
          <w:p w:rsidR="00D93773" w:rsidRPr="00C97C41" w:rsidRDefault="00D93773" w:rsidP="006B2B00">
            <w:pPr>
              <w:jc w:val="center"/>
              <w:rPr>
                <w:rFonts w:ascii="Times New Roman" w:hAnsi="Times New Roman" w:cs="Times New Roman"/>
                <w:b/>
                <w:bCs/>
                <w:sz w:val="24"/>
                <w:szCs w:val="24"/>
              </w:rPr>
            </w:pPr>
            <w:r w:rsidRPr="00C97C41">
              <w:rPr>
                <w:rFonts w:ascii="Times New Roman" w:hAnsi="Times New Roman" w:cs="Times New Roman"/>
                <w:b/>
                <w:bCs/>
                <w:sz w:val="24"/>
                <w:szCs w:val="24"/>
              </w:rPr>
              <w:t xml:space="preserve">II. Организация и осуществление электронных расчетов в системе банковских расчетов между МОУ ФК и </w:t>
            </w:r>
            <w:r>
              <w:rPr>
                <w:rFonts w:ascii="Times New Roman" w:hAnsi="Times New Roman" w:cs="Times New Roman"/>
                <w:b/>
                <w:bCs/>
                <w:sz w:val="24"/>
                <w:szCs w:val="24"/>
              </w:rPr>
              <w:t xml:space="preserve">подразделением </w:t>
            </w:r>
            <w:r w:rsidRPr="00C97C41">
              <w:rPr>
                <w:rFonts w:ascii="Times New Roman" w:hAnsi="Times New Roman" w:cs="Times New Roman"/>
                <w:b/>
                <w:bCs/>
                <w:sz w:val="24"/>
                <w:szCs w:val="24"/>
              </w:rPr>
              <w:t>Банка России, кредитными организациями</w:t>
            </w:r>
          </w:p>
        </w:tc>
      </w:tr>
      <w:tr w:rsidR="00D93773" w:rsidRPr="00C97C41" w:rsidTr="00D232BA">
        <w:tc>
          <w:tcPr>
            <w:tcW w:w="728" w:type="dxa"/>
            <w:vMerge w:val="restart"/>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p>
          <w:p w:rsidR="00D93773" w:rsidRPr="00C97C41" w:rsidRDefault="00D93773" w:rsidP="009771AA">
            <w:pPr>
              <w:jc w:val="center"/>
              <w:rPr>
                <w:rFonts w:ascii="Times New Roman" w:hAnsi="Times New Roman" w:cs="Times New Roman"/>
                <w:sz w:val="24"/>
                <w:szCs w:val="24"/>
              </w:rPr>
            </w:pPr>
          </w:p>
        </w:tc>
        <w:tc>
          <w:tcPr>
            <w:tcW w:w="635"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93"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D93773" w:rsidRPr="00C97C41" w:rsidRDefault="00D93773" w:rsidP="009771AA">
            <w:pPr>
              <w:jc w:val="center"/>
              <w:rPr>
                <w:rFonts w:ascii="Times New Roman" w:hAnsi="Times New Roman" w:cs="Times New Roman"/>
                <w:sz w:val="24"/>
                <w:szCs w:val="24"/>
              </w:rPr>
            </w:pPr>
          </w:p>
        </w:tc>
        <w:tc>
          <w:tcPr>
            <w:tcW w:w="588" w:type="dxa"/>
            <w:vAlign w:val="center"/>
          </w:tcPr>
          <w:p w:rsidR="00D93773" w:rsidRPr="00C97C41" w:rsidRDefault="00D93773" w:rsidP="009771AA">
            <w:pPr>
              <w:jc w:val="center"/>
              <w:rPr>
                <w:rFonts w:ascii="Times New Roman" w:hAnsi="Times New Roman" w:cs="Times New Roman"/>
                <w:sz w:val="24"/>
                <w:szCs w:val="24"/>
              </w:rPr>
            </w:pPr>
          </w:p>
        </w:tc>
        <w:tc>
          <w:tcPr>
            <w:tcW w:w="7180" w:type="dxa"/>
            <w:vAlign w:val="center"/>
          </w:tcPr>
          <w:p w:rsidR="00D93773" w:rsidRDefault="00D93773" w:rsidP="009771AA">
            <w:pPr>
              <w:jc w:val="both"/>
              <w:rPr>
                <w:rFonts w:ascii="Times New Roman" w:hAnsi="Times New Roman" w:cs="Times New Roman"/>
                <w:sz w:val="24"/>
                <w:szCs w:val="24"/>
              </w:rPr>
            </w:pPr>
            <w:proofErr w:type="gramStart"/>
            <w:r w:rsidRPr="00C97C41">
              <w:rPr>
                <w:rFonts w:ascii="Times New Roman" w:hAnsi="Times New Roman" w:cs="Times New Roman"/>
                <w:sz w:val="24"/>
                <w:szCs w:val="24"/>
              </w:rPr>
              <w:t>Ненадлежащее оформление документов, закрепляющих за соответствующим структурным подразделением МОУ ФК функци</w:t>
            </w:r>
            <w:r>
              <w:rPr>
                <w:rFonts w:ascii="Times New Roman" w:hAnsi="Times New Roman" w:cs="Times New Roman"/>
                <w:sz w:val="24"/>
                <w:szCs w:val="24"/>
              </w:rPr>
              <w:t>и</w:t>
            </w:r>
            <w:r w:rsidRPr="00C97C41">
              <w:rPr>
                <w:rFonts w:ascii="Times New Roman" w:hAnsi="Times New Roman" w:cs="Times New Roman"/>
                <w:sz w:val="24"/>
                <w:szCs w:val="24"/>
              </w:rPr>
              <w:t xml:space="preserve"> по организации и осуществлению электронных расчетов в </w:t>
            </w:r>
            <w:r w:rsidRPr="00C97C41">
              <w:rPr>
                <w:rFonts w:ascii="Times New Roman" w:hAnsi="Times New Roman" w:cs="Times New Roman"/>
                <w:sz w:val="24"/>
                <w:szCs w:val="24"/>
              </w:rPr>
              <w:lastRenderedPageBreak/>
              <w:t xml:space="preserve">системе банковских расчетов между МОУ ФК и </w:t>
            </w:r>
            <w:r>
              <w:rPr>
                <w:rFonts w:ascii="Times New Roman" w:hAnsi="Times New Roman" w:cs="Times New Roman"/>
                <w:sz w:val="24"/>
                <w:szCs w:val="24"/>
              </w:rPr>
              <w:t>подразделением</w:t>
            </w:r>
            <w:r w:rsidRPr="00C97C41">
              <w:rPr>
                <w:rFonts w:ascii="Times New Roman" w:hAnsi="Times New Roman" w:cs="Times New Roman"/>
                <w:sz w:val="24"/>
                <w:szCs w:val="24"/>
              </w:rPr>
              <w:t xml:space="preserve"> Банка России, кредитными организациями, обеспечению функционирования ЕКС в части счета, открытого МОУ ФК, координации действий структурных подразделений МОУ ФК при осуществлении операций на счетах, открытых МОУ ФК</w:t>
            </w:r>
            <w:r>
              <w:rPr>
                <w:rFonts w:ascii="Times New Roman" w:hAnsi="Times New Roman" w:cs="Times New Roman"/>
                <w:sz w:val="24"/>
                <w:szCs w:val="24"/>
              </w:rPr>
              <w:t xml:space="preserve"> в подразделении </w:t>
            </w:r>
            <w:r w:rsidRPr="00C97C41">
              <w:rPr>
                <w:rFonts w:ascii="Times New Roman" w:hAnsi="Times New Roman" w:cs="Times New Roman"/>
                <w:sz w:val="24"/>
                <w:szCs w:val="24"/>
              </w:rPr>
              <w:t>Банка России, контролю движения денежных</w:t>
            </w:r>
            <w:proofErr w:type="gramEnd"/>
            <w:r w:rsidRPr="00C97C41">
              <w:rPr>
                <w:rFonts w:ascii="Times New Roman" w:hAnsi="Times New Roman" w:cs="Times New Roman"/>
                <w:sz w:val="24"/>
                <w:szCs w:val="24"/>
              </w:rPr>
              <w:t xml:space="preserve"> средств на счетах, открытых</w:t>
            </w:r>
            <w:r>
              <w:rPr>
                <w:rFonts w:ascii="Times New Roman" w:hAnsi="Times New Roman" w:cs="Times New Roman"/>
                <w:sz w:val="24"/>
                <w:szCs w:val="24"/>
              </w:rPr>
              <w:t xml:space="preserve"> </w:t>
            </w:r>
            <w:r w:rsidRPr="00C97C41">
              <w:rPr>
                <w:rFonts w:ascii="Times New Roman" w:hAnsi="Times New Roman" w:cs="Times New Roman"/>
                <w:sz w:val="24"/>
                <w:szCs w:val="24"/>
              </w:rPr>
              <w:t>МОУ ФК</w:t>
            </w:r>
            <w:r>
              <w:rPr>
                <w:rFonts w:ascii="Times New Roman" w:hAnsi="Times New Roman" w:cs="Times New Roman"/>
                <w:sz w:val="24"/>
                <w:szCs w:val="24"/>
              </w:rPr>
              <w:t xml:space="preserve"> в подразделении</w:t>
            </w:r>
            <w:r w:rsidRPr="00C97C41">
              <w:rPr>
                <w:rFonts w:ascii="Times New Roman" w:hAnsi="Times New Roman" w:cs="Times New Roman"/>
                <w:sz w:val="24"/>
                <w:szCs w:val="24"/>
              </w:rPr>
              <w:t xml:space="preserve"> Банка России:</w:t>
            </w:r>
          </w:p>
        </w:tc>
        <w:tc>
          <w:tcPr>
            <w:tcW w:w="1134" w:type="dxa"/>
            <w:vAlign w:val="center"/>
          </w:tcPr>
          <w:p w:rsidR="00D93773" w:rsidRPr="00C97C41" w:rsidRDefault="00D93773" w:rsidP="00D232BA">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134" w:type="dxa"/>
            <w:vAlign w:val="center"/>
          </w:tcPr>
          <w:p w:rsidR="00D93773" w:rsidRDefault="00D93773" w:rsidP="00D232BA">
            <w:pPr>
              <w:jc w:val="center"/>
            </w:pPr>
            <w:r w:rsidRPr="00505823">
              <w:rPr>
                <w:rFonts w:ascii="Times New Roman" w:hAnsi="Times New Roman" w:cs="Times New Roman"/>
                <w:sz w:val="24"/>
                <w:szCs w:val="24"/>
              </w:rPr>
              <w:t>–</w:t>
            </w:r>
          </w:p>
        </w:tc>
        <w:tc>
          <w:tcPr>
            <w:tcW w:w="1134" w:type="dxa"/>
            <w:vAlign w:val="center"/>
          </w:tcPr>
          <w:p w:rsidR="00D93773" w:rsidRDefault="00D93773" w:rsidP="00D232BA">
            <w:pPr>
              <w:jc w:val="center"/>
            </w:pPr>
            <w:r w:rsidRPr="00505823">
              <w:rPr>
                <w:rFonts w:ascii="Times New Roman" w:hAnsi="Times New Roman" w:cs="Times New Roman"/>
                <w:sz w:val="24"/>
                <w:szCs w:val="24"/>
              </w:rPr>
              <w:t>–</w:t>
            </w:r>
          </w:p>
        </w:tc>
      </w:tr>
      <w:tr w:rsidR="00D93773" w:rsidRPr="00C97C41" w:rsidTr="00D232BA">
        <w:tc>
          <w:tcPr>
            <w:tcW w:w="728" w:type="dxa"/>
            <w:vMerge/>
            <w:vAlign w:val="center"/>
          </w:tcPr>
          <w:p w:rsidR="00D93773" w:rsidRPr="00C97C41" w:rsidRDefault="00D93773" w:rsidP="008F046D">
            <w:pPr>
              <w:jc w:val="center"/>
              <w:rPr>
                <w:rFonts w:ascii="Times New Roman" w:hAnsi="Times New Roman" w:cs="Times New Roman"/>
                <w:sz w:val="24"/>
                <w:szCs w:val="24"/>
              </w:rPr>
            </w:pPr>
          </w:p>
        </w:tc>
        <w:tc>
          <w:tcPr>
            <w:tcW w:w="635"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93"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D93773" w:rsidRPr="00C97C41" w:rsidRDefault="00D93773" w:rsidP="008F046D">
            <w:pPr>
              <w:jc w:val="center"/>
              <w:rPr>
                <w:rFonts w:ascii="Times New Roman" w:hAnsi="Times New Roman" w:cs="Times New Roman"/>
                <w:sz w:val="24"/>
                <w:szCs w:val="24"/>
              </w:rPr>
            </w:pPr>
          </w:p>
        </w:tc>
        <w:tc>
          <w:tcPr>
            <w:tcW w:w="7180" w:type="dxa"/>
            <w:vAlign w:val="center"/>
          </w:tcPr>
          <w:p w:rsidR="00D93773" w:rsidRPr="00C97C41" w:rsidRDefault="00D93773" w:rsidP="00DA4FFE">
            <w:pPr>
              <w:jc w:val="both"/>
              <w:rPr>
                <w:rFonts w:ascii="Times New Roman" w:hAnsi="Times New Roman" w:cs="Times New Roman"/>
                <w:sz w:val="24"/>
                <w:szCs w:val="24"/>
              </w:rPr>
            </w:pPr>
            <w:r w:rsidRPr="00C97C41">
              <w:rPr>
                <w:rFonts w:ascii="Times New Roman" w:hAnsi="Times New Roman" w:cs="Times New Roman"/>
                <w:sz w:val="24"/>
                <w:szCs w:val="24"/>
              </w:rPr>
              <w:t>отсутствие осуществляемых функций в положении о структурном подразделении МОУ ФК;</w:t>
            </w:r>
          </w:p>
        </w:tc>
        <w:tc>
          <w:tcPr>
            <w:tcW w:w="1134" w:type="dxa"/>
            <w:vAlign w:val="center"/>
          </w:tcPr>
          <w:p w:rsidR="00D93773" w:rsidRPr="00C97C41" w:rsidRDefault="00887CFD" w:rsidP="00887CFD">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D93773" w:rsidRDefault="00887CFD" w:rsidP="00887CFD">
            <w:pPr>
              <w:jc w:val="center"/>
            </w:pPr>
            <w:r>
              <w:rPr>
                <w:rFonts w:ascii="Times New Roman" w:hAnsi="Times New Roman" w:cs="Times New Roman"/>
                <w:sz w:val="24"/>
                <w:szCs w:val="24"/>
              </w:rPr>
              <w:t>Х</w:t>
            </w:r>
          </w:p>
        </w:tc>
        <w:tc>
          <w:tcPr>
            <w:tcW w:w="1134" w:type="dxa"/>
            <w:vAlign w:val="center"/>
          </w:tcPr>
          <w:p w:rsidR="00D93773" w:rsidRDefault="00D93773" w:rsidP="00D232BA">
            <w:pPr>
              <w:jc w:val="center"/>
            </w:pPr>
            <w:r w:rsidRPr="00851E98">
              <w:rPr>
                <w:rFonts w:ascii="Times New Roman" w:hAnsi="Times New Roman" w:cs="Times New Roman"/>
                <w:sz w:val="24"/>
                <w:szCs w:val="24"/>
              </w:rPr>
              <w:t>–</w:t>
            </w:r>
          </w:p>
        </w:tc>
      </w:tr>
      <w:tr w:rsidR="00D93773" w:rsidRPr="00C97C41" w:rsidTr="00D232BA">
        <w:tc>
          <w:tcPr>
            <w:tcW w:w="728" w:type="dxa"/>
            <w:vMerge/>
            <w:vAlign w:val="center"/>
          </w:tcPr>
          <w:p w:rsidR="00D93773" w:rsidRPr="00C97C41" w:rsidRDefault="00D93773" w:rsidP="008F046D">
            <w:pPr>
              <w:jc w:val="center"/>
              <w:rPr>
                <w:rFonts w:ascii="Times New Roman" w:hAnsi="Times New Roman" w:cs="Times New Roman"/>
                <w:sz w:val="24"/>
                <w:szCs w:val="24"/>
              </w:rPr>
            </w:pPr>
          </w:p>
        </w:tc>
        <w:tc>
          <w:tcPr>
            <w:tcW w:w="635"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93"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D93773" w:rsidRPr="00C97C41" w:rsidRDefault="00D93773" w:rsidP="008F046D">
            <w:pPr>
              <w:jc w:val="center"/>
              <w:rPr>
                <w:rFonts w:ascii="Times New Roman" w:hAnsi="Times New Roman" w:cs="Times New Roman"/>
                <w:sz w:val="24"/>
                <w:szCs w:val="24"/>
              </w:rPr>
            </w:pPr>
          </w:p>
        </w:tc>
        <w:tc>
          <w:tcPr>
            <w:tcW w:w="7180" w:type="dxa"/>
            <w:vAlign w:val="center"/>
          </w:tcPr>
          <w:p w:rsidR="00D93773" w:rsidRPr="00C97C41" w:rsidRDefault="00D93773" w:rsidP="00DA4FFE">
            <w:pPr>
              <w:jc w:val="both"/>
              <w:rPr>
                <w:rFonts w:ascii="Times New Roman" w:hAnsi="Times New Roman" w:cs="Times New Roman"/>
                <w:sz w:val="24"/>
                <w:szCs w:val="24"/>
              </w:rPr>
            </w:pPr>
            <w:r w:rsidRPr="00C97C41">
              <w:rPr>
                <w:rFonts w:ascii="Times New Roman" w:hAnsi="Times New Roman" w:cs="Times New Roman"/>
                <w:sz w:val="24"/>
                <w:szCs w:val="24"/>
              </w:rPr>
              <w:t>несоответствие должностных обязанностей, включенных в должностные регламенты сотрудников структурного подразделения МОУ ФК, функциям, предусмотренным положением о структурном подразделении МОУ ФК.</w:t>
            </w:r>
          </w:p>
        </w:tc>
        <w:tc>
          <w:tcPr>
            <w:tcW w:w="1134" w:type="dxa"/>
            <w:vAlign w:val="center"/>
          </w:tcPr>
          <w:p w:rsidR="00D93773" w:rsidRPr="00C97C41" w:rsidRDefault="00887CFD" w:rsidP="00887CFD">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D93773" w:rsidRDefault="00887CFD" w:rsidP="00887CFD">
            <w:pPr>
              <w:jc w:val="center"/>
            </w:pPr>
            <w:r>
              <w:rPr>
                <w:rFonts w:ascii="Times New Roman" w:hAnsi="Times New Roman" w:cs="Times New Roman"/>
                <w:sz w:val="24"/>
                <w:szCs w:val="24"/>
              </w:rPr>
              <w:t>Х</w:t>
            </w:r>
          </w:p>
        </w:tc>
        <w:tc>
          <w:tcPr>
            <w:tcW w:w="1134" w:type="dxa"/>
            <w:vAlign w:val="center"/>
          </w:tcPr>
          <w:p w:rsidR="00D93773" w:rsidRDefault="00D93773" w:rsidP="00D232BA">
            <w:pPr>
              <w:jc w:val="center"/>
            </w:pPr>
            <w:r w:rsidRPr="00851E98">
              <w:rPr>
                <w:rFonts w:ascii="Times New Roman" w:hAnsi="Times New Roman" w:cs="Times New Roman"/>
                <w:sz w:val="24"/>
                <w:szCs w:val="24"/>
              </w:rPr>
              <w:t>–</w:t>
            </w:r>
          </w:p>
        </w:tc>
      </w:tr>
      <w:tr w:rsidR="00D93773" w:rsidRPr="00C97C41" w:rsidTr="00D232BA">
        <w:tc>
          <w:tcPr>
            <w:tcW w:w="728"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35"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93"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32" w:type="dxa"/>
            <w:vAlign w:val="center"/>
          </w:tcPr>
          <w:p w:rsidR="00D93773" w:rsidRPr="00C97C41" w:rsidRDefault="00D93773" w:rsidP="009771AA">
            <w:pPr>
              <w:jc w:val="center"/>
              <w:rPr>
                <w:rFonts w:ascii="Times New Roman" w:hAnsi="Times New Roman" w:cs="Times New Roman"/>
                <w:sz w:val="24"/>
                <w:szCs w:val="24"/>
              </w:rPr>
            </w:pPr>
          </w:p>
        </w:tc>
        <w:tc>
          <w:tcPr>
            <w:tcW w:w="588" w:type="dxa"/>
            <w:vAlign w:val="center"/>
          </w:tcPr>
          <w:p w:rsidR="00D93773" w:rsidRPr="00C97C41" w:rsidRDefault="00D93773" w:rsidP="009771AA">
            <w:pPr>
              <w:jc w:val="center"/>
              <w:rPr>
                <w:rFonts w:ascii="Times New Roman" w:hAnsi="Times New Roman" w:cs="Times New Roman"/>
                <w:sz w:val="24"/>
                <w:szCs w:val="24"/>
              </w:rPr>
            </w:pPr>
          </w:p>
        </w:tc>
        <w:tc>
          <w:tcPr>
            <w:tcW w:w="7180" w:type="dxa"/>
            <w:vAlign w:val="center"/>
          </w:tcPr>
          <w:p w:rsidR="00D93773" w:rsidRDefault="00D93773" w:rsidP="009771AA">
            <w:pPr>
              <w:jc w:val="both"/>
              <w:rPr>
                <w:rFonts w:ascii="Times New Roman" w:hAnsi="Times New Roman" w:cs="Times New Roman"/>
                <w:sz w:val="24"/>
                <w:szCs w:val="24"/>
              </w:rPr>
            </w:pPr>
            <w:r w:rsidRPr="00C97C41">
              <w:rPr>
                <w:rFonts w:ascii="Times New Roman" w:hAnsi="Times New Roman" w:cs="Times New Roman"/>
                <w:sz w:val="24"/>
                <w:szCs w:val="24"/>
              </w:rPr>
              <w:t xml:space="preserve">Недостоверность значений показателей деятельности МОУ ФК, отраженных в Паспорте территориального органа Федерального казначейства, в части касающейся осуществления электронных расчетов в системе банковских расчетов между МОУ ФК и </w:t>
            </w:r>
            <w:r>
              <w:rPr>
                <w:rFonts w:ascii="Times New Roman" w:hAnsi="Times New Roman" w:cs="Times New Roman"/>
                <w:sz w:val="24"/>
                <w:szCs w:val="24"/>
              </w:rPr>
              <w:t>подразделением</w:t>
            </w:r>
            <w:r w:rsidRPr="00C97C41">
              <w:rPr>
                <w:rFonts w:ascii="Times New Roman" w:hAnsi="Times New Roman" w:cs="Times New Roman"/>
                <w:sz w:val="24"/>
                <w:szCs w:val="24"/>
              </w:rPr>
              <w:t xml:space="preserve"> Банка России, кредитными организациями. </w:t>
            </w:r>
          </w:p>
        </w:tc>
        <w:tc>
          <w:tcPr>
            <w:tcW w:w="1134" w:type="dxa"/>
            <w:vAlign w:val="center"/>
          </w:tcPr>
          <w:p w:rsidR="00D93773" w:rsidRDefault="00D93773" w:rsidP="00D232BA">
            <w:pPr>
              <w:jc w:val="center"/>
            </w:pPr>
            <w:r w:rsidRPr="009B2605">
              <w:rPr>
                <w:rFonts w:ascii="Times New Roman" w:hAnsi="Times New Roman" w:cs="Times New Roman"/>
                <w:sz w:val="24"/>
                <w:szCs w:val="24"/>
              </w:rPr>
              <w:t>–</w:t>
            </w:r>
          </w:p>
        </w:tc>
        <w:tc>
          <w:tcPr>
            <w:tcW w:w="1134" w:type="dxa"/>
            <w:vAlign w:val="center"/>
          </w:tcPr>
          <w:p w:rsidR="00D93773" w:rsidRPr="00C97C41" w:rsidRDefault="00D93773" w:rsidP="00D232BA">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D93773" w:rsidRDefault="00D93773" w:rsidP="00D232BA">
            <w:pPr>
              <w:jc w:val="center"/>
            </w:pPr>
            <w:r w:rsidRPr="004C7E29">
              <w:rPr>
                <w:rFonts w:ascii="Times New Roman" w:hAnsi="Times New Roman" w:cs="Times New Roman"/>
                <w:sz w:val="24"/>
                <w:szCs w:val="24"/>
              </w:rPr>
              <w:t>–</w:t>
            </w:r>
          </w:p>
        </w:tc>
      </w:tr>
      <w:tr w:rsidR="00D93773" w:rsidRPr="00C97C41" w:rsidTr="00D232BA">
        <w:tc>
          <w:tcPr>
            <w:tcW w:w="728"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635"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93"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632" w:type="dxa"/>
            <w:vAlign w:val="center"/>
          </w:tcPr>
          <w:p w:rsidR="00D93773" w:rsidRPr="00C97C41" w:rsidRDefault="00D93773" w:rsidP="009771AA">
            <w:pPr>
              <w:jc w:val="center"/>
              <w:rPr>
                <w:rFonts w:ascii="Times New Roman" w:hAnsi="Times New Roman" w:cs="Times New Roman"/>
                <w:sz w:val="24"/>
                <w:szCs w:val="24"/>
              </w:rPr>
            </w:pPr>
          </w:p>
        </w:tc>
        <w:tc>
          <w:tcPr>
            <w:tcW w:w="588" w:type="dxa"/>
            <w:vAlign w:val="center"/>
          </w:tcPr>
          <w:p w:rsidR="00D93773" w:rsidRPr="00C97C41" w:rsidRDefault="00D93773" w:rsidP="009771AA">
            <w:pPr>
              <w:jc w:val="center"/>
              <w:rPr>
                <w:rFonts w:ascii="Times New Roman" w:hAnsi="Times New Roman" w:cs="Times New Roman"/>
                <w:sz w:val="24"/>
                <w:szCs w:val="24"/>
              </w:rPr>
            </w:pPr>
          </w:p>
        </w:tc>
        <w:tc>
          <w:tcPr>
            <w:tcW w:w="7180" w:type="dxa"/>
            <w:vAlign w:val="center"/>
          </w:tcPr>
          <w:p w:rsidR="00D93773" w:rsidRPr="00C97C41" w:rsidRDefault="00D93773" w:rsidP="009771AA">
            <w:pPr>
              <w:jc w:val="both"/>
              <w:rPr>
                <w:rFonts w:ascii="Times New Roman" w:hAnsi="Times New Roman" w:cs="Times New Roman"/>
                <w:sz w:val="24"/>
                <w:szCs w:val="24"/>
              </w:rPr>
            </w:pPr>
            <w:r w:rsidRPr="002E5C7C">
              <w:rPr>
                <w:rFonts w:ascii="Times New Roman" w:hAnsi="Times New Roman" w:cs="Times New Roman"/>
                <w:sz w:val="24"/>
                <w:szCs w:val="24"/>
              </w:rPr>
              <w:t xml:space="preserve">Неосуществление внутреннего контроля соответствия </w:t>
            </w:r>
            <w:r w:rsidRPr="00133F29">
              <w:rPr>
                <w:rFonts w:ascii="Times New Roman" w:hAnsi="Times New Roman" w:cs="Times New Roman"/>
                <w:sz w:val="24"/>
                <w:szCs w:val="24"/>
              </w:rPr>
              <w:t>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3F29">
              <w:rPr>
                <w:rFonts w:ascii="Times New Roman" w:hAnsi="Times New Roman" w:cs="Times New Roman"/>
                <w:bCs/>
                <w:sz w:val="24"/>
                <w:szCs w:val="24"/>
              </w:rPr>
              <w:t>.</w:t>
            </w:r>
          </w:p>
        </w:tc>
        <w:tc>
          <w:tcPr>
            <w:tcW w:w="1134" w:type="dxa"/>
            <w:vAlign w:val="center"/>
          </w:tcPr>
          <w:p w:rsidR="00D93773" w:rsidRDefault="00D93773" w:rsidP="00D232BA">
            <w:pPr>
              <w:jc w:val="center"/>
            </w:pPr>
            <w:r w:rsidRPr="009B2605">
              <w:rPr>
                <w:rFonts w:ascii="Times New Roman" w:hAnsi="Times New Roman" w:cs="Times New Roman"/>
                <w:sz w:val="24"/>
                <w:szCs w:val="24"/>
              </w:rPr>
              <w:t>–</w:t>
            </w:r>
          </w:p>
        </w:tc>
        <w:tc>
          <w:tcPr>
            <w:tcW w:w="1134" w:type="dxa"/>
            <w:vAlign w:val="center"/>
          </w:tcPr>
          <w:p w:rsidR="00D93773" w:rsidRPr="007A42C2" w:rsidRDefault="00887CFD" w:rsidP="00887CFD">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1134" w:type="dxa"/>
            <w:vAlign w:val="center"/>
          </w:tcPr>
          <w:p w:rsidR="00D93773" w:rsidRDefault="00887CFD" w:rsidP="00887CFD">
            <w:pPr>
              <w:jc w:val="center"/>
            </w:pPr>
            <w:r>
              <w:rPr>
                <w:rFonts w:ascii="Times New Roman" w:hAnsi="Times New Roman" w:cs="Times New Roman"/>
                <w:sz w:val="24"/>
                <w:szCs w:val="24"/>
              </w:rPr>
              <w:t>Х</w:t>
            </w:r>
          </w:p>
        </w:tc>
      </w:tr>
      <w:tr w:rsidR="00D93773" w:rsidRPr="00C97C41" w:rsidTr="00D232BA">
        <w:tc>
          <w:tcPr>
            <w:tcW w:w="728"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635"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93"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632" w:type="dxa"/>
            <w:vAlign w:val="center"/>
          </w:tcPr>
          <w:p w:rsidR="00D93773" w:rsidRPr="00C97C41" w:rsidRDefault="00D93773" w:rsidP="009771AA">
            <w:pPr>
              <w:jc w:val="center"/>
              <w:rPr>
                <w:rFonts w:ascii="Times New Roman" w:hAnsi="Times New Roman" w:cs="Times New Roman"/>
                <w:sz w:val="24"/>
                <w:szCs w:val="24"/>
              </w:rPr>
            </w:pPr>
          </w:p>
        </w:tc>
        <w:tc>
          <w:tcPr>
            <w:tcW w:w="588" w:type="dxa"/>
            <w:vAlign w:val="center"/>
          </w:tcPr>
          <w:p w:rsidR="00D93773" w:rsidRPr="00C97C41" w:rsidRDefault="00D93773" w:rsidP="009771AA">
            <w:pPr>
              <w:jc w:val="center"/>
              <w:rPr>
                <w:rFonts w:ascii="Times New Roman" w:hAnsi="Times New Roman" w:cs="Times New Roman"/>
                <w:sz w:val="24"/>
                <w:szCs w:val="24"/>
              </w:rPr>
            </w:pPr>
          </w:p>
        </w:tc>
        <w:tc>
          <w:tcPr>
            <w:tcW w:w="7180" w:type="dxa"/>
            <w:vAlign w:val="center"/>
          </w:tcPr>
          <w:p w:rsidR="00D93773" w:rsidRDefault="00D93773" w:rsidP="009771AA">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установленного порядка формирования и направления в Федеральное казначейство </w:t>
            </w:r>
            <w:r>
              <w:rPr>
                <w:rFonts w:ascii="Times New Roman" w:hAnsi="Times New Roman" w:cs="Times New Roman"/>
                <w:sz w:val="24"/>
                <w:szCs w:val="24"/>
              </w:rPr>
              <w:t>К</w:t>
            </w:r>
            <w:r w:rsidRPr="00C97C41">
              <w:rPr>
                <w:rFonts w:ascii="Times New Roman" w:hAnsi="Times New Roman" w:cs="Times New Roman"/>
                <w:sz w:val="24"/>
                <w:szCs w:val="24"/>
              </w:rPr>
              <w:t>онсолидированных заявок на перечисление средств с единого счета бюджета на счета МОУ ФК №</w:t>
            </w:r>
            <w:r>
              <w:rPr>
                <w:rFonts w:ascii="Times New Roman" w:hAnsi="Times New Roman" w:cs="Times New Roman"/>
                <w:sz w:val="24"/>
                <w:szCs w:val="24"/>
              </w:rPr>
              <w:t> </w:t>
            </w:r>
            <w:r w:rsidRPr="00C97C41">
              <w:rPr>
                <w:rFonts w:ascii="Times New Roman" w:hAnsi="Times New Roman" w:cs="Times New Roman"/>
                <w:sz w:val="24"/>
                <w:szCs w:val="24"/>
              </w:rPr>
              <w:t>40101</w:t>
            </w:r>
            <w:r>
              <w:rPr>
                <w:rFonts w:ascii="Times New Roman" w:hAnsi="Times New Roman" w:cs="Times New Roman"/>
                <w:sz w:val="24"/>
                <w:szCs w:val="24"/>
              </w:rPr>
              <w:t xml:space="preserve"> МОУ ФК</w:t>
            </w:r>
            <w:r w:rsidRPr="00C97C41">
              <w:rPr>
                <w:rFonts w:ascii="Times New Roman" w:hAnsi="Times New Roman" w:cs="Times New Roman"/>
                <w:sz w:val="24"/>
                <w:szCs w:val="24"/>
              </w:rPr>
              <w:t xml:space="preserve">. </w:t>
            </w:r>
          </w:p>
        </w:tc>
        <w:tc>
          <w:tcPr>
            <w:tcW w:w="1134" w:type="dxa"/>
            <w:vAlign w:val="center"/>
          </w:tcPr>
          <w:p w:rsidR="00D93773" w:rsidRDefault="00D93773" w:rsidP="00D232BA">
            <w:pPr>
              <w:jc w:val="center"/>
            </w:pPr>
            <w:r w:rsidRPr="009B2605">
              <w:rPr>
                <w:rFonts w:ascii="Times New Roman" w:hAnsi="Times New Roman" w:cs="Times New Roman"/>
                <w:sz w:val="24"/>
                <w:szCs w:val="24"/>
              </w:rPr>
              <w:t>–</w:t>
            </w:r>
          </w:p>
        </w:tc>
        <w:tc>
          <w:tcPr>
            <w:tcW w:w="1134" w:type="dxa"/>
            <w:vAlign w:val="center"/>
          </w:tcPr>
          <w:p w:rsidR="00D93773" w:rsidRDefault="00D93773" w:rsidP="00D232BA">
            <w:pPr>
              <w:jc w:val="center"/>
            </w:pPr>
            <w:r w:rsidRPr="003F2C0E">
              <w:rPr>
                <w:rFonts w:ascii="Times New Roman" w:hAnsi="Times New Roman" w:cs="Times New Roman"/>
                <w:sz w:val="24"/>
                <w:szCs w:val="24"/>
              </w:rPr>
              <w:t>–</w:t>
            </w:r>
          </w:p>
        </w:tc>
        <w:tc>
          <w:tcPr>
            <w:tcW w:w="1134" w:type="dxa"/>
            <w:vAlign w:val="center"/>
          </w:tcPr>
          <w:p w:rsidR="00D93773" w:rsidRDefault="00D93773" w:rsidP="00D232BA">
            <w:pPr>
              <w:jc w:val="center"/>
            </w:pPr>
            <w:r w:rsidRPr="00431970">
              <w:rPr>
                <w:rFonts w:ascii="Times New Roman" w:hAnsi="Times New Roman" w:cs="Times New Roman"/>
                <w:sz w:val="24"/>
                <w:szCs w:val="24"/>
              </w:rPr>
              <w:t>Х</w:t>
            </w:r>
          </w:p>
        </w:tc>
      </w:tr>
      <w:tr w:rsidR="00D93773" w:rsidRPr="00C97C41" w:rsidTr="00D232BA">
        <w:tc>
          <w:tcPr>
            <w:tcW w:w="728"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5</w:t>
            </w:r>
          </w:p>
        </w:tc>
        <w:tc>
          <w:tcPr>
            <w:tcW w:w="635"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93"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5</w:t>
            </w:r>
          </w:p>
        </w:tc>
        <w:tc>
          <w:tcPr>
            <w:tcW w:w="632" w:type="dxa"/>
            <w:vAlign w:val="center"/>
          </w:tcPr>
          <w:p w:rsidR="00D93773" w:rsidRPr="00C97C41" w:rsidRDefault="00D93773" w:rsidP="009771AA">
            <w:pPr>
              <w:jc w:val="center"/>
              <w:rPr>
                <w:rFonts w:ascii="Times New Roman" w:hAnsi="Times New Roman" w:cs="Times New Roman"/>
                <w:sz w:val="24"/>
                <w:szCs w:val="24"/>
              </w:rPr>
            </w:pPr>
          </w:p>
        </w:tc>
        <w:tc>
          <w:tcPr>
            <w:tcW w:w="588" w:type="dxa"/>
            <w:vAlign w:val="center"/>
          </w:tcPr>
          <w:p w:rsidR="00D93773" w:rsidRPr="00C97C41" w:rsidRDefault="00D93773" w:rsidP="009771AA">
            <w:pPr>
              <w:jc w:val="center"/>
              <w:rPr>
                <w:rFonts w:ascii="Times New Roman" w:hAnsi="Times New Roman" w:cs="Times New Roman"/>
                <w:sz w:val="24"/>
                <w:szCs w:val="24"/>
              </w:rPr>
            </w:pPr>
          </w:p>
        </w:tc>
        <w:tc>
          <w:tcPr>
            <w:tcW w:w="7180" w:type="dxa"/>
            <w:vAlign w:val="center"/>
          </w:tcPr>
          <w:p w:rsidR="00D93773" w:rsidRDefault="00D93773" w:rsidP="009771AA">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установленного порядка формирования и </w:t>
            </w:r>
            <w:r w:rsidRPr="00C97C41">
              <w:rPr>
                <w:rFonts w:ascii="Times New Roman" w:hAnsi="Times New Roman" w:cs="Times New Roman"/>
                <w:sz w:val="24"/>
                <w:szCs w:val="24"/>
              </w:rPr>
              <w:lastRenderedPageBreak/>
              <w:t xml:space="preserve">направления в Федеральное казначейство </w:t>
            </w:r>
            <w:r>
              <w:rPr>
                <w:rFonts w:ascii="Times New Roman" w:hAnsi="Times New Roman" w:cs="Times New Roman"/>
                <w:sz w:val="24"/>
                <w:szCs w:val="24"/>
              </w:rPr>
              <w:t>К</w:t>
            </w:r>
            <w:r w:rsidRPr="00C97C41">
              <w:rPr>
                <w:rFonts w:ascii="Times New Roman" w:hAnsi="Times New Roman" w:cs="Times New Roman"/>
                <w:sz w:val="24"/>
                <w:szCs w:val="24"/>
              </w:rPr>
              <w:t>онсолидированных заявок на перечисление средств со счета Федерального казначейства, открытого на балансовом счете №</w:t>
            </w:r>
            <w:r>
              <w:rPr>
                <w:rFonts w:ascii="Times New Roman" w:hAnsi="Times New Roman" w:cs="Times New Roman"/>
                <w:sz w:val="24"/>
                <w:szCs w:val="24"/>
              </w:rPr>
              <w:t> </w:t>
            </w:r>
            <w:r w:rsidRPr="00C97C41">
              <w:rPr>
                <w:rFonts w:ascii="Times New Roman" w:hAnsi="Times New Roman" w:cs="Times New Roman"/>
                <w:sz w:val="24"/>
                <w:szCs w:val="24"/>
              </w:rPr>
              <w:t>40105 «Средства федерального бюджета»</w:t>
            </w:r>
            <w:r>
              <w:rPr>
                <w:rFonts w:ascii="Times New Roman" w:hAnsi="Times New Roman" w:cs="Times New Roman"/>
                <w:sz w:val="24"/>
                <w:szCs w:val="24"/>
              </w:rPr>
              <w:t xml:space="preserve"> (далее – счет № 40105)</w:t>
            </w:r>
            <w:r w:rsidRPr="00C97C41">
              <w:rPr>
                <w:rFonts w:ascii="Times New Roman" w:hAnsi="Times New Roman" w:cs="Times New Roman"/>
                <w:sz w:val="24"/>
                <w:szCs w:val="24"/>
              </w:rPr>
              <w:t>, на счета МОУ ФК.</w:t>
            </w:r>
          </w:p>
        </w:tc>
        <w:tc>
          <w:tcPr>
            <w:tcW w:w="1134" w:type="dxa"/>
            <w:vAlign w:val="center"/>
          </w:tcPr>
          <w:p w:rsidR="00D93773" w:rsidRDefault="00D93773" w:rsidP="00D232BA">
            <w:pPr>
              <w:jc w:val="center"/>
            </w:pPr>
            <w:r w:rsidRPr="009B2605">
              <w:rPr>
                <w:rFonts w:ascii="Times New Roman" w:hAnsi="Times New Roman" w:cs="Times New Roman"/>
                <w:sz w:val="24"/>
                <w:szCs w:val="24"/>
              </w:rPr>
              <w:lastRenderedPageBreak/>
              <w:t>–</w:t>
            </w:r>
          </w:p>
        </w:tc>
        <w:tc>
          <w:tcPr>
            <w:tcW w:w="1134" w:type="dxa"/>
            <w:vAlign w:val="center"/>
          </w:tcPr>
          <w:p w:rsidR="00D93773" w:rsidRDefault="00D93773" w:rsidP="00D232BA">
            <w:pPr>
              <w:jc w:val="center"/>
            </w:pPr>
            <w:r w:rsidRPr="003F2C0E">
              <w:rPr>
                <w:rFonts w:ascii="Times New Roman" w:hAnsi="Times New Roman" w:cs="Times New Roman"/>
                <w:sz w:val="24"/>
                <w:szCs w:val="24"/>
              </w:rPr>
              <w:t>–</w:t>
            </w:r>
          </w:p>
        </w:tc>
        <w:tc>
          <w:tcPr>
            <w:tcW w:w="1134" w:type="dxa"/>
            <w:vAlign w:val="center"/>
          </w:tcPr>
          <w:p w:rsidR="00D93773" w:rsidRDefault="00D93773" w:rsidP="00D232BA">
            <w:pPr>
              <w:jc w:val="center"/>
            </w:pPr>
            <w:r w:rsidRPr="00431970">
              <w:rPr>
                <w:rFonts w:ascii="Times New Roman" w:hAnsi="Times New Roman" w:cs="Times New Roman"/>
                <w:sz w:val="24"/>
                <w:szCs w:val="24"/>
              </w:rPr>
              <w:t>Х</w:t>
            </w:r>
          </w:p>
        </w:tc>
      </w:tr>
      <w:tr w:rsidR="00D93773" w:rsidRPr="00C97C41" w:rsidTr="00D232BA">
        <w:tc>
          <w:tcPr>
            <w:tcW w:w="728" w:type="dxa"/>
            <w:vMerge w:val="restart"/>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lastRenderedPageBreak/>
              <w:t>6</w:t>
            </w:r>
          </w:p>
          <w:p w:rsidR="00D93773" w:rsidRPr="00C97C41" w:rsidRDefault="00D93773" w:rsidP="009771AA">
            <w:pPr>
              <w:jc w:val="center"/>
              <w:rPr>
                <w:rFonts w:ascii="Times New Roman" w:hAnsi="Times New Roman" w:cs="Times New Roman"/>
                <w:sz w:val="24"/>
                <w:szCs w:val="24"/>
              </w:rPr>
            </w:pPr>
          </w:p>
          <w:p w:rsidR="00D93773" w:rsidRPr="00C97C41" w:rsidRDefault="00D93773" w:rsidP="009771AA">
            <w:pPr>
              <w:jc w:val="center"/>
              <w:rPr>
                <w:rFonts w:ascii="Times New Roman" w:hAnsi="Times New Roman" w:cs="Times New Roman"/>
                <w:sz w:val="24"/>
                <w:szCs w:val="24"/>
              </w:rPr>
            </w:pPr>
          </w:p>
          <w:p w:rsidR="00D93773" w:rsidRPr="00C97C41" w:rsidRDefault="00D93773" w:rsidP="009771AA">
            <w:pPr>
              <w:jc w:val="center"/>
              <w:rPr>
                <w:rFonts w:ascii="Times New Roman" w:hAnsi="Times New Roman" w:cs="Times New Roman"/>
                <w:sz w:val="24"/>
                <w:szCs w:val="24"/>
              </w:rPr>
            </w:pPr>
          </w:p>
          <w:p w:rsidR="00D93773" w:rsidRPr="00C97C41" w:rsidRDefault="00D93773" w:rsidP="009771AA">
            <w:pPr>
              <w:jc w:val="center"/>
              <w:rPr>
                <w:rFonts w:ascii="Times New Roman" w:hAnsi="Times New Roman" w:cs="Times New Roman"/>
                <w:sz w:val="24"/>
                <w:szCs w:val="24"/>
              </w:rPr>
            </w:pPr>
          </w:p>
          <w:p w:rsidR="00D93773" w:rsidRPr="00C97C41" w:rsidRDefault="00D93773" w:rsidP="009771AA">
            <w:pPr>
              <w:jc w:val="center"/>
              <w:rPr>
                <w:rFonts w:ascii="Times New Roman" w:hAnsi="Times New Roman" w:cs="Times New Roman"/>
                <w:sz w:val="24"/>
                <w:szCs w:val="24"/>
              </w:rPr>
            </w:pPr>
          </w:p>
          <w:p w:rsidR="00D93773" w:rsidRPr="00C97C41" w:rsidRDefault="00D93773" w:rsidP="009771AA">
            <w:pPr>
              <w:jc w:val="center"/>
              <w:rPr>
                <w:rFonts w:ascii="Times New Roman" w:hAnsi="Times New Roman" w:cs="Times New Roman"/>
                <w:sz w:val="24"/>
                <w:szCs w:val="24"/>
              </w:rPr>
            </w:pPr>
          </w:p>
          <w:p w:rsidR="00D93773" w:rsidRPr="00C97C41" w:rsidRDefault="00D93773" w:rsidP="009771AA">
            <w:pPr>
              <w:jc w:val="center"/>
              <w:rPr>
                <w:rFonts w:ascii="Times New Roman" w:hAnsi="Times New Roman" w:cs="Times New Roman"/>
                <w:sz w:val="24"/>
                <w:szCs w:val="24"/>
              </w:rPr>
            </w:pPr>
          </w:p>
          <w:p w:rsidR="00D93773" w:rsidRPr="00C97C41" w:rsidRDefault="00D93773" w:rsidP="009771AA">
            <w:pPr>
              <w:jc w:val="center"/>
              <w:rPr>
                <w:rFonts w:ascii="Times New Roman" w:hAnsi="Times New Roman" w:cs="Times New Roman"/>
                <w:sz w:val="24"/>
                <w:szCs w:val="24"/>
              </w:rPr>
            </w:pPr>
          </w:p>
          <w:p w:rsidR="00D93773" w:rsidRPr="00C97C41" w:rsidRDefault="00D93773" w:rsidP="009771AA">
            <w:pPr>
              <w:jc w:val="center"/>
              <w:rPr>
                <w:rFonts w:ascii="Times New Roman" w:hAnsi="Times New Roman" w:cs="Times New Roman"/>
                <w:sz w:val="24"/>
                <w:szCs w:val="24"/>
              </w:rPr>
            </w:pPr>
          </w:p>
        </w:tc>
        <w:tc>
          <w:tcPr>
            <w:tcW w:w="635"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93"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6</w:t>
            </w:r>
          </w:p>
        </w:tc>
        <w:tc>
          <w:tcPr>
            <w:tcW w:w="632" w:type="dxa"/>
            <w:vAlign w:val="center"/>
          </w:tcPr>
          <w:p w:rsidR="00D93773" w:rsidRPr="00C97C41" w:rsidRDefault="00D93773" w:rsidP="009771AA">
            <w:pPr>
              <w:jc w:val="center"/>
              <w:rPr>
                <w:rFonts w:ascii="Times New Roman" w:hAnsi="Times New Roman" w:cs="Times New Roman"/>
                <w:sz w:val="24"/>
                <w:szCs w:val="24"/>
              </w:rPr>
            </w:pPr>
          </w:p>
        </w:tc>
        <w:tc>
          <w:tcPr>
            <w:tcW w:w="588" w:type="dxa"/>
            <w:vAlign w:val="center"/>
          </w:tcPr>
          <w:p w:rsidR="00D93773" w:rsidRPr="00C97C41" w:rsidRDefault="00D93773" w:rsidP="009771AA">
            <w:pPr>
              <w:jc w:val="center"/>
              <w:rPr>
                <w:rFonts w:ascii="Times New Roman" w:hAnsi="Times New Roman" w:cs="Times New Roman"/>
                <w:sz w:val="24"/>
                <w:szCs w:val="24"/>
              </w:rPr>
            </w:pPr>
          </w:p>
        </w:tc>
        <w:tc>
          <w:tcPr>
            <w:tcW w:w="7180" w:type="dxa"/>
            <w:vAlign w:val="center"/>
          </w:tcPr>
          <w:p w:rsidR="00D93773" w:rsidRDefault="00D93773" w:rsidP="009771AA">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установленного порядка формирования расчетных документов для проведения кассовых выплат со счетов МОУ ФК и не</w:t>
            </w:r>
            <w:r>
              <w:rPr>
                <w:rFonts w:ascii="Times New Roman" w:hAnsi="Times New Roman" w:cs="Times New Roman"/>
                <w:sz w:val="24"/>
                <w:szCs w:val="24"/>
              </w:rPr>
              <w:t xml:space="preserve"> </w:t>
            </w:r>
            <w:r w:rsidRPr="00C97C41">
              <w:rPr>
                <w:rFonts w:ascii="Times New Roman" w:hAnsi="Times New Roman" w:cs="Times New Roman"/>
                <w:sz w:val="24"/>
                <w:szCs w:val="24"/>
              </w:rPr>
              <w:t xml:space="preserve">обеспечение их передачи в </w:t>
            </w:r>
            <w:r>
              <w:rPr>
                <w:rFonts w:ascii="Times New Roman" w:hAnsi="Times New Roman" w:cs="Times New Roman"/>
                <w:sz w:val="24"/>
                <w:szCs w:val="24"/>
              </w:rPr>
              <w:t>подразделение</w:t>
            </w:r>
            <w:r w:rsidRPr="00C97C41">
              <w:rPr>
                <w:rFonts w:ascii="Times New Roman" w:hAnsi="Times New Roman" w:cs="Times New Roman"/>
                <w:sz w:val="24"/>
                <w:szCs w:val="24"/>
              </w:rPr>
              <w:t xml:space="preserve"> Банка России, кредитные организации:</w:t>
            </w:r>
          </w:p>
        </w:tc>
        <w:tc>
          <w:tcPr>
            <w:tcW w:w="1134" w:type="dxa"/>
            <w:vAlign w:val="center"/>
          </w:tcPr>
          <w:p w:rsidR="00D93773" w:rsidRPr="00C97C41" w:rsidRDefault="00D93773" w:rsidP="00D232BA">
            <w:pPr>
              <w:jc w:val="center"/>
              <w:rPr>
                <w:rFonts w:ascii="Times New Roman" w:hAnsi="Times New Roman" w:cs="Times New Roman"/>
                <w:sz w:val="24"/>
                <w:szCs w:val="24"/>
              </w:rPr>
            </w:pPr>
            <w:r w:rsidRPr="004C7E29">
              <w:rPr>
                <w:rFonts w:ascii="Times New Roman" w:hAnsi="Times New Roman" w:cs="Times New Roman"/>
                <w:sz w:val="24"/>
                <w:szCs w:val="24"/>
              </w:rPr>
              <w:t>–</w:t>
            </w:r>
          </w:p>
        </w:tc>
        <w:tc>
          <w:tcPr>
            <w:tcW w:w="1134" w:type="dxa"/>
            <w:vAlign w:val="center"/>
          </w:tcPr>
          <w:p w:rsidR="00D93773" w:rsidRDefault="00D93773" w:rsidP="00D232BA">
            <w:pPr>
              <w:jc w:val="center"/>
            </w:pPr>
            <w:r w:rsidRPr="003F2C0E">
              <w:rPr>
                <w:rFonts w:ascii="Times New Roman" w:hAnsi="Times New Roman" w:cs="Times New Roman"/>
                <w:sz w:val="24"/>
                <w:szCs w:val="24"/>
              </w:rPr>
              <w:t>–</w:t>
            </w:r>
          </w:p>
        </w:tc>
        <w:tc>
          <w:tcPr>
            <w:tcW w:w="1134" w:type="dxa"/>
            <w:vAlign w:val="center"/>
          </w:tcPr>
          <w:p w:rsidR="00D93773" w:rsidRPr="00C97C41" w:rsidRDefault="00D93773" w:rsidP="00D232BA">
            <w:pPr>
              <w:jc w:val="center"/>
              <w:rPr>
                <w:rFonts w:ascii="Times New Roman" w:hAnsi="Times New Roman" w:cs="Times New Roman"/>
                <w:sz w:val="24"/>
                <w:szCs w:val="24"/>
              </w:rPr>
            </w:pPr>
            <w:r w:rsidRPr="004C7E29">
              <w:rPr>
                <w:rFonts w:ascii="Times New Roman" w:hAnsi="Times New Roman" w:cs="Times New Roman"/>
                <w:sz w:val="24"/>
                <w:szCs w:val="24"/>
              </w:rPr>
              <w:t>–</w:t>
            </w:r>
          </w:p>
        </w:tc>
      </w:tr>
      <w:tr w:rsidR="00D93773" w:rsidRPr="00C97C41" w:rsidTr="00D232BA">
        <w:tc>
          <w:tcPr>
            <w:tcW w:w="728" w:type="dxa"/>
            <w:vMerge/>
            <w:vAlign w:val="center"/>
          </w:tcPr>
          <w:p w:rsidR="00D93773" w:rsidRPr="00C97C41" w:rsidRDefault="00D93773" w:rsidP="008F046D">
            <w:pPr>
              <w:jc w:val="center"/>
              <w:rPr>
                <w:rFonts w:ascii="Times New Roman" w:hAnsi="Times New Roman" w:cs="Times New Roman"/>
                <w:sz w:val="24"/>
                <w:szCs w:val="24"/>
              </w:rPr>
            </w:pPr>
          </w:p>
        </w:tc>
        <w:tc>
          <w:tcPr>
            <w:tcW w:w="635"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93"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6</w:t>
            </w:r>
          </w:p>
        </w:tc>
        <w:tc>
          <w:tcPr>
            <w:tcW w:w="632"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D93773" w:rsidRPr="00C97C41" w:rsidRDefault="00D93773" w:rsidP="008F046D">
            <w:pPr>
              <w:jc w:val="center"/>
              <w:rPr>
                <w:rFonts w:ascii="Times New Roman" w:hAnsi="Times New Roman" w:cs="Times New Roman"/>
                <w:sz w:val="24"/>
                <w:szCs w:val="24"/>
              </w:rPr>
            </w:pPr>
          </w:p>
        </w:tc>
        <w:tc>
          <w:tcPr>
            <w:tcW w:w="7180" w:type="dxa"/>
            <w:vAlign w:val="center"/>
          </w:tcPr>
          <w:p w:rsidR="00D93773" w:rsidRPr="00C97C41" w:rsidRDefault="00D93773" w:rsidP="00FB335B">
            <w:pPr>
              <w:jc w:val="both"/>
              <w:rPr>
                <w:rFonts w:ascii="Times New Roman" w:hAnsi="Times New Roman" w:cs="Times New Roman"/>
                <w:sz w:val="24"/>
                <w:szCs w:val="24"/>
              </w:rPr>
            </w:pPr>
            <w:r w:rsidRPr="00C97C41">
              <w:rPr>
                <w:rFonts w:ascii="Times New Roman" w:hAnsi="Times New Roman" w:cs="Times New Roman"/>
                <w:sz w:val="24"/>
                <w:szCs w:val="24"/>
              </w:rPr>
              <w:t>отсутствие приказа о наделении должностных лиц ключами электронной подписи;</w:t>
            </w:r>
          </w:p>
        </w:tc>
        <w:tc>
          <w:tcPr>
            <w:tcW w:w="1134" w:type="dxa"/>
            <w:vAlign w:val="center"/>
          </w:tcPr>
          <w:p w:rsidR="00D93773" w:rsidRDefault="00D93773" w:rsidP="00D232BA">
            <w:pPr>
              <w:jc w:val="center"/>
            </w:pPr>
            <w:r w:rsidRPr="002277E6">
              <w:rPr>
                <w:rFonts w:ascii="Times New Roman" w:hAnsi="Times New Roman" w:cs="Times New Roman"/>
                <w:sz w:val="24"/>
                <w:szCs w:val="24"/>
              </w:rPr>
              <w:t>–</w:t>
            </w:r>
          </w:p>
        </w:tc>
        <w:tc>
          <w:tcPr>
            <w:tcW w:w="1134" w:type="dxa"/>
            <w:vAlign w:val="center"/>
          </w:tcPr>
          <w:p w:rsidR="00D93773" w:rsidRDefault="00D93773" w:rsidP="00D232BA">
            <w:pPr>
              <w:jc w:val="center"/>
            </w:pPr>
            <w:r w:rsidRPr="007020FE">
              <w:rPr>
                <w:rFonts w:ascii="Times New Roman" w:hAnsi="Times New Roman" w:cs="Times New Roman"/>
                <w:sz w:val="24"/>
                <w:szCs w:val="24"/>
              </w:rPr>
              <w:t>Х</w:t>
            </w:r>
          </w:p>
        </w:tc>
        <w:tc>
          <w:tcPr>
            <w:tcW w:w="1134" w:type="dxa"/>
            <w:vAlign w:val="center"/>
          </w:tcPr>
          <w:p w:rsidR="00D93773" w:rsidRDefault="00D93773" w:rsidP="00D232BA">
            <w:pPr>
              <w:jc w:val="center"/>
            </w:pPr>
            <w:r w:rsidRPr="00A36707">
              <w:rPr>
                <w:rFonts w:ascii="Times New Roman" w:hAnsi="Times New Roman" w:cs="Times New Roman"/>
                <w:sz w:val="24"/>
                <w:szCs w:val="24"/>
              </w:rPr>
              <w:t>–</w:t>
            </w:r>
          </w:p>
        </w:tc>
      </w:tr>
      <w:tr w:rsidR="00D93773" w:rsidRPr="00C97C41" w:rsidTr="00D232BA">
        <w:tc>
          <w:tcPr>
            <w:tcW w:w="728" w:type="dxa"/>
            <w:vMerge/>
            <w:vAlign w:val="center"/>
          </w:tcPr>
          <w:p w:rsidR="00D93773" w:rsidRPr="00C97C41" w:rsidRDefault="00D93773" w:rsidP="008F046D">
            <w:pPr>
              <w:jc w:val="center"/>
              <w:rPr>
                <w:rFonts w:ascii="Times New Roman" w:hAnsi="Times New Roman" w:cs="Times New Roman"/>
                <w:sz w:val="24"/>
                <w:szCs w:val="24"/>
              </w:rPr>
            </w:pPr>
          </w:p>
        </w:tc>
        <w:tc>
          <w:tcPr>
            <w:tcW w:w="635"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93"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6</w:t>
            </w:r>
          </w:p>
        </w:tc>
        <w:tc>
          <w:tcPr>
            <w:tcW w:w="632"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D93773" w:rsidRPr="00C97C41" w:rsidRDefault="00D93773" w:rsidP="008F046D">
            <w:pPr>
              <w:jc w:val="center"/>
              <w:rPr>
                <w:rFonts w:ascii="Times New Roman" w:hAnsi="Times New Roman" w:cs="Times New Roman"/>
                <w:sz w:val="24"/>
                <w:szCs w:val="24"/>
              </w:rPr>
            </w:pPr>
          </w:p>
        </w:tc>
        <w:tc>
          <w:tcPr>
            <w:tcW w:w="7180" w:type="dxa"/>
            <w:vAlign w:val="center"/>
          </w:tcPr>
          <w:p w:rsidR="00D93773" w:rsidRPr="00C97C41" w:rsidRDefault="00D93773" w:rsidP="00FB335B">
            <w:pPr>
              <w:jc w:val="both"/>
              <w:rPr>
                <w:rFonts w:ascii="Times New Roman" w:hAnsi="Times New Roman" w:cs="Times New Roman"/>
                <w:sz w:val="24"/>
                <w:szCs w:val="24"/>
              </w:rPr>
            </w:pPr>
            <w:r w:rsidRPr="00C97C41">
              <w:rPr>
                <w:rFonts w:ascii="Times New Roman" w:hAnsi="Times New Roman" w:cs="Times New Roman"/>
                <w:sz w:val="24"/>
                <w:szCs w:val="24"/>
              </w:rPr>
              <w:t>отсутствие приказа о назначении ответственных за проведение расчетов через расчетную сеть Банка России;</w:t>
            </w:r>
          </w:p>
        </w:tc>
        <w:tc>
          <w:tcPr>
            <w:tcW w:w="1134" w:type="dxa"/>
            <w:vAlign w:val="center"/>
          </w:tcPr>
          <w:p w:rsidR="00D93773" w:rsidRDefault="00D93773" w:rsidP="00D232BA">
            <w:pPr>
              <w:jc w:val="center"/>
            </w:pPr>
            <w:r w:rsidRPr="002277E6">
              <w:rPr>
                <w:rFonts w:ascii="Times New Roman" w:hAnsi="Times New Roman" w:cs="Times New Roman"/>
                <w:sz w:val="24"/>
                <w:szCs w:val="24"/>
              </w:rPr>
              <w:t>–</w:t>
            </w:r>
          </w:p>
        </w:tc>
        <w:tc>
          <w:tcPr>
            <w:tcW w:w="1134" w:type="dxa"/>
            <w:vAlign w:val="center"/>
          </w:tcPr>
          <w:p w:rsidR="00D93773" w:rsidRDefault="00D93773" w:rsidP="00D232BA">
            <w:pPr>
              <w:jc w:val="center"/>
            </w:pPr>
            <w:r w:rsidRPr="007020FE">
              <w:rPr>
                <w:rFonts w:ascii="Times New Roman" w:hAnsi="Times New Roman" w:cs="Times New Roman"/>
                <w:sz w:val="24"/>
                <w:szCs w:val="24"/>
              </w:rPr>
              <w:t>Х</w:t>
            </w:r>
          </w:p>
        </w:tc>
        <w:tc>
          <w:tcPr>
            <w:tcW w:w="1134" w:type="dxa"/>
            <w:vAlign w:val="center"/>
          </w:tcPr>
          <w:p w:rsidR="00D93773" w:rsidRDefault="00D93773" w:rsidP="00D232BA">
            <w:pPr>
              <w:jc w:val="center"/>
            </w:pPr>
            <w:r w:rsidRPr="00A36707">
              <w:rPr>
                <w:rFonts w:ascii="Times New Roman" w:hAnsi="Times New Roman" w:cs="Times New Roman"/>
                <w:sz w:val="24"/>
                <w:szCs w:val="24"/>
              </w:rPr>
              <w:t>–</w:t>
            </w:r>
          </w:p>
        </w:tc>
      </w:tr>
      <w:tr w:rsidR="00D93773" w:rsidRPr="00C97C41" w:rsidTr="00D232BA">
        <w:tc>
          <w:tcPr>
            <w:tcW w:w="728" w:type="dxa"/>
            <w:vMerge/>
            <w:vAlign w:val="center"/>
          </w:tcPr>
          <w:p w:rsidR="00D93773" w:rsidRPr="00C97C41" w:rsidRDefault="00D93773" w:rsidP="008F046D">
            <w:pPr>
              <w:jc w:val="center"/>
              <w:rPr>
                <w:rFonts w:ascii="Times New Roman" w:hAnsi="Times New Roman" w:cs="Times New Roman"/>
                <w:sz w:val="24"/>
                <w:szCs w:val="24"/>
              </w:rPr>
            </w:pPr>
          </w:p>
        </w:tc>
        <w:tc>
          <w:tcPr>
            <w:tcW w:w="635"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93"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6</w:t>
            </w:r>
          </w:p>
        </w:tc>
        <w:tc>
          <w:tcPr>
            <w:tcW w:w="632"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D93773" w:rsidRPr="00C97C41" w:rsidRDefault="00D93773" w:rsidP="008F046D">
            <w:pPr>
              <w:jc w:val="center"/>
              <w:rPr>
                <w:rFonts w:ascii="Times New Roman" w:hAnsi="Times New Roman" w:cs="Times New Roman"/>
                <w:sz w:val="24"/>
                <w:szCs w:val="24"/>
              </w:rPr>
            </w:pPr>
          </w:p>
        </w:tc>
        <w:tc>
          <w:tcPr>
            <w:tcW w:w="7180" w:type="dxa"/>
            <w:vAlign w:val="center"/>
          </w:tcPr>
          <w:p w:rsidR="00D93773" w:rsidRDefault="00D93773" w:rsidP="0064454F">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требований технологических регламентов и документов МОУ ФК в части разграничения полномочий должностных лиц, осуществляющих контроль при передаче реестра направленных платежей в </w:t>
            </w:r>
            <w:r>
              <w:rPr>
                <w:rFonts w:ascii="Times New Roman" w:hAnsi="Times New Roman" w:cs="Times New Roman"/>
                <w:sz w:val="24"/>
                <w:szCs w:val="24"/>
              </w:rPr>
              <w:t>подразделение</w:t>
            </w:r>
            <w:r w:rsidRPr="00C97C41">
              <w:rPr>
                <w:rFonts w:ascii="Times New Roman" w:hAnsi="Times New Roman" w:cs="Times New Roman"/>
                <w:sz w:val="24"/>
                <w:szCs w:val="24"/>
              </w:rPr>
              <w:t xml:space="preserve"> Банка России;</w:t>
            </w:r>
          </w:p>
        </w:tc>
        <w:tc>
          <w:tcPr>
            <w:tcW w:w="1134" w:type="dxa"/>
            <w:vAlign w:val="center"/>
          </w:tcPr>
          <w:p w:rsidR="00D93773" w:rsidRDefault="00D93773" w:rsidP="00D232BA">
            <w:pPr>
              <w:jc w:val="center"/>
            </w:pPr>
            <w:r w:rsidRPr="002277E6">
              <w:rPr>
                <w:rFonts w:ascii="Times New Roman" w:hAnsi="Times New Roman" w:cs="Times New Roman"/>
                <w:sz w:val="24"/>
                <w:szCs w:val="24"/>
              </w:rPr>
              <w:t>–</w:t>
            </w:r>
          </w:p>
        </w:tc>
        <w:tc>
          <w:tcPr>
            <w:tcW w:w="1134" w:type="dxa"/>
            <w:vAlign w:val="center"/>
          </w:tcPr>
          <w:p w:rsidR="00D93773" w:rsidRPr="00C97C41" w:rsidRDefault="00D93773" w:rsidP="00D232BA">
            <w:pPr>
              <w:jc w:val="center"/>
              <w:rPr>
                <w:rFonts w:ascii="Times New Roman" w:hAnsi="Times New Roman" w:cs="Times New Roman"/>
                <w:sz w:val="24"/>
                <w:szCs w:val="24"/>
              </w:rPr>
            </w:pPr>
            <w:r w:rsidRPr="004C7E29">
              <w:rPr>
                <w:rFonts w:ascii="Times New Roman" w:hAnsi="Times New Roman" w:cs="Times New Roman"/>
                <w:sz w:val="24"/>
                <w:szCs w:val="24"/>
              </w:rPr>
              <w:t>–</w:t>
            </w:r>
          </w:p>
        </w:tc>
        <w:tc>
          <w:tcPr>
            <w:tcW w:w="1134" w:type="dxa"/>
            <w:vAlign w:val="center"/>
          </w:tcPr>
          <w:p w:rsidR="00D93773" w:rsidRPr="00C97C41" w:rsidRDefault="00D93773" w:rsidP="00D232BA">
            <w:pPr>
              <w:jc w:val="center"/>
              <w:rPr>
                <w:rFonts w:ascii="Times New Roman" w:hAnsi="Times New Roman" w:cs="Times New Roman"/>
                <w:sz w:val="24"/>
                <w:szCs w:val="24"/>
              </w:rPr>
            </w:pPr>
            <w:r>
              <w:rPr>
                <w:rFonts w:ascii="Times New Roman" w:hAnsi="Times New Roman" w:cs="Times New Roman"/>
                <w:sz w:val="24"/>
                <w:szCs w:val="24"/>
              </w:rPr>
              <w:t>Х</w:t>
            </w:r>
          </w:p>
        </w:tc>
      </w:tr>
      <w:tr w:rsidR="00D93773" w:rsidRPr="00C97C41" w:rsidTr="00D232BA">
        <w:tc>
          <w:tcPr>
            <w:tcW w:w="728" w:type="dxa"/>
            <w:vMerge/>
            <w:vAlign w:val="center"/>
          </w:tcPr>
          <w:p w:rsidR="00D93773" w:rsidRPr="00C97C41" w:rsidRDefault="00D93773" w:rsidP="008F046D">
            <w:pPr>
              <w:jc w:val="center"/>
              <w:rPr>
                <w:rFonts w:ascii="Times New Roman" w:hAnsi="Times New Roman" w:cs="Times New Roman"/>
                <w:sz w:val="24"/>
                <w:szCs w:val="24"/>
              </w:rPr>
            </w:pPr>
          </w:p>
        </w:tc>
        <w:tc>
          <w:tcPr>
            <w:tcW w:w="635"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93"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6</w:t>
            </w:r>
          </w:p>
        </w:tc>
        <w:tc>
          <w:tcPr>
            <w:tcW w:w="632"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588" w:type="dxa"/>
            <w:vAlign w:val="center"/>
          </w:tcPr>
          <w:p w:rsidR="00D93773" w:rsidRPr="00C97C41" w:rsidRDefault="00D93773" w:rsidP="008F046D">
            <w:pPr>
              <w:jc w:val="center"/>
              <w:rPr>
                <w:rFonts w:ascii="Times New Roman" w:hAnsi="Times New Roman" w:cs="Times New Roman"/>
                <w:sz w:val="24"/>
                <w:szCs w:val="24"/>
              </w:rPr>
            </w:pPr>
          </w:p>
        </w:tc>
        <w:tc>
          <w:tcPr>
            <w:tcW w:w="7180" w:type="dxa"/>
            <w:vAlign w:val="center"/>
          </w:tcPr>
          <w:p w:rsidR="00D93773" w:rsidRPr="00C97C41" w:rsidRDefault="00D93773" w:rsidP="00B66B53">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требований, установленных Инструкцией об организации и обеспечении безопасности хранения, обработки и передачи по каналам связи с использованием сре</w:t>
            </w:r>
            <w:proofErr w:type="gramStart"/>
            <w:r w:rsidRPr="00C97C41">
              <w:rPr>
                <w:rFonts w:ascii="Times New Roman" w:hAnsi="Times New Roman" w:cs="Times New Roman"/>
                <w:sz w:val="24"/>
                <w:szCs w:val="24"/>
              </w:rPr>
              <w:t>дств кр</w:t>
            </w:r>
            <w:proofErr w:type="gramEnd"/>
            <w:r w:rsidRPr="00C97C41">
              <w:rPr>
                <w:rFonts w:ascii="Times New Roman" w:hAnsi="Times New Roman" w:cs="Times New Roman"/>
                <w:sz w:val="24"/>
                <w:szCs w:val="24"/>
              </w:rPr>
              <w:t>иптографической защиты информации с ограниченным доступом, не содержащей сведений, составляющих государственную тайну, утвержденной приказом ФАПСИ от 13</w:t>
            </w:r>
            <w:r>
              <w:rPr>
                <w:rFonts w:ascii="Times New Roman" w:hAnsi="Times New Roman" w:cs="Times New Roman"/>
                <w:sz w:val="24"/>
                <w:szCs w:val="24"/>
              </w:rPr>
              <w:t xml:space="preserve"> июня </w:t>
            </w:r>
            <w:r w:rsidRPr="00C97C41">
              <w:rPr>
                <w:rFonts w:ascii="Times New Roman" w:hAnsi="Times New Roman" w:cs="Times New Roman"/>
                <w:sz w:val="24"/>
                <w:szCs w:val="24"/>
              </w:rPr>
              <w:t>2001</w:t>
            </w:r>
            <w:r>
              <w:rPr>
                <w:rFonts w:ascii="Times New Roman" w:hAnsi="Times New Roman" w:cs="Times New Roman"/>
                <w:sz w:val="24"/>
                <w:szCs w:val="24"/>
              </w:rPr>
              <w:t xml:space="preserve"> г. </w:t>
            </w:r>
            <w:r w:rsidRPr="00C97C41">
              <w:rPr>
                <w:rFonts w:ascii="Times New Roman" w:hAnsi="Times New Roman" w:cs="Times New Roman"/>
                <w:sz w:val="24"/>
                <w:szCs w:val="24"/>
              </w:rPr>
              <w:t>№</w:t>
            </w:r>
            <w:r>
              <w:rPr>
                <w:rFonts w:ascii="Times New Roman" w:hAnsi="Times New Roman" w:cs="Times New Roman"/>
                <w:sz w:val="24"/>
                <w:szCs w:val="24"/>
              </w:rPr>
              <w:t> </w:t>
            </w:r>
            <w:r w:rsidRPr="00C97C41">
              <w:rPr>
                <w:rFonts w:ascii="Times New Roman" w:hAnsi="Times New Roman" w:cs="Times New Roman"/>
                <w:sz w:val="24"/>
                <w:szCs w:val="24"/>
              </w:rPr>
              <w:t>152;</w:t>
            </w:r>
          </w:p>
        </w:tc>
        <w:tc>
          <w:tcPr>
            <w:tcW w:w="1134" w:type="dxa"/>
            <w:vAlign w:val="center"/>
          </w:tcPr>
          <w:p w:rsidR="00D93773" w:rsidRPr="00C97C41" w:rsidRDefault="00D93773" w:rsidP="00D232BA">
            <w:pPr>
              <w:jc w:val="center"/>
              <w:rPr>
                <w:rFonts w:ascii="Times New Roman" w:hAnsi="Times New Roman" w:cs="Times New Roman"/>
                <w:sz w:val="24"/>
                <w:szCs w:val="24"/>
              </w:rPr>
            </w:pPr>
            <w:r w:rsidRPr="004C7E29">
              <w:rPr>
                <w:rFonts w:ascii="Times New Roman" w:hAnsi="Times New Roman" w:cs="Times New Roman"/>
                <w:sz w:val="24"/>
                <w:szCs w:val="24"/>
              </w:rPr>
              <w:t>–</w:t>
            </w:r>
          </w:p>
        </w:tc>
        <w:tc>
          <w:tcPr>
            <w:tcW w:w="1134" w:type="dxa"/>
            <w:vAlign w:val="center"/>
          </w:tcPr>
          <w:p w:rsidR="00D93773" w:rsidRPr="00C97C41" w:rsidRDefault="00D93773" w:rsidP="00D232BA">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D93773" w:rsidRPr="00C97C41" w:rsidRDefault="00D93773" w:rsidP="00D232BA">
            <w:pPr>
              <w:jc w:val="center"/>
              <w:rPr>
                <w:rFonts w:ascii="Times New Roman" w:hAnsi="Times New Roman" w:cs="Times New Roman"/>
                <w:sz w:val="24"/>
                <w:szCs w:val="24"/>
              </w:rPr>
            </w:pPr>
            <w:r w:rsidRPr="004C7E29">
              <w:rPr>
                <w:rFonts w:ascii="Times New Roman" w:hAnsi="Times New Roman" w:cs="Times New Roman"/>
                <w:sz w:val="24"/>
                <w:szCs w:val="24"/>
              </w:rPr>
              <w:t>–</w:t>
            </w:r>
          </w:p>
        </w:tc>
      </w:tr>
      <w:tr w:rsidR="00D93773" w:rsidRPr="00C97C41" w:rsidTr="00D232BA">
        <w:tc>
          <w:tcPr>
            <w:tcW w:w="728" w:type="dxa"/>
            <w:vMerge/>
            <w:vAlign w:val="center"/>
          </w:tcPr>
          <w:p w:rsidR="00D93773" w:rsidRPr="00C97C41" w:rsidRDefault="00D93773" w:rsidP="008F046D">
            <w:pPr>
              <w:jc w:val="center"/>
              <w:rPr>
                <w:rFonts w:ascii="Times New Roman" w:hAnsi="Times New Roman" w:cs="Times New Roman"/>
                <w:sz w:val="24"/>
                <w:szCs w:val="24"/>
              </w:rPr>
            </w:pPr>
          </w:p>
        </w:tc>
        <w:tc>
          <w:tcPr>
            <w:tcW w:w="635"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93"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6</w:t>
            </w:r>
          </w:p>
        </w:tc>
        <w:tc>
          <w:tcPr>
            <w:tcW w:w="632"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5</w:t>
            </w:r>
          </w:p>
        </w:tc>
        <w:tc>
          <w:tcPr>
            <w:tcW w:w="588" w:type="dxa"/>
            <w:vAlign w:val="center"/>
          </w:tcPr>
          <w:p w:rsidR="00D93773" w:rsidRPr="00C97C41" w:rsidRDefault="00D93773" w:rsidP="008F046D">
            <w:pPr>
              <w:jc w:val="center"/>
              <w:rPr>
                <w:rFonts w:ascii="Times New Roman" w:hAnsi="Times New Roman" w:cs="Times New Roman"/>
                <w:sz w:val="24"/>
                <w:szCs w:val="24"/>
              </w:rPr>
            </w:pPr>
          </w:p>
        </w:tc>
        <w:tc>
          <w:tcPr>
            <w:tcW w:w="7180" w:type="dxa"/>
            <w:vAlign w:val="center"/>
          </w:tcPr>
          <w:p w:rsidR="00D93773" w:rsidRPr="00C97C41" w:rsidRDefault="00D93773" w:rsidP="00613F05">
            <w:pPr>
              <w:jc w:val="both"/>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2.</w:t>
            </w:r>
            <w:r>
              <w:rPr>
                <w:rFonts w:ascii="Times New Roman" w:hAnsi="Times New Roman" w:cs="Times New Roman"/>
                <w:sz w:val="24"/>
                <w:szCs w:val="24"/>
              </w:rPr>
              <w:t>6</w:t>
            </w:r>
            <w:r w:rsidRPr="00C97C41">
              <w:rPr>
                <w:rFonts w:ascii="Times New Roman" w:hAnsi="Times New Roman" w:cs="Times New Roman"/>
                <w:sz w:val="24"/>
                <w:szCs w:val="24"/>
              </w:rPr>
              <w:t>.</w:t>
            </w:r>
          </w:p>
        </w:tc>
        <w:tc>
          <w:tcPr>
            <w:tcW w:w="1134" w:type="dxa"/>
            <w:vAlign w:val="center"/>
          </w:tcPr>
          <w:p w:rsidR="00D93773" w:rsidRPr="00C97C41" w:rsidRDefault="00107C77" w:rsidP="00107C77">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D93773" w:rsidRDefault="00107C77" w:rsidP="00107C77">
            <w:pPr>
              <w:jc w:val="center"/>
            </w:pPr>
            <w:r>
              <w:rPr>
                <w:rFonts w:ascii="Times New Roman" w:hAnsi="Times New Roman" w:cs="Times New Roman"/>
                <w:sz w:val="24"/>
                <w:szCs w:val="24"/>
              </w:rPr>
              <w:t>Х</w:t>
            </w:r>
          </w:p>
        </w:tc>
        <w:tc>
          <w:tcPr>
            <w:tcW w:w="1134" w:type="dxa"/>
            <w:vAlign w:val="center"/>
          </w:tcPr>
          <w:p w:rsidR="00D93773" w:rsidRDefault="00D93773" w:rsidP="00D232BA">
            <w:pPr>
              <w:jc w:val="center"/>
            </w:pPr>
            <w:r w:rsidRPr="00221F14">
              <w:rPr>
                <w:rFonts w:ascii="Times New Roman" w:hAnsi="Times New Roman" w:cs="Times New Roman"/>
                <w:sz w:val="24"/>
                <w:szCs w:val="24"/>
              </w:rPr>
              <w:t>–</w:t>
            </w:r>
          </w:p>
        </w:tc>
      </w:tr>
      <w:tr w:rsidR="00D93773" w:rsidRPr="00C97C41" w:rsidTr="00D232BA">
        <w:tc>
          <w:tcPr>
            <w:tcW w:w="728"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7</w:t>
            </w:r>
          </w:p>
        </w:tc>
        <w:tc>
          <w:tcPr>
            <w:tcW w:w="635"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93"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7</w:t>
            </w:r>
          </w:p>
        </w:tc>
        <w:tc>
          <w:tcPr>
            <w:tcW w:w="632" w:type="dxa"/>
            <w:vAlign w:val="center"/>
          </w:tcPr>
          <w:p w:rsidR="00D93773" w:rsidRPr="00C97C41" w:rsidRDefault="00D93773" w:rsidP="009771AA">
            <w:pPr>
              <w:jc w:val="center"/>
              <w:rPr>
                <w:rFonts w:ascii="Times New Roman" w:hAnsi="Times New Roman" w:cs="Times New Roman"/>
                <w:sz w:val="24"/>
                <w:szCs w:val="24"/>
              </w:rPr>
            </w:pPr>
          </w:p>
        </w:tc>
        <w:tc>
          <w:tcPr>
            <w:tcW w:w="588" w:type="dxa"/>
            <w:vAlign w:val="center"/>
          </w:tcPr>
          <w:p w:rsidR="00D93773" w:rsidRPr="00C97C41" w:rsidRDefault="00D93773" w:rsidP="009771AA">
            <w:pPr>
              <w:jc w:val="center"/>
              <w:rPr>
                <w:rFonts w:ascii="Times New Roman" w:hAnsi="Times New Roman" w:cs="Times New Roman"/>
                <w:sz w:val="24"/>
                <w:szCs w:val="24"/>
              </w:rPr>
            </w:pPr>
          </w:p>
        </w:tc>
        <w:tc>
          <w:tcPr>
            <w:tcW w:w="7180" w:type="dxa"/>
            <w:vAlign w:val="center"/>
          </w:tcPr>
          <w:p w:rsidR="00D93773" w:rsidRDefault="00D93773" w:rsidP="009771AA">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установленного порядка принятия электронной выписки банка по всем счетам, открытым МОУ ФК в </w:t>
            </w:r>
            <w:r>
              <w:rPr>
                <w:rFonts w:ascii="Times New Roman" w:hAnsi="Times New Roman" w:cs="Times New Roman"/>
                <w:sz w:val="24"/>
                <w:szCs w:val="24"/>
              </w:rPr>
              <w:t xml:space="preserve">подразделении </w:t>
            </w:r>
            <w:r w:rsidRPr="00C97C41">
              <w:rPr>
                <w:rFonts w:ascii="Times New Roman" w:hAnsi="Times New Roman" w:cs="Times New Roman"/>
                <w:sz w:val="24"/>
                <w:szCs w:val="24"/>
              </w:rPr>
              <w:t xml:space="preserve">Банка России, неосуществление </w:t>
            </w:r>
            <w:proofErr w:type="gramStart"/>
            <w:r w:rsidRPr="00C97C41">
              <w:rPr>
                <w:rFonts w:ascii="Times New Roman" w:hAnsi="Times New Roman" w:cs="Times New Roman"/>
                <w:sz w:val="24"/>
                <w:szCs w:val="24"/>
              </w:rPr>
              <w:t>контроля за</w:t>
            </w:r>
            <w:proofErr w:type="gramEnd"/>
            <w:r w:rsidRPr="00C97C41">
              <w:rPr>
                <w:rFonts w:ascii="Times New Roman" w:hAnsi="Times New Roman" w:cs="Times New Roman"/>
                <w:sz w:val="24"/>
                <w:szCs w:val="24"/>
              </w:rPr>
              <w:t xml:space="preserve"> соответствием данных полученной выписки банка проведенным операциям и не</w:t>
            </w:r>
            <w:r>
              <w:rPr>
                <w:rFonts w:ascii="Times New Roman" w:hAnsi="Times New Roman" w:cs="Times New Roman"/>
                <w:sz w:val="24"/>
                <w:szCs w:val="24"/>
              </w:rPr>
              <w:t xml:space="preserve"> </w:t>
            </w:r>
            <w:r w:rsidRPr="00C97C41">
              <w:rPr>
                <w:rFonts w:ascii="Times New Roman" w:hAnsi="Times New Roman" w:cs="Times New Roman"/>
                <w:sz w:val="24"/>
                <w:szCs w:val="24"/>
              </w:rPr>
              <w:t>по</w:t>
            </w:r>
            <w:r>
              <w:rPr>
                <w:rFonts w:ascii="Times New Roman" w:hAnsi="Times New Roman" w:cs="Times New Roman"/>
                <w:sz w:val="24"/>
                <w:szCs w:val="24"/>
              </w:rPr>
              <w:t>д</w:t>
            </w:r>
            <w:r w:rsidRPr="00C97C41">
              <w:rPr>
                <w:rFonts w:ascii="Times New Roman" w:hAnsi="Times New Roman" w:cs="Times New Roman"/>
                <w:sz w:val="24"/>
                <w:szCs w:val="24"/>
              </w:rPr>
              <w:t xml:space="preserve">тверждение расходной части выписки по всем </w:t>
            </w:r>
            <w:r w:rsidRPr="00C97C41">
              <w:rPr>
                <w:rFonts w:ascii="Times New Roman" w:hAnsi="Times New Roman" w:cs="Times New Roman"/>
                <w:sz w:val="24"/>
                <w:szCs w:val="24"/>
              </w:rPr>
              <w:lastRenderedPageBreak/>
              <w:t>счетам.</w:t>
            </w:r>
          </w:p>
        </w:tc>
        <w:tc>
          <w:tcPr>
            <w:tcW w:w="1134" w:type="dxa"/>
            <w:vAlign w:val="center"/>
          </w:tcPr>
          <w:p w:rsidR="00D93773" w:rsidRDefault="00D93773" w:rsidP="00D232BA">
            <w:pPr>
              <w:jc w:val="center"/>
            </w:pPr>
            <w:r w:rsidRPr="00942D85">
              <w:rPr>
                <w:rFonts w:ascii="Times New Roman" w:hAnsi="Times New Roman" w:cs="Times New Roman"/>
                <w:sz w:val="24"/>
                <w:szCs w:val="24"/>
              </w:rPr>
              <w:lastRenderedPageBreak/>
              <w:t>–</w:t>
            </w:r>
          </w:p>
        </w:tc>
        <w:tc>
          <w:tcPr>
            <w:tcW w:w="1134" w:type="dxa"/>
            <w:vAlign w:val="center"/>
          </w:tcPr>
          <w:p w:rsidR="00D93773" w:rsidRDefault="00D93773" w:rsidP="00D232BA">
            <w:pPr>
              <w:jc w:val="center"/>
            </w:pPr>
            <w:r w:rsidRPr="00942D85">
              <w:rPr>
                <w:rFonts w:ascii="Times New Roman" w:hAnsi="Times New Roman" w:cs="Times New Roman"/>
                <w:sz w:val="24"/>
                <w:szCs w:val="24"/>
              </w:rPr>
              <w:t>–</w:t>
            </w:r>
          </w:p>
        </w:tc>
        <w:tc>
          <w:tcPr>
            <w:tcW w:w="1134" w:type="dxa"/>
            <w:vAlign w:val="center"/>
          </w:tcPr>
          <w:p w:rsidR="00D93773" w:rsidRDefault="00D93773" w:rsidP="00D232BA">
            <w:pPr>
              <w:jc w:val="center"/>
            </w:pPr>
            <w:r w:rsidRPr="00D43B4E">
              <w:rPr>
                <w:rFonts w:ascii="Times New Roman" w:hAnsi="Times New Roman" w:cs="Times New Roman"/>
                <w:sz w:val="24"/>
                <w:szCs w:val="24"/>
              </w:rPr>
              <w:t>Х</w:t>
            </w:r>
          </w:p>
        </w:tc>
      </w:tr>
      <w:tr w:rsidR="00D93773" w:rsidRPr="00C97C41" w:rsidTr="00D232BA">
        <w:tc>
          <w:tcPr>
            <w:tcW w:w="728"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lastRenderedPageBreak/>
              <w:t>8</w:t>
            </w:r>
          </w:p>
        </w:tc>
        <w:tc>
          <w:tcPr>
            <w:tcW w:w="635"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93"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8</w:t>
            </w:r>
          </w:p>
        </w:tc>
        <w:tc>
          <w:tcPr>
            <w:tcW w:w="632" w:type="dxa"/>
            <w:vAlign w:val="center"/>
          </w:tcPr>
          <w:p w:rsidR="00D93773" w:rsidRPr="00C97C41" w:rsidRDefault="00D93773" w:rsidP="009771AA">
            <w:pPr>
              <w:jc w:val="center"/>
              <w:rPr>
                <w:rFonts w:ascii="Times New Roman" w:hAnsi="Times New Roman" w:cs="Times New Roman"/>
                <w:sz w:val="24"/>
                <w:szCs w:val="24"/>
              </w:rPr>
            </w:pPr>
          </w:p>
        </w:tc>
        <w:tc>
          <w:tcPr>
            <w:tcW w:w="588" w:type="dxa"/>
            <w:vAlign w:val="center"/>
          </w:tcPr>
          <w:p w:rsidR="00D93773" w:rsidRPr="00C97C41" w:rsidRDefault="00D93773" w:rsidP="009771AA">
            <w:pPr>
              <w:jc w:val="center"/>
              <w:rPr>
                <w:rFonts w:ascii="Times New Roman" w:hAnsi="Times New Roman" w:cs="Times New Roman"/>
                <w:sz w:val="24"/>
                <w:szCs w:val="24"/>
              </w:rPr>
            </w:pPr>
          </w:p>
        </w:tc>
        <w:tc>
          <w:tcPr>
            <w:tcW w:w="7180" w:type="dxa"/>
            <w:vAlign w:val="center"/>
          </w:tcPr>
          <w:p w:rsidR="00D93773" w:rsidRDefault="00D93773" w:rsidP="009771AA">
            <w:pPr>
              <w:jc w:val="both"/>
              <w:rPr>
                <w:rFonts w:ascii="Times New Roman" w:hAnsi="Times New Roman" w:cs="Times New Roman"/>
                <w:sz w:val="24"/>
                <w:szCs w:val="24"/>
              </w:rPr>
            </w:pPr>
            <w:r w:rsidRPr="00C97C41">
              <w:rPr>
                <w:rFonts w:ascii="Times New Roman" w:hAnsi="Times New Roman" w:cs="Times New Roman"/>
                <w:sz w:val="24"/>
                <w:szCs w:val="24"/>
              </w:rPr>
              <w:t xml:space="preserve">Неосуществление процедур </w:t>
            </w:r>
            <w:proofErr w:type="gramStart"/>
            <w:r w:rsidRPr="00C97C41">
              <w:rPr>
                <w:rFonts w:ascii="Times New Roman" w:hAnsi="Times New Roman" w:cs="Times New Roman"/>
                <w:sz w:val="24"/>
                <w:szCs w:val="24"/>
              </w:rPr>
              <w:t>контроля за</w:t>
            </w:r>
            <w:proofErr w:type="gramEnd"/>
            <w:r w:rsidRPr="00C97C41">
              <w:rPr>
                <w:rFonts w:ascii="Times New Roman" w:hAnsi="Times New Roman" w:cs="Times New Roman"/>
                <w:sz w:val="24"/>
                <w:szCs w:val="24"/>
              </w:rPr>
              <w:t xml:space="preserve"> соответствием данных платежных документов, представляемых на бумажных (электронных) носителях получателями бюджетных средств в МОУ ФК данным реестров направленных платежей, передаваемых для проведения кассовых выплат в </w:t>
            </w:r>
            <w:r>
              <w:rPr>
                <w:rFonts w:ascii="Times New Roman" w:hAnsi="Times New Roman" w:cs="Times New Roman"/>
                <w:sz w:val="24"/>
                <w:szCs w:val="24"/>
              </w:rPr>
              <w:t>подразделение</w:t>
            </w:r>
            <w:r w:rsidRPr="00C97C41">
              <w:rPr>
                <w:rFonts w:ascii="Times New Roman" w:hAnsi="Times New Roman" w:cs="Times New Roman"/>
                <w:sz w:val="24"/>
                <w:szCs w:val="24"/>
              </w:rPr>
              <w:t xml:space="preserve"> Банка России.</w:t>
            </w:r>
          </w:p>
        </w:tc>
        <w:tc>
          <w:tcPr>
            <w:tcW w:w="1134" w:type="dxa"/>
            <w:vAlign w:val="center"/>
          </w:tcPr>
          <w:p w:rsidR="00D93773" w:rsidRDefault="00D93773" w:rsidP="00D232BA">
            <w:pPr>
              <w:jc w:val="center"/>
            </w:pPr>
            <w:r w:rsidRPr="00942D85">
              <w:rPr>
                <w:rFonts w:ascii="Times New Roman" w:hAnsi="Times New Roman" w:cs="Times New Roman"/>
                <w:sz w:val="24"/>
                <w:szCs w:val="24"/>
              </w:rPr>
              <w:t>–</w:t>
            </w:r>
          </w:p>
        </w:tc>
        <w:tc>
          <w:tcPr>
            <w:tcW w:w="1134" w:type="dxa"/>
            <w:vAlign w:val="center"/>
          </w:tcPr>
          <w:p w:rsidR="00D93773" w:rsidRDefault="00D93773" w:rsidP="00D232BA">
            <w:pPr>
              <w:jc w:val="center"/>
            </w:pPr>
            <w:r w:rsidRPr="00942D85">
              <w:rPr>
                <w:rFonts w:ascii="Times New Roman" w:hAnsi="Times New Roman" w:cs="Times New Roman"/>
                <w:sz w:val="24"/>
                <w:szCs w:val="24"/>
              </w:rPr>
              <w:t>–</w:t>
            </w:r>
          </w:p>
        </w:tc>
        <w:tc>
          <w:tcPr>
            <w:tcW w:w="1134" w:type="dxa"/>
            <w:vAlign w:val="center"/>
          </w:tcPr>
          <w:p w:rsidR="00D93773" w:rsidRDefault="00D93773" w:rsidP="00D232BA">
            <w:pPr>
              <w:jc w:val="center"/>
            </w:pPr>
            <w:r w:rsidRPr="00D43B4E">
              <w:rPr>
                <w:rFonts w:ascii="Times New Roman" w:hAnsi="Times New Roman" w:cs="Times New Roman"/>
                <w:sz w:val="24"/>
                <w:szCs w:val="24"/>
              </w:rPr>
              <w:t>Х</w:t>
            </w:r>
          </w:p>
        </w:tc>
      </w:tr>
      <w:tr w:rsidR="00D93773" w:rsidRPr="00C97C41" w:rsidTr="00D232BA">
        <w:tc>
          <w:tcPr>
            <w:tcW w:w="728" w:type="dxa"/>
            <w:vMerge w:val="restart"/>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9</w:t>
            </w:r>
          </w:p>
          <w:p w:rsidR="00D93773" w:rsidRPr="00C97C41" w:rsidRDefault="00D93773" w:rsidP="009771AA">
            <w:pPr>
              <w:jc w:val="center"/>
              <w:rPr>
                <w:rFonts w:ascii="Times New Roman" w:hAnsi="Times New Roman" w:cs="Times New Roman"/>
                <w:sz w:val="24"/>
                <w:szCs w:val="24"/>
              </w:rPr>
            </w:pPr>
          </w:p>
          <w:p w:rsidR="00D93773" w:rsidRPr="00C97C41" w:rsidRDefault="00D93773" w:rsidP="009771AA">
            <w:pPr>
              <w:jc w:val="center"/>
              <w:rPr>
                <w:rFonts w:ascii="Times New Roman" w:hAnsi="Times New Roman" w:cs="Times New Roman"/>
                <w:sz w:val="24"/>
                <w:szCs w:val="24"/>
              </w:rPr>
            </w:pPr>
          </w:p>
          <w:p w:rsidR="00D93773" w:rsidRPr="00C97C41" w:rsidRDefault="00D93773" w:rsidP="009771AA">
            <w:pPr>
              <w:jc w:val="center"/>
              <w:rPr>
                <w:rFonts w:ascii="Times New Roman" w:hAnsi="Times New Roman" w:cs="Times New Roman"/>
                <w:sz w:val="24"/>
                <w:szCs w:val="24"/>
              </w:rPr>
            </w:pPr>
          </w:p>
          <w:p w:rsidR="00D93773" w:rsidRPr="00C97C41" w:rsidRDefault="00D93773" w:rsidP="009771AA">
            <w:pPr>
              <w:jc w:val="center"/>
              <w:rPr>
                <w:rFonts w:ascii="Times New Roman" w:hAnsi="Times New Roman" w:cs="Times New Roman"/>
                <w:sz w:val="24"/>
                <w:szCs w:val="24"/>
              </w:rPr>
            </w:pPr>
          </w:p>
          <w:p w:rsidR="00D93773" w:rsidRPr="00C97C41" w:rsidRDefault="00D93773" w:rsidP="009771AA">
            <w:pPr>
              <w:jc w:val="center"/>
              <w:rPr>
                <w:rFonts w:ascii="Times New Roman" w:hAnsi="Times New Roman" w:cs="Times New Roman"/>
                <w:sz w:val="24"/>
                <w:szCs w:val="24"/>
              </w:rPr>
            </w:pPr>
          </w:p>
          <w:p w:rsidR="00D93773" w:rsidRPr="00C97C41" w:rsidRDefault="00D93773" w:rsidP="009771AA">
            <w:pPr>
              <w:jc w:val="center"/>
              <w:rPr>
                <w:rFonts w:ascii="Times New Roman" w:hAnsi="Times New Roman" w:cs="Times New Roman"/>
                <w:sz w:val="24"/>
                <w:szCs w:val="24"/>
              </w:rPr>
            </w:pPr>
          </w:p>
          <w:p w:rsidR="00D93773" w:rsidRPr="00C97C41" w:rsidRDefault="00D93773" w:rsidP="009771AA">
            <w:pPr>
              <w:jc w:val="center"/>
              <w:rPr>
                <w:rFonts w:ascii="Times New Roman" w:hAnsi="Times New Roman" w:cs="Times New Roman"/>
                <w:sz w:val="24"/>
                <w:szCs w:val="24"/>
              </w:rPr>
            </w:pPr>
          </w:p>
          <w:p w:rsidR="00D93773" w:rsidRPr="00C97C41" w:rsidRDefault="00D93773" w:rsidP="009771AA">
            <w:pPr>
              <w:jc w:val="center"/>
              <w:rPr>
                <w:rFonts w:ascii="Times New Roman" w:hAnsi="Times New Roman" w:cs="Times New Roman"/>
                <w:sz w:val="24"/>
                <w:szCs w:val="24"/>
              </w:rPr>
            </w:pPr>
          </w:p>
          <w:p w:rsidR="00D93773" w:rsidRPr="00C97C41" w:rsidRDefault="00D93773" w:rsidP="009771AA">
            <w:pPr>
              <w:jc w:val="center"/>
              <w:rPr>
                <w:rFonts w:ascii="Times New Roman" w:hAnsi="Times New Roman" w:cs="Times New Roman"/>
                <w:sz w:val="24"/>
                <w:szCs w:val="24"/>
              </w:rPr>
            </w:pPr>
          </w:p>
          <w:p w:rsidR="00D93773" w:rsidRPr="00C97C41" w:rsidRDefault="00D93773" w:rsidP="009771AA">
            <w:pPr>
              <w:jc w:val="center"/>
              <w:rPr>
                <w:rFonts w:ascii="Times New Roman" w:hAnsi="Times New Roman" w:cs="Times New Roman"/>
                <w:sz w:val="24"/>
                <w:szCs w:val="24"/>
              </w:rPr>
            </w:pPr>
          </w:p>
          <w:p w:rsidR="00D93773" w:rsidRPr="00C97C41" w:rsidRDefault="00D93773" w:rsidP="009771AA">
            <w:pPr>
              <w:jc w:val="center"/>
              <w:rPr>
                <w:rFonts w:ascii="Times New Roman" w:hAnsi="Times New Roman" w:cs="Times New Roman"/>
                <w:sz w:val="24"/>
                <w:szCs w:val="24"/>
              </w:rPr>
            </w:pPr>
          </w:p>
          <w:p w:rsidR="00D93773" w:rsidRPr="00C97C41" w:rsidRDefault="00D93773" w:rsidP="009771AA">
            <w:pPr>
              <w:jc w:val="center"/>
              <w:rPr>
                <w:rFonts w:ascii="Times New Roman" w:hAnsi="Times New Roman" w:cs="Times New Roman"/>
                <w:sz w:val="24"/>
                <w:szCs w:val="24"/>
              </w:rPr>
            </w:pPr>
          </w:p>
          <w:p w:rsidR="00D93773" w:rsidRPr="00C97C41" w:rsidRDefault="00D93773" w:rsidP="009771AA">
            <w:pPr>
              <w:jc w:val="center"/>
              <w:rPr>
                <w:rFonts w:ascii="Times New Roman" w:hAnsi="Times New Roman" w:cs="Times New Roman"/>
                <w:sz w:val="24"/>
                <w:szCs w:val="24"/>
              </w:rPr>
            </w:pPr>
          </w:p>
          <w:p w:rsidR="00D93773" w:rsidRPr="00C97C41" w:rsidRDefault="00D93773" w:rsidP="009771AA">
            <w:pPr>
              <w:jc w:val="center"/>
              <w:rPr>
                <w:rFonts w:ascii="Times New Roman" w:hAnsi="Times New Roman" w:cs="Times New Roman"/>
                <w:sz w:val="24"/>
                <w:szCs w:val="24"/>
              </w:rPr>
            </w:pPr>
          </w:p>
          <w:p w:rsidR="00D93773" w:rsidRPr="00C97C41" w:rsidRDefault="00D93773" w:rsidP="009771AA">
            <w:pPr>
              <w:jc w:val="center"/>
              <w:rPr>
                <w:rFonts w:ascii="Times New Roman" w:hAnsi="Times New Roman" w:cs="Times New Roman"/>
                <w:sz w:val="24"/>
                <w:szCs w:val="24"/>
              </w:rPr>
            </w:pPr>
          </w:p>
          <w:p w:rsidR="00D93773" w:rsidRPr="00C97C41" w:rsidRDefault="00D93773" w:rsidP="009771AA">
            <w:pPr>
              <w:jc w:val="center"/>
              <w:rPr>
                <w:rFonts w:ascii="Times New Roman" w:hAnsi="Times New Roman" w:cs="Times New Roman"/>
                <w:sz w:val="24"/>
                <w:szCs w:val="24"/>
              </w:rPr>
            </w:pPr>
          </w:p>
          <w:p w:rsidR="00D93773" w:rsidRPr="00C97C41" w:rsidRDefault="00D93773" w:rsidP="009771AA">
            <w:pPr>
              <w:jc w:val="center"/>
              <w:rPr>
                <w:rFonts w:ascii="Times New Roman" w:hAnsi="Times New Roman" w:cs="Times New Roman"/>
                <w:sz w:val="24"/>
                <w:szCs w:val="24"/>
              </w:rPr>
            </w:pPr>
          </w:p>
        </w:tc>
        <w:tc>
          <w:tcPr>
            <w:tcW w:w="635"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93"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9</w:t>
            </w:r>
          </w:p>
        </w:tc>
        <w:tc>
          <w:tcPr>
            <w:tcW w:w="632" w:type="dxa"/>
            <w:vAlign w:val="center"/>
          </w:tcPr>
          <w:p w:rsidR="00D93773" w:rsidRPr="00C97C41" w:rsidRDefault="00D93773" w:rsidP="009771AA">
            <w:pPr>
              <w:jc w:val="center"/>
              <w:rPr>
                <w:rFonts w:ascii="Times New Roman" w:hAnsi="Times New Roman" w:cs="Times New Roman"/>
                <w:sz w:val="24"/>
                <w:szCs w:val="24"/>
              </w:rPr>
            </w:pPr>
          </w:p>
        </w:tc>
        <w:tc>
          <w:tcPr>
            <w:tcW w:w="588" w:type="dxa"/>
            <w:vAlign w:val="center"/>
          </w:tcPr>
          <w:p w:rsidR="00D93773" w:rsidRPr="00C97C41" w:rsidRDefault="00D93773" w:rsidP="009771AA">
            <w:pPr>
              <w:jc w:val="center"/>
              <w:rPr>
                <w:rFonts w:ascii="Times New Roman" w:hAnsi="Times New Roman" w:cs="Times New Roman"/>
                <w:sz w:val="24"/>
                <w:szCs w:val="24"/>
              </w:rPr>
            </w:pPr>
          </w:p>
        </w:tc>
        <w:tc>
          <w:tcPr>
            <w:tcW w:w="7180" w:type="dxa"/>
            <w:vAlign w:val="center"/>
          </w:tcPr>
          <w:p w:rsidR="00D93773" w:rsidRDefault="00D93773" w:rsidP="009771AA">
            <w:pPr>
              <w:jc w:val="both"/>
              <w:rPr>
                <w:rFonts w:ascii="Times New Roman" w:hAnsi="Times New Roman" w:cs="Times New Roman"/>
                <w:sz w:val="24"/>
                <w:szCs w:val="24"/>
              </w:rPr>
            </w:pPr>
            <w:proofErr w:type="gramStart"/>
            <w:r w:rsidRPr="00C97C41">
              <w:rPr>
                <w:rFonts w:ascii="Times New Roman" w:hAnsi="Times New Roman" w:cs="Times New Roman"/>
                <w:sz w:val="24"/>
                <w:szCs w:val="24"/>
              </w:rPr>
              <w:t>Несоблюдение правил обеспечения денежными средствами получателей средств федерального бюджета, бюджетов ГВФ</w:t>
            </w:r>
            <w:r>
              <w:rPr>
                <w:rFonts w:ascii="Times New Roman" w:hAnsi="Times New Roman" w:cs="Times New Roman"/>
                <w:sz w:val="24"/>
                <w:szCs w:val="24"/>
              </w:rPr>
              <w:t xml:space="preserve"> РФ,</w:t>
            </w:r>
            <w:r w:rsidRPr="00C97C41">
              <w:rPr>
                <w:rFonts w:ascii="Times New Roman" w:hAnsi="Times New Roman" w:cs="Times New Roman"/>
                <w:sz w:val="24"/>
                <w:szCs w:val="24"/>
              </w:rPr>
              <w:t xml:space="preserve"> </w:t>
            </w:r>
            <w:r w:rsidRPr="00171806">
              <w:rPr>
                <w:rFonts w:ascii="Times New Roman" w:hAnsi="Times New Roman" w:cs="Times New Roman"/>
                <w:sz w:val="24"/>
                <w:szCs w:val="24"/>
              </w:rPr>
              <w:t xml:space="preserve">федеральных бюджетных (автономных) учреждений, иных юридических лиц (их обособленных подразделений), не являющихся в соответствии с Бюджетным кодексом Российской Федерации (далее соответственно – БК РФ) участниками бюджетного процесса, средствами обязательного медицинского страхования, поступающими бюджетным (автономным) учреждениям (далее – </w:t>
            </w:r>
            <w:proofErr w:type="spellStart"/>
            <w:r w:rsidRPr="00171806">
              <w:rPr>
                <w:rFonts w:ascii="Times New Roman" w:hAnsi="Times New Roman" w:cs="Times New Roman"/>
                <w:sz w:val="24"/>
                <w:szCs w:val="24"/>
              </w:rPr>
              <w:t>неучастники</w:t>
            </w:r>
            <w:proofErr w:type="spellEnd"/>
            <w:r w:rsidRPr="00171806">
              <w:rPr>
                <w:rFonts w:ascii="Times New Roman" w:hAnsi="Times New Roman" w:cs="Times New Roman"/>
                <w:sz w:val="24"/>
                <w:szCs w:val="24"/>
              </w:rPr>
              <w:t xml:space="preserve"> бюджетного процесса</w:t>
            </w:r>
            <w:r>
              <w:rPr>
                <w:rFonts w:ascii="Times New Roman" w:hAnsi="Times New Roman" w:cs="Times New Roman"/>
                <w:sz w:val="24"/>
                <w:szCs w:val="24"/>
              </w:rPr>
              <w:t>)</w:t>
            </w:r>
            <w:r w:rsidRPr="00C97C41">
              <w:rPr>
                <w:rFonts w:ascii="Times New Roman" w:hAnsi="Times New Roman" w:cs="Times New Roman"/>
                <w:sz w:val="24"/>
                <w:szCs w:val="24"/>
              </w:rPr>
              <w:t>, лицевые счета которым открыты в МОУ ФК:</w:t>
            </w:r>
            <w:proofErr w:type="gramEnd"/>
          </w:p>
        </w:tc>
        <w:tc>
          <w:tcPr>
            <w:tcW w:w="1134" w:type="dxa"/>
            <w:vAlign w:val="center"/>
          </w:tcPr>
          <w:p w:rsidR="00D93773" w:rsidRDefault="00D93773" w:rsidP="00D232BA">
            <w:pPr>
              <w:jc w:val="center"/>
            </w:pPr>
            <w:r w:rsidRPr="00263095">
              <w:rPr>
                <w:rFonts w:ascii="Times New Roman" w:hAnsi="Times New Roman" w:cs="Times New Roman"/>
                <w:sz w:val="24"/>
                <w:szCs w:val="24"/>
              </w:rPr>
              <w:t>–</w:t>
            </w:r>
          </w:p>
        </w:tc>
        <w:tc>
          <w:tcPr>
            <w:tcW w:w="1134" w:type="dxa"/>
            <w:vAlign w:val="center"/>
          </w:tcPr>
          <w:p w:rsidR="00D93773" w:rsidRDefault="00D93773" w:rsidP="00D232BA">
            <w:pPr>
              <w:jc w:val="center"/>
            </w:pPr>
            <w:r w:rsidRPr="00263095">
              <w:rPr>
                <w:rFonts w:ascii="Times New Roman" w:hAnsi="Times New Roman" w:cs="Times New Roman"/>
                <w:sz w:val="24"/>
                <w:szCs w:val="24"/>
              </w:rPr>
              <w:t>–</w:t>
            </w:r>
          </w:p>
        </w:tc>
        <w:tc>
          <w:tcPr>
            <w:tcW w:w="1134" w:type="dxa"/>
            <w:vAlign w:val="center"/>
          </w:tcPr>
          <w:p w:rsidR="00D93773" w:rsidRDefault="00D93773" w:rsidP="00D232BA">
            <w:pPr>
              <w:jc w:val="center"/>
            </w:pPr>
            <w:r w:rsidRPr="00263095">
              <w:rPr>
                <w:rFonts w:ascii="Times New Roman" w:hAnsi="Times New Roman" w:cs="Times New Roman"/>
                <w:sz w:val="24"/>
                <w:szCs w:val="24"/>
              </w:rPr>
              <w:t>–</w:t>
            </w:r>
          </w:p>
        </w:tc>
      </w:tr>
      <w:tr w:rsidR="00D93773" w:rsidRPr="00C97C41" w:rsidTr="00D232BA">
        <w:tc>
          <w:tcPr>
            <w:tcW w:w="728" w:type="dxa"/>
            <w:vMerge/>
            <w:vAlign w:val="center"/>
          </w:tcPr>
          <w:p w:rsidR="00D93773" w:rsidRPr="00C97C41" w:rsidRDefault="00D93773" w:rsidP="008F046D">
            <w:pPr>
              <w:jc w:val="center"/>
              <w:rPr>
                <w:rFonts w:ascii="Times New Roman" w:hAnsi="Times New Roman" w:cs="Times New Roman"/>
                <w:sz w:val="24"/>
                <w:szCs w:val="24"/>
              </w:rPr>
            </w:pPr>
          </w:p>
        </w:tc>
        <w:tc>
          <w:tcPr>
            <w:tcW w:w="635"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93"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9</w:t>
            </w:r>
          </w:p>
        </w:tc>
        <w:tc>
          <w:tcPr>
            <w:tcW w:w="632"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D93773" w:rsidRPr="00C97C41" w:rsidRDefault="00D93773" w:rsidP="008F046D">
            <w:pPr>
              <w:jc w:val="center"/>
              <w:rPr>
                <w:rFonts w:ascii="Times New Roman" w:hAnsi="Times New Roman" w:cs="Times New Roman"/>
                <w:sz w:val="24"/>
                <w:szCs w:val="24"/>
              </w:rPr>
            </w:pPr>
          </w:p>
        </w:tc>
        <w:tc>
          <w:tcPr>
            <w:tcW w:w="7180" w:type="dxa"/>
            <w:vAlign w:val="center"/>
          </w:tcPr>
          <w:p w:rsidR="00D93773" w:rsidRPr="00C97C41" w:rsidRDefault="00D93773" w:rsidP="00945B13">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порядка работы по получению денежных чековых книжек, расчетных (дебетовых) карт (далее - карты) в учреждении банка, их учету и выдаче </w:t>
            </w:r>
            <w:r w:rsidRPr="004626C9">
              <w:rPr>
                <w:rFonts w:ascii="Times New Roman" w:hAnsi="Times New Roman" w:cs="Times New Roman"/>
                <w:sz w:val="24"/>
                <w:szCs w:val="24"/>
              </w:rPr>
              <w:t xml:space="preserve">получателям средств федерального бюджета, бюджетов ГВФ РФ, </w:t>
            </w:r>
            <w:proofErr w:type="spellStart"/>
            <w:r w:rsidRPr="004626C9">
              <w:rPr>
                <w:rFonts w:ascii="Times New Roman" w:hAnsi="Times New Roman" w:cs="Times New Roman"/>
                <w:sz w:val="24"/>
                <w:szCs w:val="24"/>
              </w:rPr>
              <w:t>неучастникам</w:t>
            </w:r>
            <w:proofErr w:type="spellEnd"/>
            <w:r w:rsidRPr="004626C9">
              <w:rPr>
                <w:rFonts w:ascii="Times New Roman" w:hAnsi="Times New Roman" w:cs="Times New Roman"/>
                <w:sz w:val="24"/>
                <w:szCs w:val="24"/>
              </w:rPr>
              <w:t xml:space="preserve"> бюджетного процесса</w:t>
            </w:r>
            <w:r w:rsidRPr="00945B13">
              <w:rPr>
                <w:rFonts w:ascii="Times New Roman" w:hAnsi="Times New Roman" w:cs="Times New Roman"/>
                <w:sz w:val="24"/>
                <w:szCs w:val="24"/>
              </w:rPr>
              <w:t>;</w:t>
            </w:r>
          </w:p>
        </w:tc>
        <w:tc>
          <w:tcPr>
            <w:tcW w:w="1134" w:type="dxa"/>
            <w:vAlign w:val="center"/>
          </w:tcPr>
          <w:p w:rsidR="00D93773" w:rsidRDefault="00D93773" w:rsidP="00D232BA">
            <w:pPr>
              <w:jc w:val="center"/>
            </w:pPr>
            <w:r w:rsidRPr="000325E6">
              <w:rPr>
                <w:rFonts w:ascii="Times New Roman" w:hAnsi="Times New Roman" w:cs="Times New Roman"/>
                <w:sz w:val="24"/>
                <w:szCs w:val="24"/>
              </w:rPr>
              <w:t>Х</w:t>
            </w:r>
          </w:p>
        </w:tc>
        <w:tc>
          <w:tcPr>
            <w:tcW w:w="1134" w:type="dxa"/>
            <w:vAlign w:val="center"/>
          </w:tcPr>
          <w:p w:rsidR="00D93773" w:rsidRDefault="00D93773" w:rsidP="00D232BA">
            <w:pPr>
              <w:jc w:val="center"/>
            </w:pPr>
            <w:r w:rsidRPr="002818D3">
              <w:rPr>
                <w:rFonts w:ascii="Times New Roman" w:hAnsi="Times New Roman" w:cs="Times New Roman"/>
                <w:sz w:val="24"/>
                <w:szCs w:val="24"/>
              </w:rPr>
              <w:t>–</w:t>
            </w:r>
          </w:p>
        </w:tc>
        <w:tc>
          <w:tcPr>
            <w:tcW w:w="1134" w:type="dxa"/>
            <w:vAlign w:val="center"/>
          </w:tcPr>
          <w:p w:rsidR="00D93773" w:rsidRDefault="00D93773" w:rsidP="00D232BA">
            <w:pPr>
              <w:jc w:val="center"/>
            </w:pPr>
            <w:r w:rsidRPr="002818D3">
              <w:rPr>
                <w:rFonts w:ascii="Times New Roman" w:hAnsi="Times New Roman" w:cs="Times New Roman"/>
                <w:sz w:val="24"/>
                <w:szCs w:val="24"/>
              </w:rPr>
              <w:t>–</w:t>
            </w:r>
          </w:p>
        </w:tc>
      </w:tr>
      <w:tr w:rsidR="00D93773" w:rsidRPr="00C97C41" w:rsidTr="00D232BA">
        <w:tc>
          <w:tcPr>
            <w:tcW w:w="728" w:type="dxa"/>
            <w:vMerge/>
            <w:vAlign w:val="center"/>
          </w:tcPr>
          <w:p w:rsidR="00D93773" w:rsidRPr="00C97C41" w:rsidRDefault="00D93773" w:rsidP="008F046D">
            <w:pPr>
              <w:jc w:val="center"/>
              <w:rPr>
                <w:rFonts w:ascii="Times New Roman" w:hAnsi="Times New Roman" w:cs="Times New Roman"/>
                <w:sz w:val="24"/>
                <w:szCs w:val="24"/>
              </w:rPr>
            </w:pPr>
          </w:p>
        </w:tc>
        <w:tc>
          <w:tcPr>
            <w:tcW w:w="635"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93"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9</w:t>
            </w:r>
          </w:p>
        </w:tc>
        <w:tc>
          <w:tcPr>
            <w:tcW w:w="632"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D93773" w:rsidRPr="00C97C41" w:rsidRDefault="00D93773" w:rsidP="008F046D">
            <w:pPr>
              <w:jc w:val="center"/>
              <w:rPr>
                <w:rFonts w:ascii="Times New Roman" w:hAnsi="Times New Roman" w:cs="Times New Roman"/>
                <w:sz w:val="24"/>
                <w:szCs w:val="24"/>
              </w:rPr>
            </w:pPr>
          </w:p>
        </w:tc>
        <w:tc>
          <w:tcPr>
            <w:tcW w:w="7180" w:type="dxa"/>
            <w:vAlign w:val="center"/>
          </w:tcPr>
          <w:p w:rsidR="00D93773" w:rsidRPr="00C97C41" w:rsidRDefault="00D93773" w:rsidP="00485DA1">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правил заполнения Заявок на получение наличных денег (ф.</w:t>
            </w:r>
            <w:r>
              <w:rPr>
                <w:rFonts w:ascii="Times New Roman" w:hAnsi="Times New Roman" w:cs="Times New Roman"/>
                <w:sz w:val="24"/>
                <w:szCs w:val="24"/>
              </w:rPr>
              <w:t> </w:t>
            </w:r>
            <w:r w:rsidRPr="00C97C41">
              <w:rPr>
                <w:rFonts w:ascii="Times New Roman" w:hAnsi="Times New Roman" w:cs="Times New Roman"/>
                <w:sz w:val="24"/>
                <w:szCs w:val="24"/>
              </w:rPr>
              <w:t xml:space="preserve">0531802), </w:t>
            </w:r>
            <w:hyperlink r:id="rId11" w:history="1">
              <w:r w:rsidRPr="00C97C41">
                <w:rPr>
                  <w:rFonts w:ascii="Times New Roman" w:hAnsi="Times New Roman" w:cs="Times New Roman"/>
                  <w:sz w:val="24"/>
                  <w:szCs w:val="24"/>
                </w:rPr>
                <w:t>Заявок</w:t>
              </w:r>
            </w:hyperlink>
            <w:r w:rsidRPr="00C97C41">
              <w:rPr>
                <w:rFonts w:ascii="Times New Roman" w:hAnsi="Times New Roman" w:cs="Times New Roman"/>
                <w:sz w:val="24"/>
                <w:szCs w:val="24"/>
              </w:rPr>
              <w:t xml:space="preserve"> на получение денежных средств, перечисляемых на карту (ф.</w:t>
            </w:r>
            <w:r>
              <w:rPr>
                <w:rFonts w:ascii="Times New Roman" w:hAnsi="Times New Roman" w:cs="Times New Roman"/>
                <w:sz w:val="24"/>
                <w:szCs w:val="24"/>
              </w:rPr>
              <w:t> </w:t>
            </w:r>
            <w:r w:rsidRPr="00C97C41">
              <w:rPr>
                <w:rFonts w:ascii="Times New Roman" w:hAnsi="Times New Roman" w:cs="Times New Roman"/>
                <w:sz w:val="24"/>
                <w:szCs w:val="24"/>
              </w:rPr>
              <w:t>0531844);</w:t>
            </w:r>
          </w:p>
        </w:tc>
        <w:tc>
          <w:tcPr>
            <w:tcW w:w="1134" w:type="dxa"/>
            <w:vAlign w:val="center"/>
          </w:tcPr>
          <w:p w:rsidR="00D93773" w:rsidRDefault="00D93773" w:rsidP="00D232BA">
            <w:pPr>
              <w:jc w:val="center"/>
            </w:pPr>
            <w:r w:rsidRPr="000325E6">
              <w:rPr>
                <w:rFonts w:ascii="Times New Roman" w:hAnsi="Times New Roman" w:cs="Times New Roman"/>
                <w:sz w:val="24"/>
                <w:szCs w:val="24"/>
              </w:rPr>
              <w:t>Х</w:t>
            </w:r>
          </w:p>
        </w:tc>
        <w:tc>
          <w:tcPr>
            <w:tcW w:w="1134" w:type="dxa"/>
            <w:vAlign w:val="center"/>
          </w:tcPr>
          <w:p w:rsidR="00D93773" w:rsidRDefault="00D93773" w:rsidP="00D232BA">
            <w:pPr>
              <w:jc w:val="center"/>
            </w:pPr>
            <w:r w:rsidRPr="002818D3">
              <w:rPr>
                <w:rFonts w:ascii="Times New Roman" w:hAnsi="Times New Roman" w:cs="Times New Roman"/>
                <w:sz w:val="24"/>
                <w:szCs w:val="24"/>
              </w:rPr>
              <w:t>–</w:t>
            </w:r>
          </w:p>
        </w:tc>
        <w:tc>
          <w:tcPr>
            <w:tcW w:w="1134" w:type="dxa"/>
            <w:vAlign w:val="center"/>
          </w:tcPr>
          <w:p w:rsidR="00D93773" w:rsidRDefault="00D93773" w:rsidP="00D232BA">
            <w:pPr>
              <w:jc w:val="center"/>
            </w:pPr>
            <w:r w:rsidRPr="002818D3">
              <w:rPr>
                <w:rFonts w:ascii="Times New Roman" w:hAnsi="Times New Roman" w:cs="Times New Roman"/>
                <w:sz w:val="24"/>
                <w:szCs w:val="24"/>
              </w:rPr>
              <w:t>–</w:t>
            </w:r>
          </w:p>
        </w:tc>
      </w:tr>
      <w:tr w:rsidR="00D93773" w:rsidRPr="00C97C41" w:rsidTr="00D232BA">
        <w:tc>
          <w:tcPr>
            <w:tcW w:w="728" w:type="dxa"/>
            <w:vMerge/>
            <w:vAlign w:val="center"/>
          </w:tcPr>
          <w:p w:rsidR="00D93773" w:rsidRPr="00C97C41" w:rsidRDefault="00D93773" w:rsidP="008F046D">
            <w:pPr>
              <w:jc w:val="center"/>
              <w:rPr>
                <w:rFonts w:ascii="Times New Roman" w:hAnsi="Times New Roman" w:cs="Times New Roman"/>
                <w:sz w:val="24"/>
                <w:szCs w:val="24"/>
              </w:rPr>
            </w:pPr>
          </w:p>
        </w:tc>
        <w:tc>
          <w:tcPr>
            <w:tcW w:w="635"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93"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9</w:t>
            </w:r>
          </w:p>
        </w:tc>
        <w:tc>
          <w:tcPr>
            <w:tcW w:w="632"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D93773" w:rsidRPr="00C97C41" w:rsidRDefault="00D93773" w:rsidP="008F046D">
            <w:pPr>
              <w:jc w:val="center"/>
              <w:rPr>
                <w:rFonts w:ascii="Times New Roman" w:hAnsi="Times New Roman" w:cs="Times New Roman"/>
                <w:sz w:val="24"/>
                <w:szCs w:val="24"/>
              </w:rPr>
            </w:pPr>
          </w:p>
        </w:tc>
        <w:tc>
          <w:tcPr>
            <w:tcW w:w="7180" w:type="dxa"/>
            <w:vAlign w:val="center"/>
          </w:tcPr>
          <w:p w:rsidR="00D93773" w:rsidRPr="00C97C41" w:rsidRDefault="00D93773" w:rsidP="00485DA1">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формирования Справки (ф.</w:t>
            </w:r>
            <w:r>
              <w:rPr>
                <w:rFonts w:ascii="Times New Roman" w:hAnsi="Times New Roman" w:cs="Times New Roman"/>
                <w:sz w:val="24"/>
                <w:szCs w:val="24"/>
              </w:rPr>
              <w:t> </w:t>
            </w:r>
            <w:r w:rsidRPr="00C97C41">
              <w:rPr>
                <w:rFonts w:ascii="Times New Roman" w:hAnsi="Times New Roman" w:cs="Times New Roman"/>
                <w:sz w:val="24"/>
                <w:szCs w:val="24"/>
              </w:rPr>
              <w:t>0504833) и перечисления средств на счет, открытый на балансовом счете №</w:t>
            </w:r>
            <w:r>
              <w:rPr>
                <w:rFonts w:ascii="Times New Roman" w:hAnsi="Times New Roman" w:cs="Times New Roman"/>
                <w:sz w:val="24"/>
                <w:szCs w:val="24"/>
              </w:rPr>
              <w:t> </w:t>
            </w:r>
            <w:r w:rsidRPr="00C97C41">
              <w:rPr>
                <w:rFonts w:ascii="Times New Roman" w:hAnsi="Times New Roman" w:cs="Times New Roman"/>
                <w:sz w:val="24"/>
                <w:szCs w:val="24"/>
              </w:rPr>
              <w:t>40116 «Средства для выплаты наличных денег и осуществления расчетов по отдельным операциям» (далее – счет №</w:t>
            </w:r>
            <w:r>
              <w:rPr>
                <w:rFonts w:ascii="Times New Roman" w:hAnsi="Times New Roman" w:cs="Times New Roman"/>
                <w:sz w:val="24"/>
                <w:szCs w:val="24"/>
              </w:rPr>
              <w:t> </w:t>
            </w:r>
            <w:r w:rsidRPr="00C97C41">
              <w:rPr>
                <w:rFonts w:ascii="Times New Roman" w:hAnsi="Times New Roman" w:cs="Times New Roman"/>
                <w:sz w:val="24"/>
                <w:szCs w:val="24"/>
              </w:rPr>
              <w:t>40116);</w:t>
            </w:r>
          </w:p>
        </w:tc>
        <w:tc>
          <w:tcPr>
            <w:tcW w:w="1134" w:type="dxa"/>
            <w:vAlign w:val="center"/>
          </w:tcPr>
          <w:p w:rsidR="00D93773" w:rsidRDefault="00D93773" w:rsidP="00D232BA">
            <w:pPr>
              <w:jc w:val="center"/>
            </w:pPr>
            <w:r w:rsidRPr="000325E6">
              <w:rPr>
                <w:rFonts w:ascii="Times New Roman" w:hAnsi="Times New Roman" w:cs="Times New Roman"/>
                <w:sz w:val="24"/>
                <w:szCs w:val="24"/>
              </w:rPr>
              <w:t>Х</w:t>
            </w:r>
          </w:p>
        </w:tc>
        <w:tc>
          <w:tcPr>
            <w:tcW w:w="1134" w:type="dxa"/>
            <w:vAlign w:val="center"/>
          </w:tcPr>
          <w:p w:rsidR="00D93773" w:rsidRDefault="00D93773" w:rsidP="00D232BA">
            <w:pPr>
              <w:jc w:val="center"/>
            </w:pPr>
            <w:r w:rsidRPr="002818D3">
              <w:rPr>
                <w:rFonts w:ascii="Times New Roman" w:hAnsi="Times New Roman" w:cs="Times New Roman"/>
                <w:sz w:val="24"/>
                <w:szCs w:val="24"/>
              </w:rPr>
              <w:t>–</w:t>
            </w:r>
          </w:p>
        </w:tc>
        <w:tc>
          <w:tcPr>
            <w:tcW w:w="1134" w:type="dxa"/>
            <w:vAlign w:val="center"/>
          </w:tcPr>
          <w:p w:rsidR="00D93773" w:rsidRDefault="00D93773" w:rsidP="00D232BA">
            <w:pPr>
              <w:jc w:val="center"/>
            </w:pPr>
            <w:r w:rsidRPr="002818D3">
              <w:rPr>
                <w:rFonts w:ascii="Times New Roman" w:hAnsi="Times New Roman" w:cs="Times New Roman"/>
                <w:sz w:val="24"/>
                <w:szCs w:val="24"/>
              </w:rPr>
              <w:t>–</w:t>
            </w:r>
          </w:p>
        </w:tc>
      </w:tr>
      <w:tr w:rsidR="00D93773" w:rsidRPr="00C97C41" w:rsidTr="00D232BA">
        <w:tc>
          <w:tcPr>
            <w:tcW w:w="728" w:type="dxa"/>
            <w:vMerge/>
            <w:vAlign w:val="center"/>
          </w:tcPr>
          <w:p w:rsidR="00D93773" w:rsidRPr="00C97C41" w:rsidRDefault="00D93773" w:rsidP="008F046D">
            <w:pPr>
              <w:jc w:val="center"/>
              <w:rPr>
                <w:rFonts w:ascii="Times New Roman" w:hAnsi="Times New Roman" w:cs="Times New Roman"/>
                <w:sz w:val="24"/>
                <w:szCs w:val="24"/>
              </w:rPr>
            </w:pPr>
          </w:p>
        </w:tc>
        <w:tc>
          <w:tcPr>
            <w:tcW w:w="635"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93"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9</w:t>
            </w:r>
          </w:p>
        </w:tc>
        <w:tc>
          <w:tcPr>
            <w:tcW w:w="632"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588" w:type="dxa"/>
            <w:vAlign w:val="center"/>
          </w:tcPr>
          <w:p w:rsidR="00D93773" w:rsidRPr="00C97C41" w:rsidRDefault="00D93773" w:rsidP="008F046D">
            <w:pPr>
              <w:jc w:val="center"/>
              <w:rPr>
                <w:rFonts w:ascii="Times New Roman" w:hAnsi="Times New Roman" w:cs="Times New Roman"/>
                <w:sz w:val="24"/>
                <w:szCs w:val="24"/>
              </w:rPr>
            </w:pPr>
          </w:p>
        </w:tc>
        <w:tc>
          <w:tcPr>
            <w:tcW w:w="7180" w:type="dxa"/>
            <w:vAlign w:val="center"/>
          </w:tcPr>
          <w:p w:rsidR="00D93773" w:rsidRPr="00C97C41" w:rsidRDefault="00D93773" w:rsidP="00FB335B">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правил обеспечения денежными средствами уполномоченных подразделений;</w:t>
            </w:r>
          </w:p>
        </w:tc>
        <w:tc>
          <w:tcPr>
            <w:tcW w:w="1134" w:type="dxa"/>
            <w:vAlign w:val="center"/>
          </w:tcPr>
          <w:p w:rsidR="00D93773" w:rsidRDefault="00D93773" w:rsidP="00D232BA">
            <w:pPr>
              <w:jc w:val="center"/>
            </w:pPr>
            <w:r w:rsidRPr="00CE36A1">
              <w:rPr>
                <w:rFonts w:ascii="Times New Roman" w:hAnsi="Times New Roman" w:cs="Times New Roman"/>
                <w:sz w:val="24"/>
                <w:szCs w:val="24"/>
              </w:rPr>
              <w:t>–</w:t>
            </w:r>
          </w:p>
        </w:tc>
        <w:tc>
          <w:tcPr>
            <w:tcW w:w="1134" w:type="dxa"/>
            <w:vAlign w:val="center"/>
          </w:tcPr>
          <w:p w:rsidR="00D93773" w:rsidRDefault="00D93773" w:rsidP="00D232BA">
            <w:pPr>
              <w:jc w:val="center"/>
            </w:pPr>
            <w:r w:rsidRPr="00CE36A1">
              <w:rPr>
                <w:rFonts w:ascii="Times New Roman" w:hAnsi="Times New Roman" w:cs="Times New Roman"/>
                <w:sz w:val="24"/>
                <w:szCs w:val="24"/>
              </w:rPr>
              <w:t>–</w:t>
            </w:r>
          </w:p>
        </w:tc>
        <w:tc>
          <w:tcPr>
            <w:tcW w:w="1134" w:type="dxa"/>
            <w:vAlign w:val="center"/>
          </w:tcPr>
          <w:p w:rsidR="00D93773" w:rsidRDefault="00D93773" w:rsidP="00D232BA">
            <w:pPr>
              <w:jc w:val="center"/>
            </w:pPr>
            <w:r w:rsidRPr="00EA677C">
              <w:rPr>
                <w:rFonts w:ascii="Times New Roman" w:hAnsi="Times New Roman" w:cs="Times New Roman"/>
                <w:sz w:val="24"/>
                <w:szCs w:val="24"/>
              </w:rPr>
              <w:t>Х</w:t>
            </w:r>
          </w:p>
        </w:tc>
      </w:tr>
      <w:tr w:rsidR="00D93773" w:rsidRPr="00C97C41" w:rsidTr="00D232BA">
        <w:tc>
          <w:tcPr>
            <w:tcW w:w="728" w:type="dxa"/>
            <w:vMerge/>
            <w:vAlign w:val="center"/>
          </w:tcPr>
          <w:p w:rsidR="00D93773" w:rsidRPr="00C97C41" w:rsidRDefault="00D93773" w:rsidP="008F046D">
            <w:pPr>
              <w:jc w:val="center"/>
              <w:rPr>
                <w:rFonts w:ascii="Times New Roman" w:hAnsi="Times New Roman" w:cs="Times New Roman"/>
                <w:sz w:val="24"/>
                <w:szCs w:val="24"/>
              </w:rPr>
            </w:pPr>
          </w:p>
        </w:tc>
        <w:tc>
          <w:tcPr>
            <w:tcW w:w="635"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93"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9</w:t>
            </w:r>
          </w:p>
        </w:tc>
        <w:tc>
          <w:tcPr>
            <w:tcW w:w="632" w:type="dxa"/>
            <w:vAlign w:val="center"/>
          </w:tcPr>
          <w:p w:rsidR="00D93773" w:rsidRPr="00C97C41" w:rsidRDefault="00D93773" w:rsidP="008F046D">
            <w:pPr>
              <w:jc w:val="center"/>
              <w:rPr>
                <w:rFonts w:ascii="Times New Roman" w:hAnsi="Times New Roman" w:cs="Times New Roman"/>
                <w:sz w:val="24"/>
                <w:szCs w:val="24"/>
              </w:rPr>
            </w:pPr>
            <w:r w:rsidRPr="00C97C41">
              <w:rPr>
                <w:rFonts w:ascii="Times New Roman" w:hAnsi="Times New Roman" w:cs="Times New Roman"/>
                <w:sz w:val="24"/>
                <w:szCs w:val="24"/>
              </w:rPr>
              <w:t>5</w:t>
            </w:r>
          </w:p>
        </w:tc>
        <w:tc>
          <w:tcPr>
            <w:tcW w:w="588" w:type="dxa"/>
            <w:vAlign w:val="center"/>
          </w:tcPr>
          <w:p w:rsidR="00D93773" w:rsidRPr="00C97C41" w:rsidRDefault="00D93773" w:rsidP="008F046D">
            <w:pPr>
              <w:jc w:val="center"/>
              <w:rPr>
                <w:rFonts w:ascii="Times New Roman" w:hAnsi="Times New Roman" w:cs="Times New Roman"/>
                <w:sz w:val="24"/>
                <w:szCs w:val="24"/>
              </w:rPr>
            </w:pPr>
          </w:p>
        </w:tc>
        <w:tc>
          <w:tcPr>
            <w:tcW w:w="7180" w:type="dxa"/>
            <w:vAlign w:val="center"/>
          </w:tcPr>
          <w:p w:rsidR="00D93773" w:rsidRPr="00C97C41" w:rsidRDefault="00D93773" w:rsidP="00485DA1">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правил перечисления денежных сре</w:t>
            </w:r>
            <w:proofErr w:type="gramStart"/>
            <w:r w:rsidRPr="00C97C41">
              <w:rPr>
                <w:rFonts w:ascii="Times New Roman" w:hAnsi="Times New Roman" w:cs="Times New Roman"/>
                <w:sz w:val="24"/>
                <w:szCs w:val="24"/>
              </w:rPr>
              <w:t>дств с с</w:t>
            </w:r>
            <w:proofErr w:type="gramEnd"/>
            <w:r w:rsidRPr="00C97C41">
              <w:rPr>
                <w:rFonts w:ascii="Times New Roman" w:hAnsi="Times New Roman" w:cs="Times New Roman"/>
                <w:sz w:val="24"/>
                <w:szCs w:val="24"/>
              </w:rPr>
              <w:t>оответствующих счетов №</w:t>
            </w:r>
            <w:r>
              <w:rPr>
                <w:rFonts w:ascii="Times New Roman" w:hAnsi="Times New Roman" w:cs="Times New Roman"/>
                <w:sz w:val="24"/>
                <w:szCs w:val="24"/>
              </w:rPr>
              <w:t> </w:t>
            </w:r>
            <w:r w:rsidRPr="00C97C41">
              <w:rPr>
                <w:rFonts w:ascii="Times New Roman" w:hAnsi="Times New Roman" w:cs="Times New Roman"/>
                <w:sz w:val="24"/>
                <w:szCs w:val="24"/>
              </w:rPr>
              <w:t>40116 на соответствующие счета МОУ ФК;</w:t>
            </w:r>
          </w:p>
        </w:tc>
        <w:tc>
          <w:tcPr>
            <w:tcW w:w="1134" w:type="dxa"/>
            <w:vAlign w:val="center"/>
          </w:tcPr>
          <w:p w:rsidR="00D93773" w:rsidRDefault="00D93773" w:rsidP="00D232BA">
            <w:pPr>
              <w:jc w:val="center"/>
            </w:pPr>
            <w:r w:rsidRPr="00CE36A1">
              <w:rPr>
                <w:rFonts w:ascii="Times New Roman" w:hAnsi="Times New Roman" w:cs="Times New Roman"/>
                <w:sz w:val="24"/>
                <w:szCs w:val="24"/>
              </w:rPr>
              <w:t>–</w:t>
            </w:r>
          </w:p>
        </w:tc>
        <w:tc>
          <w:tcPr>
            <w:tcW w:w="1134" w:type="dxa"/>
            <w:vAlign w:val="center"/>
          </w:tcPr>
          <w:p w:rsidR="00D93773" w:rsidRDefault="00D93773" w:rsidP="00D232BA">
            <w:pPr>
              <w:jc w:val="center"/>
            </w:pPr>
            <w:r w:rsidRPr="00CE36A1">
              <w:rPr>
                <w:rFonts w:ascii="Times New Roman" w:hAnsi="Times New Roman" w:cs="Times New Roman"/>
                <w:sz w:val="24"/>
                <w:szCs w:val="24"/>
              </w:rPr>
              <w:t>–</w:t>
            </w:r>
          </w:p>
        </w:tc>
        <w:tc>
          <w:tcPr>
            <w:tcW w:w="1134" w:type="dxa"/>
            <w:vAlign w:val="center"/>
          </w:tcPr>
          <w:p w:rsidR="00D93773" w:rsidRDefault="00D93773" w:rsidP="00D232BA">
            <w:pPr>
              <w:jc w:val="center"/>
            </w:pPr>
            <w:r w:rsidRPr="00EA677C">
              <w:rPr>
                <w:rFonts w:ascii="Times New Roman" w:hAnsi="Times New Roman" w:cs="Times New Roman"/>
                <w:sz w:val="24"/>
                <w:szCs w:val="24"/>
              </w:rPr>
              <w:t>Х</w:t>
            </w:r>
          </w:p>
        </w:tc>
      </w:tr>
      <w:tr w:rsidR="00D93773" w:rsidRPr="00C97C41" w:rsidTr="00D232BA">
        <w:tc>
          <w:tcPr>
            <w:tcW w:w="728" w:type="dxa"/>
            <w:vMerge/>
            <w:vAlign w:val="center"/>
          </w:tcPr>
          <w:p w:rsidR="00D93773" w:rsidRPr="00C97C41" w:rsidRDefault="00D93773" w:rsidP="005F1D3F">
            <w:pPr>
              <w:jc w:val="center"/>
              <w:rPr>
                <w:rFonts w:ascii="Times New Roman" w:hAnsi="Times New Roman" w:cs="Times New Roman"/>
                <w:sz w:val="24"/>
                <w:szCs w:val="24"/>
              </w:rPr>
            </w:pPr>
          </w:p>
        </w:tc>
        <w:tc>
          <w:tcPr>
            <w:tcW w:w="635" w:type="dxa"/>
            <w:vAlign w:val="center"/>
          </w:tcPr>
          <w:p w:rsidR="00D93773" w:rsidRPr="00C97C41" w:rsidRDefault="00D93773" w:rsidP="005F1D3F">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93" w:type="dxa"/>
            <w:vAlign w:val="center"/>
          </w:tcPr>
          <w:p w:rsidR="00D93773" w:rsidRPr="00C97C41" w:rsidRDefault="00D93773" w:rsidP="005F1D3F">
            <w:pPr>
              <w:jc w:val="center"/>
              <w:rPr>
                <w:rFonts w:ascii="Times New Roman" w:hAnsi="Times New Roman" w:cs="Times New Roman"/>
                <w:sz w:val="24"/>
                <w:szCs w:val="24"/>
              </w:rPr>
            </w:pPr>
            <w:r w:rsidRPr="00C97C41">
              <w:rPr>
                <w:rFonts w:ascii="Times New Roman" w:hAnsi="Times New Roman" w:cs="Times New Roman"/>
                <w:sz w:val="24"/>
                <w:szCs w:val="24"/>
              </w:rPr>
              <w:t>9</w:t>
            </w:r>
          </w:p>
        </w:tc>
        <w:tc>
          <w:tcPr>
            <w:tcW w:w="632" w:type="dxa"/>
            <w:vAlign w:val="center"/>
          </w:tcPr>
          <w:p w:rsidR="00D93773" w:rsidRPr="00C97C41" w:rsidRDefault="00D93773" w:rsidP="005F1D3F">
            <w:pPr>
              <w:jc w:val="center"/>
              <w:rPr>
                <w:rFonts w:ascii="Times New Roman" w:hAnsi="Times New Roman" w:cs="Times New Roman"/>
                <w:sz w:val="24"/>
                <w:szCs w:val="24"/>
              </w:rPr>
            </w:pPr>
            <w:r w:rsidRPr="00C97C41">
              <w:rPr>
                <w:rFonts w:ascii="Times New Roman" w:hAnsi="Times New Roman" w:cs="Times New Roman"/>
                <w:sz w:val="24"/>
                <w:szCs w:val="24"/>
              </w:rPr>
              <w:t>6</w:t>
            </w:r>
          </w:p>
        </w:tc>
        <w:tc>
          <w:tcPr>
            <w:tcW w:w="588" w:type="dxa"/>
            <w:vAlign w:val="center"/>
          </w:tcPr>
          <w:p w:rsidR="00D93773" w:rsidRPr="00C97C41" w:rsidRDefault="00D93773" w:rsidP="005F1D3F">
            <w:pPr>
              <w:jc w:val="center"/>
              <w:rPr>
                <w:rFonts w:ascii="Times New Roman" w:hAnsi="Times New Roman" w:cs="Times New Roman"/>
                <w:sz w:val="24"/>
                <w:szCs w:val="24"/>
              </w:rPr>
            </w:pPr>
          </w:p>
        </w:tc>
        <w:tc>
          <w:tcPr>
            <w:tcW w:w="7180" w:type="dxa"/>
            <w:vAlign w:val="center"/>
          </w:tcPr>
          <w:p w:rsidR="00D93773" w:rsidRPr="00C97C41" w:rsidRDefault="00D93773" w:rsidP="00FB335B">
            <w:pPr>
              <w:jc w:val="both"/>
              <w:rPr>
                <w:rFonts w:ascii="Times New Roman" w:hAnsi="Times New Roman" w:cs="Times New Roman"/>
                <w:sz w:val="24"/>
                <w:szCs w:val="24"/>
              </w:rPr>
            </w:pPr>
            <w:r w:rsidRPr="00C97C41">
              <w:rPr>
                <w:rFonts w:ascii="Times New Roman" w:hAnsi="Times New Roman" w:cs="Times New Roman"/>
                <w:sz w:val="24"/>
                <w:szCs w:val="24"/>
              </w:rPr>
              <w:t>отсутствие в Договоре банковского счета, заключенном между МОУ ФК и кредитной организацией, положений, предусматривающих ограничение расчетов по операциям, совершаемых с использованием банковских карт, не более 100 тысяч рублей;</w:t>
            </w:r>
          </w:p>
        </w:tc>
        <w:tc>
          <w:tcPr>
            <w:tcW w:w="1134" w:type="dxa"/>
            <w:vAlign w:val="center"/>
          </w:tcPr>
          <w:p w:rsidR="00D93773" w:rsidRPr="00C97C41" w:rsidRDefault="00D93773" w:rsidP="00D232BA">
            <w:pPr>
              <w:jc w:val="center"/>
              <w:rPr>
                <w:rFonts w:ascii="Times New Roman" w:hAnsi="Times New Roman" w:cs="Times New Roman"/>
                <w:sz w:val="24"/>
                <w:szCs w:val="24"/>
              </w:rPr>
            </w:pPr>
            <w:r w:rsidRPr="004C7E29">
              <w:rPr>
                <w:rFonts w:ascii="Times New Roman" w:hAnsi="Times New Roman" w:cs="Times New Roman"/>
                <w:sz w:val="24"/>
                <w:szCs w:val="24"/>
              </w:rPr>
              <w:t>–</w:t>
            </w:r>
          </w:p>
        </w:tc>
        <w:tc>
          <w:tcPr>
            <w:tcW w:w="1134" w:type="dxa"/>
            <w:vAlign w:val="center"/>
          </w:tcPr>
          <w:p w:rsidR="00D93773" w:rsidRPr="00C97C41" w:rsidRDefault="00D93773" w:rsidP="00D232BA">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D93773" w:rsidRPr="00C97C41" w:rsidRDefault="00D93773" w:rsidP="00D232BA">
            <w:pPr>
              <w:jc w:val="center"/>
              <w:rPr>
                <w:rFonts w:ascii="Times New Roman" w:hAnsi="Times New Roman" w:cs="Times New Roman"/>
                <w:sz w:val="24"/>
                <w:szCs w:val="24"/>
              </w:rPr>
            </w:pPr>
            <w:r w:rsidRPr="004C7E29">
              <w:rPr>
                <w:rFonts w:ascii="Times New Roman" w:hAnsi="Times New Roman" w:cs="Times New Roman"/>
                <w:sz w:val="24"/>
                <w:szCs w:val="24"/>
              </w:rPr>
              <w:t>–</w:t>
            </w:r>
          </w:p>
        </w:tc>
      </w:tr>
      <w:tr w:rsidR="00D93773" w:rsidRPr="00C97C41" w:rsidTr="00D232BA">
        <w:tc>
          <w:tcPr>
            <w:tcW w:w="728" w:type="dxa"/>
            <w:vMerge/>
            <w:vAlign w:val="center"/>
          </w:tcPr>
          <w:p w:rsidR="00D93773" w:rsidRPr="00C97C41" w:rsidRDefault="00D93773" w:rsidP="005F1D3F">
            <w:pPr>
              <w:jc w:val="center"/>
              <w:rPr>
                <w:rFonts w:ascii="Times New Roman" w:hAnsi="Times New Roman" w:cs="Times New Roman"/>
                <w:sz w:val="24"/>
                <w:szCs w:val="24"/>
              </w:rPr>
            </w:pPr>
          </w:p>
        </w:tc>
        <w:tc>
          <w:tcPr>
            <w:tcW w:w="635" w:type="dxa"/>
            <w:vAlign w:val="center"/>
          </w:tcPr>
          <w:p w:rsidR="00D93773" w:rsidRPr="00C97C41" w:rsidRDefault="00D93773" w:rsidP="005F1D3F">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93" w:type="dxa"/>
            <w:vAlign w:val="center"/>
          </w:tcPr>
          <w:p w:rsidR="00D93773" w:rsidRPr="00C97C41" w:rsidRDefault="00D93773" w:rsidP="005F1D3F">
            <w:pPr>
              <w:jc w:val="center"/>
              <w:rPr>
                <w:rFonts w:ascii="Times New Roman" w:hAnsi="Times New Roman" w:cs="Times New Roman"/>
                <w:sz w:val="24"/>
                <w:szCs w:val="24"/>
              </w:rPr>
            </w:pPr>
            <w:r w:rsidRPr="00C97C41">
              <w:rPr>
                <w:rFonts w:ascii="Times New Roman" w:hAnsi="Times New Roman" w:cs="Times New Roman"/>
                <w:sz w:val="24"/>
                <w:szCs w:val="24"/>
              </w:rPr>
              <w:t>9</w:t>
            </w:r>
          </w:p>
        </w:tc>
        <w:tc>
          <w:tcPr>
            <w:tcW w:w="632" w:type="dxa"/>
            <w:vAlign w:val="center"/>
          </w:tcPr>
          <w:p w:rsidR="00D93773" w:rsidRPr="00C97C41" w:rsidRDefault="00D93773" w:rsidP="005F1D3F">
            <w:pPr>
              <w:jc w:val="center"/>
              <w:rPr>
                <w:rFonts w:ascii="Times New Roman" w:hAnsi="Times New Roman" w:cs="Times New Roman"/>
                <w:sz w:val="24"/>
                <w:szCs w:val="24"/>
              </w:rPr>
            </w:pPr>
            <w:r w:rsidRPr="00C97C41">
              <w:rPr>
                <w:rFonts w:ascii="Times New Roman" w:hAnsi="Times New Roman" w:cs="Times New Roman"/>
                <w:sz w:val="24"/>
                <w:szCs w:val="24"/>
              </w:rPr>
              <w:t>7</w:t>
            </w:r>
          </w:p>
        </w:tc>
        <w:tc>
          <w:tcPr>
            <w:tcW w:w="588" w:type="dxa"/>
            <w:vAlign w:val="center"/>
          </w:tcPr>
          <w:p w:rsidR="00D93773" w:rsidRPr="00C97C41" w:rsidRDefault="00D93773" w:rsidP="005F1D3F">
            <w:pPr>
              <w:jc w:val="center"/>
              <w:rPr>
                <w:rFonts w:ascii="Times New Roman" w:hAnsi="Times New Roman" w:cs="Times New Roman"/>
                <w:sz w:val="24"/>
                <w:szCs w:val="24"/>
              </w:rPr>
            </w:pPr>
          </w:p>
        </w:tc>
        <w:tc>
          <w:tcPr>
            <w:tcW w:w="7180" w:type="dxa"/>
            <w:vAlign w:val="center"/>
          </w:tcPr>
          <w:p w:rsidR="00D93773" w:rsidRPr="00C97C41" w:rsidRDefault="00D93773" w:rsidP="00FB335B">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формирования Реестра на выпуск карт и направления его в кредитную организацию;</w:t>
            </w:r>
          </w:p>
        </w:tc>
        <w:tc>
          <w:tcPr>
            <w:tcW w:w="1134" w:type="dxa"/>
            <w:vAlign w:val="center"/>
          </w:tcPr>
          <w:p w:rsidR="00D93773" w:rsidRDefault="00D93773" w:rsidP="00D232BA">
            <w:pPr>
              <w:jc w:val="center"/>
            </w:pPr>
            <w:r w:rsidRPr="00F34978">
              <w:rPr>
                <w:rFonts w:ascii="Times New Roman" w:hAnsi="Times New Roman" w:cs="Times New Roman"/>
                <w:sz w:val="24"/>
                <w:szCs w:val="24"/>
              </w:rPr>
              <w:t>Х</w:t>
            </w:r>
          </w:p>
        </w:tc>
        <w:tc>
          <w:tcPr>
            <w:tcW w:w="1134" w:type="dxa"/>
            <w:vAlign w:val="center"/>
          </w:tcPr>
          <w:p w:rsidR="00D93773" w:rsidRDefault="00D93773" w:rsidP="00D232BA">
            <w:pPr>
              <w:jc w:val="center"/>
            </w:pPr>
            <w:r w:rsidRPr="005D625D">
              <w:rPr>
                <w:rFonts w:ascii="Times New Roman" w:hAnsi="Times New Roman" w:cs="Times New Roman"/>
                <w:sz w:val="24"/>
                <w:szCs w:val="24"/>
              </w:rPr>
              <w:t>–</w:t>
            </w:r>
          </w:p>
        </w:tc>
        <w:tc>
          <w:tcPr>
            <w:tcW w:w="1134" w:type="dxa"/>
            <w:vAlign w:val="center"/>
          </w:tcPr>
          <w:p w:rsidR="00D93773" w:rsidRDefault="00D93773" w:rsidP="00D232BA">
            <w:pPr>
              <w:jc w:val="center"/>
            </w:pPr>
            <w:r w:rsidRPr="005D625D">
              <w:rPr>
                <w:rFonts w:ascii="Times New Roman" w:hAnsi="Times New Roman" w:cs="Times New Roman"/>
                <w:sz w:val="24"/>
                <w:szCs w:val="24"/>
              </w:rPr>
              <w:t>–</w:t>
            </w:r>
          </w:p>
        </w:tc>
      </w:tr>
      <w:tr w:rsidR="00D93773" w:rsidRPr="00C97C41" w:rsidTr="00D232BA">
        <w:tc>
          <w:tcPr>
            <w:tcW w:w="728" w:type="dxa"/>
            <w:vMerge/>
            <w:vAlign w:val="center"/>
          </w:tcPr>
          <w:p w:rsidR="00D93773" w:rsidRPr="00C97C41" w:rsidRDefault="00D93773" w:rsidP="005F1D3F">
            <w:pPr>
              <w:jc w:val="center"/>
              <w:rPr>
                <w:rFonts w:ascii="Times New Roman" w:hAnsi="Times New Roman" w:cs="Times New Roman"/>
                <w:sz w:val="24"/>
                <w:szCs w:val="24"/>
              </w:rPr>
            </w:pPr>
          </w:p>
        </w:tc>
        <w:tc>
          <w:tcPr>
            <w:tcW w:w="635" w:type="dxa"/>
            <w:vAlign w:val="center"/>
          </w:tcPr>
          <w:p w:rsidR="00D93773" w:rsidRPr="00C97C41" w:rsidRDefault="00D93773" w:rsidP="005F1D3F">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93" w:type="dxa"/>
            <w:vAlign w:val="center"/>
          </w:tcPr>
          <w:p w:rsidR="00D93773" w:rsidRPr="00C97C41" w:rsidRDefault="00D93773" w:rsidP="005F1D3F">
            <w:pPr>
              <w:jc w:val="center"/>
              <w:rPr>
                <w:rFonts w:ascii="Times New Roman" w:hAnsi="Times New Roman" w:cs="Times New Roman"/>
                <w:sz w:val="24"/>
                <w:szCs w:val="24"/>
              </w:rPr>
            </w:pPr>
            <w:r w:rsidRPr="00C97C41">
              <w:rPr>
                <w:rFonts w:ascii="Times New Roman" w:hAnsi="Times New Roman" w:cs="Times New Roman"/>
                <w:sz w:val="24"/>
                <w:szCs w:val="24"/>
              </w:rPr>
              <w:t>9</w:t>
            </w:r>
          </w:p>
        </w:tc>
        <w:tc>
          <w:tcPr>
            <w:tcW w:w="632" w:type="dxa"/>
            <w:vAlign w:val="center"/>
          </w:tcPr>
          <w:p w:rsidR="00D93773" w:rsidRPr="00C97C41" w:rsidRDefault="00D93773" w:rsidP="005F1D3F">
            <w:pPr>
              <w:jc w:val="center"/>
              <w:rPr>
                <w:rFonts w:ascii="Times New Roman" w:hAnsi="Times New Roman" w:cs="Times New Roman"/>
                <w:sz w:val="24"/>
                <w:szCs w:val="24"/>
              </w:rPr>
            </w:pPr>
            <w:r w:rsidRPr="00C97C41">
              <w:rPr>
                <w:rFonts w:ascii="Times New Roman" w:hAnsi="Times New Roman" w:cs="Times New Roman"/>
                <w:sz w:val="24"/>
                <w:szCs w:val="24"/>
              </w:rPr>
              <w:t>8</w:t>
            </w:r>
          </w:p>
        </w:tc>
        <w:tc>
          <w:tcPr>
            <w:tcW w:w="588" w:type="dxa"/>
            <w:vAlign w:val="center"/>
          </w:tcPr>
          <w:p w:rsidR="00D93773" w:rsidRPr="00C97C41" w:rsidRDefault="00D93773" w:rsidP="005F1D3F">
            <w:pPr>
              <w:jc w:val="center"/>
              <w:rPr>
                <w:rFonts w:ascii="Times New Roman" w:hAnsi="Times New Roman" w:cs="Times New Roman"/>
                <w:sz w:val="24"/>
                <w:szCs w:val="24"/>
              </w:rPr>
            </w:pPr>
          </w:p>
        </w:tc>
        <w:tc>
          <w:tcPr>
            <w:tcW w:w="7180" w:type="dxa"/>
            <w:vAlign w:val="center"/>
          </w:tcPr>
          <w:p w:rsidR="00D93773" w:rsidRPr="00C97C41" w:rsidRDefault="00D93773" w:rsidP="00FB335B">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w:t>
            </w:r>
            <w:proofErr w:type="gramStart"/>
            <w:r w:rsidRPr="00C97C41">
              <w:rPr>
                <w:rFonts w:ascii="Times New Roman" w:hAnsi="Times New Roman" w:cs="Times New Roman"/>
                <w:sz w:val="24"/>
                <w:szCs w:val="24"/>
              </w:rPr>
              <w:t>порядка формирования Журнала регистрации карт</w:t>
            </w:r>
            <w:proofErr w:type="gramEnd"/>
            <w:r w:rsidRPr="00C97C41">
              <w:rPr>
                <w:rFonts w:ascii="Times New Roman" w:hAnsi="Times New Roman" w:cs="Times New Roman"/>
                <w:sz w:val="24"/>
                <w:szCs w:val="24"/>
              </w:rPr>
              <w:t>;</w:t>
            </w:r>
          </w:p>
        </w:tc>
        <w:tc>
          <w:tcPr>
            <w:tcW w:w="1134" w:type="dxa"/>
            <w:vAlign w:val="center"/>
          </w:tcPr>
          <w:p w:rsidR="00D93773" w:rsidRDefault="00D93773" w:rsidP="00D232BA">
            <w:pPr>
              <w:jc w:val="center"/>
            </w:pPr>
            <w:r w:rsidRPr="00F34978">
              <w:rPr>
                <w:rFonts w:ascii="Times New Roman" w:hAnsi="Times New Roman" w:cs="Times New Roman"/>
                <w:sz w:val="24"/>
                <w:szCs w:val="24"/>
              </w:rPr>
              <w:t>Х</w:t>
            </w:r>
          </w:p>
        </w:tc>
        <w:tc>
          <w:tcPr>
            <w:tcW w:w="1134" w:type="dxa"/>
            <w:vAlign w:val="center"/>
          </w:tcPr>
          <w:p w:rsidR="00D93773" w:rsidRDefault="00D93773" w:rsidP="00D232BA">
            <w:pPr>
              <w:jc w:val="center"/>
            </w:pPr>
            <w:r w:rsidRPr="005D625D">
              <w:rPr>
                <w:rFonts w:ascii="Times New Roman" w:hAnsi="Times New Roman" w:cs="Times New Roman"/>
                <w:sz w:val="24"/>
                <w:szCs w:val="24"/>
              </w:rPr>
              <w:t>–</w:t>
            </w:r>
          </w:p>
        </w:tc>
        <w:tc>
          <w:tcPr>
            <w:tcW w:w="1134" w:type="dxa"/>
            <w:vAlign w:val="center"/>
          </w:tcPr>
          <w:p w:rsidR="00D93773" w:rsidRDefault="00D93773" w:rsidP="00D232BA">
            <w:pPr>
              <w:jc w:val="center"/>
            </w:pPr>
            <w:r w:rsidRPr="005D625D">
              <w:rPr>
                <w:rFonts w:ascii="Times New Roman" w:hAnsi="Times New Roman" w:cs="Times New Roman"/>
                <w:sz w:val="24"/>
                <w:szCs w:val="24"/>
              </w:rPr>
              <w:t>–</w:t>
            </w:r>
          </w:p>
        </w:tc>
      </w:tr>
      <w:tr w:rsidR="00D93773" w:rsidRPr="00C97C41" w:rsidTr="00D232BA">
        <w:tc>
          <w:tcPr>
            <w:tcW w:w="728" w:type="dxa"/>
            <w:vMerge/>
            <w:vAlign w:val="center"/>
          </w:tcPr>
          <w:p w:rsidR="00D93773" w:rsidRPr="00C97C41" w:rsidRDefault="00D93773" w:rsidP="005F1D3F">
            <w:pPr>
              <w:jc w:val="center"/>
              <w:rPr>
                <w:rFonts w:ascii="Times New Roman" w:hAnsi="Times New Roman" w:cs="Times New Roman"/>
                <w:sz w:val="24"/>
                <w:szCs w:val="24"/>
              </w:rPr>
            </w:pPr>
          </w:p>
        </w:tc>
        <w:tc>
          <w:tcPr>
            <w:tcW w:w="635" w:type="dxa"/>
            <w:vAlign w:val="center"/>
          </w:tcPr>
          <w:p w:rsidR="00D93773" w:rsidRPr="00C97C41" w:rsidRDefault="00D93773" w:rsidP="005F1D3F">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93" w:type="dxa"/>
            <w:vAlign w:val="center"/>
          </w:tcPr>
          <w:p w:rsidR="00D93773" w:rsidRPr="00C97C41" w:rsidRDefault="00D93773" w:rsidP="005F1D3F">
            <w:pPr>
              <w:jc w:val="center"/>
              <w:rPr>
                <w:rFonts w:ascii="Times New Roman" w:hAnsi="Times New Roman" w:cs="Times New Roman"/>
                <w:sz w:val="24"/>
                <w:szCs w:val="24"/>
              </w:rPr>
            </w:pPr>
            <w:r w:rsidRPr="00C97C41">
              <w:rPr>
                <w:rFonts w:ascii="Times New Roman" w:hAnsi="Times New Roman" w:cs="Times New Roman"/>
                <w:sz w:val="24"/>
                <w:szCs w:val="24"/>
              </w:rPr>
              <w:t>9</w:t>
            </w:r>
          </w:p>
        </w:tc>
        <w:tc>
          <w:tcPr>
            <w:tcW w:w="632" w:type="dxa"/>
            <w:vAlign w:val="center"/>
          </w:tcPr>
          <w:p w:rsidR="00D93773" w:rsidRPr="00C97C41" w:rsidRDefault="00D93773" w:rsidP="005F1D3F">
            <w:pPr>
              <w:jc w:val="center"/>
              <w:rPr>
                <w:rFonts w:ascii="Times New Roman" w:hAnsi="Times New Roman" w:cs="Times New Roman"/>
                <w:sz w:val="24"/>
                <w:szCs w:val="24"/>
              </w:rPr>
            </w:pPr>
            <w:r w:rsidRPr="00C97C41">
              <w:rPr>
                <w:rFonts w:ascii="Times New Roman" w:hAnsi="Times New Roman" w:cs="Times New Roman"/>
                <w:sz w:val="24"/>
                <w:szCs w:val="24"/>
              </w:rPr>
              <w:t>9</w:t>
            </w:r>
          </w:p>
        </w:tc>
        <w:tc>
          <w:tcPr>
            <w:tcW w:w="588" w:type="dxa"/>
            <w:vAlign w:val="center"/>
          </w:tcPr>
          <w:p w:rsidR="00D93773" w:rsidRPr="00C97C41" w:rsidRDefault="00D93773" w:rsidP="005F1D3F">
            <w:pPr>
              <w:jc w:val="center"/>
              <w:rPr>
                <w:rFonts w:ascii="Times New Roman" w:hAnsi="Times New Roman" w:cs="Times New Roman"/>
                <w:sz w:val="24"/>
                <w:szCs w:val="24"/>
              </w:rPr>
            </w:pPr>
          </w:p>
        </w:tc>
        <w:tc>
          <w:tcPr>
            <w:tcW w:w="7180" w:type="dxa"/>
            <w:vAlign w:val="center"/>
          </w:tcPr>
          <w:p w:rsidR="00D93773" w:rsidRPr="00C97C41" w:rsidRDefault="00D93773" w:rsidP="00FB335B">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формирования и несвоевременное предоставление клиентам информации об операциях, совершаемых с использованием карт;</w:t>
            </w:r>
          </w:p>
        </w:tc>
        <w:tc>
          <w:tcPr>
            <w:tcW w:w="1134" w:type="dxa"/>
            <w:vAlign w:val="center"/>
          </w:tcPr>
          <w:p w:rsidR="00D93773" w:rsidRPr="00C97C41" w:rsidRDefault="00D93773" w:rsidP="00D232BA">
            <w:pPr>
              <w:jc w:val="center"/>
              <w:rPr>
                <w:rFonts w:ascii="Times New Roman" w:hAnsi="Times New Roman" w:cs="Times New Roman"/>
                <w:sz w:val="24"/>
                <w:szCs w:val="24"/>
              </w:rPr>
            </w:pPr>
            <w:r w:rsidRPr="004C7E29">
              <w:rPr>
                <w:rFonts w:ascii="Times New Roman" w:hAnsi="Times New Roman" w:cs="Times New Roman"/>
                <w:sz w:val="24"/>
                <w:szCs w:val="24"/>
              </w:rPr>
              <w:t>–</w:t>
            </w:r>
          </w:p>
        </w:tc>
        <w:tc>
          <w:tcPr>
            <w:tcW w:w="1134" w:type="dxa"/>
            <w:vAlign w:val="center"/>
          </w:tcPr>
          <w:p w:rsidR="00D93773" w:rsidRPr="00C97C41" w:rsidRDefault="00D93773" w:rsidP="00D232BA">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D93773" w:rsidRPr="00C97C41" w:rsidRDefault="00D93773" w:rsidP="00D232BA">
            <w:pPr>
              <w:jc w:val="center"/>
              <w:rPr>
                <w:rFonts w:ascii="Times New Roman" w:hAnsi="Times New Roman" w:cs="Times New Roman"/>
                <w:sz w:val="24"/>
                <w:szCs w:val="24"/>
              </w:rPr>
            </w:pPr>
            <w:r w:rsidRPr="004C7E29">
              <w:rPr>
                <w:rFonts w:ascii="Times New Roman" w:hAnsi="Times New Roman" w:cs="Times New Roman"/>
                <w:sz w:val="24"/>
                <w:szCs w:val="24"/>
              </w:rPr>
              <w:t>–</w:t>
            </w:r>
          </w:p>
        </w:tc>
      </w:tr>
      <w:tr w:rsidR="00D93773" w:rsidRPr="00C97C41" w:rsidTr="00D232BA">
        <w:tc>
          <w:tcPr>
            <w:tcW w:w="728" w:type="dxa"/>
            <w:vMerge/>
            <w:vAlign w:val="center"/>
          </w:tcPr>
          <w:p w:rsidR="00D93773" w:rsidRPr="00C97C41" w:rsidRDefault="00D93773" w:rsidP="005F1D3F">
            <w:pPr>
              <w:jc w:val="center"/>
              <w:rPr>
                <w:rFonts w:ascii="Times New Roman" w:hAnsi="Times New Roman" w:cs="Times New Roman"/>
                <w:sz w:val="24"/>
                <w:szCs w:val="24"/>
              </w:rPr>
            </w:pPr>
          </w:p>
        </w:tc>
        <w:tc>
          <w:tcPr>
            <w:tcW w:w="635" w:type="dxa"/>
            <w:vAlign w:val="center"/>
          </w:tcPr>
          <w:p w:rsidR="00D93773" w:rsidRPr="00C97C41" w:rsidRDefault="00D93773" w:rsidP="005F1D3F">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93" w:type="dxa"/>
            <w:vAlign w:val="center"/>
          </w:tcPr>
          <w:p w:rsidR="00D93773" w:rsidRPr="00C97C41" w:rsidRDefault="00D93773" w:rsidP="005F1D3F">
            <w:pPr>
              <w:jc w:val="center"/>
              <w:rPr>
                <w:rFonts w:ascii="Times New Roman" w:hAnsi="Times New Roman" w:cs="Times New Roman"/>
                <w:sz w:val="24"/>
                <w:szCs w:val="24"/>
              </w:rPr>
            </w:pPr>
            <w:r w:rsidRPr="00C97C41">
              <w:rPr>
                <w:rFonts w:ascii="Times New Roman" w:hAnsi="Times New Roman" w:cs="Times New Roman"/>
                <w:sz w:val="24"/>
                <w:szCs w:val="24"/>
              </w:rPr>
              <w:t>9</w:t>
            </w:r>
          </w:p>
        </w:tc>
        <w:tc>
          <w:tcPr>
            <w:tcW w:w="632" w:type="dxa"/>
            <w:vAlign w:val="center"/>
          </w:tcPr>
          <w:p w:rsidR="00D93773" w:rsidRPr="00C97C41" w:rsidRDefault="00D93773" w:rsidP="005F1D3F">
            <w:pPr>
              <w:jc w:val="center"/>
              <w:rPr>
                <w:rFonts w:ascii="Times New Roman" w:hAnsi="Times New Roman" w:cs="Times New Roman"/>
                <w:sz w:val="24"/>
                <w:szCs w:val="24"/>
              </w:rPr>
            </w:pPr>
            <w:r w:rsidRPr="00C97C41">
              <w:rPr>
                <w:rFonts w:ascii="Times New Roman" w:hAnsi="Times New Roman" w:cs="Times New Roman"/>
                <w:sz w:val="24"/>
                <w:szCs w:val="24"/>
              </w:rPr>
              <w:t>10</w:t>
            </w:r>
          </w:p>
        </w:tc>
        <w:tc>
          <w:tcPr>
            <w:tcW w:w="588" w:type="dxa"/>
            <w:vAlign w:val="center"/>
          </w:tcPr>
          <w:p w:rsidR="00D93773" w:rsidRPr="00C97C41" w:rsidRDefault="00D93773" w:rsidP="005F1D3F">
            <w:pPr>
              <w:jc w:val="center"/>
              <w:rPr>
                <w:rFonts w:ascii="Times New Roman" w:hAnsi="Times New Roman" w:cs="Times New Roman"/>
                <w:sz w:val="24"/>
                <w:szCs w:val="24"/>
              </w:rPr>
            </w:pPr>
          </w:p>
        </w:tc>
        <w:tc>
          <w:tcPr>
            <w:tcW w:w="7180" w:type="dxa"/>
            <w:vAlign w:val="center"/>
          </w:tcPr>
          <w:p w:rsidR="00D93773" w:rsidRPr="00C97C41" w:rsidRDefault="00D93773" w:rsidP="00613F05">
            <w:pPr>
              <w:jc w:val="both"/>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2.</w:t>
            </w:r>
            <w:r>
              <w:rPr>
                <w:rFonts w:ascii="Times New Roman" w:hAnsi="Times New Roman" w:cs="Times New Roman"/>
                <w:sz w:val="24"/>
                <w:szCs w:val="24"/>
              </w:rPr>
              <w:t>9.</w:t>
            </w:r>
          </w:p>
        </w:tc>
        <w:tc>
          <w:tcPr>
            <w:tcW w:w="1134" w:type="dxa"/>
            <w:vAlign w:val="center"/>
          </w:tcPr>
          <w:p w:rsidR="00D93773" w:rsidRPr="00C97C41" w:rsidRDefault="00D93773" w:rsidP="00D232BA">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D93773" w:rsidRDefault="00D93773" w:rsidP="00D232BA">
            <w:pPr>
              <w:jc w:val="center"/>
            </w:pPr>
            <w:r w:rsidRPr="009D4C40">
              <w:rPr>
                <w:rFonts w:ascii="Times New Roman" w:hAnsi="Times New Roman" w:cs="Times New Roman"/>
                <w:sz w:val="24"/>
                <w:szCs w:val="24"/>
              </w:rPr>
              <w:t>–</w:t>
            </w:r>
          </w:p>
        </w:tc>
        <w:tc>
          <w:tcPr>
            <w:tcW w:w="1134" w:type="dxa"/>
            <w:vAlign w:val="center"/>
          </w:tcPr>
          <w:p w:rsidR="00D93773" w:rsidRDefault="00D93773" w:rsidP="00D232BA">
            <w:pPr>
              <w:jc w:val="center"/>
            </w:pPr>
            <w:r w:rsidRPr="009D4C40">
              <w:rPr>
                <w:rFonts w:ascii="Times New Roman" w:hAnsi="Times New Roman" w:cs="Times New Roman"/>
                <w:sz w:val="24"/>
                <w:szCs w:val="24"/>
              </w:rPr>
              <w:t>–</w:t>
            </w:r>
          </w:p>
        </w:tc>
      </w:tr>
      <w:tr w:rsidR="00D93773" w:rsidRPr="00C97C41" w:rsidTr="00D232BA">
        <w:tc>
          <w:tcPr>
            <w:tcW w:w="728"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10</w:t>
            </w:r>
          </w:p>
        </w:tc>
        <w:tc>
          <w:tcPr>
            <w:tcW w:w="635"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93"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10</w:t>
            </w:r>
          </w:p>
        </w:tc>
        <w:tc>
          <w:tcPr>
            <w:tcW w:w="632" w:type="dxa"/>
            <w:vAlign w:val="center"/>
          </w:tcPr>
          <w:p w:rsidR="00D93773" w:rsidRPr="00C97C41" w:rsidRDefault="00D93773" w:rsidP="009771AA">
            <w:pPr>
              <w:jc w:val="center"/>
              <w:rPr>
                <w:rFonts w:ascii="Times New Roman" w:hAnsi="Times New Roman" w:cs="Times New Roman"/>
                <w:sz w:val="24"/>
                <w:szCs w:val="24"/>
              </w:rPr>
            </w:pPr>
          </w:p>
        </w:tc>
        <w:tc>
          <w:tcPr>
            <w:tcW w:w="588" w:type="dxa"/>
            <w:vAlign w:val="center"/>
          </w:tcPr>
          <w:p w:rsidR="00D93773" w:rsidRPr="00C97C41" w:rsidRDefault="00D93773" w:rsidP="009771AA">
            <w:pPr>
              <w:jc w:val="center"/>
              <w:rPr>
                <w:rFonts w:ascii="Times New Roman" w:hAnsi="Times New Roman" w:cs="Times New Roman"/>
                <w:sz w:val="24"/>
                <w:szCs w:val="24"/>
              </w:rPr>
            </w:pPr>
          </w:p>
        </w:tc>
        <w:tc>
          <w:tcPr>
            <w:tcW w:w="7180" w:type="dxa"/>
            <w:vAlign w:val="center"/>
          </w:tcPr>
          <w:p w:rsidR="00D93773" w:rsidRPr="00C97C41" w:rsidRDefault="00D93773" w:rsidP="009771AA">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установленного порядка списания остатка средств со счетов, открытых МОУ ФК на балансовых счетах №</w:t>
            </w:r>
            <w:r>
              <w:rPr>
                <w:rFonts w:ascii="Times New Roman" w:hAnsi="Times New Roman" w:cs="Times New Roman"/>
                <w:sz w:val="24"/>
                <w:szCs w:val="24"/>
              </w:rPr>
              <w:t> </w:t>
            </w:r>
            <w:r w:rsidRPr="00C97C41">
              <w:rPr>
                <w:rFonts w:ascii="Times New Roman" w:hAnsi="Times New Roman" w:cs="Times New Roman"/>
                <w:sz w:val="24"/>
                <w:szCs w:val="24"/>
              </w:rPr>
              <w:t>40302 «Средства, поступающие во временное распоряжение» (далее – счет №</w:t>
            </w:r>
            <w:r>
              <w:rPr>
                <w:rFonts w:ascii="Times New Roman" w:hAnsi="Times New Roman" w:cs="Times New Roman"/>
                <w:sz w:val="24"/>
                <w:szCs w:val="24"/>
              </w:rPr>
              <w:t> </w:t>
            </w:r>
            <w:r w:rsidRPr="00C97C41">
              <w:rPr>
                <w:rFonts w:ascii="Times New Roman" w:hAnsi="Times New Roman" w:cs="Times New Roman"/>
                <w:sz w:val="24"/>
                <w:szCs w:val="24"/>
              </w:rPr>
              <w:t>40302), №</w:t>
            </w:r>
            <w:r>
              <w:rPr>
                <w:rFonts w:ascii="Times New Roman" w:hAnsi="Times New Roman" w:cs="Times New Roman"/>
                <w:sz w:val="24"/>
                <w:szCs w:val="24"/>
              </w:rPr>
              <w:t> </w:t>
            </w:r>
            <w:r w:rsidRPr="00C97C41">
              <w:rPr>
                <w:rFonts w:ascii="Times New Roman" w:hAnsi="Times New Roman" w:cs="Times New Roman"/>
                <w:sz w:val="24"/>
                <w:szCs w:val="24"/>
              </w:rPr>
              <w:t>40501 «Счета организаций находящихся в федеральной собственности. Финансовые организации» (далее – счет №</w:t>
            </w:r>
            <w:r>
              <w:rPr>
                <w:rFonts w:ascii="Times New Roman" w:hAnsi="Times New Roman" w:cs="Times New Roman"/>
                <w:sz w:val="24"/>
                <w:szCs w:val="24"/>
              </w:rPr>
              <w:t> </w:t>
            </w:r>
            <w:r w:rsidRPr="00C97C41">
              <w:rPr>
                <w:rFonts w:ascii="Times New Roman" w:hAnsi="Times New Roman" w:cs="Times New Roman"/>
                <w:sz w:val="24"/>
                <w:szCs w:val="24"/>
              </w:rPr>
              <w:t>40501), на счет, открытый Федеральному казначейству на балансовом счете №</w:t>
            </w:r>
            <w:r>
              <w:rPr>
                <w:rFonts w:ascii="Times New Roman" w:hAnsi="Times New Roman" w:cs="Times New Roman"/>
                <w:sz w:val="24"/>
                <w:szCs w:val="24"/>
              </w:rPr>
              <w:t> </w:t>
            </w:r>
            <w:r w:rsidRPr="00C97C41">
              <w:rPr>
                <w:rFonts w:ascii="Times New Roman" w:hAnsi="Times New Roman" w:cs="Times New Roman"/>
                <w:sz w:val="24"/>
                <w:szCs w:val="24"/>
              </w:rPr>
              <w:t>40105.</w:t>
            </w:r>
          </w:p>
        </w:tc>
        <w:tc>
          <w:tcPr>
            <w:tcW w:w="1134" w:type="dxa"/>
            <w:vAlign w:val="center"/>
          </w:tcPr>
          <w:p w:rsidR="00D93773" w:rsidRDefault="00D93773" w:rsidP="00D232BA">
            <w:pPr>
              <w:jc w:val="center"/>
            </w:pPr>
            <w:r w:rsidRPr="007E3926">
              <w:rPr>
                <w:rFonts w:ascii="Times New Roman" w:hAnsi="Times New Roman" w:cs="Times New Roman"/>
                <w:sz w:val="24"/>
                <w:szCs w:val="24"/>
              </w:rPr>
              <w:t>–</w:t>
            </w:r>
          </w:p>
        </w:tc>
        <w:tc>
          <w:tcPr>
            <w:tcW w:w="1134" w:type="dxa"/>
            <w:vAlign w:val="center"/>
          </w:tcPr>
          <w:p w:rsidR="00D93773" w:rsidRDefault="00D93773" w:rsidP="00D232BA">
            <w:pPr>
              <w:jc w:val="center"/>
            </w:pPr>
            <w:r w:rsidRPr="007E3926">
              <w:rPr>
                <w:rFonts w:ascii="Times New Roman" w:hAnsi="Times New Roman" w:cs="Times New Roman"/>
                <w:sz w:val="24"/>
                <w:szCs w:val="24"/>
              </w:rPr>
              <w:t>–</w:t>
            </w:r>
          </w:p>
        </w:tc>
        <w:tc>
          <w:tcPr>
            <w:tcW w:w="1134" w:type="dxa"/>
            <w:vAlign w:val="center"/>
          </w:tcPr>
          <w:p w:rsidR="00D93773" w:rsidRPr="00C97C41" w:rsidRDefault="00D93773" w:rsidP="00D232BA">
            <w:pPr>
              <w:jc w:val="center"/>
              <w:rPr>
                <w:rFonts w:ascii="Times New Roman" w:hAnsi="Times New Roman" w:cs="Times New Roman"/>
                <w:sz w:val="24"/>
                <w:szCs w:val="24"/>
              </w:rPr>
            </w:pPr>
            <w:r>
              <w:rPr>
                <w:rFonts w:ascii="Times New Roman" w:hAnsi="Times New Roman" w:cs="Times New Roman"/>
                <w:sz w:val="24"/>
                <w:szCs w:val="24"/>
              </w:rPr>
              <w:t>Х</w:t>
            </w:r>
          </w:p>
        </w:tc>
      </w:tr>
      <w:tr w:rsidR="00D93773" w:rsidRPr="00C97C41" w:rsidTr="00D232BA">
        <w:tc>
          <w:tcPr>
            <w:tcW w:w="728"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11</w:t>
            </w:r>
          </w:p>
        </w:tc>
        <w:tc>
          <w:tcPr>
            <w:tcW w:w="635"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93"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11</w:t>
            </w:r>
          </w:p>
        </w:tc>
        <w:tc>
          <w:tcPr>
            <w:tcW w:w="632" w:type="dxa"/>
            <w:vAlign w:val="center"/>
          </w:tcPr>
          <w:p w:rsidR="00D93773" w:rsidRPr="00C97C41" w:rsidRDefault="00D93773" w:rsidP="009771AA">
            <w:pPr>
              <w:jc w:val="center"/>
              <w:rPr>
                <w:rFonts w:ascii="Times New Roman" w:hAnsi="Times New Roman" w:cs="Times New Roman"/>
                <w:sz w:val="24"/>
                <w:szCs w:val="24"/>
              </w:rPr>
            </w:pPr>
          </w:p>
        </w:tc>
        <w:tc>
          <w:tcPr>
            <w:tcW w:w="588" w:type="dxa"/>
            <w:vAlign w:val="center"/>
          </w:tcPr>
          <w:p w:rsidR="00D93773" w:rsidRPr="00C97C41" w:rsidRDefault="00D93773" w:rsidP="009771AA">
            <w:pPr>
              <w:jc w:val="center"/>
              <w:rPr>
                <w:rFonts w:ascii="Times New Roman" w:hAnsi="Times New Roman" w:cs="Times New Roman"/>
                <w:sz w:val="24"/>
                <w:szCs w:val="24"/>
              </w:rPr>
            </w:pPr>
          </w:p>
        </w:tc>
        <w:tc>
          <w:tcPr>
            <w:tcW w:w="7180" w:type="dxa"/>
            <w:vAlign w:val="center"/>
          </w:tcPr>
          <w:p w:rsidR="00D93773" w:rsidRPr="00C97C41" w:rsidRDefault="00D93773" w:rsidP="009771AA">
            <w:pPr>
              <w:jc w:val="both"/>
              <w:rPr>
                <w:rFonts w:ascii="Times New Roman" w:hAnsi="Times New Roman" w:cs="Times New Roman"/>
                <w:sz w:val="24"/>
                <w:szCs w:val="24"/>
              </w:rPr>
            </w:pPr>
            <w:r w:rsidRPr="00C97C41">
              <w:rPr>
                <w:rFonts w:ascii="Times New Roman" w:hAnsi="Times New Roman" w:cs="Times New Roman"/>
                <w:sz w:val="24"/>
                <w:szCs w:val="24"/>
              </w:rPr>
              <w:t>Факты использования текущим операционным днем средств, поступивших на счета, открытые МОУ ФК на балансовых счетах №№</w:t>
            </w:r>
            <w:r>
              <w:rPr>
                <w:rFonts w:ascii="Times New Roman" w:hAnsi="Times New Roman" w:cs="Times New Roman"/>
                <w:sz w:val="24"/>
                <w:szCs w:val="24"/>
              </w:rPr>
              <w:t> </w:t>
            </w:r>
            <w:r w:rsidRPr="00C97C41">
              <w:rPr>
                <w:rFonts w:ascii="Times New Roman" w:hAnsi="Times New Roman" w:cs="Times New Roman"/>
                <w:sz w:val="24"/>
                <w:szCs w:val="24"/>
              </w:rPr>
              <w:t>40101, 40105, в соответствии с Консолидированной заявкой для осуществления кассовых выплат следующего операционного дня.</w:t>
            </w:r>
          </w:p>
        </w:tc>
        <w:tc>
          <w:tcPr>
            <w:tcW w:w="1134" w:type="dxa"/>
            <w:vAlign w:val="center"/>
          </w:tcPr>
          <w:p w:rsidR="00D93773" w:rsidRDefault="00D93773" w:rsidP="00D232BA">
            <w:pPr>
              <w:jc w:val="center"/>
            </w:pPr>
            <w:r w:rsidRPr="007E3926">
              <w:rPr>
                <w:rFonts w:ascii="Times New Roman" w:hAnsi="Times New Roman" w:cs="Times New Roman"/>
                <w:sz w:val="24"/>
                <w:szCs w:val="24"/>
              </w:rPr>
              <w:t>–</w:t>
            </w:r>
          </w:p>
        </w:tc>
        <w:tc>
          <w:tcPr>
            <w:tcW w:w="1134" w:type="dxa"/>
            <w:vAlign w:val="center"/>
          </w:tcPr>
          <w:p w:rsidR="00D93773" w:rsidRDefault="00D93773" w:rsidP="00D232BA">
            <w:pPr>
              <w:jc w:val="center"/>
            </w:pPr>
            <w:r w:rsidRPr="007E3926">
              <w:rPr>
                <w:rFonts w:ascii="Times New Roman" w:hAnsi="Times New Roman" w:cs="Times New Roman"/>
                <w:sz w:val="24"/>
                <w:szCs w:val="24"/>
              </w:rPr>
              <w:t>–</w:t>
            </w:r>
          </w:p>
        </w:tc>
        <w:tc>
          <w:tcPr>
            <w:tcW w:w="1134" w:type="dxa"/>
            <w:vAlign w:val="center"/>
          </w:tcPr>
          <w:p w:rsidR="00D93773" w:rsidRDefault="00D93773" w:rsidP="00D232BA">
            <w:pPr>
              <w:jc w:val="center"/>
            </w:pPr>
            <w:r w:rsidRPr="005D2BB5">
              <w:rPr>
                <w:rFonts w:ascii="Times New Roman" w:hAnsi="Times New Roman" w:cs="Times New Roman"/>
                <w:sz w:val="24"/>
                <w:szCs w:val="24"/>
              </w:rPr>
              <w:t>Х</w:t>
            </w:r>
          </w:p>
        </w:tc>
      </w:tr>
      <w:tr w:rsidR="00D93773" w:rsidRPr="00C97C41" w:rsidTr="00D232BA">
        <w:tc>
          <w:tcPr>
            <w:tcW w:w="728"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12</w:t>
            </w:r>
          </w:p>
        </w:tc>
        <w:tc>
          <w:tcPr>
            <w:tcW w:w="635"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93"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12</w:t>
            </w:r>
          </w:p>
        </w:tc>
        <w:tc>
          <w:tcPr>
            <w:tcW w:w="632" w:type="dxa"/>
            <w:vAlign w:val="center"/>
          </w:tcPr>
          <w:p w:rsidR="00D93773" w:rsidRPr="00C97C41" w:rsidRDefault="00D93773" w:rsidP="009771AA">
            <w:pPr>
              <w:jc w:val="center"/>
              <w:rPr>
                <w:rFonts w:ascii="Times New Roman" w:hAnsi="Times New Roman" w:cs="Times New Roman"/>
                <w:sz w:val="24"/>
                <w:szCs w:val="24"/>
              </w:rPr>
            </w:pPr>
          </w:p>
        </w:tc>
        <w:tc>
          <w:tcPr>
            <w:tcW w:w="588" w:type="dxa"/>
            <w:vAlign w:val="center"/>
          </w:tcPr>
          <w:p w:rsidR="00D93773" w:rsidRPr="00C97C41" w:rsidRDefault="00D93773" w:rsidP="009771AA">
            <w:pPr>
              <w:jc w:val="center"/>
              <w:rPr>
                <w:rFonts w:ascii="Times New Roman" w:hAnsi="Times New Roman" w:cs="Times New Roman"/>
                <w:sz w:val="24"/>
                <w:szCs w:val="24"/>
              </w:rPr>
            </w:pPr>
          </w:p>
        </w:tc>
        <w:tc>
          <w:tcPr>
            <w:tcW w:w="7180" w:type="dxa"/>
            <w:vAlign w:val="center"/>
          </w:tcPr>
          <w:p w:rsidR="00D93773" w:rsidRPr="00C97C41" w:rsidRDefault="00D93773" w:rsidP="009771AA">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Несоответствие суммы, указанной в Консолидированной заявке, сумме платежных документов, представленных получателями </w:t>
            </w:r>
            <w:r w:rsidRPr="00C97C41">
              <w:rPr>
                <w:rFonts w:ascii="Times New Roman" w:hAnsi="Times New Roman" w:cs="Times New Roman"/>
                <w:sz w:val="24"/>
                <w:szCs w:val="24"/>
              </w:rPr>
              <w:lastRenderedPageBreak/>
              <w:t>бюджетных средств.</w:t>
            </w:r>
          </w:p>
        </w:tc>
        <w:tc>
          <w:tcPr>
            <w:tcW w:w="1134" w:type="dxa"/>
            <w:vAlign w:val="center"/>
          </w:tcPr>
          <w:p w:rsidR="00D93773" w:rsidRDefault="00D93773" w:rsidP="00D232BA">
            <w:pPr>
              <w:jc w:val="center"/>
            </w:pPr>
            <w:r w:rsidRPr="007E3926">
              <w:rPr>
                <w:rFonts w:ascii="Times New Roman" w:hAnsi="Times New Roman" w:cs="Times New Roman"/>
                <w:sz w:val="24"/>
                <w:szCs w:val="24"/>
              </w:rPr>
              <w:lastRenderedPageBreak/>
              <w:t>–</w:t>
            </w:r>
          </w:p>
        </w:tc>
        <w:tc>
          <w:tcPr>
            <w:tcW w:w="1134" w:type="dxa"/>
            <w:vAlign w:val="center"/>
          </w:tcPr>
          <w:p w:rsidR="00D93773" w:rsidRDefault="00D93773" w:rsidP="00D232BA">
            <w:pPr>
              <w:jc w:val="center"/>
            </w:pPr>
            <w:r w:rsidRPr="007E3926">
              <w:rPr>
                <w:rFonts w:ascii="Times New Roman" w:hAnsi="Times New Roman" w:cs="Times New Roman"/>
                <w:sz w:val="24"/>
                <w:szCs w:val="24"/>
              </w:rPr>
              <w:t>–</w:t>
            </w:r>
          </w:p>
        </w:tc>
        <w:tc>
          <w:tcPr>
            <w:tcW w:w="1134" w:type="dxa"/>
            <w:vAlign w:val="center"/>
          </w:tcPr>
          <w:p w:rsidR="00D93773" w:rsidRDefault="00D93773" w:rsidP="00D232BA">
            <w:pPr>
              <w:jc w:val="center"/>
            </w:pPr>
            <w:r w:rsidRPr="005D2BB5">
              <w:rPr>
                <w:rFonts w:ascii="Times New Roman" w:hAnsi="Times New Roman" w:cs="Times New Roman"/>
                <w:sz w:val="24"/>
                <w:szCs w:val="24"/>
              </w:rPr>
              <w:t>Х</w:t>
            </w:r>
          </w:p>
        </w:tc>
      </w:tr>
      <w:tr w:rsidR="00D93773" w:rsidRPr="00C97C41" w:rsidTr="00D232BA">
        <w:tc>
          <w:tcPr>
            <w:tcW w:w="728"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lastRenderedPageBreak/>
              <w:t>1</w:t>
            </w:r>
            <w:r>
              <w:rPr>
                <w:rFonts w:ascii="Times New Roman" w:hAnsi="Times New Roman" w:cs="Times New Roman"/>
                <w:sz w:val="24"/>
                <w:szCs w:val="24"/>
              </w:rPr>
              <w:t>3</w:t>
            </w:r>
          </w:p>
        </w:tc>
        <w:tc>
          <w:tcPr>
            <w:tcW w:w="635"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93"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3</w:t>
            </w:r>
          </w:p>
        </w:tc>
        <w:tc>
          <w:tcPr>
            <w:tcW w:w="632"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588" w:type="dxa"/>
            <w:vAlign w:val="center"/>
          </w:tcPr>
          <w:p w:rsidR="00D93773" w:rsidRPr="00C97C41" w:rsidRDefault="00D93773" w:rsidP="009771AA">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D93773" w:rsidRDefault="00D93773" w:rsidP="009771AA">
            <w:pPr>
              <w:jc w:val="both"/>
              <w:rPr>
                <w:rFonts w:ascii="Times New Roman" w:hAnsi="Times New Roman" w:cs="Times New Roman"/>
                <w:sz w:val="24"/>
                <w:szCs w:val="24"/>
              </w:rPr>
            </w:pPr>
            <w:r w:rsidRPr="00C97C41">
              <w:rPr>
                <w:rFonts w:ascii="Times New Roman" w:hAnsi="Times New Roman" w:cs="Times New Roman"/>
                <w:sz w:val="24"/>
                <w:szCs w:val="24"/>
              </w:rPr>
              <w:t xml:space="preserve">Другие нарушения по разделу </w:t>
            </w:r>
            <w:r>
              <w:rPr>
                <w:rFonts w:ascii="Times New Roman" w:hAnsi="Times New Roman" w:cs="Times New Roman"/>
                <w:sz w:val="24"/>
                <w:szCs w:val="24"/>
                <w:lang w:val="en-US"/>
              </w:rPr>
              <w:t>II</w:t>
            </w:r>
            <w:r>
              <w:rPr>
                <w:rFonts w:ascii="Times New Roman" w:hAnsi="Times New Roman" w:cs="Times New Roman"/>
                <w:sz w:val="24"/>
                <w:szCs w:val="24"/>
              </w:rPr>
              <w:t> «</w:t>
            </w:r>
            <w:r w:rsidRPr="00C97C41">
              <w:rPr>
                <w:rFonts w:ascii="Times New Roman" w:hAnsi="Times New Roman" w:cs="Times New Roman"/>
                <w:sz w:val="24"/>
                <w:szCs w:val="24"/>
              </w:rPr>
              <w:t>Организация и осуществление электронных расчетов в системе банковских расчетов между МОУ ФК и учреждени</w:t>
            </w:r>
            <w:r>
              <w:rPr>
                <w:rFonts w:ascii="Times New Roman" w:hAnsi="Times New Roman" w:cs="Times New Roman"/>
                <w:sz w:val="24"/>
                <w:szCs w:val="24"/>
              </w:rPr>
              <w:t>ем</w:t>
            </w:r>
            <w:r w:rsidRPr="00C97C41">
              <w:rPr>
                <w:rFonts w:ascii="Times New Roman" w:hAnsi="Times New Roman" w:cs="Times New Roman"/>
                <w:sz w:val="24"/>
                <w:szCs w:val="24"/>
              </w:rPr>
              <w:t xml:space="preserve"> Банка России</w:t>
            </w:r>
            <w:r>
              <w:rPr>
                <w:rFonts w:ascii="Times New Roman" w:hAnsi="Times New Roman" w:cs="Times New Roman"/>
                <w:sz w:val="24"/>
                <w:szCs w:val="24"/>
              </w:rPr>
              <w:t>,</w:t>
            </w:r>
            <w:r w:rsidRPr="00C97C41">
              <w:rPr>
                <w:rFonts w:ascii="Times New Roman" w:hAnsi="Times New Roman" w:cs="Times New Roman"/>
                <w:sz w:val="24"/>
                <w:szCs w:val="24"/>
              </w:rPr>
              <w:t xml:space="preserve"> кредитными организациями</w:t>
            </w:r>
            <w:r>
              <w:rPr>
                <w:rFonts w:ascii="Times New Roman" w:hAnsi="Times New Roman" w:cs="Times New Roman"/>
                <w:sz w:val="24"/>
                <w:szCs w:val="24"/>
              </w:rPr>
              <w:t>»</w:t>
            </w:r>
            <w:r w:rsidRPr="00C97C41">
              <w:rPr>
                <w:rFonts w:ascii="Times New Roman" w:hAnsi="Times New Roman" w:cs="Times New Roman"/>
                <w:sz w:val="24"/>
                <w:szCs w:val="24"/>
              </w:rPr>
              <w:t xml:space="preserve"> Типовой программы проверки </w:t>
            </w:r>
            <w:r>
              <w:rPr>
                <w:rFonts w:ascii="Times New Roman" w:hAnsi="Times New Roman" w:cs="Times New Roman"/>
                <w:sz w:val="24"/>
                <w:szCs w:val="24"/>
              </w:rPr>
              <w:t>МОУ ФК</w:t>
            </w:r>
            <w:r w:rsidRPr="00C97C41">
              <w:rPr>
                <w:rFonts w:ascii="Times New Roman" w:hAnsi="Times New Roman" w:cs="Times New Roman"/>
                <w:sz w:val="24"/>
                <w:szCs w:val="24"/>
              </w:rPr>
              <w:t>, в том числе по результатам проверки периодов прошлых лет по фактам, требующим их уточнения.</w:t>
            </w:r>
          </w:p>
        </w:tc>
        <w:tc>
          <w:tcPr>
            <w:tcW w:w="1134" w:type="dxa"/>
            <w:vAlign w:val="center"/>
          </w:tcPr>
          <w:p w:rsidR="00D93773" w:rsidRPr="00C97C41" w:rsidRDefault="00D93773" w:rsidP="00D232BA">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D93773" w:rsidRDefault="00D93773" w:rsidP="00D232BA">
            <w:pPr>
              <w:jc w:val="center"/>
            </w:pPr>
            <w:r w:rsidRPr="003071B7">
              <w:rPr>
                <w:rFonts w:ascii="Times New Roman" w:hAnsi="Times New Roman" w:cs="Times New Roman"/>
                <w:sz w:val="24"/>
                <w:szCs w:val="24"/>
              </w:rPr>
              <w:t>–</w:t>
            </w:r>
          </w:p>
        </w:tc>
        <w:tc>
          <w:tcPr>
            <w:tcW w:w="1134" w:type="dxa"/>
            <w:vAlign w:val="center"/>
          </w:tcPr>
          <w:p w:rsidR="00D93773" w:rsidRDefault="00D93773" w:rsidP="00D232BA">
            <w:pPr>
              <w:jc w:val="center"/>
            </w:pPr>
            <w:r w:rsidRPr="003071B7">
              <w:rPr>
                <w:rFonts w:ascii="Times New Roman" w:hAnsi="Times New Roman" w:cs="Times New Roman"/>
                <w:sz w:val="24"/>
                <w:szCs w:val="24"/>
              </w:rPr>
              <w:t>–</w:t>
            </w:r>
          </w:p>
        </w:tc>
      </w:tr>
      <w:tr w:rsidR="00D93773" w:rsidRPr="00C97C41" w:rsidTr="00A16BCB">
        <w:tc>
          <w:tcPr>
            <w:tcW w:w="13858" w:type="dxa"/>
            <w:gridSpan w:val="9"/>
            <w:vAlign w:val="center"/>
          </w:tcPr>
          <w:p w:rsidR="00D93773" w:rsidRPr="00A16BCB" w:rsidRDefault="00D93773" w:rsidP="006B2B00">
            <w:pPr>
              <w:jc w:val="center"/>
              <w:rPr>
                <w:rFonts w:ascii="Times New Roman" w:hAnsi="Times New Roman" w:cs="Times New Roman"/>
                <w:b/>
                <w:sz w:val="24"/>
                <w:szCs w:val="24"/>
              </w:rPr>
            </w:pPr>
            <w:r w:rsidRPr="006E11FE">
              <w:rPr>
                <w:rFonts w:ascii="Times New Roman" w:hAnsi="Times New Roman" w:cs="Times New Roman"/>
                <w:b/>
                <w:sz w:val="24"/>
                <w:szCs w:val="24"/>
                <w:lang w:val="en-US"/>
              </w:rPr>
              <w:t>III</w:t>
            </w:r>
            <w:r w:rsidRPr="006E11FE">
              <w:rPr>
                <w:rFonts w:ascii="Times New Roman" w:hAnsi="Times New Roman" w:cs="Times New Roman"/>
                <w:b/>
                <w:sz w:val="24"/>
                <w:szCs w:val="24"/>
              </w:rPr>
              <w:t>. </w:t>
            </w:r>
            <w:r w:rsidRPr="006E11FE">
              <w:rPr>
                <w:rFonts w:ascii="Times New Roman" w:hAnsi="Times New Roman" w:cs="Times New Roman"/>
                <w:b/>
                <w:bCs/>
                <w:sz w:val="24"/>
                <w:szCs w:val="24"/>
              </w:rPr>
              <w:t>В</w:t>
            </w:r>
            <w:r w:rsidRPr="006E11FE">
              <w:rPr>
                <w:rFonts w:ascii="Times New Roman" w:hAnsi="Times New Roman" w:cs="Times New Roman"/>
                <w:b/>
                <w:sz w:val="24"/>
                <w:szCs w:val="24"/>
              </w:rPr>
              <w:t>едение</w:t>
            </w:r>
            <w:r w:rsidRPr="004626C9">
              <w:rPr>
                <w:rFonts w:ascii="Times New Roman" w:hAnsi="Times New Roman" w:cs="Times New Roman"/>
                <w:b/>
                <w:sz w:val="24"/>
                <w:szCs w:val="24"/>
              </w:rPr>
              <w:t xml:space="preserve"> Сводного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централизованных и распределенных справочников и классификаторов</w:t>
            </w:r>
          </w:p>
        </w:tc>
      </w:tr>
      <w:tr w:rsidR="00887CFD" w:rsidRPr="00C97C41" w:rsidTr="00263A37">
        <w:tc>
          <w:tcPr>
            <w:tcW w:w="728" w:type="dxa"/>
            <w:vMerge w:val="restart"/>
            <w:vAlign w:val="center"/>
          </w:tcPr>
          <w:p w:rsidR="00887CFD"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Pr="00C97C41" w:rsidRDefault="00887CFD" w:rsidP="009771AA">
            <w:pPr>
              <w:jc w:val="center"/>
              <w:rPr>
                <w:rFonts w:ascii="Times New Roman" w:hAnsi="Times New Roman" w:cs="Times New Roman"/>
                <w:sz w:val="24"/>
                <w:szCs w:val="24"/>
              </w:rPr>
            </w:pP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3</w:t>
            </w:r>
          </w:p>
        </w:tc>
        <w:tc>
          <w:tcPr>
            <w:tcW w:w="693"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887CFD" w:rsidRPr="00C97C41" w:rsidRDefault="00887CFD" w:rsidP="009771AA">
            <w:pPr>
              <w:jc w:val="center"/>
              <w:rPr>
                <w:rFonts w:ascii="Times New Roman" w:hAnsi="Times New Roman" w:cs="Times New Roman"/>
                <w:sz w:val="24"/>
                <w:szCs w:val="24"/>
              </w:rPr>
            </w:pPr>
          </w:p>
        </w:tc>
        <w:tc>
          <w:tcPr>
            <w:tcW w:w="588" w:type="dxa"/>
            <w:vAlign w:val="center"/>
          </w:tcPr>
          <w:p w:rsidR="00887CFD" w:rsidRPr="00C97C41" w:rsidRDefault="00887CFD" w:rsidP="009771AA">
            <w:pPr>
              <w:jc w:val="center"/>
              <w:rPr>
                <w:rFonts w:ascii="Times New Roman" w:hAnsi="Times New Roman" w:cs="Times New Roman"/>
                <w:sz w:val="24"/>
                <w:szCs w:val="24"/>
              </w:rPr>
            </w:pPr>
          </w:p>
        </w:tc>
        <w:tc>
          <w:tcPr>
            <w:tcW w:w="7180" w:type="dxa"/>
            <w:vAlign w:val="center"/>
          </w:tcPr>
          <w:p w:rsidR="00887CFD" w:rsidRPr="006E11FE" w:rsidRDefault="00887CFD" w:rsidP="009771AA">
            <w:pPr>
              <w:jc w:val="both"/>
              <w:rPr>
                <w:rFonts w:ascii="Times New Roman" w:hAnsi="Times New Roman" w:cs="Times New Roman"/>
                <w:sz w:val="24"/>
                <w:szCs w:val="24"/>
              </w:rPr>
            </w:pPr>
            <w:proofErr w:type="gramStart"/>
            <w:r w:rsidRPr="006E11FE">
              <w:rPr>
                <w:rFonts w:ascii="Times New Roman" w:hAnsi="Times New Roman" w:cs="Times New Roman"/>
                <w:sz w:val="24"/>
                <w:szCs w:val="24"/>
              </w:rPr>
              <w:t xml:space="preserve">Ненадлежащее оформление документов, закрепляющих за соответствующим структурным подразделением МОУ ФК функции по </w:t>
            </w:r>
            <w:r w:rsidRPr="004626C9">
              <w:rPr>
                <w:rFonts w:ascii="Times New Roman" w:hAnsi="Times New Roman" w:cs="Times New Roman"/>
                <w:sz w:val="24"/>
                <w:szCs w:val="24"/>
              </w:rPr>
              <w:t>ведению Сводного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(далее – Сводный реестр участников бюджетного процесса), актуализации и ведению централизованных и распределенных справочников и классификаторов, используемых в системе Федерального казначейства, по</w:t>
            </w:r>
            <w:proofErr w:type="gramEnd"/>
            <w:r w:rsidRPr="004626C9">
              <w:rPr>
                <w:rFonts w:ascii="Times New Roman" w:hAnsi="Times New Roman" w:cs="Times New Roman"/>
                <w:sz w:val="24"/>
                <w:szCs w:val="24"/>
              </w:rPr>
              <w:t xml:space="preserve"> </w:t>
            </w:r>
            <w:proofErr w:type="gramStart"/>
            <w:r w:rsidRPr="004626C9">
              <w:rPr>
                <w:rFonts w:ascii="Times New Roman" w:hAnsi="Times New Roman" w:cs="Times New Roman"/>
                <w:sz w:val="24"/>
                <w:szCs w:val="24"/>
              </w:rPr>
              <w:t xml:space="preserve">открытию лицевых счетов бюджета государственного внебюджетного фонда Российской Федерации,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w:t>
            </w:r>
            <w:r w:rsidRPr="004626C9">
              <w:rPr>
                <w:rFonts w:ascii="Times New Roman" w:hAnsi="Times New Roman" w:cs="Times New Roman"/>
                <w:sz w:val="24"/>
                <w:szCs w:val="24"/>
              </w:rPr>
              <w:lastRenderedPageBreak/>
              <w:t>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w:t>
            </w:r>
            <w:proofErr w:type="gramEnd"/>
            <w:r w:rsidRPr="004626C9">
              <w:rPr>
                <w:rFonts w:ascii="Times New Roman" w:hAnsi="Times New Roman" w:cs="Times New Roman"/>
                <w:sz w:val="24"/>
                <w:szCs w:val="24"/>
              </w:rPr>
              <w:t xml:space="preserve">, администратора доходов бюджета,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(далее – участники бюджетного процесса),  лицевых счетов для учета операций </w:t>
            </w:r>
            <w:proofErr w:type="spellStart"/>
            <w:r w:rsidRPr="004626C9">
              <w:rPr>
                <w:rFonts w:ascii="Times New Roman" w:hAnsi="Times New Roman" w:cs="Times New Roman"/>
                <w:sz w:val="24"/>
                <w:szCs w:val="24"/>
              </w:rPr>
              <w:t>неучастников</w:t>
            </w:r>
            <w:proofErr w:type="spellEnd"/>
            <w:r w:rsidRPr="004626C9">
              <w:rPr>
                <w:rFonts w:ascii="Times New Roman" w:hAnsi="Times New Roman" w:cs="Times New Roman"/>
                <w:sz w:val="24"/>
                <w:szCs w:val="24"/>
              </w:rPr>
              <w:t xml:space="preserve"> бюджетного процесса (далее – клиенты): </w:t>
            </w:r>
          </w:p>
        </w:tc>
        <w:tc>
          <w:tcPr>
            <w:tcW w:w="1134" w:type="dxa"/>
            <w:vAlign w:val="center"/>
          </w:tcPr>
          <w:p w:rsidR="00887CFD" w:rsidRPr="00C97C41" w:rsidRDefault="00887CFD" w:rsidP="00695431">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134" w:type="dxa"/>
            <w:vAlign w:val="center"/>
          </w:tcPr>
          <w:p w:rsidR="00887CFD" w:rsidRDefault="00887CFD" w:rsidP="00695431">
            <w:pPr>
              <w:jc w:val="center"/>
            </w:pPr>
            <w:r w:rsidRPr="00F800EE">
              <w:rPr>
                <w:rFonts w:ascii="Times New Roman" w:hAnsi="Times New Roman" w:cs="Times New Roman"/>
                <w:sz w:val="24"/>
                <w:szCs w:val="24"/>
              </w:rPr>
              <w:t>–</w:t>
            </w:r>
          </w:p>
        </w:tc>
        <w:tc>
          <w:tcPr>
            <w:tcW w:w="1134" w:type="dxa"/>
            <w:vAlign w:val="center"/>
          </w:tcPr>
          <w:p w:rsidR="00887CFD" w:rsidRDefault="00887CFD" w:rsidP="00695431">
            <w:pPr>
              <w:jc w:val="center"/>
            </w:pPr>
            <w:r w:rsidRPr="00F800EE">
              <w:rPr>
                <w:rFonts w:ascii="Times New Roman" w:hAnsi="Times New Roman" w:cs="Times New Roman"/>
                <w:sz w:val="24"/>
                <w:szCs w:val="24"/>
              </w:rPr>
              <w:t>–</w:t>
            </w:r>
          </w:p>
        </w:tc>
      </w:tr>
      <w:tr w:rsidR="00887CFD" w:rsidRPr="00C97C41" w:rsidTr="00263A37">
        <w:tc>
          <w:tcPr>
            <w:tcW w:w="728" w:type="dxa"/>
            <w:vMerge/>
            <w:vAlign w:val="center"/>
          </w:tcPr>
          <w:p w:rsidR="00887CFD" w:rsidRPr="00C97C41" w:rsidRDefault="00887CFD" w:rsidP="00FB335B">
            <w:pPr>
              <w:jc w:val="center"/>
              <w:rPr>
                <w:rFonts w:ascii="Times New Roman" w:hAnsi="Times New Roman" w:cs="Times New Roman"/>
                <w:sz w:val="24"/>
                <w:szCs w:val="24"/>
              </w:rPr>
            </w:pPr>
          </w:p>
        </w:tc>
        <w:tc>
          <w:tcPr>
            <w:tcW w:w="635" w:type="dxa"/>
            <w:vAlign w:val="center"/>
          </w:tcPr>
          <w:p w:rsidR="00887CFD" w:rsidRPr="00C97C41" w:rsidRDefault="00887CFD" w:rsidP="002A0A1D">
            <w:pPr>
              <w:jc w:val="center"/>
              <w:rPr>
                <w:rFonts w:ascii="Times New Roman" w:hAnsi="Times New Roman" w:cs="Times New Roman"/>
                <w:sz w:val="24"/>
                <w:szCs w:val="24"/>
              </w:rPr>
            </w:pPr>
            <w:r>
              <w:rPr>
                <w:rFonts w:ascii="Times New Roman" w:hAnsi="Times New Roman" w:cs="Times New Roman"/>
                <w:sz w:val="24"/>
                <w:szCs w:val="24"/>
              </w:rPr>
              <w:t>3</w:t>
            </w:r>
          </w:p>
        </w:tc>
        <w:tc>
          <w:tcPr>
            <w:tcW w:w="693" w:type="dxa"/>
            <w:vAlign w:val="center"/>
          </w:tcPr>
          <w:p w:rsidR="00887CFD" w:rsidRPr="00C97C41" w:rsidRDefault="00887CFD" w:rsidP="00FB335B">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887CFD" w:rsidRPr="00C97C41" w:rsidRDefault="00887CFD" w:rsidP="00FB335B">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87CFD" w:rsidRPr="00C97C41" w:rsidRDefault="00887CFD" w:rsidP="00FB335B">
            <w:pPr>
              <w:jc w:val="center"/>
              <w:rPr>
                <w:rFonts w:ascii="Times New Roman" w:hAnsi="Times New Roman" w:cs="Times New Roman"/>
                <w:sz w:val="24"/>
                <w:szCs w:val="24"/>
              </w:rPr>
            </w:pPr>
          </w:p>
        </w:tc>
        <w:tc>
          <w:tcPr>
            <w:tcW w:w="7180" w:type="dxa"/>
            <w:vAlign w:val="center"/>
          </w:tcPr>
          <w:p w:rsidR="00887CFD" w:rsidRPr="006E11FE" w:rsidRDefault="00887CFD" w:rsidP="006E11FE">
            <w:pPr>
              <w:jc w:val="both"/>
              <w:rPr>
                <w:rFonts w:ascii="Times New Roman" w:hAnsi="Times New Roman" w:cs="Times New Roman"/>
                <w:sz w:val="24"/>
                <w:szCs w:val="24"/>
              </w:rPr>
            </w:pPr>
            <w:r w:rsidRPr="006E11FE">
              <w:rPr>
                <w:rFonts w:ascii="Times New Roman" w:hAnsi="Times New Roman" w:cs="Times New Roman"/>
                <w:sz w:val="24"/>
                <w:szCs w:val="24"/>
              </w:rPr>
              <w:t>отсутствие осуществляемых функций в положении о структурном подразделении МОУ ФК;</w:t>
            </w:r>
          </w:p>
        </w:tc>
        <w:tc>
          <w:tcPr>
            <w:tcW w:w="1134" w:type="dxa"/>
            <w:vAlign w:val="center"/>
          </w:tcPr>
          <w:p w:rsidR="00887CFD" w:rsidRPr="00C97C41" w:rsidRDefault="00887CFD" w:rsidP="00695431">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Default="00887CFD" w:rsidP="00695431">
            <w:pPr>
              <w:jc w:val="center"/>
            </w:pPr>
            <w:r w:rsidRPr="00CB5B66">
              <w:rPr>
                <w:rFonts w:ascii="Times New Roman" w:hAnsi="Times New Roman" w:cs="Times New Roman"/>
                <w:sz w:val="24"/>
                <w:szCs w:val="24"/>
              </w:rPr>
              <w:t>Х</w:t>
            </w:r>
          </w:p>
        </w:tc>
        <w:tc>
          <w:tcPr>
            <w:tcW w:w="1134" w:type="dxa"/>
            <w:vAlign w:val="center"/>
          </w:tcPr>
          <w:p w:rsidR="00887CFD" w:rsidRDefault="00887CFD" w:rsidP="00695431">
            <w:pPr>
              <w:jc w:val="center"/>
            </w:pPr>
            <w:r w:rsidRPr="00736F78">
              <w:rPr>
                <w:rFonts w:ascii="Times New Roman" w:hAnsi="Times New Roman" w:cs="Times New Roman"/>
                <w:sz w:val="24"/>
                <w:szCs w:val="24"/>
              </w:rPr>
              <w:t>–</w:t>
            </w:r>
          </w:p>
        </w:tc>
      </w:tr>
      <w:tr w:rsidR="00887CFD" w:rsidRPr="00C97C41" w:rsidTr="00263A37">
        <w:tc>
          <w:tcPr>
            <w:tcW w:w="728" w:type="dxa"/>
            <w:vMerge/>
            <w:vAlign w:val="center"/>
          </w:tcPr>
          <w:p w:rsidR="00887CFD" w:rsidRPr="00C97C41" w:rsidRDefault="00887CFD" w:rsidP="00FB335B">
            <w:pPr>
              <w:jc w:val="center"/>
              <w:rPr>
                <w:rFonts w:ascii="Times New Roman" w:hAnsi="Times New Roman" w:cs="Times New Roman"/>
                <w:sz w:val="24"/>
                <w:szCs w:val="24"/>
              </w:rPr>
            </w:pPr>
          </w:p>
        </w:tc>
        <w:tc>
          <w:tcPr>
            <w:tcW w:w="635" w:type="dxa"/>
            <w:vAlign w:val="center"/>
          </w:tcPr>
          <w:p w:rsidR="00887CFD" w:rsidRPr="00C97C41" w:rsidRDefault="00887CFD" w:rsidP="002A0A1D">
            <w:pPr>
              <w:jc w:val="center"/>
              <w:rPr>
                <w:rFonts w:ascii="Times New Roman" w:hAnsi="Times New Roman" w:cs="Times New Roman"/>
                <w:sz w:val="24"/>
                <w:szCs w:val="24"/>
              </w:rPr>
            </w:pPr>
            <w:r>
              <w:rPr>
                <w:rFonts w:ascii="Times New Roman" w:hAnsi="Times New Roman" w:cs="Times New Roman"/>
                <w:sz w:val="24"/>
                <w:szCs w:val="24"/>
              </w:rPr>
              <w:t>3</w:t>
            </w:r>
          </w:p>
        </w:tc>
        <w:tc>
          <w:tcPr>
            <w:tcW w:w="693" w:type="dxa"/>
            <w:vAlign w:val="center"/>
          </w:tcPr>
          <w:p w:rsidR="00887CFD" w:rsidRPr="00C97C41" w:rsidRDefault="00887CFD" w:rsidP="00FB335B">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887CFD" w:rsidRPr="00C97C41" w:rsidRDefault="00887CFD" w:rsidP="00FB335B">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87CFD" w:rsidRPr="00C97C41" w:rsidRDefault="00887CFD" w:rsidP="00FB335B">
            <w:pPr>
              <w:jc w:val="center"/>
              <w:rPr>
                <w:rFonts w:ascii="Times New Roman" w:hAnsi="Times New Roman" w:cs="Times New Roman"/>
                <w:sz w:val="24"/>
                <w:szCs w:val="24"/>
              </w:rPr>
            </w:pPr>
          </w:p>
        </w:tc>
        <w:tc>
          <w:tcPr>
            <w:tcW w:w="7180" w:type="dxa"/>
            <w:vAlign w:val="center"/>
          </w:tcPr>
          <w:p w:rsidR="00887CFD" w:rsidRPr="006E11FE" w:rsidRDefault="00887CFD" w:rsidP="006E11FE">
            <w:pPr>
              <w:jc w:val="both"/>
              <w:rPr>
                <w:rFonts w:ascii="Times New Roman" w:hAnsi="Times New Roman" w:cs="Times New Roman"/>
                <w:sz w:val="24"/>
                <w:szCs w:val="24"/>
              </w:rPr>
            </w:pPr>
            <w:r w:rsidRPr="006E11FE">
              <w:rPr>
                <w:rFonts w:ascii="Times New Roman" w:hAnsi="Times New Roman" w:cs="Times New Roman"/>
                <w:sz w:val="24"/>
                <w:szCs w:val="24"/>
              </w:rPr>
              <w:t>несоответствие должностных обязанностей, включенных в должностные регламенты сотрудников структурного подразделения МОУ ФК, функциям, предусмотренным положением о структурном подразделении МОУ ФК.</w:t>
            </w:r>
          </w:p>
        </w:tc>
        <w:tc>
          <w:tcPr>
            <w:tcW w:w="1134" w:type="dxa"/>
            <w:vAlign w:val="center"/>
          </w:tcPr>
          <w:p w:rsidR="00887CFD" w:rsidRPr="00C97C41" w:rsidRDefault="00887CFD" w:rsidP="00695431">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Default="00887CFD" w:rsidP="00695431">
            <w:pPr>
              <w:jc w:val="center"/>
            </w:pPr>
            <w:r w:rsidRPr="00CB5B66">
              <w:rPr>
                <w:rFonts w:ascii="Times New Roman" w:hAnsi="Times New Roman" w:cs="Times New Roman"/>
                <w:sz w:val="24"/>
                <w:szCs w:val="24"/>
              </w:rPr>
              <w:t>Х</w:t>
            </w:r>
          </w:p>
        </w:tc>
        <w:tc>
          <w:tcPr>
            <w:tcW w:w="1134" w:type="dxa"/>
            <w:vAlign w:val="center"/>
          </w:tcPr>
          <w:p w:rsidR="00887CFD" w:rsidRDefault="00887CFD" w:rsidP="00695431">
            <w:pPr>
              <w:jc w:val="center"/>
            </w:pPr>
            <w:r w:rsidRPr="00736F78">
              <w:rPr>
                <w:rFonts w:ascii="Times New Roman" w:hAnsi="Times New Roman" w:cs="Times New Roman"/>
                <w:sz w:val="24"/>
                <w:szCs w:val="24"/>
              </w:rPr>
              <w:t>–</w:t>
            </w:r>
          </w:p>
        </w:tc>
      </w:tr>
      <w:tr w:rsidR="00887CFD" w:rsidRPr="00C97C41" w:rsidTr="00263A37">
        <w:tc>
          <w:tcPr>
            <w:tcW w:w="728"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lang w:val="en-US"/>
              </w:rPr>
              <w:t>2</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3</w:t>
            </w:r>
          </w:p>
        </w:tc>
        <w:tc>
          <w:tcPr>
            <w:tcW w:w="693"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lang w:val="en-US"/>
              </w:rPr>
              <w:t>2</w:t>
            </w:r>
          </w:p>
        </w:tc>
        <w:tc>
          <w:tcPr>
            <w:tcW w:w="632" w:type="dxa"/>
            <w:vAlign w:val="center"/>
          </w:tcPr>
          <w:p w:rsidR="00887CFD" w:rsidRPr="00C97C41" w:rsidRDefault="00887CFD" w:rsidP="009771AA">
            <w:pPr>
              <w:jc w:val="center"/>
              <w:rPr>
                <w:rFonts w:ascii="Times New Roman" w:hAnsi="Times New Roman" w:cs="Times New Roman"/>
                <w:sz w:val="24"/>
                <w:szCs w:val="24"/>
              </w:rPr>
            </w:pPr>
          </w:p>
        </w:tc>
        <w:tc>
          <w:tcPr>
            <w:tcW w:w="588" w:type="dxa"/>
            <w:vAlign w:val="center"/>
          </w:tcPr>
          <w:p w:rsidR="00887CFD" w:rsidRPr="00C97C41" w:rsidRDefault="00887CFD" w:rsidP="009771AA">
            <w:pPr>
              <w:jc w:val="center"/>
              <w:rPr>
                <w:rFonts w:ascii="Times New Roman" w:hAnsi="Times New Roman" w:cs="Times New Roman"/>
                <w:sz w:val="24"/>
                <w:szCs w:val="24"/>
              </w:rPr>
            </w:pPr>
          </w:p>
        </w:tc>
        <w:tc>
          <w:tcPr>
            <w:tcW w:w="7180" w:type="dxa"/>
            <w:vAlign w:val="center"/>
          </w:tcPr>
          <w:p w:rsidR="00887CFD" w:rsidRPr="00A45643" w:rsidRDefault="00887CFD" w:rsidP="009771AA">
            <w:pPr>
              <w:jc w:val="both"/>
              <w:rPr>
                <w:rFonts w:ascii="Times New Roman" w:hAnsi="Times New Roman" w:cs="Times New Roman"/>
                <w:sz w:val="24"/>
                <w:szCs w:val="24"/>
              </w:rPr>
            </w:pPr>
            <w:r w:rsidRPr="006E11FE">
              <w:rPr>
                <w:rFonts w:ascii="Times New Roman" w:hAnsi="Times New Roman" w:cs="Times New Roman"/>
                <w:sz w:val="24"/>
                <w:szCs w:val="24"/>
              </w:rPr>
              <w:t xml:space="preserve">Недостоверность значений показателей результативности деятельности МОУ ФК в части касающейся ведения </w:t>
            </w:r>
            <w:proofErr w:type="gramStart"/>
            <w:r>
              <w:rPr>
                <w:rFonts w:ascii="Times New Roman" w:hAnsi="Times New Roman" w:cs="Times New Roman"/>
                <w:sz w:val="24"/>
                <w:szCs w:val="24"/>
                <w:lang w:val="en-US"/>
              </w:rPr>
              <w:t>C</w:t>
            </w:r>
            <w:proofErr w:type="gramEnd"/>
            <w:r w:rsidRPr="006E11FE">
              <w:rPr>
                <w:rFonts w:ascii="Times New Roman" w:hAnsi="Times New Roman" w:cs="Times New Roman"/>
                <w:sz w:val="24"/>
                <w:szCs w:val="24"/>
              </w:rPr>
              <w:t xml:space="preserve">водного реестра участников бюджетного процесса, централизованных и распределенных справочников и классификаторов, открытия лицевых счетов участникам и </w:t>
            </w:r>
            <w:proofErr w:type="spellStart"/>
            <w:r w:rsidRPr="006E11FE">
              <w:rPr>
                <w:rFonts w:ascii="Times New Roman" w:hAnsi="Times New Roman" w:cs="Times New Roman"/>
                <w:sz w:val="24"/>
                <w:szCs w:val="24"/>
              </w:rPr>
              <w:t>неучастникам</w:t>
            </w:r>
            <w:proofErr w:type="spellEnd"/>
            <w:r w:rsidRPr="006E11FE">
              <w:rPr>
                <w:rFonts w:ascii="Times New Roman" w:hAnsi="Times New Roman" w:cs="Times New Roman"/>
                <w:sz w:val="24"/>
                <w:szCs w:val="24"/>
              </w:rPr>
              <w:t xml:space="preserve"> бюджетного процесса</w:t>
            </w:r>
            <w:r>
              <w:rPr>
                <w:rFonts w:ascii="Times New Roman" w:hAnsi="Times New Roman" w:cs="Times New Roman"/>
                <w:sz w:val="24"/>
                <w:szCs w:val="24"/>
              </w:rPr>
              <w:t>.</w:t>
            </w:r>
          </w:p>
        </w:tc>
        <w:tc>
          <w:tcPr>
            <w:tcW w:w="1134" w:type="dxa"/>
            <w:vAlign w:val="center"/>
          </w:tcPr>
          <w:p w:rsidR="00887CFD" w:rsidRDefault="00887CFD" w:rsidP="00695431">
            <w:pPr>
              <w:jc w:val="center"/>
            </w:pPr>
            <w:r w:rsidRPr="00C11D82">
              <w:rPr>
                <w:rFonts w:ascii="Times New Roman" w:hAnsi="Times New Roman" w:cs="Times New Roman"/>
                <w:sz w:val="24"/>
                <w:szCs w:val="24"/>
              </w:rPr>
              <w:t>–</w:t>
            </w:r>
          </w:p>
        </w:tc>
        <w:tc>
          <w:tcPr>
            <w:tcW w:w="1134" w:type="dxa"/>
            <w:vAlign w:val="center"/>
          </w:tcPr>
          <w:p w:rsidR="00887CFD" w:rsidRPr="00C97C41" w:rsidRDefault="00887CFD" w:rsidP="00695431">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Default="00887CFD" w:rsidP="00695431">
            <w:pPr>
              <w:jc w:val="center"/>
            </w:pPr>
            <w:r w:rsidRPr="008967B2">
              <w:rPr>
                <w:rFonts w:ascii="Times New Roman" w:hAnsi="Times New Roman" w:cs="Times New Roman"/>
                <w:sz w:val="24"/>
                <w:szCs w:val="24"/>
              </w:rPr>
              <w:t>–</w:t>
            </w:r>
          </w:p>
        </w:tc>
      </w:tr>
      <w:tr w:rsidR="00887CFD" w:rsidRPr="00C97C41" w:rsidTr="00263A37">
        <w:tc>
          <w:tcPr>
            <w:tcW w:w="728"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lang w:val="en-US"/>
              </w:rPr>
              <w:t>3</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3</w:t>
            </w:r>
          </w:p>
        </w:tc>
        <w:tc>
          <w:tcPr>
            <w:tcW w:w="693"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lang w:val="en-US"/>
              </w:rPr>
              <w:t>3</w:t>
            </w:r>
          </w:p>
        </w:tc>
        <w:tc>
          <w:tcPr>
            <w:tcW w:w="632" w:type="dxa"/>
            <w:vAlign w:val="center"/>
          </w:tcPr>
          <w:p w:rsidR="00887CFD" w:rsidRPr="00C97C41" w:rsidRDefault="00887CFD" w:rsidP="009771AA">
            <w:pPr>
              <w:jc w:val="center"/>
              <w:rPr>
                <w:rFonts w:ascii="Times New Roman" w:hAnsi="Times New Roman" w:cs="Times New Roman"/>
                <w:sz w:val="24"/>
                <w:szCs w:val="24"/>
              </w:rPr>
            </w:pPr>
          </w:p>
        </w:tc>
        <w:tc>
          <w:tcPr>
            <w:tcW w:w="588" w:type="dxa"/>
            <w:vAlign w:val="center"/>
          </w:tcPr>
          <w:p w:rsidR="00887CFD" w:rsidRPr="00C97C41" w:rsidRDefault="00887CFD" w:rsidP="009771AA">
            <w:pPr>
              <w:jc w:val="center"/>
              <w:rPr>
                <w:rFonts w:ascii="Times New Roman" w:hAnsi="Times New Roman" w:cs="Times New Roman"/>
                <w:sz w:val="24"/>
                <w:szCs w:val="24"/>
              </w:rPr>
            </w:pPr>
          </w:p>
        </w:tc>
        <w:tc>
          <w:tcPr>
            <w:tcW w:w="7180" w:type="dxa"/>
            <w:vAlign w:val="center"/>
          </w:tcPr>
          <w:p w:rsidR="00887CFD" w:rsidRPr="006E11FE" w:rsidRDefault="00887CFD" w:rsidP="009771AA">
            <w:pPr>
              <w:jc w:val="both"/>
              <w:rPr>
                <w:rFonts w:ascii="Times New Roman" w:hAnsi="Times New Roman" w:cs="Times New Roman"/>
                <w:sz w:val="24"/>
                <w:szCs w:val="24"/>
              </w:rPr>
            </w:pPr>
            <w:r w:rsidRPr="006E11FE">
              <w:rPr>
                <w:rFonts w:ascii="Times New Roman" w:hAnsi="Times New Roman" w:cs="Times New Roman"/>
                <w:sz w:val="24"/>
                <w:szCs w:val="24"/>
              </w:rPr>
              <w:t xml:space="preserve">Недостоверность значений показателей деятельности МОУ ФК, отраженных в Паспорте территориального органа Федерального казначейства, в части касающейся ведения </w:t>
            </w:r>
            <w:r>
              <w:rPr>
                <w:rFonts w:ascii="Times New Roman" w:hAnsi="Times New Roman" w:cs="Times New Roman"/>
                <w:sz w:val="24"/>
                <w:szCs w:val="24"/>
              </w:rPr>
              <w:t>С</w:t>
            </w:r>
            <w:r w:rsidRPr="006E11FE">
              <w:rPr>
                <w:rFonts w:ascii="Times New Roman" w:hAnsi="Times New Roman" w:cs="Times New Roman"/>
                <w:sz w:val="24"/>
                <w:szCs w:val="24"/>
              </w:rPr>
              <w:t xml:space="preserve">водного реестра участников бюджетного процесса, открытия соответствующих лицевых счетов. </w:t>
            </w:r>
          </w:p>
        </w:tc>
        <w:tc>
          <w:tcPr>
            <w:tcW w:w="1134" w:type="dxa"/>
            <w:vAlign w:val="center"/>
          </w:tcPr>
          <w:p w:rsidR="00887CFD" w:rsidRDefault="00887CFD" w:rsidP="00695431">
            <w:pPr>
              <w:jc w:val="center"/>
            </w:pPr>
            <w:r w:rsidRPr="00C11D82">
              <w:rPr>
                <w:rFonts w:ascii="Times New Roman" w:hAnsi="Times New Roman" w:cs="Times New Roman"/>
                <w:sz w:val="24"/>
                <w:szCs w:val="24"/>
              </w:rPr>
              <w:t>–</w:t>
            </w:r>
          </w:p>
        </w:tc>
        <w:tc>
          <w:tcPr>
            <w:tcW w:w="1134" w:type="dxa"/>
            <w:vAlign w:val="center"/>
          </w:tcPr>
          <w:p w:rsidR="00887CFD" w:rsidRPr="00C97C41" w:rsidRDefault="00887CFD" w:rsidP="00695431">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Default="00887CFD" w:rsidP="00695431">
            <w:pPr>
              <w:jc w:val="center"/>
            </w:pPr>
            <w:r w:rsidRPr="008967B2">
              <w:rPr>
                <w:rFonts w:ascii="Times New Roman" w:hAnsi="Times New Roman" w:cs="Times New Roman"/>
                <w:sz w:val="24"/>
                <w:szCs w:val="24"/>
              </w:rPr>
              <w:t>–</w:t>
            </w:r>
          </w:p>
        </w:tc>
      </w:tr>
      <w:tr w:rsidR="00887CFD" w:rsidRPr="00C97C41" w:rsidTr="00263A37">
        <w:tc>
          <w:tcPr>
            <w:tcW w:w="728"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4</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3</w:t>
            </w:r>
          </w:p>
        </w:tc>
        <w:tc>
          <w:tcPr>
            <w:tcW w:w="693"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4</w:t>
            </w:r>
          </w:p>
        </w:tc>
        <w:tc>
          <w:tcPr>
            <w:tcW w:w="632" w:type="dxa"/>
            <w:vAlign w:val="center"/>
          </w:tcPr>
          <w:p w:rsidR="00887CFD" w:rsidRPr="00C97C41" w:rsidRDefault="00887CFD" w:rsidP="009771AA">
            <w:pPr>
              <w:jc w:val="center"/>
              <w:rPr>
                <w:rFonts w:ascii="Times New Roman" w:hAnsi="Times New Roman" w:cs="Times New Roman"/>
                <w:sz w:val="24"/>
                <w:szCs w:val="24"/>
              </w:rPr>
            </w:pPr>
          </w:p>
        </w:tc>
        <w:tc>
          <w:tcPr>
            <w:tcW w:w="588" w:type="dxa"/>
            <w:vAlign w:val="center"/>
          </w:tcPr>
          <w:p w:rsidR="00887CFD" w:rsidRPr="00C97C41" w:rsidRDefault="00887CFD" w:rsidP="009771AA">
            <w:pPr>
              <w:jc w:val="center"/>
              <w:rPr>
                <w:rFonts w:ascii="Times New Roman" w:hAnsi="Times New Roman" w:cs="Times New Roman"/>
                <w:sz w:val="24"/>
                <w:szCs w:val="24"/>
              </w:rPr>
            </w:pPr>
          </w:p>
        </w:tc>
        <w:tc>
          <w:tcPr>
            <w:tcW w:w="7180" w:type="dxa"/>
            <w:vAlign w:val="center"/>
          </w:tcPr>
          <w:p w:rsidR="00887CFD" w:rsidRPr="006E11FE" w:rsidRDefault="00887CFD" w:rsidP="009771AA">
            <w:pPr>
              <w:jc w:val="both"/>
              <w:rPr>
                <w:rFonts w:ascii="Times New Roman" w:hAnsi="Times New Roman" w:cs="Times New Roman"/>
                <w:sz w:val="24"/>
                <w:szCs w:val="24"/>
              </w:rPr>
            </w:pPr>
            <w:r w:rsidRPr="006E11FE">
              <w:rPr>
                <w:rFonts w:ascii="Times New Roman" w:hAnsi="Times New Roman" w:cs="Times New Roman"/>
                <w:sz w:val="24"/>
                <w:szCs w:val="24"/>
              </w:rPr>
              <w:t xml:space="preserve">Неосуществление внутреннего контроля соответствия </w:t>
            </w:r>
            <w:r w:rsidRPr="00133F29">
              <w:rPr>
                <w:rFonts w:ascii="Times New Roman" w:hAnsi="Times New Roman" w:cs="Times New Roman"/>
                <w:sz w:val="24"/>
                <w:szCs w:val="24"/>
              </w:rPr>
              <w:lastRenderedPageBreak/>
              <w:t>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3F29">
              <w:rPr>
                <w:rFonts w:ascii="Times New Roman" w:hAnsi="Times New Roman" w:cs="Times New Roman"/>
                <w:bCs/>
                <w:sz w:val="24"/>
                <w:szCs w:val="24"/>
              </w:rPr>
              <w:t>.</w:t>
            </w:r>
          </w:p>
        </w:tc>
        <w:tc>
          <w:tcPr>
            <w:tcW w:w="1134" w:type="dxa"/>
            <w:vAlign w:val="center"/>
          </w:tcPr>
          <w:p w:rsidR="00887CFD" w:rsidRDefault="00887CFD" w:rsidP="00695431">
            <w:pPr>
              <w:jc w:val="center"/>
            </w:pPr>
            <w:r w:rsidRPr="00C11D82">
              <w:rPr>
                <w:rFonts w:ascii="Times New Roman" w:hAnsi="Times New Roman" w:cs="Times New Roman"/>
                <w:sz w:val="24"/>
                <w:szCs w:val="24"/>
              </w:rPr>
              <w:lastRenderedPageBreak/>
              <w:t>–</w:t>
            </w:r>
          </w:p>
        </w:tc>
        <w:tc>
          <w:tcPr>
            <w:tcW w:w="1134" w:type="dxa"/>
            <w:vAlign w:val="center"/>
          </w:tcPr>
          <w:p w:rsidR="00887CFD" w:rsidRPr="00E506D2" w:rsidRDefault="00887CFD" w:rsidP="00695431">
            <w:pPr>
              <w:shd w:val="clear" w:color="auto" w:fill="FFFFFF"/>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Default="00887CFD" w:rsidP="00695431">
            <w:pPr>
              <w:jc w:val="center"/>
            </w:pPr>
            <w:r>
              <w:rPr>
                <w:rFonts w:ascii="Times New Roman" w:hAnsi="Times New Roman" w:cs="Times New Roman"/>
                <w:sz w:val="24"/>
                <w:szCs w:val="24"/>
              </w:rPr>
              <w:t>Х</w:t>
            </w:r>
          </w:p>
        </w:tc>
      </w:tr>
      <w:tr w:rsidR="00887CFD" w:rsidRPr="00C97C41" w:rsidTr="00263A37">
        <w:tc>
          <w:tcPr>
            <w:tcW w:w="728" w:type="dxa"/>
            <w:vMerge w:val="restart"/>
            <w:vAlign w:val="center"/>
          </w:tcPr>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5</w:t>
            </w: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Default="00887CFD" w:rsidP="009771AA">
            <w:pPr>
              <w:jc w:val="center"/>
              <w:rPr>
                <w:rFonts w:ascii="Times New Roman" w:hAnsi="Times New Roman" w:cs="Times New Roman"/>
                <w:sz w:val="24"/>
                <w:szCs w:val="24"/>
              </w:rPr>
            </w:pPr>
          </w:p>
          <w:p w:rsidR="00887CFD" w:rsidRPr="00C97C41" w:rsidRDefault="00887CFD" w:rsidP="009771AA">
            <w:pPr>
              <w:jc w:val="center"/>
              <w:rPr>
                <w:rFonts w:ascii="Times New Roman" w:hAnsi="Times New Roman" w:cs="Times New Roman"/>
                <w:sz w:val="24"/>
                <w:szCs w:val="24"/>
              </w:rPr>
            </w:pP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693"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5</w:t>
            </w:r>
          </w:p>
        </w:tc>
        <w:tc>
          <w:tcPr>
            <w:tcW w:w="632" w:type="dxa"/>
            <w:vAlign w:val="center"/>
          </w:tcPr>
          <w:p w:rsidR="00887CFD" w:rsidRPr="00C97C41" w:rsidRDefault="00887CFD" w:rsidP="009771AA">
            <w:pPr>
              <w:jc w:val="center"/>
              <w:rPr>
                <w:rFonts w:ascii="Times New Roman" w:hAnsi="Times New Roman" w:cs="Times New Roman"/>
                <w:sz w:val="24"/>
                <w:szCs w:val="24"/>
              </w:rPr>
            </w:pPr>
          </w:p>
        </w:tc>
        <w:tc>
          <w:tcPr>
            <w:tcW w:w="588" w:type="dxa"/>
            <w:vAlign w:val="center"/>
          </w:tcPr>
          <w:p w:rsidR="00887CFD" w:rsidRPr="00C97C41" w:rsidRDefault="00887CFD" w:rsidP="009771AA">
            <w:pPr>
              <w:jc w:val="center"/>
              <w:rPr>
                <w:rFonts w:ascii="Times New Roman" w:hAnsi="Times New Roman" w:cs="Times New Roman"/>
                <w:sz w:val="24"/>
                <w:szCs w:val="24"/>
              </w:rPr>
            </w:pPr>
          </w:p>
        </w:tc>
        <w:tc>
          <w:tcPr>
            <w:tcW w:w="7180" w:type="dxa"/>
            <w:vAlign w:val="center"/>
          </w:tcPr>
          <w:p w:rsidR="00887CFD" w:rsidRPr="006E11FE" w:rsidRDefault="00887CFD" w:rsidP="009771AA">
            <w:pPr>
              <w:jc w:val="both"/>
              <w:rPr>
                <w:rFonts w:ascii="Times New Roman" w:hAnsi="Times New Roman" w:cs="Times New Roman"/>
                <w:sz w:val="24"/>
                <w:szCs w:val="24"/>
              </w:rPr>
            </w:pPr>
            <w:r w:rsidRPr="006E11FE">
              <w:rPr>
                <w:rFonts w:ascii="Times New Roman" w:hAnsi="Times New Roman" w:cs="Times New Roman"/>
                <w:sz w:val="24"/>
                <w:szCs w:val="24"/>
              </w:rPr>
              <w:t xml:space="preserve">Несоблюдение установленного </w:t>
            </w:r>
            <w:proofErr w:type="gramStart"/>
            <w:r w:rsidRPr="006E11FE">
              <w:rPr>
                <w:rFonts w:ascii="Times New Roman" w:hAnsi="Times New Roman" w:cs="Times New Roman"/>
                <w:sz w:val="24"/>
                <w:szCs w:val="24"/>
              </w:rPr>
              <w:t xml:space="preserve">порядка ведения </w:t>
            </w:r>
            <w:r>
              <w:rPr>
                <w:rFonts w:ascii="Times New Roman" w:hAnsi="Times New Roman" w:cs="Times New Roman"/>
                <w:sz w:val="24"/>
                <w:szCs w:val="24"/>
              </w:rPr>
              <w:t>С</w:t>
            </w:r>
            <w:r w:rsidRPr="006E11FE">
              <w:rPr>
                <w:rFonts w:ascii="Times New Roman" w:hAnsi="Times New Roman" w:cs="Times New Roman"/>
                <w:sz w:val="24"/>
                <w:szCs w:val="24"/>
              </w:rPr>
              <w:t>водного реестра участников бюджетного процесса</w:t>
            </w:r>
            <w:proofErr w:type="gramEnd"/>
            <w:r w:rsidRPr="006E11FE">
              <w:rPr>
                <w:rFonts w:ascii="Times New Roman" w:hAnsi="Times New Roman" w:cs="Times New Roman"/>
                <w:sz w:val="24"/>
                <w:szCs w:val="24"/>
              </w:rPr>
              <w:t>:</w:t>
            </w:r>
          </w:p>
        </w:tc>
        <w:tc>
          <w:tcPr>
            <w:tcW w:w="1134" w:type="dxa"/>
            <w:vAlign w:val="center"/>
          </w:tcPr>
          <w:p w:rsidR="00887CFD" w:rsidRDefault="00887CFD" w:rsidP="00263A37">
            <w:pPr>
              <w:jc w:val="center"/>
            </w:pPr>
            <w:r w:rsidRPr="00AB3F92">
              <w:rPr>
                <w:rFonts w:ascii="Times New Roman" w:hAnsi="Times New Roman" w:cs="Times New Roman"/>
                <w:sz w:val="24"/>
                <w:szCs w:val="24"/>
              </w:rPr>
              <w:t>–</w:t>
            </w:r>
          </w:p>
        </w:tc>
        <w:tc>
          <w:tcPr>
            <w:tcW w:w="1134" w:type="dxa"/>
            <w:vAlign w:val="center"/>
          </w:tcPr>
          <w:p w:rsidR="00887CFD" w:rsidRPr="006E11FE" w:rsidRDefault="00887CFD" w:rsidP="00263A37">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Default="00887CFD" w:rsidP="00263A37">
            <w:pPr>
              <w:jc w:val="center"/>
            </w:pPr>
            <w:r w:rsidRPr="003E1FBF">
              <w:rPr>
                <w:rFonts w:ascii="Times New Roman" w:hAnsi="Times New Roman" w:cs="Times New Roman"/>
                <w:sz w:val="24"/>
                <w:szCs w:val="24"/>
              </w:rPr>
              <w:t>–</w:t>
            </w:r>
          </w:p>
        </w:tc>
      </w:tr>
      <w:tr w:rsidR="00887CFD" w:rsidRPr="00C97C41" w:rsidTr="00263A37">
        <w:tc>
          <w:tcPr>
            <w:tcW w:w="728" w:type="dxa"/>
            <w:vMerge/>
            <w:vAlign w:val="center"/>
          </w:tcPr>
          <w:p w:rsidR="00887CFD" w:rsidRPr="00C97C41" w:rsidRDefault="00887CFD" w:rsidP="00FB335B">
            <w:pPr>
              <w:jc w:val="center"/>
              <w:rPr>
                <w:rFonts w:ascii="Times New Roman" w:hAnsi="Times New Roman" w:cs="Times New Roman"/>
                <w:sz w:val="24"/>
                <w:szCs w:val="24"/>
              </w:rPr>
            </w:pPr>
          </w:p>
        </w:tc>
        <w:tc>
          <w:tcPr>
            <w:tcW w:w="635" w:type="dxa"/>
            <w:vAlign w:val="center"/>
          </w:tcPr>
          <w:p w:rsidR="00887CFD" w:rsidRPr="00C97C41" w:rsidRDefault="00887CFD" w:rsidP="002A0A1D">
            <w:pPr>
              <w:jc w:val="center"/>
              <w:rPr>
                <w:rFonts w:ascii="Times New Roman" w:hAnsi="Times New Roman" w:cs="Times New Roman"/>
                <w:sz w:val="24"/>
                <w:szCs w:val="24"/>
              </w:rPr>
            </w:pPr>
            <w:r>
              <w:rPr>
                <w:rFonts w:ascii="Times New Roman" w:hAnsi="Times New Roman" w:cs="Times New Roman"/>
                <w:sz w:val="24"/>
                <w:szCs w:val="24"/>
              </w:rPr>
              <w:t>3</w:t>
            </w:r>
          </w:p>
        </w:tc>
        <w:tc>
          <w:tcPr>
            <w:tcW w:w="693" w:type="dxa"/>
            <w:vAlign w:val="center"/>
          </w:tcPr>
          <w:p w:rsidR="00887CFD" w:rsidRPr="00C97C41" w:rsidRDefault="00887CFD" w:rsidP="00FB335B">
            <w:pPr>
              <w:jc w:val="center"/>
              <w:rPr>
                <w:rFonts w:ascii="Times New Roman" w:hAnsi="Times New Roman" w:cs="Times New Roman"/>
                <w:sz w:val="24"/>
                <w:szCs w:val="24"/>
              </w:rPr>
            </w:pPr>
            <w:r>
              <w:rPr>
                <w:rFonts w:ascii="Times New Roman" w:hAnsi="Times New Roman" w:cs="Times New Roman"/>
                <w:sz w:val="24"/>
                <w:szCs w:val="24"/>
              </w:rPr>
              <w:t>5</w:t>
            </w:r>
          </w:p>
        </w:tc>
        <w:tc>
          <w:tcPr>
            <w:tcW w:w="632" w:type="dxa"/>
            <w:vAlign w:val="center"/>
          </w:tcPr>
          <w:p w:rsidR="00887CFD" w:rsidRPr="00C97C41" w:rsidRDefault="00887CFD" w:rsidP="00FB335B">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87CFD" w:rsidRPr="00C97C41" w:rsidRDefault="00887CFD" w:rsidP="00FB335B">
            <w:pPr>
              <w:jc w:val="center"/>
              <w:rPr>
                <w:rFonts w:ascii="Times New Roman" w:hAnsi="Times New Roman" w:cs="Times New Roman"/>
                <w:sz w:val="24"/>
                <w:szCs w:val="24"/>
              </w:rPr>
            </w:pPr>
          </w:p>
        </w:tc>
        <w:tc>
          <w:tcPr>
            <w:tcW w:w="7180" w:type="dxa"/>
            <w:vAlign w:val="center"/>
          </w:tcPr>
          <w:p w:rsidR="00887CFD" w:rsidRPr="006E11FE" w:rsidRDefault="00887CFD" w:rsidP="006E11FE">
            <w:pPr>
              <w:jc w:val="both"/>
              <w:rPr>
                <w:rFonts w:ascii="Times New Roman" w:hAnsi="Times New Roman" w:cs="Times New Roman"/>
                <w:sz w:val="24"/>
                <w:szCs w:val="24"/>
              </w:rPr>
            </w:pPr>
            <w:r w:rsidRPr="006E11FE">
              <w:rPr>
                <w:rFonts w:ascii="Times New Roman" w:hAnsi="Times New Roman" w:cs="Times New Roman"/>
                <w:sz w:val="24"/>
                <w:szCs w:val="24"/>
              </w:rPr>
              <w:t>несоблюдение правил включения (изменения, исключения) реквизитов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сводный реестр участников бюджетного процесса;</w:t>
            </w:r>
          </w:p>
        </w:tc>
        <w:tc>
          <w:tcPr>
            <w:tcW w:w="1134" w:type="dxa"/>
            <w:vAlign w:val="center"/>
          </w:tcPr>
          <w:p w:rsidR="00887CFD" w:rsidRPr="006E11FE" w:rsidRDefault="00887CFD" w:rsidP="00263A37">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Pr="006E11FE" w:rsidRDefault="00887CFD" w:rsidP="00263A37">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Default="00887CFD" w:rsidP="00263A37">
            <w:pPr>
              <w:jc w:val="center"/>
            </w:pPr>
            <w:r w:rsidRPr="00FC2BDD">
              <w:rPr>
                <w:rFonts w:ascii="Times New Roman" w:hAnsi="Times New Roman" w:cs="Times New Roman"/>
                <w:sz w:val="24"/>
                <w:szCs w:val="24"/>
              </w:rPr>
              <w:t>Х</w:t>
            </w:r>
          </w:p>
        </w:tc>
      </w:tr>
      <w:tr w:rsidR="00887CFD" w:rsidRPr="00C97C41" w:rsidTr="00263A37">
        <w:tc>
          <w:tcPr>
            <w:tcW w:w="728" w:type="dxa"/>
            <w:vMerge/>
            <w:vAlign w:val="center"/>
          </w:tcPr>
          <w:p w:rsidR="00887CFD" w:rsidRPr="00C97C41" w:rsidRDefault="00887CFD" w:rsidP="00FB335B">
            <w:pPr>
              <w:jc w:val="center"/>
              <w:rPr>
                <w:rFonts w:ascii="Times New Roman" w:hAnsi="Times New Roman" w:cs="Times New Roman"/>
                <w:sz w:val="24"/>
                <w:szCs w:val="24"/>
              </w:rPr>
            </w:pPr>
          </w:p>
        </w:tc>
        <w:tc>
          <w:tcPr>
            <w:tcW w:w="635" w:type="dxa"/>
            <w:vAlign w:val="center"/>
          </w:tcPr>
          <w:p w:rsidR="00887CFD" w:rsidRPr="00C97C41" w:rsidRDefault="00887CFD" w:rsidP="002A0A1D">
            <w:pPr>
              <w:jc w:val="center"/>
              <w:rPr>
                <w:rFonts w:ascii="Times New Roman" w:hAnsi="Times New Roman" w:cs="Times New Roman"/>
                <w:sz w:val="24"/>
                <w:szCs w:val="24"/>
              </w:rPr>
            </w:pPr>
            <w:r>
              <w:rPr>
                <w:rFonts w:ascii="Times New Roman" w:hAnsi="Times New Roman" w:cs="Times New Roman"/>
                <w:sz w:val="24"/>
                <w:szCs w:val="24"/>
              </w:rPr>
              <w:t>3</w:t>
            </w:r>
          </w:p>
        </w:tc>
        <w:tc>
          <w:tcPr>
            <w:tcW w:w="693" w:type="dxa"/>
            <w:vAlign w:val="center"/>
          </w:tcPr>
          <w:p w:rsidR="00887CFD" w:rsidRPr="00C97C41" w:rsidRDefault="00887CFD" w:rsidP="00FB335B">
            <w:pPr>
              <w:jc w:val="center"/>
              <w:rPr>
                <w:rFonts w:ascii="Times New Roman" w:hAnsi="Times New Roman" w:cs="Times New Roman"/>
                <w:sz w:val="24"/>
                <w:szCs w:val="24"/>
              </w:rPr>
            </w:pPr>
            <w:r>
              <w:rPr>
                <w:rFonts w:ascii="Times New Roman" w:hAnsi="Times New Roman" w:cs="Times New Roman"/>
                <w:sz w:val="24"/>
                <w:szCs w:val="24"/>
              </w:rPr>
              <w:t>5</w:t>
            </w:r>
          </w:p>
        </w:tc>
        <w:tc>
          <w:tcPr>
            <w:tcW w:w="632" w:type="dxa"/>
            <w:vAlign w:val="center"/>
          </w:tcPr>
          <w:p w:rsidR="00887CFD" w:rsidRPr="00C97C41" w:rsidRDefault="00887CFD" w:rsidP="00FB335B">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87CFD" w:rsidRPr="00C97C41" w:rsidRDefault="00887CFD" w:rsidP="00FB335B">
            <w:pPr>
              <w:jc w:val="center"/>
              <w:rPr>
                <w:rFonts w:ascii="Times New Roman" w:hAnsi="Times New Roman" w:cs="Times New Roman"/>
                <w:sz w:val="24"/>
                <w:szCs w:val="24"/>
              </w:rPr>
            </w:pPr>
          </w:p>
        </w:tc>
        <w:tc>
          <w:tcPr>
            <w:tcW w:w="7180" w:type="dxa"/>
            <w:vAlign w:val="center"/>
          </w:tcPr>
          <w:p w:rsidR="00887CFD" w:rsidRDefault="00887CFD">
            <w:pPr>
              <w:jc w:val="both"/>
              <w:rPr>
                <w:rFonts w:ascii="Times New Roman" w:hAnsi="Times New Roman" w:cs="Times New Roman"/>
                <w:sz w:val="24"/>
                <w:szCs w:val="24"/>
              </w:rPr>
            </w:pPr>
            <w:proofErr w:type="gramStart"/>
            <w:r w:rsidRPr="006E11FE">
              <w:rPr>
                <w:rFonts w:ascii="Times New Roman" w:hAnsi="Times New Roman" w:cs="Times New Roman"/>
                <w:sz w:val="24"/>
                <w:szCs w:val="24"/>
              </w:rPr>
              <w:t>несвоевременность направления участникам бюджетного процесса Выписки из Сводного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(ф. 0531663), Извещения о включении (изменении) реквизитов участников бюджетного процесса в 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w:t>
            </w:r>
            <w:proofErr w:type="gramEnd"/>
            <w:r w:rsidRPr="006E11FE">
              <w:rPr>
                <w:rFonts w:ascii="Times New Roman" w:hAnsi="Times New Roman" w:cs="Times New Roman"/>
                <w:sz w:val="24"/>
                <w:szCs w:val="24"/>
              </w:rPr>
              <w:t xml:space="preserve"> </w:t>
            </w:r>
            <w:proofErr w:type="gramStart"/>
            <w:r w:rsidRPr="006E11FE">
              <w:rPr>
                <w:rFonts w:ascii="Times New Roman" w:hAnsi="Times New Roman" w:cs="Times New Roman"/>
                <w:sz w:val="24"/>
                <w:szCs w:val="24"/>
              </w:rPr>
              <w:t xml:space="preserve">бюджета, главных администраторов и администраторов источников финансирования дефицита федерального бюджета (ф. 0531667) и Извещения об исключении реквизитов участников бюджетного процесса главных распорядителей, распорядителей и получателей средств федерального бюджета, главных </w:t>
            </w:r>
            <w:r w:rsidRPr="006E11FE">
              <w:rPr>
                <w:rFonts w:ascii="Times New Roman" w:hAnsi="Times New Roman" w:cs="Times New Roman"/>
                <w:sz w:val="24"/>
                <w:szCs w:val="24"/>
              </w:rPr>
              <w:lastRenderedPageBreak/>
              <w:t xml:space="preserve">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(ф. 0531669), </w:t>
            </w:r>
            <w:r w:rsidRPr="006E11FE">
              <w:rPr>
                <w:rFonts w:ascii="Times New Roman" w:hAnsi="Times New Roman"/>
                <w:sz w:val="24"/>
                <w:szCs w:val="24"/>
              </w:rPr>
              <w:t>Уведомления о подтверждении заявок на включение (изменение), исключение реквизитов участников бюджетного процесса в Сводный</w:t>
            </w:r>
            <w:proofErr w:type="gramEnd"/>
            <w:r w:rsidRPr="006E11FE">
              <w:rPr>
                <w:rFonts w:ascii="Times New Roman" w:hAnsi="Times New Roman"/>
                <w:sz w:val="24"/>
                <w:szCs w:val="24"/>
              </w:rPr>
              <w:t xml:space="preserve"> </w:t>
            </w:r>
            <w:proofErr w:type="gramStart"/>
            <w:r w:rsidRPr="006E11FE">
              <w:rPr>
                <w:rFonts w:ascii="Times New Roman" w:hAnsi="Times New Roman"/>
                <w:sz w:val="24"/>
                <w:szCs w:val="24"/>
              </w:rPr>
              <w:t>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(ф. 0531665),Уведомления об аннулировании заявки на включение (изменение), исключение реквизитов участников бюджетного процесса в Сводный реестр главных распорядителей, распорядителей и получателей средств федерального бюдже</w:t>
            </w:r>
            <w:r>
              <w:rPr>
                <w:rFonts w:ascii="Times New Roman" w:hAnsi="Times New Roman"/>
                <w:sz w:val="24"/>
                <w:szCs w:val="24"/>
              </w:rPr>
              <w:t>та, главных администраторов и администраторов доходов федерального бюджета, главных администраторов и</w:t>
            </w:r>
            <w:proofErr w:type="gramEnd"/>
            <w:r>
              <w:rPr>
                <w:rFonts w:ascii="Times New Roman" w:hAnsi="Times New Roman"/>
                <w:sz w:val="24"/>
                <w:szCs w:val="24"/>
              </w:rPr>
              <w:t xml:space="preserve"> администраторов источников финансирования дефицита федерального бюджета (ф. 0531666);</w:t>
            </w:r>
          </w:p>
        </w:tc>
        <w:tc>
          <w:tcPr>
            <w:tcW w:w="1134" w:type="dxa"/>
            <w:vAlign w:val="center"/>
          </w:tcPr>
          <w:p w:rsidR="00887CFD" w:rsidRDefault="00887CFD" w:rsidP="00263A37">
            <w:pPr>
              <w:jc w:val="center"/>
            </w:pPr>
            <w:r w:rsidRPr="007D53BB">
              <w:rPr>
                <w:rFonts w:ascii="Times New Roman" w:hAnsi="Times New Roman" w:cs="Times New Roman"/>
                <w:sz w:val="24"/>
                <w:szCs w:val="24"/>
              </w:rPr>
              <w:lastRenderedPageBreak/>
              <w:t>–</w:t>
            </w:r>
          </w:p>
        </w:tc>
        <w:tc>
          <w:tcPr>
            <w:tcW w:w="1134" w:type="dxa"/>
            <w:vAlign w:val="center"/>
          </w:tcPr>
          <w:p w:rsidR="00887CFD" w:rsidRDefault="00887CFD" w:rsidP="00263A37">
            <w:pPr>
              <w:jc w:val="center"/>
            </w:pPr>
            <w:r w:rsidRPr="007D53BB">
              <w:rPr>
                <w:rFonts w:ascii="Times New Roman" w:hAnsi="Times New Roman" w:cs="Times New Roman"/>
                <w:sz w:val="24"/>
                <w:szCs w:val="24"/>
              </w:rPr>
              <w:t>–</w:t>
            </w:r>
          </w:p>
        </w:tc>
        <w:tc>
          <w:tcPr>
            <w:tcW w:w="1134" w:type="dxa"/>
            <w:vAlign w:val="center"/>
          </w:tcPr>
          <w:p w:rsidR="00887CFD" w:rsidRDefault="00887CFD" w:rsidP="00263A37">
            <w:pPr>
              <w:jc w:val="center"/>
            </w:pPr>
            <w:r w:rsidRPr="00FC2BDD">
              <w:rPr>
                <w:rFonts w:ascii="Times New Roman" w:hAnsi="Times New Roman" w:cs="Times New Roman"/>
                <w:sz w:val="24"/>
                <w:szCs w:val="24"/>
              </w:rPr>
              <w:t>Х</w:t>
            </w:r>
          </w:p>
        </w:tc>
      </w:tr>
      <w:tr w:rsidR="00887CFD" w:rsidRPr="00C97C41" w:rsidTr="00263A37">
        <w:tc>
          <w:tcPr>
            <w:tcW w:w="728" w:type="dxa"/>
            <w:vMerge/>
            <w:vAlign w:val="center"/>
          </w:tcPr>
          <w:p w:rsidR="00887CFD" w:rsidRPr="00C97C41" w:rsidRDefault="00887CFD" w:rsidP="00FB335B">
            <w:pPr>
              <w:jc w:val="center"/>
              <w:rPr>
                <w:rFonts w:ascii="Times New Roman" w:hAnsi="Times New Roman" w:cs="Times New Roman"/>
                <w:sz w:val="24"/>
                <w:szCs w:val="24"/>
              </w:rPr>
            </w:pPr>
          </w:p>
        </w:tc>
        <w:tc>
          <w:tcPr>
            <w:tcW w:w="635" w:type="dxa"/>
            <w:vAlign w:val="center"/>
          </w:tcPr>
          <w:p w:rsidR="00887CFD" w:rsidRPr="00C97C41" w:rsidRDefault="00887CFD" w:rsidP="00F61ED5">
            <w:pPr>
              <w:jc w:val="center"/>
              <w:rPr>
                <w:rFonts w:ascii="Times New Roman" w:hAnsi="Times New Roman" w:cs="Times New Roman"/>
                <w:sz w:val="24"/>
                <w:szCs w:val="24"/>
              </w:rPr>
            </w:pPr>
            <w:r>
              <w:rPr>
                <w:rFonts w:ascii="Times New Roman" w:hAnsi="Times New Roman" w:cs="Times New Roman"/>
                <w:sz w:val="24"/>
                <w:szCs w:val="24"/>
              </w:rPr>
              <w:t>3</w:t>
            </w:r>
          </w:p>
        </w:tc>
        <w:tc>
          <w:tcPr>
            <w:tcW w:w="693" w:type="dxa"/>
            <w:vAlign w:val="center"/>
          </w:tcPr>
          <w:p w:rsidR="00887CFD" w:rsidRPr="00C97C41" w:rsidRDefault="00887CFD" w:rsidP="00FB335B">
            <w:pPr>
              <w:jc w:val="center"/>
              <w:rPr>
                <w:rFonts w:ascii="Times New Roman" w:hAnsi="Times New Roman" w:cs="Times New Roman"/>
                <w:sz w:val="24"/>
                <w:szCs w:val="24"/>
              </w:rPr>
            </w:pPr>
            <w:r>
              <w:rPr>
                <w:rFonts w:ascii="Times New Roman" w:hAnsi="Times New Roman" w:cs="Times New Roman"/>
                <w:sz w:val="24"/>
                <w:szCs w:val="24"/>
              </w:rPr>
              <w:t>5</w:t>
            </w:r>
          </w:p>
        </w:tc>
        <w:tc>
          <w:tcPr>
            <w:tcW w:w="632" w:type="dxa"/>
            <w:vAlign w:val="center"/>
          </w:tcPr>
          <w:p w:rsidR="00887CFD" w:rsidRPr="00C97C41" w:rsidRDefault="00887CFD" w:rsidP="00FB335B">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887CFD" w:rsidRPr="00C97C41" w:rsidRDefault="00887CFD" w:rsidP="00FB335B">
            <w:pPr>
              <w:jc w:val="center"/>
              <w:rPr>
                <w:rFonts w:ascii="Times New Roman" w:hAnsi="Times New Roman" w:cs="Times New Roman"/>
                <w:sz w:val="24"/>
                <w:szCs w:val="24"/>
              </w:rPr>
            </w:pPr>
          </w:p>
        </w:tc>
        <w:tc>
          <w:tcPr>
            <w:tcW w:w="7180" w:type="dxa"/>
            <w:vAlign w:val="center"/>
          </w:tcPr>
          <w:p w:rsidR="00887CFD" w:rsidRPr="00C97C41" w:rsidRDefault="00887CFD" w:rsidP="00C40E41">
            <w:pPr>
              <w:jc w:val="both"/>
              <w:rPr>
                <w:rFonts w:ascii="Times New Roman" w:hAnsi="Times New Roman" w:cs="Times New Roman"/>
                <w:sz w:val="24"/>
                <w:szCs w:val="24"/>
              </w:rPr>
            </w:pPr>
            <w:proofErr w:type="gramStart"/>
            <w:r w:rsidRPr="00C97C41">
              <w:rPr>
                <w:rFonts w:ascii="Times New Roman" w:hAnsi="Times New Roman" w:cs="Times New Roman"/>
                <w:sz w:val="24"/>
                <w:szCs w:val="24"/>
              </w:rPr>
              <w:t>несвоевременность и необоснованность возврата участникам бюджетного процесса Заявок на включение (изменение) реквизитов участников бюджетного процесса в 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(ф.</w:t>
            </w:r>
            <w:r>
              <w:rPr>
                <w:rFonts w:ascii="Times New Roman" w:hAnsi="Times New Roman" w:cs="Times New Roman"/>
                <w:sz w:val="24"/>
                <w:szCs w:val="24"/>
              </w:rPr>
              <w:t> </w:t>
            </w:r>
            <w:r w:rsidRPr="00C97C41">
              <w:rPr>
                <w:rFonts w:ascii="Times New Roman" w:hAnsi="Times New Roman" w:cs="Times New Roman"/>
                <w:sz w:val="24"/>
                <w:szCs w:val="24"/>
              </w:rPr>
              <w:t>0531664) и Заявок на исключение реквизитов участников бюджетного процесса из Сводного реестра главных распорядителей, распорядителей и получателей</w:t>
            </w:r>
            <w:proofErr w:type="gramEnd"/>
            <w:r w:rsidRPr="00C97C41">
              <w:rPr>
                <w:rFonts w:ascii="Times New Roman" w:hAnsi="Times New Roman" w:cs="Times New Roman"/>
                <w:sz w:val="24"/>
                <w:szCs w:val="24"/>
              </w:rPr>
              <w:t xml:space="preserve"> средств федерального бюджета, главных </w:t>
            </w:r>
            <w:r w:rsidRPr="00C97C41">
              <w:rPr>
                <w:rFonts w:ascii="Times New Roman" w:hAnsi="Times New Roman" w:cs="Times New Roman"/>
                <w:sz w:val="24"/>
                <w:szCs w:val="24"/>
              </w:rPr>
              <w:lastRenderedPageBreak/>
              <w:t>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(ф.</w:t>
            </w:r>
            <w:r>
              <w:rPr>
                <w:rFonts w:ascii="Times New Roman" w:hAnsi="Times New Roman" w:cs="Times New Roman"/>
                <w:sz w:val="24"/>
                <w:szCs w:val="24"/>
              </w:rPr>
              <w:t> </w:t>
            </w:r>
            <w:r w:rsidRPr="00C97C41">
              <w:rPr>
                <w:rFonts w:ascii="Times New Roman" w:hAnsi="Times New Roman" w:cs="Times New Roman"/>
                <w:sz w:val="24"/>
                <w:szCs w:val="24"/>
              </w:rPr>
              <w:t>0531668), не соответствующих установленным требованиям, несоблюдение порядка оформления документов при возврате указанных заявок;</w:t>
            </w:r>
          </w:p>
        </w:tc>
        <w:tc>
          <w:tcPr>
            <w:tcW w:w="1134" w:type="dxa"/>
            <w:vAlign w:val="center"/>
          </w:tcPr>
          <w:p w:rsidR="00887CFD" w:rsidRDefault="00887CFD" w:rsidP="00263A37">
            <w:pPr>
              <w:jc w:val="center"/>
            </w:pPr>
            <w:r w:rsidRPr="00017D0D">
              <w:rPr>
                <w:rFonts w:ascii="Times New Roman" w:hAnsi="Times New Roman" w:cs="Times New Roman"/>
                <w:sz w:val="24"/>
                <w:szCs w:val="24"/>
              </w:rPr>
              <w:lastRenderedPageBreak/>
              <w:t>–</w:t>
            </w:r>
          </w:p>
        </w:tc>
        <w:tc>
          <w:tcPr>
            <w:tcW w:w="1134" w:type="dxa"/>
            <w:vAlign w:val="center"/>
          </w:tcPr>
          <w:p w:rsidR="00887CFD" w:rsidRDefault="00887CFD" w:rsidP="00263A37">
            <w:pPr>
              <w:jc w:val="center"/>
            </w:pPr>
            <w:r w:rsidRPr="00017D0D">
              <w:rPr>
                <w:rFonts w:ascii="Times New Roman" w:hAnsi="Times New Roman" w:cs="Times New Roman"/>
                <w:sz w:val="24"/>
                <w:szCs w:val="24"/>
              </w:rPr>
              <w:t>–</w:t>
            </w:r>
          </w:p>
        </w:tc>
        <w:tc>
          <w:tcPr>
            <w:tcW w:w="1134" w:type="dxa"/>
            <w:vAlign w:val="center"/>
          </w:tcPr>
          <w:p w:rsidR="00887CFD" w:rsidRPr="00C97C41" w:rsidRDefault="00887CFD" w:rsidP="00263A37">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63A37">
        <w:tc>
          <w:tcPr>
            <w:tcW w:w="728" w:type="dxa"/>
            <w:vMerge/>
            <w:vAlign w:val="center"/>
          </w:tcPr>
          <w:p w:rsidR="00887CFD" w:rsidRPr="00C97C41" w:rsidRDefault="00887CFD" w:rsidP="00FB335B">
            <w:pPr>
              <w:jc w:val="center"/>
              <w:rPr>
                <w:rFonts w:ascii="Times New Roman" w:hAnsi="Times New Roman" w:cs="Times New Roman"/>
                <w:sz w:val="24"/>
                <w:szCs w:val="24"/>
              </w:rPr>
            </w:pPr>
          </w:p>
        </w:tc>
        <w:tc>
          <w:tcPr>
            <w:tcW w:w="635" w:type="dxa"/>
            <w:vAlign w:val="center"/>
          </w:tcPr>
          <w:p w:rsidR="00887CFD" w:rsidRPr="00C97C41" w:rsidRDefault="00887CFD" w:rsidP="00F61ED5">
            <w:pPr>
              <w:jc w:val="center"/>
              <w:rPr>
                <w:rFonts w:ascii="Times New Roman" w:hAnsi="Times New Roman" w:cs="Times New Roman"/>
                <w:sz w:val="24"/>
                <w:szCs w:val="24"/>
              </w:rPr>
            </w:pPr>
            <w:r>
              <w:rPr>
                <w:rFonts w:ascii="Times New Roman" w:hAnsi="Times New Roman" w:cs="Times New Roman"/>
                <w:sz w:val="24"/>
                <w:szCs w:val="24"/>
              </w:rPr>
              <w:t>3</w:t>
            </w:r>
          </w:p>
        </w:tc>
        <w:tc>
          <w:tcPr>
            <w:tcW w:w="693" w:type="dxa"/>
            <w:vAlign w:val="center"/>
          </w:tcPr>
          <w:p w:rsidR="00887CFD" w:rsidRPr="00C97C41" w:rsidRDefault="00887CFD" w:rsidP="00FB335B">
            <w:pPr>
              <w:jc w:val="center"/>
              <w:rPr>
                <w:rFonts w:ascii="Times New Roman" w:hAnsi="Times New Roman" w:cs="Times New Roman"/>
                <w:sz w:val="24"/>
                <w:szCs w:val="24"/>
              </w:rPr>
            </w:pPr>
            <w:r>
              <w:rPr>
                <w:rFonts w:ascii="Times New Roman" w:hAnsi="Times New Roman" w:cs="Times New Roman"/>
                <w:sz w:val="24"/>
                <w:szCs w:val="24"/>
              </w:rPr>
              <w:t>5</w:t>
            </w:r>
          </w:p>
        </w:tc>
        <w:tc>
          <w:tcPr>
            <w:tcW w:w="632" w:type="dxa"/>
            <w:vAlign w:val="center"/>
          </w:tcPr>
          <w:p w:rsidR="00887CFD" w:rsidRPr="00C97C41" w:rsidRDefault="00887CFD" w:rsidP="00FB335B">
            <w:pPr>
              <w:jc w:val="center"/>
              <w:rPr>
                <w:rFonts w:ascii="Times New Roman" w:hAnsi="Times New Roman" w:cs="Times New Roman"/>
                <w:sz w:val="24"/>
                <w:szCs w:val="24"/>
              </w:rPr>
            </w:pPr>
            <w:r w:rsidRPr="00C97C41">
              <w:rPr>
                <w:rFonts w:ascii="Times New Roman" w:hAnsi="Times New Roman" w:cs="Times New Roman"/>
                <w:sz w:val="24"/>
                <w:szCs w:val="24"/>
                <w:lang w:val="en-US"/>
              </w:rPr>
              <w:t>4</w:t>
            </w:r>
          </w:p>
        </w:tc>
        <w:tc>
          <w:tcPr>
            <w:tcW w:w="588" w:type="dxa"/>
            <w:vAlign w:val="center"/>
          </w:tcPr>
          <w:p w:rsidR="00887CFD" w:rsidRPr="00C97C41" w:rsidRDefault="00887CFD" w:rsidP="00FB335B">
            <w:pPr>
              <w:jc w:val="center"/>
              <w:rPr>
                <w:rFonts w:ascii="Times New Roman" w:hAnsi="Times New Roman" w:cs="Times New Roman"/>
                <w:sz w:val="24"/>
                <w:szCs w:val="24"/>
              </w:rPr>
            </w:pPr>
          </w:p>
        </w:tc>
        <w:tc>
          <w:tcPr>
            <w:tcW w:w="7180" w:type="dxa"/>
            <w:vAlign w:val="center"/>
          </w:tcPr>
          <w:p w:rsidR="00887CFD" w:rsidRPr="00C97C41" w:rsidRDefault="00887CFD" w:rsidP="00F61ED5">
            <w:pPr>
              <w:jc w:val="both"/>
              <w:rPr>
                <w:rFonts w:ascii="Times New Roman" w:hAnsi="Times New Roman" w:cs="Times New Roman"/>
                <w:sz w:val="24"/>
                <w:szCs w:val="24"/>
              </w:rPr>
            </w:pPr>
            <w:r w:rsidRPr="00C97C41">
              <w:rPr>
                <w:rFonts w:ascii="Times New Roman" w:hAnsi="Times New Roman" w:cs="Times New Roman"/>
                <w:sz w:val="24"/>
                <w:szCs w:val="24"/>
              </w:rPr>
              <w:t xml:space="preserve">прочие нарушения по коду </w:t>
            </w:r>
            <w:r>
              <w:rPr>
                <w:rFonts w:ascii="Times New Roman" w:hAnsi="Times New Roman" w:cs="Times New Roman"/>
                <w:sz w:val="24"/>
                <w:szCs w:val="24"/>
              </w:rPr>
              <w:t>3</w:t>
            </w:r>
            <w:r w:rsidRPr="00C97C41">
              <w:rPr>
                <w:rFonts w:ascii="Times New Roman" w:hAnsi="Times New Roman" w:cs="Times New Roman"/>
                <w:sz w:val="24"/>
                <w:szCs w:val="24"/>
              </w:rPr>
              <w:t>.</w:t>
            </w:r>
            <w:r>
              <w:rPr>
                <w:rFonts w:ascii="Times New Roman" w:hAnsi="Times New Roman" w:cs="Times New Roman"/>
                <w:sz w:val="24"/>
                <w:szCs w:val="24"/>
              </w:rPr>
              <w:t>5</w:t>
            </w:r>
            <w:r w:rsidRPr="00C97C41">
              <w:rPr>
                <w:rFonts w:ascii="Times New Roman" w:hAnsi="Times New Roman" w:cs="Times New Roman"/>
                <w:sz w:val="24"/>
                <w:szCs w:val="24"/>
              </w:rPr>
              <w:t>.</w:t>
            </w:r>
          </w:p>
        </w:tc>
        <w:tc>
          <w:tcPr>
            <w:tcW w:w="1134" w:type="dxa"/>
            <w:vAlign w:val="center"/>
          </w:tcPr>
          <w:p w:rsidR="00887CFD" w:rsidRPr="00C97C41" w:rsidRDefault="00887CFD" w:rsidP="00263A37">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Default="00887CFD" w:rsidP="00263A37">
            <w:pPr>
              <w:jc w:val="center"/>
            </w:pPr>
            <w:r w:rsidRPr="002F36AC">
              <w:rPr>
                <w:rFonts w:ascii="Times New Roman" w:hAnsi="Times New Roman" w:cs="Times New Roman"/>
                <w:sz w:val="24"/>
                <w:szCs w:val="24"/>
              </w:rPr>
              <w:t>–</w:t>
            </w:r>
          </w:p>
        </w:tc>
        <w:tc>
          <w:tcPr>
            <w:tcW w:w="1134" w:type="dxa"/>
            <w:vAlign w:val="center"/>
          </w:tcPr>
          <w:p w:rsidR="00887CFD" w:rsidRDefault="00887CFD" w:rsidP="00263A37">
            <w:pPr>
              <w:jc w:val="center"/>
            </w:pPr>
            <w:r w:rsidRPr="002F36AC">
              <w:rPr>
                <w:rFonts w:ascii="Times New Roman" w:hAnsi="Times New Roman" w:cs="Times New Roman"/>
                <w:sz w:val="24"/>
                <w:szCs w:val="24"/>
              </w:rPr>
              <w:t>–</w:t>
            </w:r>
          </w:p>
        </w:tc>
      </w:tr>
      <w:tr w:rsidR="00887CFD" w:rsidRPr="00C97C41" w:rsidTr="00263A37">
        <w:tc>
          <w:tcPr>
            <w:tcW w:w="728"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6</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3</w:t>
            </w:r>
          </w:p>
        </w:tc>
        <w:tc>
          <w:tcPr>
            <w:tcW w:w="693"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6</w:t>
            </w:r>
          </w:p>
        </w:tc>
        <w:tc>
          <w:tcPr>
            <w:tcW w:w="632" w:type="dxa"/>
            <w:vAlign w:val="center"/>
          </w:tcPr>
          <w:p w:rsidR="00887CFD" w:rsidRPr="00C97C41" w:rsidRDefault="00887CFD" w:rsidP="009771AA">
            <w:pPr>
              <w:jc w:val="center"/>
              <w:rPr>
                <w:rFonts w:ascii="Times New Roman" w:hAnsi="Times New Roman" w:cs="Times New Roman"/>
                <w:sz w:val="24"/>
                <w:szCs w:val="24"/>
              </w:rPr>
            </w:pPr>
          </w:p>
        </w:tc>
        <w:tc>
          <w:tcPr>
            <w:tcW w:w="588" w:type="dxa"/>
            <w:vAlign w:val="center"/>
          </w:tcPr>
          <w:p w:rsidR="00887CFD" w:rsidRPr="00C97C41" w:rsidRDefault="00887CFD" w:rsidP="009771AA">
            <w:pPr>
              <w:jc w:val="center"/>
              <w:rPr>
                <w:rFonts w:ascii="Times New Roman" w:hAnsi="Times New Roman" w:cs="Times New Roman"/>
                <w:sz w:val="24"/>
                <w:szCs w:val="24"/>
              </w:rPr>
            </w:pPr>
          </w:p>
        </w:tc>
        <w:tc>
          <w:tcPr>
            <w:tcW w:w="7180" w:type="dxa"/>
            <w:vAlign w:val="center"/>
          </w:tcPr>
          <w:p w:rsidR="00887CFD" w:rsidRPr="00C97C41" w:rsidRDefault="00887CFD" w:rsidP="009771AA">
            <w:pPr>
              <w:jc w:val="both"/>
              <w:rPr>
                <w:rFonts w:ascii="Times New Roman" w:hAnsi="Times New Roman" w:cs="Times New Roman"/>
                <w:sz w:val="24"/>
                <w:szCs w:val="24"/>
              </w:rPr>
            </w:pPr>
            <w:proofErr w:type="gramStart"/>
            <w:r w:rsidRPr="00C97C41">
              <w:rPr>
                <w:rFonts w:ascii="Times New Roman" w:hAnsi="Times New Roman" w:cs="Times New Roman"/>
                <w:sz w:val="24"/>
                <w:szCs w:val="24"/>
              </w:rPr>
              <w:t>Нес</w:t>
            </w:r>
            <w:r>
              <w:rPr>
                <w:rFonts w:ascii="Times New Roman" w:hAnsi="Times New Roman" w:cs="Times New Roman"/>
                <w:sz w:val="24"/>
                <w:szCs w:val="24"/>
              </w:rPr>
              <w:t xml:space="preserve">воевременность </w:t>
            </w:r>
            <w:r w:rsidRPr="00C97C41">
              <w:rPr>
                <w:rFonts w:ascii="Times New Roman" w:hAnsi="Times New Roman" w:cs="Times New Roman"/>
                <w:sz w:val="24"/>
                <w:szCs w:val="24"/>
              </w:rPr>
              <w:t xml:space="preserve">актуализации и </w:t>
            </w:r>
            <w:r>
              <w:rPr>
                <w:rFonts w:ascii="Times New Roman" w:hAnsi="Times New Roman" w:cs="Times New Roman"/>
                <w:sz w:val="24"/>
                <w:szCs w:val="24"/>
              </w:rPr>
              <w:t>несоблюдение порядка ведения</w:t>
            </w:r>
            <w:r w:rsidRPr="00C97C41">
              <w:rPr>
                <w:rFonts w:ascii="Times New Roman" w:hAnsi="Times New Roman" w:cs="Times New Roman"/>
                <w:sz w:val="24"/>
                <w:szCs w:val="24"/>
              </w:rPr>
              <w:t xml:space="preserve"> централизованных и распределенных справочников и классификаторов, используемых в системе Федерального казначейства (в том числе указанных в соответствующем приказе Федерального казначейства об организации работ по ведению классификаторов и справочников, используемых в прикладном программном обеспечении Федерального казначейства), на основании полученной в установленном порядке информации об их изменении.</w:t>
            </w:r>
            <w:proofErr w:type="gramEnd"/>
          </w:p>
        </w:tc>
        <w:tc>
          <w:tcPr>
            <w:tcW w:w="1134" w:type="dxa"/>
            <w:vAlign w:val="center"/>
          </w:tcPr>
          <w:p w:rsidR="00887CFD" w:rsidRDefault="00887CFD" w:rsidP="00263A37">
            <w:pPr>
              <w:jc w:val="center"/>
            </w:pPr>
            <w:r w:rsidRPr="004C4616">
              <w:rPr>
                <w:rFonts w:ascii="Times New Roman" w:hAnsi="Times New Roman" w:cs="Times New Roman"/>
                <w:sz w:val="24"/>
                <w:szCs w:val="24"/>
              </w:rPr>
              <w:t>–</w:t>
            </w:r>
          </w:p>
        </w:tc>
        <w:tc>
          <w:tcPr>
            <w:tcW w:w="1134" w:type="dxa"/>
            <w:vAlign w:val="center"/>
          </w:tcPr>
          <w:p w:rsidR="00887CFD" w:rsidRPr="00C97C41" w:rsidRDefault="00887CFD" w:rsidP="00263A37">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Default="00887CFD" w:rsidP="00263A37">
            <w:pPr>
              <w:jc w:val="center"/>
            </w:pPr>
            <w:r w:rsidRPr="00A500A1">
              <w:rPr>
                <w:rFonts w:ascii="Times New Roman" w:hAnsi="Times New Roman" w:cs="Times New Roman"/>
                <w:sz w:val="24"/>
                <w:szCs w:val="24"/>
              </w:rPr>
              <w:t>–</w:t>
            </w:r>
          </w:p>
        </w:tc>
      </w:tr>
      <w:tr w:rsidR="00887CFD" w:rsidRPr="00C97C41" w:rsidTr="00263A37">
        <w:tc>
          <w:tcPr>
            <w:tcW w:w="728" w:type="dxa"/>
            <w:vMerge w:val="restart"/>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7</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3</w:t>
            </w:r>
          </w:p>
        </w:tc>
        <w:tc>
          <w:tcPr>
            <w:tcW w:w="693"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7</w:t>
            </w:r>
          </w:p>
        </w:tc>
        <w:tc>
          <w:tcPr>
            <w:tcW w:w="632" w:type="dxa"/>
            <w:vAlign w:val="center"/>
          </w:tcPr>
          <w:p w:rsidR="00887CFD" w:rsidRPr="00C97C41" w:rsidRDefault="00887CFD" w:rsidP="009771AA">
            <w:pPr>
              <w:jc w:val="center"/>
              <w:rPr>
                <w:rFonts w:ascii="Times New Roman" w:hAnsi="Times New Roman" w:cs="Times New Roman"/>
                <w:sz w:val="24"/>
                <w:szCs w:val="24"/>
              </w:rPr>
            </w:pPr>
          </w:p>
        </w:tc>
        <w:tc>
          <w:tcPr>
            <w:tcW w:w="588" w:type="dxa"/>
            <w:vAlign w:val="center"/>
          </w:tcPr>
          <w:p w:rsidR="00887CFD" w:rsidRPr="00C97C41" w:rsidRDefault="00887CFD" w:rsidP="009771AA">
            <w:pPr>
              <w:jc w:val="center"/>
              <w:rPr>
                <w:rFonts w:ascii="Times New Roman" w:hAnsi="Times New Roman" w:cs="Times New Roman"/>
                <w:sz w:val="24"/>
                <w:szCs w:val="24"/>
              </w:rPr>
            </w:pPr>
          </w:p>
        </w:tc>
        <w:tc>
          <w:tcPr>
            <w:tcW w:w="7180" w:type="dxa"/>
            <w:vAlign w:val="center"/>
          </w:tcPr>
          <w:p w:rsidR="00887CFD" w:rsidRPr="00C97C41" w:rsidRDefault="00887CFD" w:rsidP="009771AA">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открытия, переоформления и закрытия соответствующих лицевых счетов, предусмотренных законодательством Российской Федерации и международными договорами Российской Федерации</w:t>
            </w:r>
            <w:r>
              <w:rPr>
                <w:rFonts w:ascii="Times New Roman" w:hAnsi="Times New Roman" w:cs="Times New Roman"/>
                <w:sz w:val="24"/>
                <w:szCs w:val="24"/>
              </w:rPr>
              <w:t>:</w:t>
            </w:r>
          </w:p>
        </w:tc>
        <w:tc>
          <w:tcPr>
            <w:tcW w:w="1134" w:type="dxa"/>
            <w:vAlign w:val="center"/>
          </w:tcPr>
          <w:p w:rsidR="00887CFD" w:rsidRDefault="00887CFD" w:rsidP="00263A37">
            <w:pPr>
              <w:jc w:val="center"/>
            </w:pPr>
            <w:r w:rsidRPr="004C4616">
              <w:rPr>
                <w:rFonts w:ascii="Times New Roman" w:hAnsi="Times New Roman" w:cs="Times New Roman"/>
                <w:sz w:val="24"/>
                <w:szCs w:val="24"/>
              </w:rPr>
              <w:t>–</w:t>
            </w:r>
          </w:p>
        </w:tc>
        <w:tc>
          <w:tcPr>
            <w:tcW w:w="1134" w:type="dxa"/>
            <w:vAlign w:val="center"/>
          </w:tcPr>
          <w:p w:rsidR="00887CFD" w:rsidRDefault="00887CFD" w:rsidP="00263A37">
            <w:pPr>
              <w:jc w:val="center"/>
            </w:pPr>
            <w:r w:rsidRPr="00325D83">
              <w:rPr>
                <w:rFonts w:ascii="Times New Roman" w:hAnsi="Times New Roman" w:cs="Times New Roman"/>
                <w:sz w:val="24"/>
                <w:szCs w:val="24"/>
              </w:rPr>
              <w:t>–</w:t>
            </w:r>
          </w:p>
        </w:tc>
        <w:tc>
          <w:tcPr>
            <w:tcW w:w="1134" w:type="dxa"/>
            <w:vAlign w:val="center"/>
          </w:tcPr>
          <w:p w:rsidR="00887CFD" w:rsidRDefault="00887CFD" w:rsidP="00263A37">
            <w:pPr>
              <w:jc w:val="center"/>
            </w:pPr>
            <w:r w:rsidRPr="00A500A1">
              <w:rPr>
                <w:rFonts w:ascii="Times New Roman" w:hAnsi="Times New Roman" w:cs="Times New Roman"/>
                <w:sz w:val="24"/>
                <w:szCs w:val="24"/>
              </w:rPr>
              <w:t>–</w:t>
            </w:r>
          </w:p>
        </w:tc>
      </w:tr>
      <w:tr w:rsidR="00887CFD" w:rsidRPr="00C97C41" w:rsidTr="00263A37">
        <w:tc>
          <w:tcPr>
            <w:tcW w:w="728" w:type="dxa"/>
            <w:vMerge/>
            <w:vAlign w:val="center"/>
          </w:tcPr>
          <w:p w:rsidR="00887CFD" w:rsidRPr="00C97C41" w:rsidRDefault="00887CFD" w:rsidP="00FB335B">
            <w:pPr>
              <w:jc w:val="center"/>
              <w:rPr>
                <w:rFonts w:ascii="Times New Roman" w:hAnsi="Times New Roman" w:cs="Times New Roman"/>
                <w:sz w:val="24"/>
                <w:szCs w:val="24"/>
              </w:rPr>
            </w:pPr>
          </w:p>
        </w:tc>
        <w:tc>
          <w:tcPr>
            <w:tcW w:w="635" w:type="dxa"/>
            <w:vAlign w:val="center"/>
          </w:tcPr>
          <w:p w:rsidR="00887CFD" w:rsidRPr="00C97C41" w:rsidRDefault="00887CFD" w:rsidP="00F61ED5">
            <w:pPr>
              <w:jc w:val="center"/>
              <w:rPr>
                <w:rFonts w:ascii="Times New Roman" w:hAnsi="Times New Roman" w:cs="Times New Roman"/>
                <w:sz w:val="24"/>
                <w:szCs w:val="24"/>
              </w:rPr>
            </w:pPr>
            <w:r>
              <w:rPr>
                <w:rFonts w:ascii="Times New Roman" w:hAnsi="Times New Roman" w:cs="Times New Roman"/>
                <w:sz w:val="24"/>
                <w:szCs w:val="24"/>
              </w:rPr>
              <w:t>3</w:t>
            </w:r>
          </w:p>
        </w:tc>
        <w:tc>
          <w:tcPr>
            <w:tcW w:w="693" w:type="dxa"/>
            <w:vAlign w:val="center"/>
          </w:tcPr>
          <w:p w:rsidR="00887CFD" w:rsidRPr="00C97C41" w:rsidRDefault="00887CFD" w:rsidP="00FB335B">
            <w:pPr>
              <w:jc w:val="center"/>
              <w:rPr>
                <w:rFonts w:ascii="Times New Roman" w:hAnsi="Times New Roman" w:cs="Times New Roman"/>
                <w:sz w:val="24"/>
                <w:szCs w:val="24"/>
              </w:rPr>
            </w:pPr>
            <w:r>
              <w:rPr>
                <w:rFonts w:ascii="Times New Roman" w:hAnsi="Times New Roman" w:cs="Times New Roman"/>
                <w:sz w:val="24"/>
                <w:szCs w:val="24"/>
              </w:rPr>
              <w:t>7</w:t>
            </w:r>
          </w:p>
        </w:tc>
        <w:tc>
          <w:tcPr>
            <w:tcW w:w="632" w:type="dxa"/>
            <w:vAlign w:val="center"/>
          </w:tcPr>
          <w:p w:rsidR="00887CFD" w:rsidRPr="00C97C41" w:rsidRDefault="00887CFD" w:rsidP="00FB335B">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87CFD" w:rsidRPr="00C97C41" w:rsidRDefault="00887CFD" w:rsidP="00FB335B">
            <w:pPr>
              <w:jc w:val="center"/>
              <w:rPr>
                <w:rFonts w:ascii="Times New Roman" w:hAnsi="Times New Roman" w:cs="Times New Roman"/>
                <w:sz w:val="24"/>
                <w:szCs w:val="24"/>
              </w:rPr>
            </w:pPr>
          </w:p>
        </w:tc>
        <w:tc>
          <w:tcPr>
            <w:tcW w:w="7180" w:type="dxa"/>
            <w:vAlign w:val="center"/>
          </w:tcPr>
          <w:p w:rsidR="00887CFD" w:rsidRPr="00C97C41" w:rsidRDefault="00887CFD" w:rsidP="00C40E41">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открытия, переоформления и закрытия лицевых счетов клиентов;</w:t>
            </w:r>
          </w:p>
        </w:tc>
        <w:tc>
          <w:tcPr>
            <w:tcW w:w="1134" w:type="dxa"/>
            <w:vAlign w:val="center"/>
          </w:tcPr>
          <w:p w:rsidR="00887CFD" w:rsidRDefault="00887CFD" w:rsidP="00263A37">
            <w:pPr>
              <w:jc w:val="center"/>
            </w:pPr>
            <w:r w:rsidRPr="004C4616">
              <w:rPr>
                <w:rFonts w:ascii="Times New Roman" w:hAnsi="Times New Roman" w:cs="Times New Roman"/>
                <w:sz w:val="24"/>
                <w:szCs w:val="24"/>
              </w:rPr>
              <w:t>–</w:t>
            </w:r>
          </w:p>
        </w:tc>
        <w:tc>
          <w:tcPr>
            <w:tcW w:w="1134" w:type="dxa"/>
            <w:vAlign w:val="center"/>
          </w:tcPr>
          <w:p w:rsidR="00887CFD" w:rsidRDefault="00887CFD" w:rsidP="00263A37">
            <w:pPr>
              <w:jc w:val="center"/>
            </w:pPr>
            <w:r w:rsidRPr="00325D83">
              <w:rPr>
                <w:rFonts w:ascii="Times New Roman" w:hAnsi="Times New Roman" w:cs="Times New Roman"/>
                <w:sz w:val="24"/>
                <w:szCs w:val="24"/>
              </w:rPr>
              <w:t>–</w:t>
            </w:r>
          </w:p>
        </w:tc>
        <w:tc>
          <w:tcPr>
            <w:tcW w:w="1134" w:type="dxa"/>
            <w:vAlign w:val="center"/>
          </w:tcPr>
          <w:p w:rsidR="00887CFD" w:rsidRPr="00C97C41" w:rsidRDefault="00887CFD" w:rsidP="00263A37">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63A37">
        <w:tc>
          <w:tcPr>
            <w:tcW w:w="728" w:type="dxa"/>
            <w:vMerge/>
            <w:vAlign w:val="center"/>
          </w:tcPr>
          <w:p w:rsidR="00887CFD" w:rsidRPr="00C97C41" w:rsidRDefault="00887CFD" w:rsidP="00FB335B">
            <w:pPr>
              <w:jc w:val="center"/>
              <w:rPr>
                <w:rFonts w:ascii="Times New Roman" w:hAnsi="Times New Roman" w:cs="Times New Roman"/>
                <w:sz w:val="24"/>
                <w:szCs w:val="24"/>
              </w:rPr>
            </w:pPr>
          </w:p>
        </w:tc>
        <w:tc>
          <w:tcPr>
            <w:tcW w:w="635" w:type="dxa"/>
            <w:vAlign w:val="center"/>
          </w:tcPr>
          <w:p w:rsidR="00887CFD" w:rsidRPr="00C97C41" w:rsidRDefault="00887CFD" w:rsidP="00F61ED5">
            <w:pPr>
              <w:jc w:val="center"/>
              <w:rPr>
                <w:rFonts w:ascii="Times New Roman" w:hAnsi="Times New Roman" w:cs="Times New Roman"/>
                <w:sz w:val="24"/>
                <w:szCs w:val="24"/>
              </w:rPr>
            </w:pPr>
            <w:r>
              <w:rPr>
                <w:rFonts w:ascii="Times New Roman" w:hAnsi="Times New Roman" w:cs="Times New Roman"/>
                <w:sz w:val="24"/>
                <w:szCs w:val="24"/>
              </w:rPr>
              <w:t>3</w:t>
            </w:r>
          </w:p>
        </w:tc>
        <w:tc>
          <w:tcPr>
            <w:tcW w:w="693" w:type="dxa"/>
            <w:vAlign w:val="center"/>
          </w:tcPr>
          <w:p w:rsidR="00887CFD" w:rsidRPr="00C97C41" w:rsidRDefault="00887CFD" w:rsidP="00FB335B">
            <w:pPr>
              <w:jc w:val="center"/>
              <w:rPr>
                <w:rFonts w:ascii="Times New Roman" w:hAnsi="Times New Roman" w:cs="Times New Roman"/>
                <w:sz w:val="24"/>
                <w:szCs w:val="24"/>
              </w:rPr>
            </w:pPr>
            <w:r>
              <w:rPr>
                <w:rFonts w:ascii="Times New Roman" w:hAnsi="Times New Roman" w:cs="Times New Roman"/>
                <w:sz w:val="24"/>
                <w:szCs w:val="24"/>
              </w:rPr>
              <w:t>7</w:t>
            </w:r>
          </w:p>
        </w:tc>
        <w:tc>
          <w:tcPr>
            <w:tcW w:w="632" w:type="dxa"/>
            <w:vAlign w:val="center"/>
          </w:tcPr>
          <w:p w:rsidR="00887CFD" w:rsidRPr="00C97C41" w:rsidRDefault="00887CFD" w:rsidP="00FB335B">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87CFD" w:rsidRPr="00C97C41" w:rsidRDefault="00887CFD" w:rsidP="00FB335B">
            <w:pPr>
              <w:jc w:val="center"/>
              <w:rPr>
                <w:rFonts w:ascii="Times New Roman" w:hAnsi="Times New Roman" w:cs="Times New Roman"/>
                <w:sz w:val="24"/>
                <w:szCs w:val="24"/>
              </w:rPr>
            </w:pPr>
          </w:p>
        </w:tc>
        <w:tc>
          <w:tcPr>
            <w:tcW w:w="7180" w:type="dxa"/>
            <w:vAlign w:val="center"/>
          </w:tcPr>
          <w:p w:rsidR="00887CFD" w:rsidRPr="00C97C41" w:rsidRDefault="00887CFD" w:rsidP="00C40E41">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установленного порядка формирования дел клиентов;</w:t>
            </w:r>
          </w:p>
        </w:tc>
        <w:tc>
          <w:tcPr>
            <w:tcW w:w="1134" w:type="dxa"/>
            <w:vAlign w:val="center"/>
          </w:tcPr>
          <w:p w:rsidR="00887CFD" w:rsidRDefault="00887CFD" w:rsidP="00263A37">
            <w:pPr>
              <w:jc w:val="center"/>
            </w:pPr>
            <w:r w:rsidRPr="004C4616">
              <w:rPr>
                <w:rFonts w:ascii="Times New Roman" w:hAnsi="Times New Roman" w:cs="Times New Roman"/>
                <w:sz w:val="24"/>
                <w:szCs w:val="24"/>
              </w:rPr>
              <w:t>–</w:t>
            </w:r>
          </w:p>
        </w:tc>
        <w:tc>
          <w:tcPr>
            <w:tcW w:w="1134" w:type="dxa"/>
            <w:vAlign w:val="center"/>
          </w:tcPr>
          <w:p w:rsidR="00887CFD" w:rsidRDefault="00887CFD" w:rsidP="00263A37">
            <w:pPr>
              <w:jc w:val="center"/>
            </w:pPr>
            <w:r w:rsidRPr="00D82A67">
              <w:rPr>
                <w:rFonts w:ascii="Times New Roman" w:hAnsi="Times New Roman" w:cs="Times New Roman"/>
                <w:sz w:val="24"/>
                <w:szCs w:val="24"/>
              </w:rPr>
              <w:t>Х</w:t>
            </w:r>
          </w:p>
        </w:tc>
        <w:tc>
          <w:tcPr>
            <w:tcW w:w="1134" w:type="dxa"/>
            <w:vAlign w:val="center"/>
          </w:tcPr>
          <w:p w:rsidR="00887CFD" w:rsidRDefault="00887CFD" w:rsidP="00263A37">
            <w:pPr>
              <w:jc w:val="center"/>
            </w:pPr>
            <w:r w:rsidRPr="004C7B68">
              <w:rPr>
                <w:rFonts w:ascii="Times New Roman" w:hAnsi="Times New Roman" w:cs="Times New Roman"/>
                <w:sz w:val="24"/>
                <w:szCs w:val="24"/>
              </w:rPr>
              <w:t>–</w:t>
            </w:r>
          </w:p>
        </w:tc>
      </w:tr>
      <w:tr w:rsidR="00887CFD" w:rsidRPr="00C97C41" w:rsidTr="00263A37">
        <w:tc>
          <w:tcPr>
            <w:tcW w:w="728" w:type="dxa"/>
            <w:vMerge/>
            <w:vAlign w:val="center"/>
          </w:tcPr>
          <w:p w:rsidR="00887CFD" w:rsidRPr="00C97C41" w:rsidRDefault="00887CFD" w:rsidP="00FB335B">
            <w:pPr>
              <w:jc w:val="center"/>
              <w:rPr>
                <w:rFonts w:ascii="Times New Roman" w:hAnsi="Times New Roman" w:cs="Times New Roman"/>
                <w:sz w:val="24"/>
                <w:szCs w:val="24"/>
              </w:rPr>
            </w:pPr>
          </w:p>
        </w:tc>
        <w:tc>
          <w:tcPr>
            <w:tcW w:w="635" w:type="dxa"/>
            <w:vAlign w:val="center"/>
          </w:tcPr>
          <w:p w:rsidR="00887CFD" w:rsidRPr="00C97C41" w:rsidRDefault="00887CFD" w:rsidP="00F61ED5">
            <w:pPr>
              <w:jc w:val="center"/>
              <w:rPr>
                <w:rFonts w:ascii="Times New Roman" w:hAnsi="Times New Roman" w:cs="Times New Roman"/>
                <w:sz w:val="24"/>
                <w:szCs w:val="24"/>
              </w:rPr>
            </w:pPr>
            <w:r>
              <w:rPr>
                <w:rFonts w:ascii="Times New Roman" w:hAnsi="Times New Roman" w:cs="Times New Roman"/>
                <w:sz w:val="24"/>
                <w:szCs w:val="24"/>
              </w:rPr>
              <w:t>3</w:t>
            </w:r>
          </w:p>
        </w:tc>
        <w:tc>
          <w:tcPr>
            <w:tcW w:w="693" w:type="dxa"/>
            <w:vAlign w:val="center"/>
          </w:tcPr>
          <w:p w:rsidR="00887CFD" w:rsidRPr="00C97C41" w:rsidRDefault="00887CFD" w:rsidP="00FB335B">
            <w:pPr>
              <w:jc w:val="center"/>
              <w:rPr>
                <w:rFonts w:ascii="Times New Roman" w:hAnsi="Times New Roman" w:cs="Times New Roman"/>
                <w:sz w:val="24"/>
                <w:szCs w:val="24"/>
              </w:rPr>
            </w:pPr>
            <w:r>
              <w:rPr>
                <w:rFonts w:ascii="Times New Roman" w:hAnsi="Times New Roman" w:cs="Times New Roman"/>
                <w:sz w:val="24"/>
                <w:szCs w:val="24"/>
              </w:rPr>
              <w:t>7</w:t>
            </w:r>
          </w:p>
        </w:tc>
        <w:tc>
          <w:tcPr>
            <w:tcW w:w="632" w:type="dxa"/>
            <w:vAlign w:val="center"/>
          </w:tcPr>
          <w:p w:rsidR="00887CFD" w:rsidRPr="00C97C41" w:rsidRDefault="00887CFD" w:rsidP="00FB335B">
            <w:pPr>
              <w:jc w:val="center"/>
              <w:rPr>
                <w:rFonts w:ascii="Times New Roman" w:hAnsi="Times New Roman" w:cs="Times New Roman"/>
                <w:sz w:val="24"/>
                <w:szCs w:val="24"/>
              </w:rPr>
            </w:pPr>
            <w:r>
              <w:rPr>
                <w:rFonts w:ascii="Times New Roman" w:hAnsi="Times New Roman" w:cs="Times New Roman"/>
                <w:sz w:val="24"/>
                <w:szCs w:val="24"/>
                <w:lang w:val="en-US"/>
              </w:rPr>
              <w:t>3</w:t>
            </w:r>
          </w:p>
        </w:tc>
        <w:tc>
          <w:tcPr>
            <w:tcW w:w="588" w:type="dxa"/>
            <w:vAlign w:val="center"/>
          </w:tcPr>
          <w:p w:rsidR="00887CFD" w:rsidRPr="00C97C41" w:rsidRDefault="00887CFD" w:rsidP="00FB335B">
            <w:pPr>
              <w:jc w:val="center"/>
              <w:rPr>
                <w:rFonts w:ascii="Times New Roman" w:hAnsi="Times New Roman" w:cs="Times New Roman"/>
                <w:sz w:val="24"/>
                <w:szCs w:val="24"/>
              </w:rPr>
            </w:pPr>
          </w:p>
        </w:tc>
        <w:tc>
          <w:tcPr>
            <w:tcW w:w="7180" w:type="dxa"/>
            <w:vAlign w:val="center"/>
          </w:tcPr>
          <w:p w:rsidR="00887CFD" w:rsidRPr="00C97C41" w:rsidRDefault="00887CFD" w:rsidP="00C40E41">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установленного </w:t>
            </w:r>
            <w:proofErr w:type="gramStart"/>
            <w:r w:rsidRPr="00C97C41">
              <w:rPr>
                <w:rFonts w:ascii="Times New Roman" w:hAnsi="Times New Roman" w:cs="Times New Roman"/>
                <w:sz w:val="24"/>
                <w:szCs w:val="24"/>
              </w:rPr>
              <w:t>порядка ведения Книги регистрации лицевых счетов</w:t>
            </w:r>
            <w:proofErr w:type="gramEnd"/>
            <w:r>
              <w:rPr>
                <w:rFonts w:ascii="Times New Roman" w:hAnsi="Times New Roman" w:cs="Times New Roman"/>
                <w:sz w:val="24"/>
                <w:szCs w:val="24"/>
              </w:rPr>
              <w:t>.</w:t>
            </w:r>
          </w:p>
        </w:tc>
        <w:tc>
          <w:tcPr>
            <w:tcW w:w="1134" w:type="dxa"/>
            <w:vAlign w:val="center"/>
          </w:tcPr>
          <w:p w:rsidR="00887CFD" w:rsidRDefault="00887CFD" w:rsidP="00263A37">
            <w:pPr>
              <w:jc w:val="center"/>
            </w:pPr>
            <w:r w:rsidRPr="004C4616">
              <w:rPr>
                <w:rFonts w:ascii="Times New Roman" w:hAnsi="Times New Roman" w:cs="Times New Roman"/>
                <w:sz w:val="24"/>
                <w:szCs w:val="24"/>
              </w:rPr>
              <w:t>–</w:t>
            </w:r>
          </w:p>
        </w:tc>
        <w:tc>
          <w:tcPr>
            <w:tcW w:w="1134" w:type="dxa"/>
            <w:vAlign w:val="center"/>
          </w:tcPr>
          <w:p w:rsidR="00887CFD" w:rsidRDefault="00887CFD" w:rsidP="00263A37">
            <w:pPr>
              <w:jc w:val="center"/>
            </w:pPr>
            <w:r w:rsidRPr="00D82A67">
              <w:rPr>
                <w:rFonts w:ascii="Times New Roman" w:hAnsi="Times New Roman" w:cs="Times New Roman"/>
                <w:sz w:val="24"/>
                <w:szCs w:val="24"/>
              </w:rPr>
              <w:t>Х</w:t>
            </w:r>
          </w:p>
        </w:tc>
        <w:tc>
          <w:tcPr>
            <w:tcW w:w="1134" w:type="dxa"/>
            <w:vAlign w:val="center"/>
          </w:tcPr>
          <w:p w:rsidR="00887CFD" w:rsidRDefault="00887CFD" w:rsidP="00263A37">
            <w:pPr>
              <w:jc w:val="center"/>
            </w:pPr>
            <w:r w:rsidRPr="004C7B68">
              <w:rPr>
                <w:rFonts w:ascii="Times New Roman" w:hAnsi="Times New Roman" w:cs="Times New Roman"/>
                <w:sz w:val="24"/>
                <w:szCs w:val="24"/>
              </w:rPr>
              <w:t>–</w:t>
            </w:r>
          </w:p>
        </w:tc>
      </w:tr>
      <w:tr w:rsidR="00887CFD" w:rsidRPr="00C97C41" w:rsidTr="00263A37">
        <w:tc>
          <w:tcPr>
            <w:tcW w:w="728"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8</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3</w:t>
            </w:r>
          </w:p>
        </w:tc>
        <w:tc>
          <w:tcPr>
            <w:tcW w:w="693"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8</w:t>
            </w:r>
          </w:p>
        </w:tc>
        <w:tc>
          <w:tcPr>
            <w:tcW w:w="632" w:type="dxa"/>
            <w:vAlign w:val="center"/>
          </w:tcPr>
          <w:p w:rsidR="00887CFD" w:rsidRPr="00C97C41" w:rsidRDefault="00887CFD" w:rsidP="009771AA">
            <w:pPr>
              <w:jc w:val="center"/>
              <w:rPr>
                <w:rFonts w:ascii="Times New Roman" w:hAnsi="Times New Roman" w:cs="Times New Roman"/>
                <w:sz w:val="24"/>
                <w:szCs w:val="24"/>
              </w:rPr>
            </w:pPr>
          </w:p>
        </w:tc>
        <w:tc>
          <w:tcPr>
            <w:tcW w:w="588" w:type="dxa"/>
            <w:vAlign w:val="center"/>
          </w:tcPr>
          <w:p w:rsidR="00887CFD" w:rsidRPr="00C97C41" w:rsidRDefault="00887CFD" w:rsidP="009771AA">
            <w:pPr>
              <w:jc w:val="center"/>
              <w:rPr>
                <w:rFonts w:ascii="Times New Roman" w:hAnsi="Times New Roman" w:cs="Times New Roman"/>
                <w:sz w:val="24"/>
                <w:szCs w:val="24"/>
              </w:rPr>
            </w:pPr>
          </w:p>
        </w:tc>
        <w:tc>
          <w:tcPr>
            <w:tcW w:w="7180" w:type="dxa"/>
            <w:vAlign w:val="center"/>
          </w:tcPr>
          <w:p w:rsidR="00887CFD" w:rsidRPr="00C97C41" w:rsidRDefault="00887CFD" w:rsidP="009771AA">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порядка доведения до управлений Федерального казначейства по субъектам Российской Федерации распоряжений Постоянного Комитета Союзного государства об открытии </w:t>
            </w:r>
            <w:r w:rsidRPr="00C97C41">
              <w:rPr>
                <w:rFonts w:ascii="Times New Roman" w:hAnsi="Times New Roman" w:cs="Times New Roman"/>
                <w:sz w:val="24"/>
                <w:szCs w:val="24"/>
              </w:rPr>
              <w:lastRenderedPageBreak/>
              <w:t>лицевых счетов распорядителям, получателям и иным получателям средств бюджета Союзного государства, реестра российских распорядителей, получателей и иных получателей средств бюджета Союзного государства, полученного от Постоянного Комитета</w:t>
            </w:r>
            <w:r>
              <w:rPr>
                <w:rFonts w:ascii="Times New Roman" w:hAnsi="Times New Roman" w:cs="Times New Roman"/>
                <w:sz w:val="24"/>
                <w:szCs w:val="24"/>
              </w:rPr>
              <w:t xml:space="preserve"> Союзного государства</w:t>
            </w:r>
            <w:r w:rsidRPr="00C97C41">
              <w:rPr>
                <w:rFonts w:ascii="Times New Roman" w:hAnsi="Times New Roman" w:cs="Times New Roman"/>
                <w:sz w:val="24"/>
                <w:szCs w:val="24"/>
              </w:rPr>
              <w:t>.</w:t>
            </w:r>
          </w:p>
        </w:tc>
        <w:tc>
          <w:tcPr>
            <w:tcW w:w="1134" w:type="dxa"/>
            <w:vAlign w:val="center"/>
          </w:tcPr>
          <w:p w:rsidR="00887CFD" w:rsidRDefault="00887CFD" w:rsidP="00263A37">
            <w:pPr>
              <w:jc w:val="center"/>
            </w:pPr>
            <w:r w:rsidRPr="004C4616">
              <w:rPr>
                <w:rFonts w:ascii="Times New Roman" w:hAnsi="Times New Roman" w:cs="Times New Roman"/>
                <w:sz w:val="24"/>
                <w:szCs w:val="24"/>
              </w:rPr>
              <w:lastRenderedPageBreak/>
              <w:t>–</w:t>
            </w:r>
          </w:p>
        </w:tc>
        <w:tc>
          <w:tcPr>
            <w:tcW w:w="1134" w:type="dxa"/>
            <w:vAlign w:val="center"/>
          </w:tcPr>
          <w:p w:rsidR="00887CFD" w:rsidRDefault="00887CFD" w:rsidP="00263A37">
            <w:pPr>
              <w:jc w:val="center"/>
            </w:pPr>
            <w:r w:rsidRPr="008F387A">
              <w:rPr>
                <w:rFonts w:ascii="Times New Roman" w:hAnsi="Times New Roman" w:cs="Times New Roman"/>
                <w:sz w:val="24"/>
                <w:szCs w:val="24"/>
              </w:rPr>
              <w:t>–</w:t>
            </w:r>
          </w:p>
        </w:tc>
        <w:tc>
          <w:tcPr>
            <w:tcW w:w="1134" w:type="dxa"/>
            <w:vAlign w:val="center"/>
          </w:tcPr>
          <w:p w:rsidR="00887CFD" w:rsidRPr="00C97C41" w:rsidRDefault="00887CFD" w:rsidP="00263A37">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63A37">
        <w:tc>
          <w:tcPr>
            <w:tcW w:w="728"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lastRenderedPageBreak/>
              <w:t>9</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3</w:t>
            </w:r>
          </w:p>
        </w:tc>
        <w:tc>
          <w:tcPr>
            <w:tcW w:w="693"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9</w:t>
            </w:r>
          </w:p>
        </w:tc>
        <w:tc>
          <w:tcPr>
            <w:tcW w:w="632" w:type="dxa"/>
            <w:vAlign w:val="center"/>
          </w:tcPr>
          <w:p w:rsidR="00887CFD" w:rsidRPr="00C97C41" w:rsidRDefault="00887CFD" w:rsidP="009771AA">
            <w:pPr>
              <w:jc w:val="center"/>
              <w:rPr>
                <w:rFonts w:ascii="Times New Roman" w:hAnsi="Times New Roman" w:cs="Times New Roman"/>
                <w:sz w:val="24"/>
                <w:szCs w:val="24"/>
              </w:rPr>
            </w:pPr>
          </w:p>
        </w:tc>
        <w:tc>
          <w:tcPr>
            <w:tcW w:w="588" w:type="dxa"/>
            <w:vAlign w:val="center"/>
          </w:tcPr>
          <w:p w:rsidR="00887CFD" w:rsidRPr="00C97C41" w:rsidRDefault="00887CFD" w:rsidP="009771AA">
            <w:pPr>
              <w:jc w:val="center"/>
              <w:rPr>
                <w:rFonts w:ascii="Times New Roman" w:hAnsi="Times New Roman" w:cs="Times New Roman"/>
                <w:sz w:val="24"/>
                <w:szCs w:val="24"/>
              </w:rPr>
            </w:pPr>
          </w:p>
        </w:tc>
        <w:tc>
          <w:tcPr>
            <w:tcW w:w="7180" w:type="dxa"/>
            <w:vAlign w:val="center"/>
          </w:tcPr>
          <w:p w:rsidR="00887CFD" w:rsidRPr="00E23C0A" w:rsidRDefault="00887CFD" w:rsidP="009771AA">
            <w:pPr>
              <w:jc w:val="both"/>
              <w:rPr>
                <w:rFonts w:ascii="Times New Roman" w:hAnsi="Times New Roman" w:cs="Times New Roman"/>
                <w:sz w:val="24"/>
                <w:szCs w:val="24"/>
              </w:rPr>
            </w:pPr>
            <w:proofErr w:type="gramStart"/>
            <w:r w:rsidRPr="00E23C0A">
              <w:rPr>
                <w:rFonts w:ascii="Times New Roman" w:hAnsi="Times New Roman" w:cs="Times New Roman"/>
                <w:sz w:val="24"/>
                <w:szCs w:val="24"/>
              </w:rPr>
              <w:t xml:space="preserve">Другие нарушения по разделу </w:t>
            </w:r>
            <w:r w:rsidRPr="00E23C0A">
              <w:rPr>
                <w:rFonts w:ascii="Times New Roman" w:hAnsi="Times New Roman" w:cs="Times New Roman"/>
                <w:sz w:val="24"/>
                <w:szCs w:val="24"/>
                <w:lang w:val="en-US"/>
              </w:rPr>
              <w:t>VI</w:t>
            </w:r>
            <w:r w:rsidRPr="00E23C0A">
              <w:rPr>
                <w:rFonts w:ascii="Times New Roman" w:hAnsi="Times New Roman" w:cs="Times New Roman"/>
                <w:sz w:val="24"/>
                <w:szCs w:val="24"/>
              </w:rPr>
              <w:t> «</w:t>
            </w:r>
            <w:r>
              <w:rPr>
                <w:rFonts w:ascii="Times New Roman" w:hAnsi="Times New Roman" w:cs="Times New Roman"/>
                <w:sz w:val="24"/>
                <w:szCs w:val="24"/>
              </w:rPr>
              <w:t xml:space="preserve">Ведение </w:t>
            </w:r>
            <w:r w:rsidRPr="004626C9">
              <w:rPr>
                <w:rFonts w:ascii="Times New Roman" w:hAnsi="Times New Roman" w:cs="Times New Roman"/>
                <w:sz w:val="24"/>
                <w:szCs w:val="24"/>
              </w:rPr>
              <w:t>Сводного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централизованных и распределенных справочников и классификаторов</w:t>
            </w:r>
            <w:r w:rsidRPr="00E23C0A">
              <w:rPr>
                <w:rFonts w:ascii="Times New Roman" w:hAnsi="Times New Roman" w:cs="Times New Roman"/>
                <w:sz w:val="24"/>
                <w:szCs w:val="24"/>
              </w:rPr>
              <w:t>» Типовой программы проверки МОУ ФК, в том числе по результатам проверки периодов прошлых лет по фактам, требующим их уточнения.</w:t>
            </w:r>
            <w:proofErr w:type="gramEnd"/>
          </w:p>
        </w:tc>
        <w:tc>
          <w:tcPr>
            <w:tcW w:w="1134" w:type="dxa"/>
            <w:vAlign w:val="center"/>
          </w:tcPr>
          <w:p w:rsidR="00887CFD" w:rsidRPr="00E23C0A" w:rsidRDefault="00887CFD" w:rsidP="00263A37">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Default="00887CFD" w:rsidP="00263A37">
            <w:pPr>
              <w:jc w:val="center"/>
            </w:pPr>
            <w:r w:rsidRPr="008F387A">
              <w:rPr>
                <w:rFonts w:ascii="Times New Roman" w:hAnsi="Times New Roman" w:cs="Times New Roman"/>
                <w:sz w:val="24"/>
                <w:szCs w:val="24"/>
              </w:rPr>
              <w:t>–</w:t>
            </w:r>
          </w:p>
        </w:tc>
        <w:tc>
          <w:tcPr>
            <w:tcW w:w="1134" w:type="dxa"/>
            <w:vAlign w:val="center"/>
          </w:tcPr>
          <w:p w:rsidR="00887CFD" w:rsidRPr="00E23C0A" w:rsidRDefault="00887CFD" w:rsidP="00263A37">
            <w:pPr>
              <w:jc w:val="center"/>
              <w:rPr>
                <w:rFonts w:ascii="Times New Roman" w:hAnsi="Times New Roman" w:cs="Times New Roman"/>
                <w:sz w:val="24"/>
                <w:szCs w:val="24"/>
              </w:rPr>
            </w:pPr>
            <w:r>
              <w:rPr>
                <w:rFonts w:ascii="Times New Roman" w:hAnsi="Times New Roman" w:cs="Times New Roman"/>
                <w:sz w:val="24"/>
                <w:szCs w:val="24"/>
              </w:rPr>
              <w:t>–</w:t>
            </w:r>
          </w:p>
        </w:tc>
      </w:tr>
      <w:tr w:rsidR="00887CFD" w:rsidRPr="00C97C41" w:rsidTr="006B375E">
        <w:tc>
          <w:tcPr>
            <w:tcW w:w="13858" w:type="dxa"/>
            <w:gridSpan w:val="9"/>
          </w:tcPr>
          <w:p w:rsidR="00887CFD" w:rsidRDefault="00887CFD" w:rsidP="00D27DF5">
            <w:pPr>
              <w:shd w:val="clear" w:color="auto" w:fill="FFFFFF"/>
              <w:jc w:val="center"/>
              <w:rPr>
                <w:rFonts w:ascii="Times New Roman" w:hAnsi="Times New Roman" w:cs="Times New Roman"/>
                <w:b/>
                <w:sz w:val="24"/>
                <w:szCs w:val="24"/>
              </w:rPr>
            </w:pPr>
            <w:r w:rsidRPr="00B0553E">
              <w:rPr>
                <w:rFonts w:ascii="Times New Roman" w:hAnsi="Times New Roman" w:cs="Times New Roman"/>
                <w:b/>
                <w:bCs/>
                <w:sz w:val="24"/>
                <w:szCs w:val="24"/>
              </w:rPr>
              <w:t>I</w:t>
            </w:r>
            <w:r>
              <w:rPr>
                <w:rFonts w:ascii="Times New Roman" w:hAnsi="Times New Roman" w:cs="Times New Roman"/>
                <w:b/>
                <w:bCs/>
                <w:sz w:val="24"/>
                <w:szCs w:val="24"/>
                <w:lang w:val="en-US"/>
              </w:rPr>
              <w:t>V</w:t>
            </w:r>
            <w:r w:rsidRPr="00B0553E">
              <w:rPr>
                <w:rFonts w:ascii="Times New Roman" w:hAnsi="Times New Roman" w:cs="Times New Roman"/>
                <w:b/>
                <w:bCs/>
                <w:sz w:val="24"/>
                <w:szCs w:val="24"/>
              </w:rPr>
              <w:t>.</w:t>
            </w:r>
            <w:r w:rsidRPr="00C40E41">
              <w:rPr>
                <w:rFonts w:ascii="Times New Roman" w:hAnsi="Times New Roman" w:cs="Times New Roman"/>
                <w:b/>
                <w:sz w:val="24"/>
                <w:szCs w:val="24"/>
              </w:rPr>
              <w:t> Осуществление и учет операций со средствами федерального бюджета, бюджета Союзного государства, бюджетов</w:t>
            </w:r>
          </w:p>
          <w:p w:rsidR="00887CFD" w:rsidRPr="00B0553E" w:rsidRDefault="00887CFD" w:rsidP="00D27DF5">
            <w:pPr>
              <w:shd w:val="clear" w:color="auto" w:fill="FFFFFF"/>
              <w:jc w:val="center"/>
              <w:rPr>
                <w:rFonts w:ascii="Times New Roman" w:hAnsi="Times New Roman" w:cs="Times New Roman"/>
                <w:b/>
                <w:bCs/>
                <w:sz w:val="24"/>
                <w:szCs w:val="24"/>
              </w:rPr>
            </w:pPr>
            <w:r w:rsidRPr="00C40E41">
              <w:rPr>
                <w:rFonts w:ascii="Times New Roman" w:hAnsi="Times New Roman" w:cs="Times New Roman"/>
                <w:b/>
                <w:sz w:val="24"/>
                <w:szCs w:val="24"/>
              </w:rPr>
              <w:t xml:space="preserve">ГВФ РФ, </w:t>
            </w:r>
            <w:r>
              <w:rPr>
                <w:rFonts w:ascii="Times New Roman" w:hAnsi="Times New Roman" w:cs="Times New Roman"/>
                <w:b/>
                <w:sz w:val="24"/>
                <w:szCs w:val="24"/>
              </w:rPr>
              <w:t xml:space="preserve">средствами </w:t>
            </w:r>
            <w:proofErr w:type="spellStart"/>
            <w:r w:rsidRPr="00C40E41">
              <w:rPr>
                <w:rFonts w:ascii="Times New Roman" w:hAnsi="Times New Roman" w:cs="Times New Roman"/>
                <w:b/>
                <w:sz w:val="24"/>
                <w:szCs w:val="24"/>
              </w:rPr>
              <w:t>неучастников</w:t>
            </w:r>
            <w:proofErr w:type="spellEnd"/>
            <w:r w:rsidRPr="00C40E41">
              <w:rPr>
                <w:rFonts w:ascii="Times New Roman" w:hAnsi="Times New Roman" w:cs="Times New Roman"/>
                <w:b/>
                <w:sz w:val="24"/>
                <w:szCs w:val="24"/>
              </w:rPr>
              <w:t xml:space="preserve"> бюджетного </w:t>
            </w:r>
            <w:r>
              <w:rPr>
                <w:rFonts w:ascii="Times New Roman" w:hAnsi="Times New Roman" w:cs="Times New Roman"/>
                <w:b/>
                <w:sz w:val="24"/>
                <w:szCs w:val="24"/>
              </w:rPr>
              <w:t>процесса</w:t>
            </w:r>
          </w:p>
        </w:tc>
      </w:tr>
      <w:tr w:rsidR="00887CFD" w:rsidRPr="00C97C41" w:rsidTr="00263A37">
        <w:tc>
          <w:tcPr>
            <w:tcW w:w="728" w:type="dxa"/>
            <w:vMerge w:val="restart"/>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4</w:t>
            </w:r>
          </w:p>
        </w:tc>
        <w:tc>
          <w:tcPr>
            <w:tcW w:w="693"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887CFD" w:rsidRPr="00C97C41" w:rsidRDefault="00887CFD" w:rsidP="009771AA">
            <w:pPr>
              <w:jc w:val="center"/>
              <w:rPr>
                <w:rFonts w:ascii="Times New Roman" w:hAnsi="Times New Roman" w:cs="Times New Roman"/>
                <w:sz w:val="24"/>
                <w:szCs w:val="24"/>
              </w:rPr>
            </w:pPr>
          </w:p>
        </w:tc>
        <w:tc>
          <w:tcPr>
            <w:tcW w:w="588" w:type="dxa"/>
            <w:vAlign w:val="center"/>
          </w:tcPr>
          <w:p w:rsidR="00887CFD" w:rsidRPr="00C97C41" w:rsidRDefault="00887CFD" w:rsidP="009771AA">
            <w:pPr>
              <w:jc w:val="center"/>
              <w:rPr>
                <w:rFonts w:ascii="Times New Roman" w:hAnsi="Times New Roman" w:cs="Times New Roman"/>
                <w:sz w:val="24"/>
                <w:szCs w:val="24"/>
              </w:rPr>
            </w:pPr>
          </w:p>
        </w:tc>
        <w:tc>
          <w:tcPr>
            <w:tcW w:w="7180" w:type="dxa"/>
            <w:vAlign w:val="center"/>
          </w:tcPr>
          <w:p w:rsidR="00887CFD" w:rsidRPr="00C97C41" w:rsidRDefault="00887CFD" w:rsidP="009771AA">
            <w:pPr>
              <w:jc w:val="both"/>
              <w:rPr>
                <w:rFonts w:ascii="Times New Roman" w:hAnsi="Times New Roman" w:cs="Times New Roman"/>
                <w:sz w:val="24"/>
                <w:szCs w:val="24"/>
              </w:rPr>
            </w:pPr>
            <w:proofErr w:type="gramStart"/>
            <w:r w:rsidRPr="00C97C41">
              <w:rPr>
                <w:rFonts w:ascii="Times New Roman" w:hAnsi="Times New Roman" w:cs="Times New Roman"/>
                <w:sz w:val="24"/>
                <w:szCs w:val="24"/>
              </w:rPr>
              <w:t xml:space="preserve">Ненадлежащее оформление документов, закрепляющих за соответствующим структурным подразделением </w:t>
            </w:r>
            <w:r>
              <w:rPr>
                <w:rFonts w:ascii="Times New Roman" w:hAnsi="Times New Roman" w:cs="Times New Roman"/>
                <w:sz w:val="24"/>
                <w:szCs w:val="24"/>
              </w:rPr>
              <w:t>МО</w:t>
            </w:r>
            <w:r w:rsidRPr="00C97C41">
              <w:rPr>
                <w:rFonts w:ascii="Times New Roman" w:hAnsi="Times New Roman" w:cs="Times New Roman"/>
                <w:sz w:val="24"/>
                <w:szCs w:val="24"/>
              </w:rPr>
              <w:t>У</w:t>
            </w:r>
            <w:r>
              <w:rPr>
                <w:rFonts w:ascii="Times New Roman" w:hAnsi="Times New Roman" w:cs="Times New Roman"/>
                <w:sz w:val="24"/>
                <w:szCs w:val="24"/>
              </w:rPr>
              <w:t xml:space="preserve"> </w:t>
            </w:r>
            <w:r w:rsidRPr="00C97C41">
              <w:rPr>
                <w:rFonts w:ascii="Times New Roman" w:hAnsi="Times New Roman" w:cs="Times New Roman"/>
                <w:sz w:val="24"/>
                <w:szCs w:val="24"/>
              </w:rPr>
              <w:t>ФК функци</w:t>
            </w:r>
            <w:r>
              <w:rPr>
                <w:rFonts w:ascii="Times New Roman" w:hAnsi="Times New Roman" w:cs="Times New Roman"/>
                <w:sz w:val="24"/>
                <w:szCs w:val="24"/>
              </w:rPr>
              <w:t>и</w:t>
            </w:r>
            <w:r w:rsidRPr="00C97C41">
              <w:rPr>
                <w:rFonts w:ascii="Times New Roman" w:hAnsi="Times New Roman" w:cs="Times New Roman"/>
                <w:sz w:val="24"/>
                <w:szCs w:val="24"/>
              </w:rPr>
              <w:t xml:space="preserve"> по осуществлению и учету операций со средствами федерального бюджета, средствами бюджета Союзного государства, средствами</w:t>
            </w:r>
            <w:r w:rsidRPr="00C97C41">
              <w:rPr>
                <w:rFonts w:ascii="Times New Roman" w:hAnsi="Times New Roman" w:cs="Times New Roman"/>
                <w:b/>
                <w:sz w:val="24"/>
                <w:szCs w:val="24"/>
              </w:rPr>
              <w:t xml:space="preserve"> </w:t>
            </w:r>
            <w:r w:rsidRPr="00C97C41">
              <w:rPr>
                <w:rFonts w:ascii="Times New Roman" w:hAnsi="Times New Roman" w:cs="Times New Roman"/>
                <w:sz w:val="24"/>
                <w:szCs w:val="24"/>
              </w:rPr>
              <w:t>бюджетов ГВФ</w:t>
            </w:r>
            <w:r>
              <w:rPr>
                <w:rFonts w:ascii="Times New Roman" w:hAnsi="Times New Roman" w:cs="Times New Roman"/>
                <w:sz w:val="24"/>
                <w:szCs w:val="24"/>
              </w:rPr>
              <w:t xml:space="preserve"> РФ</w:t>
            </w:r>
            <w:r w:rsidRPr="00C97C41">
              <w:rPr>
                <w:rFonts w:ascii="Times New Roman" w:hAnsi="Times New Roman" w:cs="Times New Roman"/>
                <w:sz w:val="24"/>
                <w:szCs w:val="24"/>
              </w:rPr>
              <w:t>, средствами, поступающими во временное распоряжение получателей средств федерального бюджета, бюджетов ГВФ</w:t>
            </w:r>
            <w:r>
              <w:rPr>
                <w:rFonts w:ascii="Times New Roman" w:hAnsi="Times New Roman" w:cs="Times New Roman"/>
                <w:sz w:val="24"/>
                <w:szCs w:val="24"/>
              </w:rPr>
              <w:t xml:space="preserve"> РФ </w:t>
            </w:r>
            <w:r w:rsidRPr="00C97C41">
              <w:rPr>
                <w:rFonts w:ascii="Times New Roman" w:hAnsi="Times New Roman" w:cs="Times New Roman"/>
                <w:sz w:val="24"/>
                <w:szCs w:val="24"/>
              </w:rPr>
              <w:t xml:space="preserve">в соответствии с бюджетным законодательством Российской Федерации, средствами </w:t>
            </w:r>
            <w:proofErr w:type="spellStart"/>
            <w:r w:rsidRPr="00C97C41">
              <w:rPr>
                <w:rFonts w:ascii="Times New Roman" w:hAnsi="Times New Roman" w:cs="Times New Roman"/>
                <w:sz w:val="24"/>
                <w:szCs w:val="24"/>
              </w:rPr>
              <w:t>неучастников</w:t>
            </w:r>
            <w:proofErr w:type="spellEnd"/>
            <w:r w:rsidRPr="00C97C41">
              <w:rPr>
                <w:rFonts w:ascii="Times New Roman" w:hAnsi="Times New Roman" w:cs="Times New Roman"/>
                <w:sz w:val="24"/>
                <w:szCs w:val="24"/>
              </w:rPr>
              <w:t xml:space="preserve"> бюджетного процесса, на соответствующих лицевых счетах, открытых в МОУ ФК:</w:t>
            </w:r>
            <w:proofErr w:type="gramEnd"/>
          </w:p>
        </w:tc>
        <w:tc>
          <w:tcPr>
            <w:tcW w:w="1134" w:type="dxa"/>
            <w:vAlign w:val="center"/>
          </w:tcPr>
          <w:p w:rsidR="00887CFD" w:rsidRPr="00C97C41" w:rsidRDefault="00887CFD" w:rsidP="00695431">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Default="00887CFD" w:rsidP="00695431">
            <w:pPr>
              <w:jc w:val="center"/>
            </w:pPr>
            <w:r w:rsidRPr="00F800EE">
              <w:rPr>
                <w:rFonts w:ascii="Times New Roman" w:hAnsi="Times New Roman" w:cs="Times New Roman"/>
                <w:sz w:val="24"/>
                <w:szCs w:val="24"/>
              </w:rPr>
              <w:t>–</w:t>
            </w:r>
          </w:p>
        </w:tc>
        <w:tc>
          <w:tcPr>
            <w:tcW w:w="1134" w:type="dxa"/>
            <w:vAlign w:val="center"/>
          </w:tcPr>
          <w:p w:rsidR="00887CFD" w:rsidRDefault="00887CFD" w:rsidP="00695431">
            <w:pPr>
              <w:jc w:val="center"/>
            </w:pPr>
            <w:r w:rsidRPr="00F800EE">
              <w:rPr>
                <w:rFonts w:ascii="Times New Roman" w:hAnsi="Times New Roman" w:cs="Times New Roman"/>
                <w:sz w:val="24"/>
                <w:szCs w:val="24"/>
              </w:rPr>
              <w:t>–</w:t>
            </w:r>
          </w:p>
        </w:tc>
      </w:tr>
      <w:tr w:rsidR="00887CFD" w:rsidRPr="00C97C41" w:rsidTr="00263A37">
        <w:tc>
          <w:tcPr>
            <w:tcW w:w="728" w:type="dxa"/>
            <w:vMerge/>
            <w:vAlign w:val="center"/>
          </w:tcPr>
          <w:p w:rsidR="00887CFD" w:rsidRPr="00C97C41" w:rsidRDefault="00887CFD" w:rsidP="004C427A">
            <w:pPr>
              <w:jc w:val="center"/>
              <w:rPr>
                <w:rFonts w:ascii="Times New Roman" w:hAnsi="Times New Roman" w:cs="Times New Roman"/>
                <w:sz w:val="24"/>
                <w:szCs w:val="24"/>
              </w:rPr>
            </w:pPr>
          </w:p>
        </w:tc>
        <w:tc>
          <w:tcPr>
            <w:tcW w:w="635" w:type="dxa"/>
            <w:vAlign w:val="center"/>
          </w:tcPr>
          <w:p w:rsidR="00887CFD" w:rsidRPr="00C97C41" w:rsidRDefault="00887CFD" w:rsidP="004C427A">
            <w:pPr>
              <w:jc w:val="center"/>
              <w:rPr>
                <w:rFonts w:ascii="Times New Roman" w:hAnsi="Times New Roman" w:cs="Times New Roman"/>
                <w:sz w:val="24"/>
                <w:szCs w:val="24"/>
              </w:rPr>
            </w:pPr>
            <w:r>
              <w:rPr>
                <w:rFonts w:ascii="Times New Roman" w:hAnsi="Times New Roman" w:cs="Times New Roman"/>
                <w:sz w:val="24"/>
                <w:szCs w:val="24"/>
              </w:rPr>
              <w:t>4</w:t>
            </w:r>
          </w:p>
        </w:tc>
        <w:tc>
          <w:tcPr>
            <w:tcW w:w="693" w:type="dxa"/>
            <w:vAlign w:val="center"/>
          </w:tcPr>
          <w:p w:rsidR="00887CFD" w:rsidRPr="00C97C41" w:rsidRDefault="00887CFD" w:rsidP="004C427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887CFD" w:rsidRPr="00C97C41" w:rsidRDefault="00887CFD" w:rsidP="004C427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87CFD" w:rsidRPr="00C97C41" w:rsidRDefault="00887CFD" w:rsidP="004C427A">
            <w:pPr>
              <w:jc w:val="center"/>
              <w:rPr>
                <w:rFonts w:ascii="Times New Roman" w:hAnsi="Times New Roman" w:cs="Times New Roman"/>
                <w:sz w:val="24"/>
                <w:szCs w:val="24"/>
              </w:rPr>
            </w:pPr>
          </w:p>
        </w:tc>
        <w:tc>
          <w:tcPr>
            <w:tcW w:w="7180" w:type="dxa"/>
            <w:vAlign w:val="center"/>
          </w:tcPr>
          <w:p w:rsidR="00887CFD" w:rsidRPr="00C97C41" w:rsidRDefault="00887CFD" w:rsidP="001D0483">
            <w:pPr>
              <w:jc w:val="both"/>
              <w:rPr>
                <w:rFonts w:ascii="Times New Roman" w:hAnsi="Times New Roman" w:cs="Times New Roman"/>
                <w:sz w:val="24"/>
                <w:szCs w:val="24"/>
              </w:rPr>
            </w:pPr>
            <w:r w:rsidRPr="00C97C41">
              <w:rPr>
                <w:rFonts w:ascii="Times New Roman" w:hAnsi="Times New Roman" w:cs="Times New Roman"/>
                <w:sz w:val="24"/>
                <w:szCs w:val="24"/>
              </w:rPr>
              <w:t xml:space="preserve">отсутствие осуществляемых функций в положении о структурном подразделении </w:t>
            </w:r>
            <w:r>
              <w:rPr>
                <w:rFonts w:ascii="Times New Roman" w:hAnsi="Times New Roman" w:cs="Times New Roman"/>
                <w:sz w:val="24"/>
                <w:szCs w:val="24"/>
              </w:rPr>
              <w:t>МО</w:t>
            </w:r>
            <w:r w:rsidRPr="00C97C41">
              <w:rPr>
                <w:rFonts w:ascii="Times New Roman" w:hAnsi="Times New Roman" w:cs="Times New Roman"/>
                <w:sz w:val="24"/>
                <w:szCs w:val="24"/>
              </w:rPr>
              <w:t>У</w:t>
            </w:r>
            <w:r>
              <w:rPr>
                <w:rFonts w:ascii="Times New Roman" w:hAnsi="Times New Roman" w:cs="Times New Roman"/>
                <w:sz w:val="24"/>
                <w:szCs w:val="24"/>
              </w:rPr>
              <w:t xml:space="preserve"> </w:t>
            </w:r>
            <w:r w:rsidRPr="00C97C41">
              <w:rPr>
                <w:rFonts w:ascii="Times New Roman" w:hAnsi="Times New Roman" w:cs="Times New Roman"/>
                <w:sz w:val="24"/>
                <w:szCs w:val="24"/>
              </w:rPr>
              <w:t>ФК;</w:t>
            </w:r>
          </w:p>
        </w:tc>
        <w:tc>
          <w:tcPr>
            <w:tcW w:w="1134" w:type="dxa"/>
            <w:vAlign w:val="center"/>
          </w:tcPr>
          <w:p w:rsidR="00887CFD" w:rsidRPr="00C97C41" w:rsidRDefault="00887CFD" w:rsidP="00695431">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Default="00887CFD" w:rsidP="00695431">
            <w:pPr>
              <w:jc w:val="center"/>
            </w:pPr>
            <w:r w:rsidRPr="00CB5B66">
              <w:rPr>
                <w:rFonts w:ascii="Times New Roman" w:hAnsi="Times New Roman" w:cs="Times New Roman"/>
                <w:sz w:val="24"/>
                <w:szCs w:val="24"/>
              </w:rPr>
              <w:t>Х</w:t>
            </w:r>
          </w:p>
        </w:tc>
        <w:tc>
          <w:tcPr>
            <w:tcW w:w="1134" w:type="dxa"/>
            <w:vAlign w:val="center"/>
          </w:tcPr>
          <w:p w:rsidR="00887CFD" w:rsidRDefault="00887CFD" w:rsidP="00695431">
            <w:pPr>
              <w:jc w:val="center"/>
            </w:pPr>
            <w:r w:rsidRPr="00736F78">
              <w:rPr>
                <w:rFonts w:ascii="Times New Roman" w:hAnsi="Times New Roman" w:cs="Times New Roman"/>
                <w:sz w:val="24"/>
                <w:szCs w:val="24"/>
              </w:rPr>
              <w:t>–</w:t>
            </w:r>
          </w:p>
        </w:tc>
      </w:tr>
      <w:tr w:rsidR="00887CFD" w:rsidRPr="00C97C41" w:rsidTr="00263A37">
        <w:tc>
          <w:tcPr>
            <w:tcW w:w="728" w:type="dxa"/>
            <w:vMerge/>
            <w:vAlign w:val="center"/>
          </w:tcPr>
          <w:p w:rsidR="00887CFD" w:rsidRPr="00C97C41" w:rsidRDefault="00887CFD" w:rsidP="004C427A">
            <w:pPr>
              <w:jc w:val="center"/>
              <w:rPr>
                <w:rFonts w:ascii="Times New Roman" w:hAnsi="Times New Roman" w:cs="Times New Roman"/>
                <w:sz w:val="24"/>
                <w:szCs w:val="24"/>
              </w:rPr>
            </w:pPr>
          </w:p>
        </w:tc>
        <w:tc>
          <w:tcPr>
            <w:tcW w:w="635" w:type="dxa"/>
            <w:vAlign w:val="center"/>
          </w:tcPr>
          <w:p w:rsidR="00887CFD" w:rsidRPr="00C97C41" w:rsidRDefault="00887CFD" w:rsidP="004C427A">
            <w:pPr>
              <w:jc w:val="center"/>
              <w:rPr>
                <w:rFonts w:ascii="Times New Roman" w:hAnsi="Times New Roman" w:cs="Times New Roman"/>
                <w:sz w:val="24"/>
                <w:szCs w:val="24"/>
              </w:rPr>
            </w:pPr>
            <w:r>
              <w:rPr>
                <w:rFonts w:ascii="Times New Roman" w:hAnsi="Times New Roman" w:cs="Times New Roman"/>
                <w:sz w:val="24"/>
                <w:szCs w:val="24"/>
              </w:rPr>
              <w:t>4</w:t>
            </w:r>
          </w:p>
        </w:tc>
        <w:tc>
          <w:tcPr>
            <w:tcW w:w="693" w:type="dxa"/>
            <w:vAlign w:val="center"/>
          </w:tcPr>
          <w:p w:rsidR="00887CFD" w:rsidRPr="00C97C41" w:rsidRDefault="00887CFD" w:rsidP="004C427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887CFD" w:rsidRPr="00C97C41" w:rsidRDefault="00887CFD" w:rsidP="004C427A">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87CFD" w:rsidRPr="00C97C41" w:rsidRDefault="00887CFD" w:rsidP="004C427A">
            <w:pPr>
              <w:jc w:val="center"/>
              <w:rPr>
                <w:rFonts w:ascii="Times New Roman" w:hAnsi="Times New Roman" w:cs="Times New Roman"/>
                <w:sz w:val="24"/>
                <w:szCs w:val="24"/>
              </w:rPr>
            </w:pPr>
          </w:p>
        </w:tc>
        <w:tc>
          <w:tcPr>
            <w:tcW w:w="7180" w:type="dxa"/>
            <w:vAlign w:val="center"/>
          </w:tcPr>
          <w:p w:rsidR="00887CFD" w:rsidRPr="00C97C41" w:rsidRDefault="00887CFD" w:rsidP="001D0483">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несоответствие должностных обязанностей, включенных в </w:t>
            </w:r>
            <w:r w:rsidRPr="00C97C41">
              <w:rPr>
                <w:rFonts w:ascii="Times New Roman" w:hAnsi="Times New Roman" w:cs="Times New Roman"/>
                <w:sz w:val="24"/>
                <w:szCs w:val="24"/>
              </w:rPr>
              <w:lastRenderedPageBreak/>
              <w:t xml:space="preserve">должностные регламенты сотрудников структурного подразделения </w:t>
            </w:r>
            <w:r>
              <w:rPr>
                <w:rFonts w:ascii="Times New Roman" w:hAnsi="Times New Roman" w:cs="Times New Roman"/>
                <w:sz w:val="24"/>
                <w:szCs w:val="24"/>
              </w:rPr>
              <w:t>МО</w:t>
            </w:r>
            <w:r w:rsidRPr="00C97C41">
              <w:rPr>
                <w:rFonts w:ascii="Times New Roman" w:hAnsi="Times New Roman" w:cs="Times New Roman"/>
                <w:sz w:val="24"/>
                <w:szCs w:val="24"/>
              </w:rPr>
              <w:t>У</w:t>
            </w:r>
            <w:r>
              <w:rPr>
                <w:rFonts w:ascii="Times New Roman" w:hAnsi="Times New Roman" w:cs="Times New Roman"/>
                <w:sz w:val="24"/>
                <w:szCs w:val="24"/>
              </w:rPr>
              <w:t xml:space="preserve"> </w:t>
            </w:r>
            <w:r w:rsidRPr="00C97C41">
              <w:rPr>
                <w:rFonts w:ascii="Times New Roman" w:hAnsi="Times New Roman" w:cs="Times New Roman"/>
                <w:sz w:val="24"/>
                <w:szCs w:val="24"/>
              </w:rPr>
              <w:t xml:space="preserve">ФК, функциям, предусмотренным положением о структурном подразделении </w:t>
            </w:r>
            <w:r>
              <w:rPr>
                <w:rFonts w:ascii="Times New Roman" w:hAnsi="Times New Roman" w:cs="Times New Roman"/>
                <w:sz w:val="24"/>
                <w:szCs w:val="24"/>
              </w:rPr>
              <w:t>МО</w:t>
            </w:r>
            <w:r w:rsidRPr="00C97C41">
              <w:rPr>
                <w:rFonts w:ascii="Times New Roman" w:hAnsi="Times New Roman" w:cs="Times New Roman"/>
                <w:sz w:val="24"/>
                <w:szCs w:val="24"/>
              </w:rPr>
              <w:t>У</w:t>
            </w:r>
            <w:r>
              <w:rPr>
                <w:rFonts w:ascii="Times New Roman" w:hAnsi="Times New Roman" w:cs="Times New Roman"/>
                <w:sz w:val="24"/>
                <w:szCs w:val="24"/>
              </w:rPr>
              <w:t xml:space="preserve"> </w:t>
            </w:r>
            <w:r w:rsidRPr="00C97C41">
              <w:rPr>
                <w:rFonts w:ascii="Times New Roman" w:hAnsi="Times New Roman" w:cs="Times New Roman"/>
                <w:sz w:val="24"/>
                <w:szCs w:val="24"/>
              </w:rPr>
              <w:t>ФК.</w:t>
            </w:r>
          </w:p>
        </w:tc>
        <w:tc>
          <w:tcPr>
            <w:tcW w:w="1134" w:type="dxa"/>
            <w:vAlign w:val="center"/>
          </w:tcPr>
          <w:p w:rsidR="00887CFD" w:rsidRPr="00C97C41" w:rsidRDefault="00887CFD" w:rsidP="00695431">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134" w:type="dxa"/>
            <w:vAlign w:val="center"/>
          </w:tcPr>
          <w:p w:rsidR="00887CFD" w:rsidRDefault="00887CFD" w:rsidP="00695431">
            <w:pPr>
              <w:jc w:val="center"/>
            </w:pPr>
            <w:r w:rsidRPr="00CB5B66">
              <w:rPr>
                <w:rFonts w:ascii="Times New Roman" w:hAnsi="Times New Roman" w:cs="Times New Roman"/>
                <w:sz w:val="24"/>
                <w:szCs w:val="24"/>
              </w:rPr>
              <w:t>Х</w:t>
            </w:r>
          </w:p>
        </w:tc>
        <w:tc>
          <w:tcPr>
            <w:tcW w:w="1134" w:type="dxa"/>
            <w:vAlign w:val="center"/>
          </w:tcPr>
          <w:p w:rsidR="00887CFD" w:rsidRDefault="00887CFD" w:rsidP="00695431">
            <w:pPr>
              <w:jc w:val="center"/>
            </w:pPr>
            <w:r w:rsidRPr="00736F78">
              <w:rPr>
                <w:rFonts w:ascii="Times New Roman" w:hAnsi="Times New Roman" w:cs="Times New Roman"/>
                <w:sz w:val="24"/>
                <w:szCs w:val="24"/>
              </w:rPr>
              <w:t>–</w:t>
            </w:r>
          </w:p>
        </w:tc>
      </w:tr>
      <w:tr w:rsidR="00887CFD" w:rsidRPr="00C97C41" w:rsidTr="00263A37">
        <w:tc>
          <w:tcPr>
            <w:tcW w:w="728"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lastRenderedPageBreak/>
              <w:t>2</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4</w:t>
            </w:r>
          </w:p>
        </w:tc>
        <w:tc>
          <w:tcPr>
            <w:tcW w:w="693"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32" w:type="dxa"/>
            <w:vAlign w:val="center"/>
          </w:tcPr>
          <w:p w:rsidR="00887CFD" w:rsidRPr="00C97C41" w:rsidRDefault="00887CFD" w:rsidP="009771AA">
            <w:pPr>
              <w:jc w:val="center"/>
              <w:rPr>
                <w:rFonts w:ascii="Times New Roman" w:hAnsi="Times New Roman" w:cs="Times New Roman"/>
                <w:sz w:val="24"/>
                <w:szCs w:val="24"/>
              </w:rPr>
            </w:pPr>
          </w:p>
        </w:tc>
        <w:tc>
          <w:tcPr>
            <w:tcW w:w="588" w:type="dxa"/>
            <w:vAlign w:val="center"/>
          </w:tcPr>
          <w:p w:rsidR="00887CFD" w:rsidRPr="00C97C41" w:rsidRDefault="00887CFD" w:rsidP="009771AA">
            <w:pPr>
              <w:jc w:val="center"/>
              <w:rPr>
                <w:rFonts w:ascii="Times New Roman" w:hAnsi="Times New Roman" w:cs="Times New Roman"/>
                <w:sz w:val="24"/>
                <w:szCs w:val="24"/>
              </w:rPr>
            </w:pPr>
          </w:p>
        </w:tc>
        <w:tc>
          <w:tcPr>
            <w:tcW w:w="7180" w:type="dxa"/>
            <w:vAlign w:val="center"/>
          </w:tcPr>
          <w:p w:rsidR="00887CFD" w:rsidRDefault="00887CFD" w:rsidP="009771AA">
            <w:pPr>
              <w:jc w:val="both"/>
              <w:rPr>
                <w:rFonts w:ascii="Times New Roman" w:hAnsi="Times New Roman" w:cs="Times New Roman"/>
                <w:sz w:val="24"/>
                <w:szCs w:val="24"/>
              </w:rPr>
            </w:pPr>
            <w:r w:rsidRPr="00C97C41">
              <w:rPr>
                <w:rFonts w:ascii="Times New Roman" w:hAnsi="Times New Roman" w:cs="Times New Roman"/>
                <w:sz w:val="24"/>
                <w:szCs w:val="24"/>
              </w:rPr>
              <w:t xml:space="preserve">Недостоверность значений показателей результативности деятельности </w:t>
            </w:r>
            <w:r>
              <w:rPr>
                <w:rFonts w:ascii="Times New Roman" w:hAnsi="Times New Roman" w:cs="Times New Roman"/>
                <w:sz w:val="24"/>
                <w:szCs w:val="24"/>
              </w:rPr>
              <w:t>МО</w:t>
            </w:r>
            <w:r w:rsidRPr="00C97C41">
              <w:rPr>
                <w:rFonts w:ascii="Times New Roman" w:hAnsi="Times New Roman" w:cs="Times New Roman"/>
                <w:sz w:val="24"/>
                <w:szCs w:val="24"/>
              </w:rPr>
              <w:t>У</w:t>
            </w:r>
            <w:r>
              <w:rPr>
                <w:rFonts w:ascii="Times New Roman" w:hAnsi="Times New Roman" w:cs="Times New Roman"/>
                <w:sz w:val="24"/>
                <w:szCs w:val="24"/>
              </w:rPr>
              <w:t xml:space="preserve"> </w:t>
            </w:r>
            <w:r w:rsidRPr="00C97C41">
              <w:rPr>
                <w:rFonts w:ascii="Times New Roman" w:hAnsi="Times New Roman" w:cs="Times New Roman"/>
                <w:sz w:val="24"/>
                <w:szCs w:val="24"/>
              </w:rPr>
              <w:t>ФК в части касающейся осуществления и учета операций со средствами федерального бюджета, бюджета Союзного государства</w:t>
            </w:r>
            <w:r>
              <w:rPr>
                <w:rFonts w:ascii="Times New Roman" w:hAnsi="Times New Roman" w:cs="Times New Roman"/>
                <w:sz w:val="24"/>
                <w:szCs w:val="24"/>
              </w:rPr>
              <w:t xml:space="preserve">, </w:t>
            </w:r>
            <w:r w:rsidRPr="00C97C41">
              <w:rPr>
                <w:rFonts w:ascii="Times New Roman" w:hAnsi="Times New Roman" w:cs="Times New Roman"/>
                <w:sz w:val="24"/>
                <w:szCs w:val="24"/>
              </w:rPr>
              <w:t>средствами</w:t>
            </w:r>
            <w:r w:rsidRPr="00C97C41">
              <w:rPr>
                <w:rFonts w:ascii="Times New Roman" w:hAnsi="Times New Roman" w:cs="Times New Roman"/>
                <w:b/>
                <w:sz w:val="24"/>
                <w:szCs w:val="24"/>
              </w:rPr>
              <w:t xml:space="preserve"> </w:t>
            </w:r>
            <w:r w:rsidRPr="00C97C41">
              <w:rPr>
                <w:rFonts w:ascii="Times New Roman" w:hAnsi="Times New Roman" w:cs="Times New Roman"/>
                <w:sz w:val="24"/>
                <w:szCs w:val="24"/>
              </w:rPr>
              <w:t>бюджетов ГВФ</w:t>
            </w:r>
            <w:r>
              <w:rPr>
                <w:rFonts w:ascii="Times New Roman" w:hAnsi="Times New Roman" w:cs="Times New Roman"/>
                <w:sz w:val="24"/>
                <w:szCs w:val="24"/>
              </w:rPr>
              <w:t xml:space="preserve"> РФ</w:t>
            </w:r>
            <w:r w:rsidRPr="00C97C41">
              <w:rPr>
                <w:rFonts w:ascii="Times New Roman" w:hAnsi="Times New Roman" w:cs="Times New Roman"/>
                <w:sz w:val="24"/>
                <w:szCs w:val="24"/>
              </w:rPr>
              <w:t>, средствами, поступающими во временное распоряжение получателей средств федерального бюджета, бюджетов ГВФ</w:t>
            </w:r>
            <w:r>
              <w:rPr>
                <w:rFonts w:ascii="Times New Roman" w:hAnsi="Times New Roman" w:cs="Times New Roman"/>
                <w:sz w:val="24"/>
                <w:szCs w:val="24"/>
              </w:rPr>
              <w:t xml:space="preserve"> РФ </w:t>
            </w:r>
            <w:r w:rsidRPr="00C97C41">
              <w:rPr>
                <w:rFonts w:ascii="Times New Roman" w:hAnsi="Times New Roman" w:cs="Times New Roman"/>
                <w:sz w:val="24"/>
                <w:szCs w:val="24"/>
              </w:rPr>
              <w:t xml:space="preserve">в соответствии с бюджетным законодательством Российской Федерации, средствами </w:t>
            </w:r>
            <w:proofErr w:type="spellStart"/>
            <w:r w:rsidRPr="00C97C41">
              <w:rPr>
                <w:rFonts w:ascii="Times New Roman" w:hAnsi="Times New Roman" w:cs="Times New Roman"/>
                <w:sz w:val="24"/>
                <w:szCs w:val="24"/>
              </w:rPr>
              <w:t>неучастников</w:t>
            </w:r>
            <w:proofErr w:type="spellEnd"/>
            <w:r w:rsidRPr="00C97C41">
              <w:rPr>
                <w:rFonts w:ascii="Times New Roman" w:hAnsi="Times New Roman" w:cs="Times New Roman"/>
                <w:sz w:val="24"/>
                <w:szCs w:val="24"/>
              </w:rPr>
              <w:t xml:space="preserve"> бюджетного процесса</w:t>
            </w:r>
            <w:r>
              <w:rPr>
                <w:rFonts w:ascii="Times New Roman" w:hAnsi="Times New Roman" w:cs="Times New Roman"/>
                <w:sz w:val="24"/>
                <w:szCs w:val="24"/>
              </w:rPr>
              <w:t>.</w:t>
            </w:r>
            <w:r w:rsidRPr="00C97C41">
              <w:rPr>
                <w:rFonts w:ascii="Times New Roman" w:hAnsi="Times New Roman" w:cs="Times New Roman"/>
                <w:sz w:val="24"/>
                <w:szCs w:val="24"/>
              </w:rPr>
              <w:t xml:space="preserve"> </w:t>
            </w:r>
          </w:p>
        </w:tc>
        <w:tc>
          <w:tcPr>
            <w:tcW w:w="1134" w:type="dxa"/>
            <w:vAlign w:val="center"/>
          </w:tcPr>
          <w:p w:rsidR="00887CFD" w:rsidRDefault="00887CFD" w:rsidP="00695431">
            <w:pPr>
              <w:jc w:val="center"/>
            </w:pPr>
            <w:r w:rsidRPr="00C11D82">
              <w:rPr>
                <w:rFonts w:ascii="Times New Roman" w:hAnsi="Times New Roman" w:cs="Times New Roman"/>
                <w:sz w:val="24"/>
                <w:szCs w:val="24"/>
              </w:rPr>
              <w:t>–</w:t>
            </w:r>
          </w:p>
        </w:tc>
        <w:tc>
          <w:tcPr>
            <w:tcW w:w="1134" w:type="dxa"/>
            <w:vAlign w:val="center"/>
          </w:tcPr>
          <w:p w:rsidR="00887CFD" w:rsidRPr="00C97C41" w:rsidRDefault="00887CFD" w:rsidP="00695431">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Default="00887CFD" w:rsidP="00695431">
            <w:pPr>
              <w:jc w:val="center"/>
            </w:pPr>
            <w:r w:rsidRPr="008967B2">
              <w:rPr>
                <w:rFonts w:ascii="Times New Roman" w:hAnsi="Times New Roman" w:cs="Times New Roman"/>
                <w:sz w:val="24"/>
                <w:szCs w:val="24"/>
              </w:rPr>
              <w:t>–</w:t>
            </w:r>
          </w:p>
        </w:tc>
      </w:tr>
      <w:tr w:rsidR="00887CFD" w:rsidRPr="00C97C41" w:rsidTr="00263A37">
        <w:tc>
          <w:tcPr>
            <w:tcW w:w="728"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4</w:t>
            </w:r>
          </w:p>
        </w:tc>
        <w:tc>
          <w:tcPr>
            <w:tcW w:w="693"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632" w:type="dxa"/>
            <w:vAlign w:val="center"/>
          </w:tcPr>
          <w:p w:rsidR="00887CFD" w:rsidRPr="00C97C41" w:rsidRDefault="00887CFD" w:rsidP="009771AA">
            <w:pPr>
              <w:jc w:val="center"/>
              <w:rPr>
                <w:rFonts w:ascii="Times New Roman" w:hAnsi="Times New Roman" w:cs="Times New Roman"/>
                <w:sz w:val="24"/>
                <w:szCs w:val="24"/>
              </w:rPr>
            </w:pPr>
          </w:p>
        </w:tc>
        <w:tc>
          <w:tcPr>
            <w:tcW w:w="588" w:type="dxa"/>
            <w:vAlign w:val="center"/>
          </w:tcPr>
          <w:p w:rsidR="00887CFD" w:rsidRPr="00C97C41" w:rsidRDefault="00887CFD" w:rsidP="009771AA">
            <w:pPr>
              <w:jc w:val="center"/>
              <w:rPr>
                <w:rFonts w:ascii="Times New Roman" w:hAnsi="Times New Roman" w:cs="Times New Roman"/>
                <w:sz w:val="24"/>
                <w:szCs w:val="24"/>
              </w:rPr>
            </w:pPr>
          </w:p>
        </w:tc>
        <w:tc>
          <w:tcPr>
            <w:tcW w:w="7180" w:type="dxa"/>
            <w:vAlign w:val="center"/>
          </w:tcPr>
          <w:p w:rsidR="00887CFD" w:rsidRDefault="00887CFD" w:rsidP="009771AA">
            <w:pPr>
              <w:jc w:val="both"/>
              <w:rPr>
                <w:rFonts w:ascii="Times New Roman" w:hAnsi="Times New Roman" w:cs="Times New Roman"/>
                <w:sz w:val="24"/>
                <w:szCs w:val="24"/>
              </w:rPr>
            </w:pPr>
            <w:proofErr w:type="gramStart"/>
            <w:r w:rsidRPr="00C97C41">
              <w:rPr>
                <w:rFonts w:ascii="Times New Roman" w:hAnsi="Times New Roman" w:cs="Times New Roman"/>
                <w:sz w:val="24"/>
                <w:szCs w:val="24"/>
              </w:rPr>
              <w:t xml:space="preserve">Недостоверность значений показателей деятельности </w:t>
            </w:r>
            <w:r>
              <w:rPr>
                <w:rFonts w:ascii="Times New Roman" w:hAnsi="Times New Roman" w:cs="Times New Roman"/>
                <w:sz w:val="24"/>
                <w:szCs w:val="24"/>
              </w:rPr>
              <w:t>МО</w:t>
            </w:r>
            <w:r w:rsidRPr="00C97C41">
              <w:rPr>
                <w:rFonts w:ascii="Times New Roman" w:hAnsi="Times New Roman" w:cs="Times New Roman"/>
                <w:sz w:val="24"/>
                <w:szCs w:val="24"/>
              </w:rPr>
              <w:t>У</w:t>
            </w:r>
            <w:r>
              <w:rPr>
                <w:rFonts w:ascii="Times New Roman" w:hAnsi="Times New Roman" w:cs="Times New Roman"/>
                <w:sz w:val="24"/>
                <w:szCs w:val="24"/>
              </w:rPr>
              <w:t xml:space="preserve"> </w:t>
            </w:r>
            <w:r w:rsidRPr="00C97C41">
              <w:rPr>
                <w:rFonts w:ascii="Times New Roman" w:hAnsi="Times New Roman" w:cs="Times New Roman"/>
                <w:sz w:val="24"/>
                <w:szCs w:val="24"/>
              </w:rPr>
              <w:t>ФК, отраженных в Паспорте территориального органа Федерального казначейства, в части касающейся осуществления и учета операций со средствами федерального бюджета, бюджета Союзного государства</w:t>
            </w:r>
            <w:r>
              <w:rPr>
                <w:rFonts w:ascii="Times New Roman" w:hAnsi="Times New Roman" w:cs="Times New Roman"/>
                <w:sz w:val="24"/>
                <w:szCs w:val="24"/>
              </w:rPr>
              <w:t xml:space="preserve">, </w:t>
            </w:r>
            <w:r w:rsidRPr="00C97C41">
              <w:rPr>
                <w:rFonts w:ascii="Times New Roman" w:hAnsi="Times New Roman" w:cs="Times New Roman"/>
                <w:sz w:val="24"/>
                <w:szCs w:val="24"/>
              </w:rPr>
              <w:t>средствами</w:t>
            </w:r>
            <w:r w:rsidRPr="00C97C41">
              <w:rPr>
                <w:rFonts w:ascii="Times New Roman" w:hAnsi="Times New Roman" w:cs="Times New Roman"/>
                <w:b/>
                <w:sz w:val="24"/>
                <w:szCs w:val="24"/>
              </w:rPr>
              <w:t xml:space="preserve"> </w:t>
            </w:r>
            <w:r w:rsidRPr="00C97C41">
              <w:rPr>
                <w:rFonts w:ascii="Times New Roman" w:hAnsi="Times New Roman" w:cs="Times New Roman"/>
                <w:sz w:val="24"/>
                <w:szCs w:val="24"/>
              </w:rPr>
              <w:t>бюджетов ГВФ</w:t>
            </w:r>
            <w:r>
              <w:rPr>
                <w:rFonts w:ascii="Times New Roman" w:hAnsi="Times New Roman" w:cs="Times New Roman"/>
                <w:sz w:val="24"/>
                <w:szCs w:val="24"/>
              </w:rPr>
              <w:t xml:space="preserve"> РФ</w:t>
            </w:r>
            <w:r w:rsidRPr="00C97C41">
              <w:rPr>
                <w:rFonts w:ascii="Times New Roman" w:hAnsi="Times New Roman" w:cs="Times New Roman"/>
                <w:sz w:val="24"/>
                <w:szCs w:val="24"/>
              </w:rPr>
              <w:t>, средствами, поступающими во временное распоряжение получателей средств федерального бюджета, бюджетов ГВФ</w:t>
            </w:r>
            <w:r>
              <w:rPr>
                <w:rFonts w:ascii="Times New Roman" w:hAnsi="Times New Roman" w:cs="Times New Roman"/>
                <w:sz w:val="24"/>
                <w:szCs w:val="24"/>
              </w:rPr>
              <w:t xml:space="preserve"> РФ </w:t>
            </w:r>
            <w:r w:rsidRPr="00C97C41">
              <w:rPr>
                <w:rFonts w:ascii="Times New Roman" w:hAnsi="Times New Roman" w:cs="Times New Roman"/>
                <w:sz w:val="24"/>
                <w:szCs w:val="24"/>
              </w:rPr>
              <w:t xml:space="preserve">в соответствии с бюджетным законодательством Российской Федерации, средствами </w:t>
            </w:r>
            <w:proofErr w:type="spellStart"/>
            <w:r w:rsidRPr="00C97C41">
              <w:rPr>
                <w:rFonts w:ascii="Times New Roman" w:hAnsi="Times New Roman" w:cs="Times New Roman"/>
                <w:sz w:val="24"/>
                <w:szCs w:val="24"/>
              </w:rPr>
              <w:t>неучастников</w:t>
            </w:r>
            <w:proofErr w:type="spellEnd"/>
            <w:r w:rsidRPr="00C97C41">
              <w:rPr>
                <w:rFonts w:ascii="Times New Roman" w:hAnsi="Times New Roman" w:cs="Times New Roman"/>
                <w:sz w:val="24"/>
                <w:szCs w:val="24"/>
              </w:rPr>
              <w:t xml:space="preserve"> бюджетного процесса. </w:t>
            </w:r>
            <w:proofErr w:type="gramEnd"/>
          </w:p>
        </w:tc>
        <w:tc>
          <w:tcPr>
            <w:tcW w:w="1134" w:type="dxa"/>
            <w:vAlign w:val="center"/>
          </w:tcPr>
          <w:p w:rsidR="00887CFD" w:rsidRDefault="00887CFD" w:rsidP="00695431">
            <w:pPr>
              <w:jc w:val="center"/>
            </w:pPr>
            <w:r w:rsidRPr="00C11D82">
              <w:rPr>
                <w:rFonts w:ascii="Times New Roman" w:hAnsi="Times New Roman" w:cs="Times New Roman"/>
                <w:sz w:val="24"/>
                <w:szCs w:val="24"/>
              </w:rPr>
              <w:t>–</w:t>
            </w:r>
          </w:p>
        </w:tc>
        <w:tc>
          <w:tcPr>
            <w:tcW w:w="1134" w:type="dxa"/>
            <w:vAlign w:val="center"/>
          </w:tcPr>
          <w:p w:rsidR="00887CFD" w:rsidRPr="00C97C41" w:rsidRDefault="00887CFD" w:rsidP="00695431">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Default="00887CFD" w:rsidP="00695431">
            <w:pPr>
              <w:jc w:val="center"/>
            </w:pPr>
            <w:r w:rsidRPr="008967B2">
              <w:rPr>
                <w:rFonts w:ascii="Times New Roman" w:hAnsi="Times New Roman" w:cs="Times New Roman"/>
                <w:sz w:val="24"/>
                <w:szCs w:val="24"/>
              </w:rPr>
              <w:t>–</w:t>
            </w:r>
          </w:p>
        </w:tc>
      </w:tr>
      <w:tr w:rsidR="00887CFD" w:rsidRPr="00C97C41" w:rsidTr="00263A37">
        <w:tc>
          <w:tcPr>
            <w:tcW w:w="728"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4</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4</w:t>
            </w:r>
          </w:p>
        </w:tc>
        <w:tc>
          <w:tcPr>
            <w:tcW w:w="693"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4</w:t>
            </w:r>
          </w:p>
        </w:tc>
        <w:tc>
          <w:tcPr>
            <w:tcW w:w="632" w:type="dxa"/>
            <w:vAlign w:val="center"/>
          </w:tcPr>
          <w:p w:rsidR="00887CFD" w:rsidRPr="00C97C41" w:rsidRDefault="00887CFD" w:rsidP="009771AA">
            <w:pPr>
              <w:jc w:val="center"/>
              <w:rPr>
                <w:rFonts w:ascii="Times New Roman" w:hAnsi="Times New Roman" w:cs="Times New Roman"/>
                <w:sz w:val="24"/>
                <w:szCs w:val="24"/>
              </w:rPr>
            </w:pPr>
          </w:p>
        </w:tc>
        <w:tc>
          <w:tcPr>
            <w:tcW w:w="588" w:type="dxa"/>
            <w:vAlign w:val="center"/>
          </w:tcPr>
          <w:p w:rsidR="00887CFD" w:rsidRPr="00C97C41" w:rsidRDefault="00887CFD" w:rsidP="009771AA">
            <w:pPr>
              <w:jc w:val="center"/>
              <w:rPr>
                <w:rFonts w:ascii="Times New Roman" w:hAnsi="Times New Roman" w:cs="Times New Roman"/>
                <w:sz w:val="24"/>
                <w:szCs w:val="24"/>
              </w:rPr>
            </w:pPr>
          </w:p>
        </w:tc>
        <w:tc>
          <w:tcPr>
            <w:tcW w:w="7180" w:type="dxa"/>
            <w:vAlign w:val="center"/>
          </w:tcPr>
          <w:p w:rsidR="00887CFD" w:rsidRPr="00C97C41" w:rsidRDefault="00887CFD" w:rsidP="009771AA">
            <w:pPr>
              <w:jc w:val="both"/>
              <w:rPr>
                <w:rFonts w:ascii="Times New Roman" w:hAnsi="Times New Roman" w:cs="Times New Roman"/>
                <w:sz w:val="24"/>
                <w:szCs w:val="24"/>
              </w:rPr>
            </w:pPr>
            <w:r w:rsidRPr="002E5C7C">
              <w:rPr>
                <w:rFonts w:ascii="Times New Roman" w:hAnsi="Times New Roman" w:cs="Times New Roman"/>
                <w:sz w:val="24"/>
                <w:szCs w:val="24"/>
              </w:rPr>
              <w:t xml:space="preserve">Неосуществление внутреннего контроля соответствия </w:t>
            </w:r>
            <w:r w:rsidRPr="00133F29">
              <w:rPr>
                <w:rFonts w:ascii="Times New Roman" w:hAnsi="Times New Roman" w:cs="Times New Roman"/>
                <w:sz w:val="24"/>
                <w:szCs w:val="24"/>
              </w:rPr>
              <w:t>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3F29">
              <w:rPr>
                <w:rFonts w:ascii="Times New Roman" w:hAnsi="Times New Roman" w:cs="Times New Roman"/>
                <w:bCs/>
                <w:sz w:val="24"/>
                <w:szCs w:val="24"/>
              </w:rPr>
              <w:t>.</w:t>
            </w:r>
          </w:p>
        </w:tc>
        <w:tc>
          <w:tcPr>
            <w:tcW w:w="1134" w:type="dxa"/>
            <w:vAlign w:val="center"/>
          </w:tcPr>
          <w:p w:rsidR="00887CFD" w:rsidRDefault="00887CFD" w:rsidP="00695431">
            <w:pPr>
              <w:jc w:val="center"/>
            </w:pPr>
            <w:r w:rsidRPr="00C11D82">
              <w:rPr>
                <w:rFonts w:ascii="Times New Roman" w:hAnsi="Times New Roman" w:cs="Times New Roman"/>
                <w:sz w:val="24"/>
                <w:szCs w:val="24"/>
              </w:rPr>
              <w:t>–</w:t>
            </w:r>
          </w:p>
        </w:tc>
        <w:tc>
          <w:tcPr>
            <w:tcW w:w="1134" w:type="dxa"/>
            <w:vAlign w:val="center"/>
          </w:tcPr>
          <w:p w:rsidR="00887CFD" w:rsidRPr="00E506D2" w:rsidRDefault="00887CFD" w:rsidP="00695431">
            <w:pPr>
              <w:shd w:val="clear" w:color="auto" w:fill="FFFFFF"/>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Default="00887CFD" w:rsidP="00695431">
            <w:pPr>
              <w:jc w:val="center"/>
            </w:pPr>
            <w:r>
              <w:rPr>
                <w:rFonts w:ascii="Times New Roman" w:hAnsi="Times New Roman" w:cs="Times New Roman"/>
                <w:sz w:val="24"/>
                <w:szCs w:val="24"/>
              </w:rPr>
              <w:t>Х</w:t>
            </w:r>
          </w:p>
        </w:tc>
      </w:tr>
      <w:tr w:rsidR="00887CFD" w:rsidRPr="00C97C41" w:rsidTr="00263A37">
        <w:tc>
          <w:tcPr>
            <w:tcW w:w="728"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5</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4</w:t>
            </w:r>
          </w:p>
        </w:tc>
        <w:tc>
          <w:tcPr>
            <w:tcW w:w="693"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5</w:t>
            </w:r>
          </w:p>
        </w:tc>
        <w:tc>
          <w:tcPr>
            <w:tcW w:w="632" w:type="dxa"/>
            <w:vAlign w:val="center"/>
          </w:tcPr>
          <w:p w:rsidR="00887CFD" w:rsidRPr="00C97C41" w:rsidRDefault="00887CFD" w:rsidP="009771AA">
            <w:pPr>
              <w:jc w:val="center"/>
              <w:rPr>
                <w:rFonts w:ascii="Times New Roman" w:hAnsi="Times New Roman" w:cs="Times New Roman"/>
                <w:sz w:val="24"/>
                <w:szCs w:val="24"/>
              </w:rPr>
            </w:pPr>
          </w:p>
        </w:tc>
        <w:tc>
          <w:tcPr>
            <w:tcW w:w="588" w:type="dxa"/>
            <w:vAlign w:val="center"/>
          </w:tcPr>
          <w:p w:rsidR="00887CFD" w:rsidRPr="00C97C41" w:rsidRDefault="00887CFD" w:rsidP="009771AA">
            <w:pPr>
              <w:jc w:val="center"/>
              <w:rPr>
                <w:rFonts w:ascii="Times New Roman" w:hAnsi="Times New Roman" w:cs="Times New Roman"/>
                <w:sz w:val="24"/>
                <w:szCs w:val="24"/>
              </w:rPr>
            </w:pPr>
          </w:p>
        </w:tc>
        <w:tc>
          <w:tcPr>
            <w:tcW w:w="7180" w:type="dxa"/>
            <w:vAlign w:val="center"/>
          </w:tcPr>
          <w:p w:rsidR="00887CFD" w:rsidRPr="00C97C41" w:rsidRDefault="00887CFD" w:rsidP="009771AA">
            <w:pPr>
              <w:jc w:val="both"/>
              <w:rPr>
                <w:rFonts w:ascii="Times New Roman" w:hAnsi="Times New Roman" w:cs="Times New Roman"/>
                <w:sz w:val="24"/>
                <w:szCs w:val="24"/>
              </w:rPr>
            </w:pPr>
            <w:r w:rsidRPr="00C97C41">
              <w:rPr>
                <w:rFonts w:ascii="Times New Roman" w:hAnsi="Times New Roman" w:cs="Times New Roman"/>
                <w:sz w:val="24"/>
                <w:szCs w:val="24"/>
              </w:rPr>
              <w:t xml:space="preserve">Нарушения, допущенные при формировании регистров аналитического учета по операциям со средствами федерального бюджета, по расходам за счет источника дополнительного бюджетного финансирования, средствами бюджета Союзного </w:t>
            </w:r>
            <w:r w:rsidRPr="00C97C41">
              <w:rPr>
                <w:rFonts w:ascii="Times New Roman" w:hAnsi="Times New Roman" w:cs="Times New Roman"/>
                <w:sz w:val="24"/>
                <w:szCs w:val="24"/>
              </w:rPr>
              <w:lastRenderedPageBreak/>
              <w:t>государства, средствами бюджетов ГВФ</w:t>
            </w:r>
            <w:r>
              <w:rPr>
                <w:rFonts w:ascii="Times New Roman" w:hAnsi="Times New Roman" w:cs="Times New Roman"/>
                <w:sz w:val="24"/>
                <w:szCs w:val="24"/>
              </w:rPr>
              <w:t xml:space="preserve"> РФ</w:t>
            </w:r>
            <w:r w:rsidRPr="00C97C41">
              <w:rPr>
                <w:rFonts w:ascii="Times New Roman" w:hAnsi="Times New Roman" w:cs="Times New Roman"/>
                <w:sz w:val="24"/>
                <w:szCs w:val="24"/>
              </w:rPr>
              <w:t>, средствами, поступающими во временное распоряжение получателей средств федерального бюджета, бюджетов ГВФ</w:t>
            </w:r>
            <w:r>
              <w:rPr>
                <w:rFonts w:ascii="Times New Roman" w:hAnsi="Times New Roman" w:cs="Times New Roman"/>
                <w:sz w:val="24"/>
                <w:szCs w:val="24"/>
              </w:rPr>
              <w:t xml:space="preserve"> РФ</w:t>
            </w:r>
            <w:r w:rsidRPr="00C97C41">
              <w:rPr>
                <w:rFonts w:ascii="Times New Roman" w:hAnsi="Times New Roman" w:cs="Times New Roman"/>
                <w:sz w:val="24"/>
                <w:szCs w:val="24"/>
              </w:rPr>
              <w:t xml:space="preserve">, средствами </w:t>
            </w:r>
            <w:proofErr w:type="spellStart"/>
            <w:r w:rsidRPr="00C97C41">
              <w:rPr>
                <w:rFonts w:ascii="Times New Roman" w:hAnsi="Times New Roman" w:cs="Times New Roman"/>
                <w:sz w:val="24"/>
                <w:szCs w:val="24"/>
              </w:rPr>
              <w:t>неучастников</w:t>
            </w:r>
            <w:proofErr w:type="spellEnd"/>
            <w:r w:rsidRPr="00C97C41">
              <w:rPr>
                <w:rFonts w:ascii="Times New Roman" w:hAnsi="Times New Roman" w:cs="Times New Roman"/>
                <w:sz w:val="24"/>
                <w:szCs w:val="24"/>
              </w:rPr>
              <w:t xml:space="preserve"> бюджетного процесса.</w:t>
            </w:r>
          </w:p>
        </w:tc>
        <w:tc>
          <w:tcPr>
            <w:tcW w:w="1134" w:type="dxa"/>
            <w:vAlign w:val="center"/>
          </w:tcPr>
          <w:p w:rsidR="00887CFD" w:rsidRPr="00C97C41" w:rsidRDefault="00887CFD" w:rsidP="00263A37">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1134" w:type="dxa"/>
            <w:vAlign w:val="center"/>
          </w:tcPr>
          <w:p w:rsidR="00887CFD" w:rsidRDefault="00887CFD" w:rsidP="00263A37">
            <w:pPr>
              <w:jc w:val="center"/>
            </w:pPr>
            <w:r w:rsidRPr="00FE6AAF">
              <w:rPr>
                <w:rFonts w:ascii="Times New Roman" w:hAnsi="Times New Roman" w:cs="Times New Roman"/>
                <w:sz w:val="24"/>
                <w:szCs w:val="24"/>
              </w:rPr>
              <w:t>–</w:t>
            </w:r>
          </w:p>
        </w:tc>
        <w:tc>
          <w:tcPr>
            <w:tcW w:w="1134" w:type="dxa"/>
            <w:vAlign w:val="center"/>
          </w:tcPr>
          <w:p w:rsidR="00887CFD" w:rsidRPr="00C97C41" w:rsidRDefault="00887CFD" w:rsidP="00263A37">
            <w:pPr>
              <w:jc w:val="center"/>
              <w:rPr>
                <w:rFonts w:ascii="Times New Roman" w:hAnsi="Times New Roman" w:cs="Times New Roman"/>
                <w:sz w:val="24"/>
                <w:szCs w:val="24"/>
              </w:rPr>
            </w:pPr>
            <w:r>
              <w:rPr>
                <w:rFonts w:ascii="Times New Roman" w:hAnsi="Times New Roman" w:cs="Times New Roman"/>
                <w:sz w:val="24"/>
                <w:szCs w:val="24"/>
              </w:rPr>
              <w:t>–</w:t>
            </w:r>
          </w:p>
        </w:tc>
      </w:tr>
      <w:tr w:rsidR="00887CFD" w:rsidRPr="00C97C41" w:rsidTr="00263A37">
        <w:tc>
          <w:tcPr>
            <w:tcW w:w="728"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4</w:t>
            </w:r>
          </w:p>
        </w:tc>
        <w:tc>
          <w:tcPr>
            <w:tcW w:w="693"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6</w:t>
            </w:r>
          </w:p>
        </w:tc>
        <w:tc>
          <w:tcPr>
            <w:tcW w:w="632" w:type="dxa"/>
            <w:vAlign w:val="center"/>
          </w:tcPr>
          <w:p w:rsidR="00887CFD" w:rsidRPr="00C97C41" w:rsidRDefault="00887CFD" w:rsidP="009771AA">
            <w:pPr>
              <w:jc w:val="center"/>
              <w:rPr>
                <w:rFonts w:ascii="Times New Roman" w:hAnsi="Times New Roman" w:cs="Times New Roman"/>
                <w:sz w:val="24"/>
                <w:szCs w:val="24"/>
              </w:rPr>
            </w:pPr>
          </w:p>
        </w:tc>
        <w:tc>
          <w:tcPr>
            <w:tcW w:w="588" w:type="dxa"/>
            <w:vAlign w:val="center"/>
          </w:tcPr>
          <w:p w:rsidR="00887CFD" w:rsidRPr="00C97C41" w:rsidRDefault="00887CFD" w:rsidP="009771AA">
            <w:pPr>
              <w:jc w:val="center"/>
              <w:rPr>
                <w:rFonts w:ascii="Times New Roman" w:hAnsi="Times New Roman" w:cs="Times New Roman"/>
                <w:sz w:val="24"/>
                <w:szCs w:val="24"/>
              </w:rPr>
            </w:pPr>
          </w:p>
        </w:tc>
        <w:tc>
          <w:tcPr>
            <w:tcW w:w="7180" w:type="dxa"/>
            <w:vAlign w:val="center"/>
          </w:tcPr>
          <w:p w:rsidR="00887CFD" w:rsidRPr="00C97C41" w:rsidRDefault="00887CFD" w:rsidP="009771AA">
            <w:pPr>
              <w:tabs>
                <w:tab w:val="left" w:pos="1440"/>
              </w:tabs>
              <w:autoSpaceDE w:val="0"/>
              <w:autoSpaceDN w:val="0"/>
              <w:adjustRightInd w:val="0"/>
              <w:jc w:val="both"/>
              <w:rPr>
                <w:rFonts w:ascii="Times New Roman" w:hAnsi="Times New Roman" w:cs="Times New Roman"/>
                <w:sz w:val="24"/>
                <w:szCs w:val="24"/>
              </w:rPr>
            </w:pPr>
            <w:r w:rsidRPr="00C97C41">
              <w:rPr>
                <w:rFonts w:ascii="Times New Roman" w:hAnsi="Times New Roman" w:cs="Times New Roman"/>
                <w:sz w:val="24"/>
                <w:szCs w:val="24"/>
              </w:rPr>
              <w:t>Несоблюдение установленного порядка осуществления операций на лицевом счете для учета операций со средствами, поступающими во временное распоряжение получателя средств федерального бюджета, бюджет</w:t>
            </w:r>
            <w:r>
              <w:rPr>
                <w:rFonts w:ascii="Times New Roman" w:hAnsi="Times New Roman" w:cs="Times New Roman"/>
                <w:sz w:val="24"/>
                <w:szCs w:val="24"/>
              </w:rPr>
              <w:t>ов</w:t>
            </w:r>
            <w:r w:rsidRPr="00C97C41">
              <w:rPr>
                <w:rFonts w:ascii="Times New Roman" w:hAnsi="Times New Roman" w:cs="Times New Roman"/>
                <w:sz w:val="24"/>
                <w:szCs w:val="24"/>
              </w:rPr>
              <w:t xml:space="preserve"> ГВФ</w:t>
            </w:r>
            <w:r>
              <w:rPr>
                <w:rFonts w:ascii="Times New Roman" w:hAnsi="Times New Roman" w:cs="Times New Roman"/>
                <w:sz w:val="24"/>
                <w:szCs w:val="24"/>
              </w:rPr>
              <w:t xml:space="preserve"> РФ</w:t>
            </w:r>
            <w:r w:rsidRPr="00C97C41">
              <w:rPr>
                <w:rFonts w:ascii="Times New Roman" w:hAnsi="Times New Roman" w:cs="Times New Roman"/>
                <w:sz w:val="24"/>
                <w:szCs w:val="24"/>
              </w:rPr>
              <w:t>.</w:t>
            </w:r>
          </w:p>
        </w:tc>
        <w:tc>
          <w:tcPr>
            <w:tcW w:w="1134" w:type="dxa"/>
            <w:vAlign w:val="center"/>
          </w:tcPr>
          <w:p w:rsidR="00887CFD" w:rsidRPr="00C97C41" w:rsidRDefault="00887CFD" w:rsidP="00263A37">
            <w:pPr>
              <w:tabs>
                <w:tab w:val="left" w:pos="1440"/>
              </w:tabs>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Default="00887CFD" w:rsidP="00263A37">
            <w:pPr>
              <w:jc w:val="center"/>
            </w:pPr>
            <w:r w:rsidRPr="00FE6AAF">
              <w:rPr>
                <w:rFonts w:ascii="Times New Roman" w:hAnsi="Times New Roman" w:cs="Times New Roman"/>
                <w:sz w:val="24"/>
                <w:szCs w:val="24"/>
              </w:rPr>
              <w:t>–</w:t>
            </w:r>
          </w:p>
        </w:tc>
        <w:tc>
          <w:tcPr>
            <w:tcW w:w="1134" w:type="dxa"/>
            <w:vAlign w:val="center"/>
          </w:tcPr>
          <w:p w:rsidR="00887CFD" w:rsidRPr="00C97C41" w:rsidRDefault="00887CFD" w:rsidP="00263A37">
            <w:pPr>
              <w:tabs>
                <w:tab w:val="left" w:pos="1440"/>
              </w:tabs>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63A37">
        <w:tc>
          <w:tcPr>
            <w:tcW w:w="728" w:type="dxa"/>
            <w:vMerge w:val="restart"/>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7</w:t>
            </w:r>
          </w:p>
          <w:p w:rsidR="00887CFD" w:rsidRPr="00C97C41" w:rsidRDefault="00887CFD" w:rsidP="009771AA">
            <w:pPr>
              <w:jc w:val="center"/>
              <w:rPr>
                <w:rFonts w:ascii="Times New Roman" w:hAnsi="Times New Roman" w:cs="Times New Roman"/>
                <w:sz w:val="24"/>
                <w:szCs w:val="24"/>
              </w:rPr>
            </w:pPr>
          </w:p>
          <w:p w:rsidR="00887CFD" w:rsidRPr="00C97C41" w:rsidRDefault="00887CFD" w:rsidP="009771AA">
            <w:pPr>
              <w:jc w:val="center"/>
              <w:rPr>
                <w:rFonts w:ascii="Times New Roman" w:hAnsi="Times New Roman" w:cs="Times New Roman"/>
                <w:sz w:val="24"/>
                <w:szCs w:val="24"/>
              </w:rPr>
            </w:pP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4</w:t>
            </w:r>
          </w:p>
        </w:tc>
        <w:tc>
          <w:tcPr>
            <w:tcW w:w="693"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7</w:t>
            </w:r>
          </w:p>
        </w:tc>
        <w:tc>
          <w:tcPr>
            <w:tcW w:w="632" w:type="dxa"/>
            <w:vAlign w:val="center"/>
          </w:tcPr>
          <w:p w:rsidR="00887CFD" w:rsidRPr="00C97C41" w:rsidRDefault="00887CFD" w:rsidP="009771AA">
            <w:pPr>
              <w:jc w:val="center"/>
              <w:rPr>
                <w:rFonts w:ascii="Times New Roman" w:hAnsi="Times New Roman" w:cs="Times New Roman"/>
                <w:sz w:val="24"/>
                <w:szCs w:val="24"/>
              </w:rPr>
            </w:pPr>
          </w:p>
        </w:tc>
        <w:tc>
          <w:tcPr>
            <w:tcW w:w="588" w:type="dxa"/>
            <w:vAlign w:val="center"/>
          </w:tcPr>
          <w:p w:rsidR="00887CFD" w:rsidRPr="00C97C41" w:rsidRDefault="00887CFD" w:rsidP="009771AA">
            <w:pPr>
              <w:jc w:val="center"/>
              <w:rPr>
                <w:rFonts w:ascii="Times New Roman" w:hAnsi="Times New Roman" w:cs="Times New Roman"/>
                <w:sz w:val="24"/>
                <w:szCs w:val="24"/>
              </w:rPr>
            </w:pPr>
          </w:p>
        </w:tc>
        <w:tc>
          <w:tcPr>
            <w:tcW w:w="7180" w:type="dxa"/>
            <w:vAlign w:val="center"/>
          </w:tcPr>
          <w:p w:rsidR="00887CFD" w:rsidRPr="00C97C41" w:rsidRDefault="00887CFD" w:rsidP="009771AA">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исполнения бюджета Союзного государства:</w:t>
            </w:r>
          </w:p>
        </w:tc>
        <w:tc>
          <w:tcPr>
            <w:tcW w:w="1134" w:type="dxa"/>
            <w:vAlign w:val="center"/>
          </w:tcPr>
          <w:p w:rsidR="00887CFD" w:rsidRDefault="00887CFD" w:rsidP="00263A37">
            <w:pPr>
              <w:jc w:val="center"/>
            </w:pPr>
            <w:r w:rsidRPr="00595D26">
              <w:rPr>
                <w:rFonts w:ascii="Times New Roman" w:hAnsi="Times New Roman" w:cs="Times New Roman"/>
                <w:sz w:val="24"/>
                <w:szCs w:val="24"/>
              </w:rPr>
              <w:t>–</w:t>
            </w:r>
          </w:p>
        </w:tc>
        <w:tc>
          <w:tcPr>
            <w:tcW w:w="1134" w:type="dxa"/>
            <w:vAlign w:val="center"/>
          </w:tcPr>
          <w:p w:rsidR="00887CFD" w:rsidRDefault="00887CFD" w:rsidP="00263A37">
            <w:pPr>
              <w:jc w:val="center"/>
            </w:pPr>
            <w:r w:rsidRPr="00595D26">
              <w:rPr>
                <w:rFonts w:ascii="Times New Roman" w:hAnsi="Times New Roman" w:cs="Times New Roman"/>
                <w:sz w:val="24"/>
                <w:szCs w:val="24"/>
              </w:rPr>
              <w:t>–</w:t>
            </w:r>
          </w:p>
        </w:tc>
        <w:tc>
          <w:tcPr>
            <w:tcW w:w="1134" w:type="dxa"/>
            <w:vAlign w:val="center"/>
          </w:tcPr>
          <w:p w:rsidR="00887CFD" w:rsidRDefault="00887CFD" w:rsidP="00263A37">
            <w:pPr>
              <w:jc w:val="center"/>
            </w:pPr>
            <w:r w:rsidRPr="00595D26">
              <w:rPr>
                <w:rFonts w:ascii="Times New Roman" w:hAnsi="Times New Roman" w:cs="Times New Roman"/>
                <w:sz w:val="24"/>
                <w:szCs w:val="24"/>
              </w:rPr>
              <w:t>–</w:t>
            </w:r>
          </w:p>
        </w:tc>
      </w:tr>
      <w:tr w:rsidR="00887CFD" w:rsidRPr="00C97C41" w:rsidTr="00263A37">
        <w:tc>
          <w:tcPr>
            <w:tcW w:w="728" w:type="dxa"/>
            <w:vMerge/>
            <w:vAlign w:val="center"/>
          </w:tcPr>
          <w:p w:rsidR="00887CFD" w:rsidRPr="00C97C41" w:rsidRDefault="00887CFD" w:rsidP="004C427A">
            <w:pPr>
              <w:jc w:val="center"/>
              <w:rPr>
                <w:rFonts w:ascii="Times New Roman" w:hAnsi="Times New Roman" w:cs="Times New Roman"/>
                <w:sz w:val="24"/>
                <w:szCs w:val="24"/>
              </w:rPr>
            </w:pPr>
          </w:p>
        </w:tc>
        <w:tc>
          <w:tcPr>
            <w:tcW w:w="635" w:type="dxa"/>
            <w:vAlign w:val="center"/>
          </w:tcPr>
          <w:p w:rsidR="00887CFD" w:rsidRPr="00C97C41" w:rsidRDefault="00887CFD" w:rsidP="004C427A">
            <w:pPr>
              <w:jc w:val="center"/>
              <w:rPr>
                <w:rFonts w:ascii="Times New Roman" w:hAnsi="Times New Roman" w:cs="Times New Roman"/>
                <w:sz w:val="24"/>
                <w:szCs w:val="24"/>
              </w:rPr>
            </w:pPr>
            <w:r>
              <w:rPr>
                <w:rFonts w:ascii="Times New Roman" w:hAnsi="Times New Roman" w:cs="Times New Roman"/>
                <w:sz w:val="24"/>
                <w:szCs w:val="24"/>
              </w:rPr>
              <w:t>4</w:t>
            </w:r>
          </w:p>
        </w:tc>
        <w:tc>
          <w:tcPr>
            <w:tcW w:w="693" w:type="dxa"/>
            <w:vAlign w:val="center"/>
          </w:tcPr>
          <w:p w:rsidR="00887CFD" w:rsidRDefault="00887CFD" w:rsidP="004C427A">
            <w:pPr>
              <w:jc w:val="center"/>
            </w:pPr>
            <w:r>
              <w:rPr>
                <w:rFonts w:ascii="Times New Roman" w:hAnsi="Times New Roman" w:cs="Times New Roman"/>
                <w:sz w:val="24"/>
                <w:szCs w:val="24"/>
              </w:rPr>
              <w:t>7</w:t>
            </w:r>
          </w:p>
        </w:tc>
        <w:tc>
          <w:tcPr>
            <w:tcW w:w="632" w:type="dxa"/>
            <w:vAlign w:val="center"/>
          </w:tcPr>
          <w:p w:rsidR="00887CFD" w:rsidRPr="00C97C41" w:rsidRDefault="00887CFD" w:rsidP="004C427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87CFD" w:rsidRPr="00C97C41" w:rsidRDefault="00887CFD" w:rsidP="004C427A">
            <w:pPr>
              <w:jc w:val="center"/>
              <w:rPr>
                <w:rFonts w:ascii="Times New Roman" w:hAnsi="Times New Roman" w:cs="Times New Roman"/>
                <w:sz w:val="24"/>
                <w:szCs w:val="24"/>
              </w:rPr>
            </w:pPr>
          </w:p>
        </w:tc>
        <w:tc>
          <w:tcPr>
            <w:tcW w:w="7180" w:type="dxa"/>
            <w:vAlign w:val="center"/>
          </w:tcPr>
          <w:p w:rsidR="00887CFD" w:rsidRPr="00C97C41" w:rsidRDefault="00887CFD" w:rsidP="00EE4C64">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порядка отражения на лицевых счетах </w:t>
            </w:r>
            <w:proofErr w:type="gramStart"/>
            <w:r w:rsidRPr="00C97C41">
              <w:rPr>
                <w:rFonts w:ascii="Times New Roman" w:hAnsi="Times New Roman" w:cs="Times New Roman"/>
                <w:sz w:val="24"/>
                <w:szCs w:val="24"/>
              </w:rPr>
              <w:t>клиентов объемов финансирования расходов бюджета Союзного</w:t>
            </w:r>
            <w:proofErr w:type="gramEnd"/>
            <w:r w:rsidRPr="00C97C41">
              <w:rPr>
                <w:rFonts w:ascii="Times New Roman" w:hAnsi="Times New Roman" w:cs="Times New Roman"/>
                <w:sz w:val="24"/>
                <w:szCs w:val="24"/>
              </w:rPr>
              <w:t xml:space="preserve"> государства, доведенных реестрами финансирования расходов;</w:t>
            </w:r>
          </w:p>
        </w:tc>
        <w:tc>
          <w:tcPr>
            <w:tcW w:w="1134" w:type="dxa"/>
            <w:vAlign w:val="center"/>
          </w:tcPr>
          <w:p w:rsidR="00887CFD" w:rsidRDefault="00887CFD" w:rsidP="00263A37">
            <w:pPr>
              <w:jc w:val="center"/>
            </w:pPr>
            <w:r w:rsidRPr="00105ECD">
              <w:rPr>
                <w:rFonts w:ascii="Times New Roman" w:hAnsi="Times New Roman" w:cs="Times New Roman"/>
                <w:sz w:val="24"/>
                <w:szCs w:val="24"/>
              </w:rPr>
              <w:t>–</w:t>
            </w:r>
          </w:p>
        </w:tc>
        <w:tc>
          <w:tcPr>
            <w:tcW w:w="1134" w:type="dxa"/>
            <w:vAlign w:val="center"/>
          </w:tcPr>
          <w:p w:rsidR="00887CFD" w:rsidRDefault="00887CFD" w:rsidP="00263A37">
            <w:pPr>
              <w:jc w:val="center"/>
            </w:pPr>
            <w:r w:rsidRPr="00105ECD">
              <w:rPr>
                <w:rFonts w:ascii="Times New Roman" w:hAnsi="Times New Roman" w:cs="Times New Roman"/>
                <w:sz w:val="24"/>
                <w:szCs w:val="24"/>
              </w:rPr>
              <w:t>–</w:t>
            </w:r>
          </w:p>
        </w:tc>
        <w:tc>
          <w:tcPr>
            <w:tcW w:w="1134" w:type="dxa"/>
            <w:vAlign w:val="center"/>
          </w:tcPr>
          <w:p w:rsidR="00887CFD" w:rsidRDefault="00887CFD" w:rsidP="00263A37">
            <w:pPr>
              <w:jc w:val="center"/>
            </w:pPr>
            <w:r w:rsidRPr="00583D0F">
              <w:rPr>
                <w:rFonts w:ascii="Times New Roman" w:hAnsi="Times New Roman" w:cs="Times New Roman"/>
                <w:sz w:val="24"/>
                <w:szCs w:val="24"/>
              </w:rPr>
              <w:t>Х</w:t>
            </w:r>
          </w:p>
        </w:tc>
      </w:tr>
      <w:tr w:rsidR="00887CFD" w:rsidRPr="00C97C41" w:rsidTr="00263A37">
        <w:tc>
          <w:tcPr>
            <w:tcW w:w="728" w:type="dxa"/>
            <w:vMerge/>
            <w:vAlign w:val="center"/>
          </w:tcPr>
          <w:p w:rsidR="00887CFD" w:rsidRPr="00C97C41" w:rsidRDefault="00887CFD" w:rsidP="004C427A">
            <w:pPr>
              <w:jc w:val="center"/>
              <w:rPr>
                <w:rFonts w:ascii="Times New Roman" w:hAnsi="Times New Roman" w:cs="Times New Roman"/>
                <w:sz w:val="24"/>
                <w:szCs w:val="24"/>
              </w:rPr>
            </w:pPr>
          </w:p>
        </w:tc>
        <w:tc>
          <w:tcPr>
            <w:tcW w:w="635" w:type="dxa"/>
            <w:vAlign w:val="center"/>
          </w:tcPr>
          <w:p w:rsidR="00887CFD" w:rsidRPr="00C97C41" w:rsidRDefault="00887CFD" w:rsidP="004C427A">
            <w:pPr>
              <w:jc w:val="center"/>
              <w:rPr>
                <w:rFonts w:ascii="Times New Roman" w:hAnsi="Times New Roman" w:cs="Times New Roman"/>
                <w:sz w:val="24"/>
                <w:szCs w:val="24"/>
              </w:rPr>
            </w:pPr>
            <w:r>
              <w:rPr>
                <w:rFonts w:ascii="Times New Roman" w:hAnsi="Times New Roman" w:cs="Times New Roman"/>
                <w:sz w:val="24"/>
                <w:szCs w:val="24"/>
              </w:rPr>
              <w:t>4</w:t>
            </w:r>
          </w:p>
        </w:tc>
        <w:tc>
          <w:tcPr>
            <w:tcW w:w="693" w:type="dxa"/>
            <w:vAlign w:val="center"/>
          </w:tcPr>
          <w:p w:rsidR="00887CFD" w:rsidRDefault="00887CFD" w:rsidP="004C427A">
            <w:pPr>
              <w:jc w:val="center"/>
            </w:pPr>
            <w:r>
              <w:rPr>
                <w:rFonts w:ascii="Times New Roman" w:hAnsi="Times New Roman" w:cs="Times New Roman"/>
                <w:sz w:val="24"/>
                <w:szCs w:val="24"/>
              </w:rPr>
              <w:t>7</w:t>
            </w:r>
          </w:p>
        </w:tc>
        <w:tc>
          <w:tcPr>
            <w:tcW w:w="632" w:type="dxa"/>
            <w:vAlign w:val="center"/>
          </w:tcPr>
          <w:p w:rsidR="00887CFD" w:rsidRPr="00C97C41" w:rsidRDefault="00887CFD" w:rsidP="004C427A">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87CFD" w:rsidRPr="00C97C41" w:rsidRDefault="00887CFD" w:rsidP="004C427A">
            <w:pPr>
              <w:jc w:val="center"/>
              <w:rPr>
                <w:rFonts w:ascii="Times New Roman" w:hAnsi="Times New Roman" w:cs="Times New Roman"/>
                <w:sz w:val="24"/>
                <w:szCs w:val="24"/>
              </w:rPr>
            </w:pPr>
          </w:p>
        </w:tc>
        <w:tc>
          <w:tcPr>
            <w:tcW w:w="7180" w:type="dxa"/>
            <w:vAlign w:val="center"/>
          </w:tcPr>
          <w:p w:rsidR="00887CFD" w:rsidRPr="00C97C41" w:rsidRDefault="00887CFD" w:rsidP="00EE4C64">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w:t>
            </w:r>
            <w:proofErr w:type="gramStart"/>
            <w:r w:rsidRPr="00C97C41">
              <w:rPr>
                <w:rFonts w:ascii="Times New Roman" w:hAnsi="Times New Roman" w:cs="Times New Roman"/>
                <w:sz w:val="24"/>
                <w:szCs w:val="24"/>
              </w:rPr>
              <w:t>порядка отзыва неиспользованных объемов финансирования расходов бюджета Союзного государства</w:t>
            </w:r>
            <w:proofErr w:type="gramEnd"/>
            <w:r w:rsidRPr="00C97C41">
              <w:rPr>
                <w:rFonts w:ascii="Times New Roman" w:hAnsi="Times New Roman" w:cs="Times New Roman"/>
                <w:sz w:val="24"/>
                <w:szCs w:val="24"/>
              </w:rPr>
              <w:t>;</w:t>
            </w:r>
          </w:p>
        </w:tc>
        <w:tc>
          <w:tcPr>
            <w:tcW w:w="1134" w:type="dxa"/>
            <w:vAlign w:val="center"/>
          </w:tcPr>
          <w:p w:rsidR="00887CFD" w:rsidRDefault="00887CFD" w:rsidP="00263A37">
            <w:pPr>
              <w:jc w:val="center"/>
            </w:pPr>
            <w:r w:rsidRPr="00105ECD">
              <w:rPr>
                <w:rFonts w:ascii="Times New Roman" w:hAnsi="Times New Roman" w:cs="Times New Roman"/>
                <w:sz w:val="24"/>
                <w:szCs w:val="24"/>
              </w:rPr>
              <w:t>–</w:t>
            </w:r>
          </w:p>
        </w:tc>
        <w:tc>
          <w:tcPr>
            <w:tcW w:w="1134" w:type="dxa"/>
            <w:vAlign w:val="center"/>
          </w:tcPr>
          <w:p w:rsidR="00887CFD" w:rsidRDefault="00887CFD" w:rsidP="00263A37">
            <w:pPr>
              <w:jc w:val="center"/>
            </w:pPr>
            <w:r w:rsidRPr="00105ECD">
              <w:rPr>
                <w:rFonts w:ascii="Times New Roman" w:hAnsi="Times New Roman" w:cs="Times New Roman"/>
                <w:sz w:val="24"/>
                <w:szCs w:val="24"/>
              </w:rPr>
              <w:t>–</w:t>
            </w:r>
          </w:p>
        </w:tc>
        <w:tc>
          <w:tcPr>
            <w:tcW w:w="1134" w:type="dxa"/>
            <w:vAlign w:val="center"/>
          </w:tcPr>
          <w:p w:rsidR="00887CFD" w:rsidRDefault="00887CFD" w:rsidP="00263A37">
            <w:pPr>
              <w:jc w:val="center"/>
            </w:pPr>
            <w:r w:rsidRPr="00583D0F">
              <w:rPr>
                <w:rFonts w:ascii="Times New Roman" w:hAnsi="Times New Roman" w:cs="Times New Roman"/>
                <w:sz w:val="24"/>
                <w:szCs w:val="24"/>
              </w:rPr>
              <w:t>Х</w:t>
            </w:r>
          </w:p>
        </w:tc>
      </w:tr>
      <w:tr w:rsidR="00887CFD" w:rsidRPr="00C97C41" w:rsidTr="00263A37">
        <w:tc>
          <w:tcPr>
            <w:tcW w:w="728" w:type="dxa"/>
            <w:vMerge/>
            <w:vAlign w:val="center"/>
          </w:tcPr>
          <w:p w:rsidR="00887CFD" w:rsidRPr="00C97C41" w:rsidRDefault="00887CFD" w:rsidP="004C427A">
            <w:pPr>
              <w:jc w:val="center"/>
              <w:rPr>
                <w:rFonts w:ascii="Times New Roman" w:hAnsi="Times New Roman" w:cs="Times New Roman"/>
                <w:sz w:val="24"/>
                <w:szCs w:val="24"/>
              </w:rPr>
            </w:pPr>
          </w:p>
        </w:tc>
        <w:tc>
          <w:tcPr>
            <w:tcW w:w="635" w:type="dxa"/>
            <w:vAlign w:val="center"/>
          </w:tcPr>
          <w:p w:rsidR="00887CFD" w:rsidRPr="00C97C41" w:rsidRDefault="00887CFD" w:rsidP="004C427A">
            <w:pPr>
              <w:jc w:val="center"/>
              <w:rPr>
                <w:rFonts w:ascii="Times New Roman" w:hAnsi="Times New Roman" w:cs="Times New Roman"/>
                <w:sz w:val="24"/>
                <w:szCs w:val="24"/>
              </w:rPr>
            </w:pPr>
            <w:r>
              <w:rPr>
                <w:rFonts w:ascii="Times New Roman" w:hAnsi="Times New Roman" w:cs="Times New Roman"/>
                <w:sz w:val="24"/>
                <w:szCs w:val="24"/>
              </w:rPr>
              <w:t>4</w:t>
            </w:r>
          </w:p>
        </w:tc>
        <w:tc>
          <w:tcPr>
            <w:tcW w:w="693" w:type="dxa"/>
            <w:vAlign w:val="center"/>
          </w:tcPr>
          <w:p w:rsidR="00887CFD" w:rsidRDefault="00887CFD" w:rsidP="004C427A">
            <w:pPr>
              <w:jc w:val="center"/>
            </w:pPr>
            <w:r>
              <w:rPr>
                <w:rFonts w:ascii="Times New Roman" w:hAnsi="Times New Roman" w:cs="Times New Roman"/>
                <w:sz w:val="24"/>
                <w:szCs w:val="24"/>
              </w:rPr>
              <w:t>7</w:t>
            </w:r>
          </w:p>
        </w:tc>
        <w:tc>
          <w:tcPr>
            <w:tcW w:w="632" w:type="dxa"/>
            <w:vAlign w:val="center"/>
          </w:tcPr>
          <w:p w:rsidR="00887CFD" w:rsidRPr="00C97C41" w:rsidRDefault="00887CFD" w:rsidP="004C427A">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887CFD" w:rsidRPr="00C97C41" w:rsidRDefault="00887CFD" w:rsidP="004C427A">
            <w:pPr>
              <w:jc w:val="center"/>
              <w:rPr>
                <w:rFonts w:ascii="Times New Roman" w:hAnsi="Times New Roman" w:cs="Times New Roman"/>
                <w:sz w:val="24"/>
                <w:szCs w:val="24"/>
              </w:rPr>
            </w:pPr>
          </w:p>
        </w:tc>
        <w:tc>
          <w:tcPr>
            <w:tcW w:w="7180" w:type="dxa"/>
            <w:vAlign w:val="center"/>
          </w:tcPr>
          <w:p w:rsidR="00887CFD" w:rsidRPr="00C97C41" w:rsidRDefault="00887CFD" w:rsidP="00EE4C64">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правил осуществления кассовых операций со средствами бюджета Союзного государства;</w:t>
            </w:r>
          </w:p>
        </w:tc>
        <w:tc>
          <w:tcPr>
            <w:tcW w:w="1134" w:type="dxa"/>
            <w:vAlign w:val="center"/>
          </w:tcPr>
          <w:p w:rsidR="00887CFD" w:rsidRDefault="00887CFD" w:rsidP="00263A37">
            <w:pPr>
              <w:jc w:val="center"/>
            </w:pPr>
            <w:r w:rsidRPr="00105ECD">
              <w:rPr>
                <w:rFonts w:ascii="Times New Roman" w:hAnsi="Times New Roman" w:cs="Times New Roman"/>
                <w:sz w:val="24"/>
                <w:szCs w:val="24"/>
              </w:rPr>
              <w:t>–</w:t>
            </w:r>
          </w:p>
        </w:tc>
        <w:tc>
          <w:tcPr>
            <w:tcW w:w="1134" w:type="dxa"/>
            <w:vAlign w:val="center"/>
          </w:tcPr>
          <w:p w:rsidR="00887CFD" w:rsidRDefault="00887CFD" w:rsidP="00263A37">
            <w:pPr>
              <w:jc w:val="center"/>
            </w:pPr>
            <w:r w:rsidRPr="00105ECD">
              <w:rPr>
                <w:rFonts w:ascii="Times New Roman" w:hAnsi="Times New Roman" w:cs="Times New Roman"/>
                <w:sz w:val="24"/>
                <w:szCs w:val="24"/>
              </w:rPr>
              <w:t>–</w:t>
            </w:r>
          </w:p>
        </w:tc>
        <w:tc>
          <w:tcPr>
            <w:tcW w:w="1134" w:type="dxa"/>
            <w:vAlign w:val="center"/>
          </w:tcPr>
          <w:p w:rsidR="00887CFD" w:rsidRDefault="00887CFD" w:rsidP="00263A37">
            <w:pPr>
              <w:jc w:val="center"/>
            </w:pPr>
            <w:r w:rsidRPr="00583D0F">
              <w:rPr>
                <w:rFonts w:ascii="Times New Roman" w:hAnsi="Times New Roman" w:cs="Times New Roman"/>
                <w:sz w:val="24"/>
                <w:szCs w:val="24"/>
              </w:rPr>
              <w:t>Х</w:t>
            </w:r>
          </w:p>
        </w:tc>
      </w:tr>
      <w:tr w:rsidR="00887CFD" w:rsidRPr="00C97C41" w:rsidTr="00263A37">
        <w:tc>
          <w:tcPr>
            <w:tcW w:w="728" w:type="dxa"/>
            <w:vMerge/>
            <w:vAlign w:val="center"/>
          </w:tcPr>
          <w:p w:rsidR="00887CFD" w:rsidRPr="00C97C41" w:rsidRDefault="00887CFD" w:rsidP="004C427A">
            <w:pPr>
              <w:jc w:val="center"/>
              <w:rPr>
                <w:rFonts w:ascii="Times New Roman" w:hAnsi="Times New Roman" w:cs="Times New Roman"/>
                <w:sz w:val="24"/>
                <w:szCs w:val="24"/>
              </w:rPr>
            </w:pPr>
          </w:p>
        </w:tc>
        <w:tc>
          <w:tcPr>
            <w:tcW w:w="635" w:type="dxa"/>
            <w:vAlign w:val="center"/>
          </w:tcPr>
          <w:p w:rsidR="00887CFD" w:rsidRPr="00C97C41" w:rsidRDefault="00887CFD" w:rsidP="004C427A">
            <w:pPr>
              <w:jc w:val="center"/>
              <w:rPr>
                <w:rFonts w:ascii="Times New Roman" w:hAnsi="Times New Roman" w:cs="Times New Roman"/>
                <w:sz w:val="24"/>
                <w:szCs w:val="24"/>
              </w:rPr>
            </w:pPr>
            <w:r>
              <w:rPr>
                <w:rFonts w:ascii="Times New Roman" w:hAnsi="Times New Roman" w:cs="Times New Roman"/>
                <w:sz w:val="24"/>
                <w:szCs w:val="24"/>
              </w:rPr>
              <w:t>4</w:t>
            </w:r>
          </w:p>
        </w:tc>
        <w:tc>
          <w:tcPr>
            <w:tcW w:w="693" w:type="dxa"/>
            <w:vAlign w:val="center"/>
          </w:tcPr>
          <w:p w:rsidR="00887CFD" w:rsidRDefault="00887CFD" w:rsidP="004C427A">
            <w:pPr>
              <w:jc w:val="center"/>
            </w:pPr>
            <w:r>
              <w:rPr>
                <w:rFonts w:ascii="Times New Roman" w:hAnsi="Times New Roman" w:cs="Times New Roman"/>
                <w:sz w:val="24"/>
                <w:szCs w:val="24"/>
              </w:rPr>
              <w:t>7</w:t>
            </w:r>
          </w:p>
        </w:tc>
        <w:tc>
          <w:tcPr>
            <w:tcW w:w="632" w:type="dxa"/>
            <w:vAlign w:val="center"/>
          </w:tcPr>
          <w:p w:rsidR="00887CFD" w:rsidRPr="00C97C41" w:rsidRDefault="00887CFD" w:rsidP="004C427A">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588" w:type="dxa"/>
            <w:vAlign w:val="center"/>
          </w:tcPr>
          <w:p w:rsidR="00887CFD" w:rsidRPr="00C97C41" w:rsidRDefault="00887CFD" w:rsidP="004C427A">
            <w:pPr>
              <w:jc w:val="center"/>
              <w:rPr>
                <w:rFonts w:ascii="Times New Roman" w:hAnsi="Times New Roman" w:cs="Times New Roman"/>
                <w:sz w:val="24"/>
                <w:szCs w:val="24"/>
              </w:rPr>
            </w:pPr>
          </w:p>
        </w:tc>
        <w:tc>
          <w:tcPr>
            <w:tcW w:w="7180" w:type="dxa"/>
            <w:vAlign w:val="center"/>
          </w:tcPr>
          <w:p w:rsidR="00887CFD" w:rsidRPr="00C97C41" w:rsidRDefault="00887CFD" w:rsidP="005225AD">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проведения операций по завершению исполнения бюджета Союзного государства</w:t>
            </w:r>
            <w:r>
              <w:rPr>
                <w:rFonts w:ascii="Times New Roman" w:hAnsi="Times New Roman" w:cs="Times New Roman"/>
                <w:sz w:val="24"/>
                <w:szCs w:val="24"/>
              </w:rPr>
              <w:t xml:space="preserve"> в текущем финансовом году</w:t>
            </w:r>
            <w:r w:rsidRPr="00C97C41">
              <w:rPr>
                <w:rFonts w:ascii="Times New Roman" w:hAnsi="Times New Roman" w:cs="Times New Roman"/>
                <w:sz w:val="24"/>
                <w:szCs w:val="24"/>
              </w:rPr>
              <w:t>;</w:t>
            </w:r>
          </w:p>
        </w:tc>
        <w:tc>
          <w:tcPr>
            <w:tcW w:w="1134" w:type="dxa"/>
            <w:vAlign w:val="center"/>
          </w:tcPr>
          <w:p w:rsidR="00887CFD" w:rsidRDefault="00887CFD" w:rsidP="00263A37">
            <w:pPr>
              <w:jc w:val="center"/>
            </w:pPr>
            <w:r w:rsidRPr="00105ECD">
              <w:rPr>
                <w:rFonts w:ascii="Times New Roman" w:hAnsi="Times New Roman" w:cs="Times New Roman"/>
                <w:sz w:val="24"/>
                <w:szCs w:val="24"/>
              </w:rPr>
              <w:t>–</w:t>
            </w:r>
          </w:p>
        </w:tc>
        <w:tc>
          <w:tcPr>
            <w:tcW w:w="1134" w:type="dxa"/>
            <w:vAlign w:val="center"/>
          </w:tcPr>
          <w:p w:rsidR="00887CFD" w:rsidRDefault="00887CFD" w:rsidP="00263A37">
            <w:pPr>
              <w:jc w:val="center"/>
            </w:pPr>
            <w:r w:rsidRPr="00105ECD">
              <w:rPr>
                <w:rFonts w:ascii="Times New Roman" w:hAnsi="Times New Roman" w:cs="Times New Roman"/>
                <w:sz w:val="24"/>
                <w:szCs w:val="24"/>
              </w:rPr>
              <w:t>–</w:t>
            </w:r>
          </w:p>
        </w:tc>
        <w:tc>
          <w:tcPr>
            <w:tcW w:w="1134" w:type="dxa"/>
            <w:vAlign w:val="center"/>
          </w:tcPr>
          <w:p w:rsidR="00887CFD" w:rsidRDefault="00887CFD" w:rsidP="00263A37">
            <w:pPr>
              <w:jc w:val="center"/>
            </w:pPr>
            <w:r w:rsidRPr="00583D0F">
              <w:rPr>
                <w:rFonts w:ascii="Times New Roman" w:hAnsi="Times New Roman" w:cs="Times New Roman"/>
                <w:sz w:val="24"/>
                <w:szCs w:val="24"/>
              </w:rPr>
              <w:t>Х</w:t>
            </w:r>
          </w:p>
        </w:tc>
      </w:tr>
      <w:tr w:rsidR="00887CFD" w:rsidRPr="00C97C41" w:rsidTr="00263A37">
        <w:tc>
          <w:tcPr>
            <w:tcW w:w="728" w:type="dxa"/>
            <w:vMerge/>
            <w:vAlign w:val="center"/>
          </w:tcPr>
          <w:p w:rsidR="00887CFD" w:rsidRPr="00C97C41" w:rsidRDefault="00887CFD" w:rsidP="004C427A">
            <w:pPr>
              <w:jc w:val="center"/>
              <w:rPr>
                <w:rFonts w:ascii="Times New Roman" w:hAnsi="Times New Roman" w:cs="Times New Roman"/>
                <w:sz w:val="24"/>
                <w:szCs w:val="24"/>
              </w:rPr>
            </w:pPr>
          </w:p>
        </w:tc>
        <w:tc>
          <w:tcPr>
            <w:tcW w:w="635" w:type="dxa"/>
            <w:vAlign w:val="center"/>
          </w:tcPr>
          <w:p w:rsidR="00887CFD" w:rsidRPr="00C97C41" w:rsidRDefault="00887CFD" w:rsidP="004C427A">
            <w:pPr>
              <w:jc w:val="center"/>
              <w:rPr>
                <w:rFonts w:ascii="Times New Roman" w:hAnsi="Times New Roman" w:cs="Times New Roman"/>
                <w:sz w:val="24"/>
                <w:szCs w:val="24"/>
              </w:rPr>
            </w:pPr>
            <w:r>
              <w:rPr>
                <w:rFonts w:ascii="Times New Roman" w:hAnsi="Times New Roman" w:cs="Times New Roman"/>
                <w:sz w:val="24"/>
                <w:szCs w:val="24"/>
              </w:rPr>
              <w:t>4</w:t>
            </w:r>
          </w:p>
        </w:tc>
        <w:tc>
          <w:tcPr>
            <w:tcW w:w="693" w:type="dxa"/>
            <w:vAlign w:val="center"/>
          </w:tcPr>
          <w:p w:rsidR="00887CFD" w:rsidRDefault="00887CFD" w:rsidP="004C427A">
            <w:pPr>
              <w:jc w:val="center"/>
            </w:pPr>
            <w:r>
              <w:rPr>
                <w:rFonts w:ascii="Times New Roman" w:hAnsi="Times New Roman" w:cs="Times New Roman"/>
                <w:sz w:val="24"/>
                <w:szCs w:val="24"/>
              </w:rPr>
              <w:t>7</w:t>
            </w:r>
          </w:p>
        </w:tc>
        <w:tc>
          <w:tcPr>
            <w:tcW w:w="632" w:type="dxa"/>
            <w:vAlign w:val="center"/>
          </w:tcPr>
          <w:p w:rsidR="00887CFD" w:rsidRPr="00C97C41" w:rsidRDefault="00887CFD" w:rsidP="004C427A">
            <w:pPr>
              <w:jc w:val="center"/>
              <w:rPr>
                <w:rFonts w:ascii="Times New Roman" w:hAnsi="Times New Roman" w:cs="Times New Roman"/>
                <w:sz w:val="24"/>
                <w:szCs w:val="24"/>
              </w:rPr>
            </w:pPr>
            <w:r w:rsidRPr="00C97C41">
              <w:rPr>
                <w:rFonts w:ascii="Times New Roman" w:hAnsi="Times New Roman" w:cs="Times New Roman"/>
                <w:sz w:val="24"/>
                <w:szCs w:val="24"/>
              </w:rPr>
              <w:t>5</w:t>
            </w:r>
          </w:p>
        </w:tc>
        <w:tc>
          <w:tcPr>
            <w:tcW w:w="588" w:type="dxa"/>
            <w:vAlign w:val="center"/>
          </w:tcPr>
          <w:p w:rsidR="00887CFD" w:rsidRPr="00C97C41" w:rsidRDefault="00887CFD" w:rsidP="004C427A">
            <w:pPr>
              <w:jc w:val="center"/>
              <w:rPr>
                <w:rFonts w:ascii="Times New Roman" w:hAnsi="Times New Roman" w:cs="Times New Roman"/>
                <w:sz w:val="24"/>
                <w:szCs w:val="24"/>
              </w:rPr>
            </w:pPr>
          </w:p>
        </w:tc>
        <w:tc>
          <w:tcPr>
            <w:tcW w:w="7180" w:type="dxa"/>
            <w:vAlign w:val="center"/>
          </w:tcPr>
          <w:p w:rsidR="00887CFD" w:rsidRDefault="00887CFD" w:rsidP="005225AD">
            <w:pPr>
              <w:jc w:val="both"/>
              <w:rPr>
                <w:rFonts w:ascii="Times New Roman" w:hAnsi="Times New Roman" w:cs="Times New Roman"/>
                <w:sz w:val="24"/>
                <w:szCs w:val="24"/>
              </w:rPr>
            </w:pPr>
            <w:r w:rsidRPr="00C97C41">
              <w:rPr>
                <w:rFonts w:ascii="Times New Roman" w:hAnsi="Times New Roman" w:cs="Times New Roman"/>
                <w:sz w:val="24"/>
                <w:szCs w:val="24"/>
              </w:rPr>
              <w:t xml:space="preserve">прочие нарушения по коду </w:t>
            </w:r>
            <w:r>
              <w:rPr>
                <w:rFonts w:ascii="Times New Roman" w:hAnsi="Times New Roman" w:cs="Times New Roman"/>
                <w:sz w:val="24"/>
                <w:szCs w:val="24"/>
              </w:rPr>
              <w:t>4</w:t>
            </w:r>
            <w:r w:rsidRPr="00C97C41">
              <w:rPr>
                <w:rFonts w:ascii="Times New Roman" w:hAnsi="Times New Roman" w:cs="Times New Roman"/>
                <w:sz w:val="24"/>
                <w:szCs w:val="24"/>
              </w:rPr>
              <w:t>.</w:t>
            </w:r>
            <w:r>
              <w:rPr>
                <w:rFonts w:ascii="Times New Roman" w:hAnsi="Times New Roman" w:cs="Times New Roman"/>
                <w:sz w:val="24"/>
                <w:szCs w:val="24"/>
              </w:rPr>
              <w:t>7</w:t>
            </w:r>
            <w:r w:rsidRPr="00C97C41">
              <w:rPr>
                <w:rFonts w:ascii="Times New Roman" w:hAnsi="Times New Roman" w:cs="Times New Roman"/>
                <w:sz w:val="24"/>
                <w:szCs w:val="24"/>
              </w:rPr>
              <w:t>.</w:t>
            </w:r>
          </w:p>
        </w:tc>
        <w:tc>
          <w:tcPr>
            <w:tcW w:w="1134" w:type="dxa"/>
            <w:vAlign w:val="center"/>
          </w:tcPr>
          <w:p w:rsidR="00887CFD" w:rsidRPr="00C97C41" w:rsidRDefault="00887CFD" w:rsidP="00263A37">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Default="00887CFD" w:rsidP="00263A37">
            <w:pPr>
              <w:jc w:val="center"/>
            </w:pPr>
            <w:r w:rsidRPr="00854109">
              <w:rPr>
                <w:rFonts w:ascii="Times New Roman" w:hAnsi="Times New Roman" w:cs="Times New Roman"/>
                <w:sz w:val="24"/>
                <w:szCs w:val="24"/>
              </w:rPr>
              <w:t>–</w:t>
            </w:r>
          </w:p>
        </w:tc>
        <w:tc>
          <w:tcPr>
            <w:tcW w:w="1134" w:type="dxa"/>
            <w:vAlign w:val="center"/>
          </w:tcPr>
          <w:p w:rsidR="00887CFD" w:rsidRDefault="00887CFD" w:rsidP="00263A37">
            <w:pPr>
              <w:jc w:val="center"/>
            </w:pPr>
            <w:r w:rsidRPr="00854109">
              <w:rPr>
                <w:rFonts w:ascii="Times New Roman" w:hAnsi="Times New Roman" w:cs="Times New Roman"/>
                <w:sz w:val="24"/>
                <w:szCs w:val="24"/>
              </w:rPr>
              <w:t>–</w:t>
            </w:r>
          </w:p>
        </w:tc>
      </w:tr>
      <w:tr w:rsidR="00887CFD" w:rsidRPr="00C97C41" w:rsidTr="00263A37">
        <w:tc>
          <w:tcPr>
            <w:tcW w:w="728" w:type="dxa"/>
            <w:vMerge w:val="restart"/>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8</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4</w:t>
            </w:r>
          </w:p>
        </w:tc>
        <w:tc>
          <w:tcPr>
            <w:tcW w:w="693"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8</w:t>
            </w:r>
          </w:p>
        </w:tc>
        <w:tc>
          <w:tcPr>
            <w:tcW w:w="632" w:type="dxa"/>
            <w:vAlign w:val="center"/>
          </w:tcPr>
          <w:p w:rsidR="00887CFD" w:rsidRPr="00C97C41" w:rsidRDefault="00887CFD" w:rsidP="009771AA">
            <w:pPr>
              <w:jc w:val="center"/>
              <w:rPr>
                <w:rFonts w:ascii="Times New Roman" w:hAnsi="Times New Roman" w:cs="Times New Roman"/>
                <w:sz w:val="24"/>
                <w:szCs w:val="24"/>
              </w:rPr>
            </w:pPr>
          </w:p>
        </w:tc>
        <w:tc>
          <w:tcPr>
            <w:tcW w:w="588" w:type="dxa"/>
            <w:vAlign w:val="center"/>
          </w:tcPr>
          <w:p w:rsidR="00887CFD" w:rsidRPr="00C97C41" w:rsidRDefault="00887CFD" w:rsidP="009771AA">
            <w:pPr>
              <w:jc w:val="center"/>
              <w:rPr>
                <w:rFonts w:ascii="Times New Roman" w:hAnsi="Times New Roman" w:cs="Times New Roman"/>
                <w:sz w:val="24"/>
                <w:szCs w:val="24"/>
              </w:rPr>
            </w:pPr>
          </w:p>
        </w:tc>
        <w:tc>
          <w:tcPr>
            <w:tcW w:w="7180" w:type="dxa"/>
            <w:vAlign w:val="center"/>
          </w:tcPr>
          <w:p w:rsidR="00887CFD" w:rsidRPr="00C97C41" w:rsidRDefault="00887CFD" w:rsidP="009771AA">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установленного порядка учета операций по источникам финансирования дефицита федерального бюджета, бюджетов ГВФ</w:t>
            </w:r>
            <w:r>
              <w:rPr>
                <w:rFonts w:ascii="Times New Roman" w:hAnsi="Times New Roman" w:cs="Times New Roman"/>
                <w:sz w:val="24"/>
                <w:szCs w:val="24"/>
              </w:rPr>
              <w:t xml:space="preserve"> РФ</w:t>
            </w:r>
            <w:r w:rsidRPr="00C97C41">
              <w:rPr>
                <w:rFonts w:ascii="Times New Roman" w:hAnsi="Times New Roman" w:cs="Times New Roman"/>
                <w:sz w:val="24"/>
                <w:szCs w:val="24"/>
              </w:rPr>
              <w:t>:</w:t>
            </w:r>
          </w:p>
        </w:tc>
        <w:tc>
          <w:tcPr>
            <w:tcW w:w="1134" w:type="dxa"/>
            <w:vAlign w:val="center"/>
          </w:tcPr>
          <w:p w:rsidR="00887CFD" w:rsidRDefault="00887CFD" w:rsidP="00263A37">
            <w:pPr>
              <w:jc w:val="center"/>
            </w:pPr>
            <w:r w:rsidRPr="007F3720">
              <w:rPr>
                <w:rFonts w:ascii="Times New Roman" w:hAnsi="Times New Roman" w:cs="Times New Roman"/>
                <w:sz w:val="24"/>
                <w:szCs w:val="24"/>
              </w:rPr>
              <w:t>–</w:t>
            </w:r>
          </w:p>
        </w:tc>
        <w:tc>
          <w:tcPr>
            <w:tcW w:w="1134" w:type="dxa"/>
            <w:vAlign w:val="center"/>
          </w:tcPr>
          <w:p w:rsidR="00887CFD" w:rsidRDefault="00887CFD" w:rsidP="00263A37">
            <w:pPr>
              <w:jc w:val="center"/>
            </w:pPr>
            <w:r w:rsidRPr="00854109">
              <w:rPr>
                <w:rFonts w:ascii="Times New Roman" w:hAnsi="Times New Roman" w:cs="Times New Roman"/>
                <w:sz w:val="24"/>
                <w:szCs w:val="24"/>
              </w:rPr>
              <w:t>–</w:t>
            </w:r>
          </w:p>
        </w:tc>
        <w:tc>
          <w:tcPr>
            <w:tcW w:w="1134" w:type="dxa"/>
            <w:vAlign w:val="center"/>
          </w:tcPr>
          <w:p w:rsidR="00887CFD" w:rsidRDefault="00887CFD" w:rsidP="00263A37">
            <w:pPr>
              <w:jc w:val="center"/>
            </w:pPr>
            <w:r w:rsidRPr="00854109">
              <w:rPr>
                <w:rFonts w:ascii="Times New Roman" w:hAnsi="Times New Roman" w:cs="Times New Roman"/>
                <w:sz w:val="24"/>
                <w:szCs w:val="24"/>
              </w:rPr>
              <w:t>–</w:t>
            </w:r>
          </w:p>
        </w:tc>
      </w:tr>
      <w:tr w:rsidR="00887CFD" w:rsidRPr="00C97C41" w:rsidTr="00263A37">
        <w:tc>
          <w:tcPr>
            <w:tcW w:w="728" w:type="dxa"/>
            <w:vMerge/>
            <w:vAlign w:val="center"/>
          </w:tcPr>
          <w:p w:rsidR="00887CFD" w:rsidRPr="00C97C41" w:rsidRDefault="00887CFD" w:rsidP="004C427A">
            <w:pPr>
              <w:jc w:val="center"/>
              <w:rPr>
                <w:rFonts w:ascii="Times New Roman" w:hAnsi="Times New Roman" w:cs="Times New Roman"/>
                <w:sz w:val="24"/>
                <w:szCs w:val="24"/>
              </w:rPr>
            </w:pPr>
          </w:p>
        </w:tc>
        <w:tc>
          <w:tcPr>
            <w:tcW w:w="635" w:type="dxa"/>
            <w:vAlign w:val="center"/>
          </w:tcPr>
          <w:p w:rsidR="00887CFD" w:rsidRPr="00C97C41" w:rsidRDefault="00887CFD" w:rsidP="004C427A">
            <w:pPr>
              <w:jc w:val="center"/>
              <w:rPr>
                <w:rFonts w:ascii="Times New Roman" w:hAnsi="Times New Roman" w:cs="Times New Roman"/>
                <w:sz w:val="24"/>
                <w:szCs w:val="24"/>
              </w:rPr>
            </w:pPr>
            <w:r>
              <w:rPr>
                <w:rFonts w:ascii="Times New Roman" w:hAnsi="Times New Roman" w:cs="Times New Roman"/>
                <w:sz w:val="24"/>
                <w:szCs w:val="24"/>
              </w:rPr>
              <w:t>4</w:t>
            </w:r>
          </w:p>
        </w:tc>
        <w:tc>
          <w:tcPr>
            <w:tcW w:w="693" w:type="dxa"/>
            <w:vAlign w:val="center"/>
          </w:tcPr>
          <w:p w:rsidR="00887CFD" w:rsidRPr="00C97C41" w:rsidRDefault="00887CFD" w:rsidP="004C427A">
            <w:pPr>
              <w:jc w:val="center"/>
              <w:rPr>
                <w:rFonts w:ascii="Times New Roman" w:hAnsi="Times New Roman" w:cs="Times New Roman"/>
                <w:sz w:val="24"/>
                <w:szCs w:val="24"/>
              </w:rPr>
            </w:pPr>
            <w:r>
              <w:rPr>
                <w:rFonts w:ascii="Times New Roman" w:hAnsi="Times New Roman" w:cs="Times New Roman"/>
                <w:sz w:val="24"/>
                <w:szCs w:val="24"/>
              </w:rPr>
              <w:t>8</w:t>
            </w:r>
          </w:p>
        </w:tc>
        <w:tc>
          <w:tcPr>
            <w:tcW w:w="632" w:type="dxa"/>
            <w:vAlign w:val="center"/>
          </w:tcPr>
          <w:p w:rsidR="00887CFD" w:rsidRPr="00C97C41" w:rsidRDefault="00887CFD" w:rsidP="004C427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87CFD" w:rsidRPr="00C97C41" w:rsidRDefault="00887CFD" w:rsidP="004C427A">
            <w:pPr>
              <w:jc w:val="center"/>
              <w:rPr>
                <w:rFonts w:ascii="Times New Roman" w:hAnsi="Times New Roman" w:cs="Times New Roman"/>
                <w:sz w:val="24"/>
                <w:szCs w:val="24"/>
              </w:rPr>
            </w:pPr>
          </w:p>
        </w:tc>
        <w:tc>
          <w:tcPr>
            <w:tcW w:w="7180" w:type="dxa"/>
            <w:vAlign w:val="center"/>
          </w:tcPr>
          <w:p w:rsidR="00887CFD" w:rsidRPr="00C97C41" w:rsidRDefault="00887CFD" w:rsidP="005225AD">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отзыва неиспользованных бюджетных ассигнований для осуществления кассовых выплат по источникам финансирования дефицита федерального бюджета;</w:t>
            </w:r>
          </w:p>
        </w:tc>
        <w:tc>
          <w:tcPr>
            <w:tcW w:w="1134" w:type="dxa"/>
            <w:vAlign w:val="center"/>
          </w:tcPr>
          <w:p w:rsidR="00887CFD" w:rsidRDefault="00887CFD" w:rsidP="00263A37">
            <w:pPr>
              <w:jc w:val="center"/>
            </w:pPr>
            <w:r w:rsidRPr="007F3720">
              <w:rPr>
                <w:rFonts w:ascii="Times New Roman" w:hAnsi="Times New Roman" w:cs="Times New Roman"/>
                <w:sz w:val="24"/>
                <w:szCs w:val="24"/>
              </w:rPr>
              <w:t>–</w:t>
            </w:r>
          </w:p>
        </w:tc>
        <w:tc>
          <w:tcPr>
            <w:tcW w:w="1134" w:type="dxa"/>
            <w:vAlign w:val="center"/>
          </w:tcPr>
          <w:p w:rsidR="00887CFD" w:rsidRDefault="00887CFD" w:rsidP="00263A37">
            <w:pPr>
              <w:jc w:val="center"/>
            </w:pPr>
            <w:r w:rsidRPr="00AC7C81">
              <w:rPr>
                <w:rFonts w:ascii="Times New Roman" w:hAnsi="Times New Roman" w:cs="Times New Roman"/>
                <w:sz w:val="24"/>
                <w:szCs w:val="24"/>
              </w:rPr>
              <w:t>–</w:t>
            </w:r>
          </w:p>
        </w:tc>
        <w:tc>
          <w:tcPr>
            <w:tcW w:w="1134" w:type="dxa"/>
            <w:vAlign w:val="center"/>
          </w:tcPr>
          <w:p w:rsidR="00887CFD" w:rsidRPr="00C97C41" w:rsidRDefault="00887CFD" w:rsidP="00263A37">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63A37">
        <w:tc>
          <w:tcPr>
            <w:tcW w:w="728" w:type="dxa"/>
            <w:vMerge/>
            <w:vAlign w:val="center"/>
          </w:tcPr>
          <w:p w:rsidR="00887CFD" w:rsidRPr="00C97C41" w:rsidRDefault="00887CFD" w:rsidP="004C427A">
            <w:pPr>
              <w:jc w:val="center"/>
              <w:rPr>
                <w:rFonts w:ascii="Times New Roman" w:hAnsi="Times New Roman" w:cs="Times New Roman"/>
                <w:sz w:val="24"/>
                <w:szCs w:val="24"/>
              </w:rPr>
            </w:pPr>
          </w:p>
        </w:tc>
        <w:tc>
          <w:tcPr>
            <w:tcW w:w="635" w:type="dxa"/>
            <w:vAlign w:val="center"/>
          </w:tcPr>
          <w:p w:rsidR="00887CFD" w:rsidRPr="00C97C41" w:rsidRDefault="00887CFD" w:rsidP="004C427A">
            <w:pPr>
              <w:jc w:val="center"/>
              <w:rPr>
                <w:rFonts w:ascii="Times New Roman" w:hAnsi="Times New Roman" w:cs="Times New Roman"/>
                <w:sz w:val="24"/>
                <w:szCs w:val="24"/>
              </w:rPr>
            </w:pPr>
            <w:r>
              <w:rPr>
                <w:rFonts w:ascii="Times New Roman" w:hAnsi="Times New Roman" w:cs="Times New Roman"/>
                <w:sz w:val="24"/>
                <w:szCs w:val="24"/>
              </w:rPr>
              <w:t>4</w:t>
            </w:r>
          </w:p>
        </w:tc>
        <w:tc>
          <w:tcPr>
            <w:tcW w:w="693" w:type="dxa"/>
            <w:vAlign w:val="center"/>
          </w:tcPr>
          <w:p w:rsidR="00887CFD" w:rsidRPr="00C97C41" w:rsidRDefault="00887CFD" w:rsidP="004C427A">
            <w:pPr>
              <w:jc w:val="center"/>
              <w:rPr>
                <w:rFonts w:ascii="Times New Roman" w:hAnsi="Times New Roman" w:cs="Times New Roman"/>
                <w:sz w:val="24"/>
                <w:szCs w:val="24"/>
              </w:rPr>
            </w:pPr>
            <w:r>
              <w:rPr>
                <w:rFonts w:ascii="Times New Roman" w:hAnsi="Times New Roman" w:cs="Times New Roman"/>
                <w:sz w:val="24"/>
                <w:szCs w:val="24"/>
              </w:rPr>
              <w:t>8</w:t>
            </w:r>
          </w:p>
        </w:tc>
        <w:tc>
          <w:tcPr>
            <w:tcW w:w="632" w:type="dxa"/>
            <w:vAlign w:val="center"/>
          </w:tcPr>
          <w:p w:rsidR="00887CFD" w:rsidRPr="00C97C41" w:rsidRDefault="00887CFD" w:rsidP="004C427A">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87CFD" w:rsidRPr="00C97C41" w:rsidRDefault="00887CFD" w:rsidP="004C427A">
            <w:pPr>
              <w:jc w:val="center"/>
              <w:rPr>
                <w:rFonts w:ascii="Times New Roman" w:hAnsi="Times New Roman" w:cs="Times New Roman"/>
                <w:sz w:val="24"/>
                <w:szCs w:val="24"/>
              </w:rPr>
            </w:pPr>
          </w:p>
        </w:tc>
        <w:tc>
          <w:tcPr>
            <w:tcW w:w="7180" w:type="dxa"/>
            <w:vAlign w:val="center"/>
          </w:tcPr>
          <w:p w:rsidR="00887CFD" w:rsidRDefault="00887CFD" w:rsidP="005225AD">
            <w:pPr>
              <w:jc w:val="both"/>
              <w:rPr>
                <w:rFonts w:ascii="Times New Roman" w:hAnsi="Times New Roman" w:cs="Times New Roman"/>
                <w:sz w:val="24"/>
                <w:szCs w:val="24"/>
              </w:rPr>
            </w:pPr>
            <w:r w:rsidRPr="00C97C41">
              <w:rPr>
                <w:rFonts w:ascii="Times New Roman" w:hAnsi="Times New Roman" w:cs="Times New Roman"/>
                <w:sz w:val="24"/>
                <w:szCs w:val="24"/>
              </w:rPr>
              <w:t xml:space="preserve">прочие нарушения по коду </w:t>
            </w:r>
            <w:r>
              <w:rPr>
                <w:rFonts w:ascii="Times New Roman" w:hAnsi="Times New Roman" w:cs="Times New Roman"/>
                <w:sz w:val="24"/>
                <w:szCs w:val="24"/>
              </w:rPr>
              <w:t>4</w:t>
            </w:r>
            <w:r w:rsidRPr="00C97C41">
              <w:rPr>
                <w:rFonts w:ascii="Times New Roman" w:hAnsi="Times New Roman" w:cs="Times New Roman"/>
                <w:sz w:val="24"/>
                <w:szCs w:val="24"/>
              </w:rPr>
              <w:t>.</w:t>
            </w:r>
            <w:r>
              <w:rPr>
                <w:rFonts w:ascii="Times New Roman" w:hAnsi="Times New Roman" w:cs="Times New Roman"/>
                <w:sz w:val="24"/>
                <w:szCs w:val="24"/>
              </w:rPr>
              <w:t>8</w:t>
            </w:r>
            <w:r w:rsidRPr="00C97C41">
              <w:rPr>
                <w:rFonts w:ascii="Times New Roman" w:hAnsi="Times New Roman" w:cs="Times New Roman"/>
                <w:sz w:val="24"/>
                <w:szCs w:val="24"/>
              </w:rPr>
              <w:t>.</w:t>
            </w:r>
          </w:p>
        </w:tc>
        <w:tc>
          <w:tcPr>
            <w:tcW w:w="1134" w:type="dxa"/>
            <w:vAlign w:val="center"/>
          </w:tcPr>
          <w:p w:rsidR="00887CFD" w:rsidRPr="00C97C41" w:rsidRDefault="00887CFD" w:rsidP="00263A37">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Default="00887CFD" w:rsidP="00263A37">
            <w:pPr>
              <w:jc w:val="center"/>
            </w:pPr>
            <w:r w:rsidRPr="00AC7C81">
              <w:rPr>
                <w:rFonts w:ascii="Times New Roman" w:hAnsi="Times New Roman" w:cs="Times New Roman"/>
                <w:sz w:val="24"/>
                <w:szCs w:val="24"/>
              </w:rPr>
              <w:t>–</w:t>
            </w:r>
          </w:p>
        </w:tc>
        <w:tc>
          <w:tcPr>
            <w:tcW w:w="1134" w:type="dxa"/>
            <w:vAlign w:val="center"/>
          </w:tcPr>
          <w:p w:rsidR="00887CFD" w:rsidRDefault="00887CFD" w:rsidP="00263A37">
            <w:pPr>
              <w:jc w:val="center"/>
            </w:pPr>
            <w:r w:rsidRPr="00813B20">
              <w:rPr>
                <w:rFonts w:ascii="Times New Roman" w:hAnsi="Times New Roman" w:cs="Times New Roman"/>
                <w:sz w:val="24"/>
                <w:szCs w:val="24"/>
              </w:rPr>
              <w:t>–</w:t>
            </w:r>
          </w:p>
        </w:tc>
      </w:tr>
      <w:tr w:rsidR="00887CFD" w:rsidRPr="00C97C41" w:rsidTr="00263A37">
        <w:tc>
          <w:tcPr>
            <w:tcW w:w="728" w:type="dxa"/>
            <w:vMerge w:val="restart"/>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lastRenderedPageBreak/>
              <w:t>9</w:t>
            </w:r>
          </w:p>
          <w:p w:rsidR="00887CFD" w:rsidRPr="00C97C41" w:rsidRDefault="00887CFD" w:rsidP="009771AA">
            <w:pPr>
              <w:jc w:val="center"/>
              <w:rPr>
                <w:rFonts w:ascii="Times New Roman" w:hAnsi="Times New Roman" w:cs="Times New Roman"/>
                <w:sz w:val="24"/>
                <w:szCs w:val="24"/>
              </w:rPr>
            </w:pPr>
          </w:p>
          <w:p w:rsidR="00887CFD" w:rsidRPr="00C97C41" w:rsidRDefault="00887CFD" w:rsidP="009771AA">
            <w:pPr>
              <w:jc w:val="center"/>
              <w:rPr>
                <w:rFonts w:ascii="Times New Roman" w:hAnsi="Times New Roman" w:cs="Times New Roman"/>
                <w:sz w:val="24"/>
                <w:szCs w:val="24"/>
              </w:rPr>
            </w:pPr>
          </w:p>
        </w:tc>
        <w:tc>
          <w:tcPr>
            <w:tcW w:w="635" w:type="dxa"/>
            <w:vAlign w:val="center"/>
          </w:tcPr>
          <w:p w:rsidR="00887CFD" w:rsidRPr="00C97C41" w:rsidRDefault="00887CFD" w:rsidP="009771AA">
            <w:pPr>
              <w:jc w:val="center"/>
              <w:rPr>
                <w:rFonts w:ascii="Times New Roman" w:hAnsi="Times New Roman" w:cs="Times New Roman"/>
                <w:sz w:val="24"/>
                <w:szCs w:val="24"/>
                <w:lang w:val="en-US"/>
              </w:rPr>
            </w:pPr>
            <w:r>
              <w:rPr>
                <w:rFonts w:ascii="Times New Roman" w:hAnsi="Times New Roman" w:cs="Times New Roman"/>
                <w:sz w:val="24"/>
                <w:szCs w:val="24"/>
              </w:rPr>
              <w:t>4</w:t>
            </w:r>
          </w:p>
        </w:tc>
        <w:tc>
          <w:tcPr>
            <w:tcW w:w="693"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9</w:t>
            </w:r>
          </w:p>
        </w:tc>
        <w:tc>
          <w:tcPr>
            <w:tcW w:w="632" w:type="dxa"/>
            <w:vAlign w:val="center"/>
          </w:tcPr>
          <w:p w:rsidR="00887CFD" w:rsidRPr="00C97C41" w:rsidRDefault="00887CFD" w:rsidP="009771AA">
            <w:pPr>
              <w:jc w:val="center"/>
              <w:rPr>
                <w:rFonts w:ascii="Times New Roman" w:hAnsi="Times New Roman" w:cs="Times New Roman"/>
                <w:sz w:val="24"/>
                <w:szCs w:val="24"/>
              </w:rPr>
            </w:pPr>
          </w:p>
        </w:tc>
        <w:tc>
          <w:tcPr>
            <w:tcW w:w="588" w:type="dxa"/>
            <w:vAlign w:val="center"/>
          </w:tcPr>
          <w:p w:rsidR="00887CFD" w:rsidRPr="00C97C41" w:rsidRDefault="00887CFD" w:rsidP="009771AA">
            <w:pPr>
              <w:jc w:val="center"/>
              <w:rPr>
                <w:rFonts w:ascii="Times New Roman" w:hAnsi="Times New Roman" w:cs="Times New Roman"/>
                <w:sz w:val="24"/>
                <w:szCs w:val="24"/>
              </w:rPr>
            </w:pPr>
          </w:p>
        </w:tc>
        <w:tc>
          <w:tcPr>
            <w:tcW w:w="7180" w:type="dxa"/>
            <w:vAlign w:val="center"/>
          </w:tcPr>
          <w:p w:rsidR="00887CFD" w:rsidRPr="00C97C41" w:rsidRDefault="00887CFD" w:rsidP="009771AA">
            <w:pPr>
              <w:jc w:val="both"/>
              <w:rPr>
                <w:rFonts w:ascii="Times New Roman" w:hAnsi="Times New Roman" w:cs="Times New Roman"/>
                <w:sz w:val="24"/>
                <w:szCs w:val="24"/>
              </w:rPr>
            </w:pPr>
            <w:r w:rsidRPr="00C97C41">
              <w:rPr>
                <w:rFonts w:ascii="Times New Roman" w:hAnsi="Times New Roman" w:cs="Times New Roman"/>
                <w:sz w:val="24"/>
                <w:szCs w:val="24"/>
              </w:rPr>
              <w:t xml:space="preserve">Нарушения, допущенные при организации </w:t>
            </w:r>
            <w:r>
              <w:rPr>
                <w:rFonts w:ascii="Times New Roman" w:hAnsi="Times New Roman" w:cs="Times New Roman"/>
                <w:sz w:val="24"/>
                <w:szCs w:val="24"/>
              </w:rPr>
              <w:t xml:space="preserve">внутреннего государственного </w:t>
            </w:r>
            <w:r w:rsidRPr="00C97C41">
              <w:rPr>
                <w:rFonts w:ascii="Times New Roman" w:hAnsi="Times New Roman" w:cs="Times New Roman"/>
                <w:sz w:val="24"/>
                <w:szCs w:val="24"/>
              </w:rPr>
              <w:t>финансового контроля:</w:t>
            </w:r>
          </w:p>
        </w:tc>
        <w:tc>
          <w:tcPr>
            <w:tcW w:w="1134" w:type="dxa"/>
            <w:vAlign w:val="center"/>
          </w:tcPr>
          <w:p w:rsidR="00887CFD" w:rsidRDefault="00887CFD" w:rsidP="00263A37">
            <w:pPr>
              <w:jc w:val="center"/>
            </w:pPr>
            <w:r w:rsidRPr="003153CA">
              <w:rPr>
                <w:rFonts w:ascii="Times New Roman" w:hAnsi="Times New Roman" w:cs="Times New Roman"/>
                <w:sz w:val="24"/>
                <w:szCs w:val="24"/>
              </w:rPr>
              <w:t>–</w:t>
            </w:r>
          </w:p>
        </w:tc>
        <w:tc>
          <w:tcPr>
            <w:tcW w:w="1134" w:type="dxa"/>
            <w:vAlign w:val="center"/>
          </w:tcPr>
          <w:p w:rsidR="00887CFD" w:rsidRDefault="00887CFD" w:rsidP="00263A37">
            <w:pPr>
              <w:jc w:val="center"/>
            </w:pPr>
            <w:r w:rsidRPr="00AC7C81">
              <w:rPr>
                <w:rFonts w:ascii="Times New Roman" w:hAnsi="Times New Roman" w:cs="Times New Roman"/>
                <w:sz w:val="24"/>
                <w:szCs w:val="24"/>
              </w:rPr>
              <w:t>–</w:t>
            </w:r>
          </w:p>
        </w:tc>
        <w:tc>
          <w:tcPr>
            <w:tcW w:w="1134" w:type="dxa"/>
            <w:vAlign w:val="center"/>
          </w:tcPr>
          <w:p w:rsidR="00887CFD" w:rsidRDefault="00887CFD" w:rsidP="00263A37">
            <w:pPr>
              <w:jc w:val="center"/>
            </w:pPr>
            <w:r w:rsidRPr="00813B20">
              <w:rPr>
                <w:rFonts w:ascii="Times New Roman" w:hAnsi="Times New Roman" w:cs="Times New Roman"/>
                <w:sz w:val="24"/>
                <w:szCs w:val="24"/>
              </w:rPr>
              <w:t>–</w:t>
            </w:r>
          </w:p>
        </w:tc>
      </w:tr>
      <w:tr w:rsidR="00887CFD" w:rsidRPr="00C97C41" w:rsidTr="00263A37">
        <w:tc>
          <w:tcPr>
            <w:tcW w:w="728" w:type="dxa"/>
            <w:vMerge/>
            <w:vAlign w:val="center"/>
          </w:tcPr>
          <w:p w:rsidR="00887CFD" w:rsidRPr="00C97C41" w:rsidRDefault="00887CFD" w:rsidP="004C427A">
            <w:pPr>
              <w:jc w:val="center"/>
              <w:rPr>
                <w:rFonts w:ascii="Times New Roman" w:hAnsi="Times New Roman" w:cs="Times New Roman"/>
                <w:sz w:val="24"/>
                <w:szCs w:val="24"/>
              </w:rPr>
            </w:pPr>
          </w:p>
        </w:tc>
        <w:tc>
          <w:tcPr>
            <w:tcW w:w="635" w:type="dxa"/>
            <w:vAlign w:val="center"/>
          </w:tcPr>
          <w:p w:rsidR="00887CFD" w:rsidRPr="00C97C41" w:rsidRDefault="00887CFD" w:rsidP="004C427A">
            <w:pPr>
              <w:jc w:val="center"/>
              <w:rPr>
                <w:rFonts w:ascii="Times New Roman" w:hAnsi="Times New Roman" w:cs="Times New Roman"/>
                <w:sz w:val="24"/>
                <w:szCs w:val="24"/>
              </w:rPr>
            </w:pPr>
            <w:r>
              <w:rPr>
                <w:rFonts w:ascii="Times New Roman" w:hAnsi="Times New Roman" w:cs="Times New Roman"/>
                <w:sz w:val="24"/>
                <w:szCs w:val="24"/>
              </w:rPr>
              <w:t>4</w:t>
            </w:r>
          </w:p>
        </w:tc>
        <w:tc>
          <w:tcPr>
            <w:tcW w:w="693" w:type="dxa"/>
            <w:vAlign w:val="center"/>
          </w:tcPr>
          <w:p w:rsidR="00887CFD" w:rsidRPr="00C97C41" w:rsidRDefault="00887CFD" w:rsidP="004C427A">
            <w:pPr>
              <w:jc w:val="center"/>
              <w:rPr>
                <w:rFonts w:ascii="Times New Roman" w:hAnsi="Times New Roman" w:cs="Times New Roman"/>
                <w:sz w:val="24"/>
                <w:szCs w:val="24"/>
              </w:rPr>
            </w:pPr>
            <w:r>
              <w:rPr>
                <w:rFonts w:ascii="Times New Roman" w:hAnsi="Times New Roman" w:cs="Times New Roman"/>
                <w:sz w:val="24"/>
                <w:szCs w:val="24"/>
              </w:rPr>
              <w:t>9</w:t>
            </w:r>
          </w:p>
        </w:tc>
        <w:tc>
          <w:tcPr>
            <w:tcW w:w="632" w:type="dxa"/>
            <w:vAlign w:val="center"/>
          </w:tcPr>
          <w:p w:rsidR="00887CFD" w:rsidRPr="00C97C41" w:rsidRDefault="00887CFD" w:rsidP="004C427A">
            <w:pPr>
              <w:jc w:val="center"/>
              <w:rPr>
                <w:rFonts w:ascii="Times New Roman" w:hAnsi="Times New Roman" w:cs="Times New Roman"/>
                <w:sz w:val="24"/>
                <w:szCs w:val="24"/>
                <w:lang w:val="en-US"/>
              </w:rPr>
            </w:pPr>
            <w:r w:rsidRPr="00C97C41">
              <w:rPr>
                <w:rFonts w:ascii="Times New Roman" w:hAnsi="Times New Roman" w:cs="Times New Roman"/>
                <w:sz w:val="24"/>
                <w:szCs w:val="24"/>
                <w:lang w:val="en-US"/>
              </w:rPr>
              <w:t>1</w:t>
            </w:r>
          </w:p>
        </w:tc>
        <w:tc>
          <w:tcPr>
            <w:tcW w:w="588" w:type="dxa"/>
            <w:vAlign w:val="center"/>
          </w:tcPr>
          <w:p w:rsidR="00887CFD" w:rsidRPr="00C97C41" w:rsidRDefault="00887CFD" w:rsidP="004C427A">
            <w:pPr>
              <w:jc w:val="center"/>
              <w:rPr>
                <w:rFonts w:ascii="Times New Roman" w:hAnsi="Times New Roman" w:cs="Times New Roman"/>
                <w:sz w:val="24"/>
                <w:szCs w:val="24"/>
              </w:rPr>
            </w:pPr>
          </w:p>
        </w:tc>
        <w:tc>
          <w:tcPr>
            <w:tcW w:w="7180" w:type="dxa"/>
            <w:vAlign w:val="center"/>
          </w:tcPr>
          <w:p w:rsidR="00887CFD" w:rsidRPr="00C97C41" w:rsidRDefault="00887CFD" w:rsidP="006B2B00">
            <w:pPr>
              <w:jc w:val="both"/>
              <w:rPr>
                <w:rFonts w:ascii="Times New Roman" w:hAnsi="Times New Roman" w:cs="Times New Roman"/>
                <w:sz w:val="24"/>
                <w:szCs w:val="24"/>
              </w:rPr>
            </w:pPr>
            <w:r w:rsidRPr="0034620C">
              <w:rPr>
                <w:rFonts w:ascii="Times New Roman" w:hAnsi="Times New Roman" w:cs="Times New Roman"/>
                <w:sz w:val="24"/>
                <w:szCs w:val="24"/>
              </w:rPr>
              <w:t xml:space="preserve">превышение </w:t>
            </w:r>
            <w:r w:rsidRPr="00150AFE">
              <w:rPr>
                <w:rFonts w:ascii="Times New Roman" w:hAnsi="Times New Roman" w:cs="Times New Roman"/>
                <w:sz w:val="24"/>
                <w:szCs w:val="24"/>
              </w:rPr>
              <w:t>суммы по операции над лимитами бюджетных обязательств и (или) бюджетными ассигнованиями;</w:t>
            </w:r>
            <w:r w:rsidRPr="0034620C">
              <w:rPr>
                <w:rFonts w:ascii="Times New Roman" w:hAnsi="Times New Roman" w:cs="Times New Roman"/>
                <w:sz w:val="24"/>
                <w:szCs w:val="24"/>
              </w:rPr>
              <w:t xml:space="preserve"> </w:t>
            </w:r>
          </w:p>
        </w:tc>
        <w:tc>
          <w:tcPr>
            <w:tcW w:w="1134" w:type="dxa"/>
            <w:vAlign w:val="center"/>
          </w:tcPr>
          <w:p w:rsidR="00887CFD" w:rsidRDefault="00887CFD" w:rsidP="00263A37">
            <w:pPr>
              <w:jc w:val="center"/>
            </w:pPr>
            <w:r w:rsidRPr="003153CA">
              <w:rPr>
                <w:rFonts w:ascii="Times New Roman" w:hAnsi="Times New Roman" w:cs="Times New Roman"/>
                <w:sz w:val="24"/>
                <w:szCs w:val="24"/>
              </w:rPr>
              <w:t>–</w:t>
            </w:r>
          </w:p>
        </w:tc>
        <w:tc>
          <w:tcPr>
            <w:tcW w:w="1134" w:type="dxa"/>
            <w:vAlign w:val="center"/>
          </w:tcPr>
          <w:p w:rsidR="00887CFD" w:rsidRDefault="00887CFD" w:rsidP="00263A37">
            <w:pPr>
              <w:jc w:val="center"/>
            </w:pPr>
            <w:r w:rsidRPr="00AC7C81">
              <w:rPr>
                <w:rFonts w:ascii="Times New Roman" w:hAnsi="Times New Roman" w:cs="Times New Roman"/>
                <w:sz w:val="24"/>
                <w:szCs w:val="24"/>
              </w:rPr>
              <w:t>–</w:t>
            </w:r>
          </w:p>
        </w:tc>
        <w:tc>
          <w:tcPr>
            <w:tcW w:w="1134" w:type="dxa"/>
            <w:vAlign w:val="center"/>
          </w:tcPr>
          <w:p w:rsidR="00887CFD" w:rsidRDefault="00887CFD" w:rsidP="00263A37">
            <w:pPr>
              <w:jc w:val="center"/>
            </w:pPr>
            <w:r w:rsidRPr="00AA1CBF">
              <w:rPr>
                <w:rFonts w:ascii="Times New Roman" w:hAnsi="Times New Roman" w:cs="Times New Roman"/>
                <w:sz w:val="24"/>
                <w:szCs w:val="24"/>
              </w:rPr>
              <w:t>Х</w:t>
            </w:r>
          </w:p>
        </w:tc>
      </w:tr>
      <w:tr w:rsidR="00887CFD" w:rsidRPr="00C97C41" w:rsidTr="00263A37">
        <w:tc>
          <w:tcPr>
            <w:tcW w:w="728" w:type="dxa"/>
            <w:vMerge/>
            <w:vAlign w:val="center"/>
          </w:tcPr>
          <w:p w:rsidR="00887CFD" w:rsidRPr="00C97C41" w:rsidRDefault="00887CFD" w:rsidP="004C427A">
            <w:pPr>
              <w:jc w:val="center"/>
              <w:rPr>
                <w:rFonts w:ascii="Times New Roman" w:hAnsi="Times New Roman" w:cs="Times New Roman"/>
                <w:sz w:val="24"/>
                <w:szCs w:val="24"/>
              </w:rPr>
            </w:pPr>
          </w:p>
        </w:tc>
        <w:tc>
          <w:tcPr>
            <w:tcW w:w="635" w:type="dxa"/>
            <w:vAlign w:val="center"/>
          </w:tcPr>
          <w:p w:rsidR="00887CFD" w:rsidRPr="00C97C41" w:rsidRDefault="00887CFD" w:rsidP="004C427A">
            <w:pPr>
              <w:jc w:val="center"/>
              <w:rPr>
                <w:rFonts w:ascii="Times New Roman" w:hAnsi="Times New Roman" w:cs="Times New Roman"/>
                <w:sz w:val="24"/>
                <w:szCs w:val="24"/>
              </w:rPr>
            </w:pPr>
            <w:r>
              <w:rPr>
                <w:rFonts w:ascii="Times New Roman" w:hAnsi="Times New Roman" w:cs="Times New Roman"/>
                <w:sz w:val="24"/>
                <w:szCs w:val="24"/>
              </w:rPr>
              <w:t>4</w:t>
            </w:r>
          </w:p>
        </w:tc>
        <w:tc>
          <w:tcPr>
            <w:tcW w:w="693" w:type="dxa"/>
            <w:vAlign w:val="center"/>
          </w:tcPr>
          <w:p w:rsidR="00887CFD" w:rsidRPr="00C97C41" w:rsidRDefault="00887CFD" w:rsidP="004C427A">
            <w:pPr>
              <w:jc w:val="center"/>
              <w:rPr>
                <w:rFonts w:ascii="Times New Roman" w:hAnsi="Times New Roman" w:cs="Times New Roman"/>
                <w:sz w:val="24"/>
                <w:szCs w:val="24"/>
              </w:rPr>
            </w:pPr>
            <w:r>
              <w:rPr>
                <w:rFonts w:ascii="Times New Roman" w:hAnsi="Times New Roman" w:cs="Times New Roman"/>
                <w:sz w:val="24"/>
                <w:szCs w:val="24"/>
              </w:rPr>
              <w:t>9</w:t>
            </w:r>
          </w:p>
        </w:tc>
        <w:tc>
          <w:tcPr>
            <w:tcW w:w="632" w:type="dxa"/>
            <w:vAlign w:val="center"/>
          </w:tcPr>
          <w:p w:rsidR="00887CFD" w:rsidRPr="00C97C41" w:rsidRDefault="00887CFD" w:rsidP="004C427A">
            <w:pPr>
              <w:jc w:val="center"/>
              <w:rPr>
                <w:rFonts w:ascii="Times New Roman" w:hAnsi="Times New Roman" w:cs="Times New Roman"/>
                <w:sz w:val="24"/>
                <w:szCs w:val="24"/>
              </w:rPr>
            </w:pPr>
            <w:r w:rsidRPr="00C97C41">
              <w:rPr>
                <w:rFonts w:ascii="Times New Roman" w:hAnsi="Times New Roman" w:cs="Times New Roman"/>
                <w:sz w:val="24"/>
                <w:szCs w:val="24"/>
                <w:lang w:val="en-US"/>
              </w:rPr>
              <w:t>2</w:t>
            </w:r>
          </w:p>
        </w:tc>
        <w:tc>
          <w:tcPr>
            <w:tcW w:w="588" w:type="dxa"/>
            <w:vAlign w:val="center"/>
          </w:tcPr>
          <w:p w:rsidR="00887CFD" w:rsidRPr="00C97C41" w:rsidRDefault="00887CFD" w:rsidP="004C427A">
            <w:pPr>
              <w:jc w:val="center"/>
              <w:rPr>
                <w:rFonts w:ascii="Times New Roman" w:hAnsi="Times New Roman" w:cs="Times New Roman"/>
                <w:sz w:val="24"/>
                <w:szCs w:val="24"/>
              </w:rPr>
            </w:pPr>
          </w:p>
        </w:tc>
        <w:tc>
          <w:tcPr>
            <w:tcW w:w="7180" w:type="dxa"/>
            <w:vAlign w:val="center"/>
          </w:tcPr>
          <w:p w:rsidR="00887CFD" w:rsidRPr="00C97C41" w:rsidRDefault="00887CFD" w:rsidP="006B2B00">
            <w:pPr>
              <w:jc w:val="both"/>
              <w:rPr>
                <w:rFonts w:ascii="Times New Roman" w:hAnsi="Times New Roman" w:cs="Times New Roman"/>
                <w:sz w:val="24"/>
                <w:szCs w:val="24"/>
              </w:rPr>
            </w:pPr>
            <w:r w:rsidRPr="00150AFE">
              <w:rPr>
                <w:rFonts w:ascii="Times New Roman" w:hAnsi="Times New Roman" w:cs="Times New Roman"/>
                <w:sz w:val="24"/>
                <w:szCs w:val="24"/>
              </w:rPr>
              <w:t>несоответствие содержания проводимой операции коду бюджетной классификации Российской Федерации, указанному в платежном документе, представленном в Федеральное казначейство получателем бюджетных средств;</w:t>
            </w:r>
          </w:p>
        </w:tc>
        <w:tc>
          <w:tcPr>
            <w:tcW w:w="1134" w:type="dxa"/>
            <w:vAlign w:val="center"/>
          </w:tcPr>
          <w:p w:rsidR="00887CFD" w:rsidRDefault="00887CFD" w:rsidP="00263A37">
            <w:pPr>
              <w:jc w:val="center"/>
            </w:pPr>
            <w:r w:rsidRPr="003153CA">
              <w:rPr>
                <w:rFonts w:ascii="Times New Roman" w:hAnsi="Times New Roman" w:cs="Times New Roman"/>
                <w:sz w:val="24"/>
                <w:szCs w:val="24"/>
              </w:rPr>
              <w:t>–</w:t>
            </w:r>
          </w:p>
        </w:tc>
        <w:tc>
          <w:tcPr>
            <w:tcW w:w="1134" w:type="dxa"/>
            <w:vAlign w:val="center"/>
          </w:tcPr>
          <w:p w:rsidR="00887CFD" w:rsidRDefault="00887CFD" w:rsidP="00263A37">
            <w:pPr>
              <w:jc w:val="center"/>
            </w:pPr>
            <w:r w:rsidRPr="00AC7C81">
              <w:rPr>
                <w:rFonts w:ascii="Times New Roman" w:hAnsi="Times New Roman" w:cs="Times New Roman"/>
                <w:sz w:val="24"/>
                <w:szCs w:val="24"/>
              </w:rPr>
              <w:t>–</w:t>
            </w:r>
          </w:p>
        </w:tc>
        <w:tc>
          <w:tcPr>
            <w:tcW w:w="1134" w:type="dxa"/>
            <w:vAlign w:val="center"/>
          </w:tcPr>
          <w:p w:rsidR="00887CFD" w:rsidRDefault="00887CFD" w:rsidP="00263A37">
            <w:pPr>
              <w:jc w:val="center"/>
            </w:pPr>
            <w:r w:rsidRPr="00AA1CBF">
              <w:rPr>
                <w:rFonts w:ascii="Times New Roman" w:hAnsi="Times New Roman" w:cs="Times New Roman"/>
                <w:sz w:val="24"/>
                <w:szCs w:val="24"/>
              </w:rPr>
              <w:t>Х</w:t>
            </w:r>
          </w:p>
        </w:tc>
      </w:tr>
      <w:tr w:rsidR="00887CFD" w:rsidRPr="00C97C41" w:rsidTr="00263A37">
        <w:tc>
          <w:tcPr>
            <w:tcW w:w="728" w:type="dxa"/>
            <w:vMerge/>
            <w:vAlign w:val="center"/>
          </w:tcPr>
          <w:p w:rsidR="00887CFD" w:rsidRPr="00C97C41" w:rsidRDefault="00887CFD" w:rsidP="004C427A">
            <w:pPr>
              <w:jc w:val="center"/>
              <w:rPr>
                <w:rFonts w:ascii="Times New Roman" w:hAnsi="Times New Roman" w:cs="Times New Roman"/>
                <w:sz w:val="24"/>
                <w:szCs w:val="24"/>
              </w:rPr>
            </w:pPr>
          </w:p>
        </w:tc>
        <w:tc>
          <w:tcPr>
            <w:tcW w:w="635" w:type="dxa"/>
            <w:vAlign w:val="center"/>
          </w:tcPr>
          <w:p w:rsidR="00887CFD" w:rsidRDefault="00887CFD" w:rsidP="004C427A">
            <w:pPr>
              <w:jc w:val="center"/>
              <w:rPr>
                <w:rFonts w:ascii="Times New Roman" w:hAnsi="Times New Roman" w:cs="Times New Roman"/>
                <w:sz w:val="24"/>
                <w:szCs w:val="24"/>
              </w:rPr>
            </w:pPr>
            <w:r>
              <w:rPr>
                <w:rFonts w:ascii="Times New Roman" w:hAnsi="Times New Roman" w:cs="Times New Roman"/>
                <w:sz w:val="24"/>
                <w:szCs w:val="24"/>
              </w:rPr>
              <w:t>4</w:t>
            </w:r>
          </w:p>
        </w:tc>
        <w:tc>
          <w:tcPr>
            <w:tcW w:w="693" w:type="dxa"/>
            <w:vAlign w:val="center"/>
          </w:tcPr>
          <w:p w:rsidR="00887CFD" w:rsidRDefault="00887CFD" w:rsidP="004C427A">
            <w:pPr>
              <w:jc w:val="center"/>
              <w:rPr>
                <w:rFonts w:ascii="Times New Roman" w:hAnsi="Times New Roman" w:cs="Times New Roman"/>
                <w:sz w:val="24"/>
                <w:szCs w:val="24"/>
              </w:rPr>
            </w:pPr>
            <w:r>
              <w:rPr>
                <w:rFonts w:ascii="Times New Roman" w:hAnsi="Times New Roman" w:cs="Times New Roman"/>
                <w:sz w:val="24"/>
                <w:szCs w:val="24"/>
              </w:rPr>
              <w:t>9</w:t>
            </w:r>
          </w:p>
        </w:tc>
        <w:tc>
          <w:tcPr>
            <w:tcW w:w="632" w:type="dxa"/>
            <w:vAlign w:val="center"/>
          </w:tcPr>
          <w:p w:rsidR="00887CFD" w:rsidRPr="006B2B00" w:rsidRDefault="00887CFD" w:rsidP="004C427A">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588" w:type="dxa"/>
            <w:vAlign w:val="center"/>
          </w:tcPr>
          <w:p w:rsidR="00887CFD" w:rsidRPr="00C97C41" w:rsidRDefault="00887CFD" w:rsidP="004C427A">
            <w:pPr>
              <w:jc w:val="center"/>
              <w:rPr>
                <w:rFonts w:ascii="Times New Roman" w:hAnsi="Times New Roman" w:cs="Times New Roman"/>
                <w:sz w:val="24"/>
                <w:szCs w:val="24"/>
              </w:rPr>
            </w:pPr>
          </w:p>
        </w:tc>
        <w:tc>
          <w:tcPr>
            <w:tcW w:w="7180" w:type="dxa"/>
            <w:vAlign w:val="center"/>
          </w:tcPr>
          <w:p w:rsidR="00887CFD" w:rsidRPr="00C97C41" w:rsidRDefault="00887CFD" w:rsidP="005225AD">
            <w:pPr>
              <w:jc w:val="both"/>
              <w:rPr>
                <w:rFonts w:ascii="Times New Roman" w:hAnsi="Times New Roman" w:cs="Times New Roman"/>
                <w:sz w:val="24"/>
                <w:szCs w:val="24"/>
              </w:rPr>
            </w:pPr>
            <w:r>
              <w:rPr>
                <w:rFonts w:ascii="Times New Roman" w:hAnsi="Times New Roman" w:cs="Times New Roman"/>
                <w:sz w:val="24"/>
                <w:szCs w:val="24"/>
              </w:rPr>
              <w:t>о</w:t>
            </w:r>
            <w:r w:rsidRPr="00150AFE">
              <w:rPr>
                <w:rFonts w:ascii="Times New Roman" w:hAnsi="Times New Roman" w:cs="Times New Roman"/>
                <w:sz w:val="24"/>
                <w:szCs w:val="24"/>
              </w:rPr>
              <w:t>тсутствие документов, подтверждающих возникновение денежного обязательства, подлежащего оплате за счет средств бюджета;</w:t>
            </w:r>
          </w:p>
        </w:tc>
        <w:tc>
          <w:tcPr>
            <w:tcW w:w="1134" w:type="dxa"/>
            <w:vAlign w:val="center"/>
          </w:tcPr>
          <w:p w:rsidR="00887CFD" w:rsidRDefault="00887CFD" w:rsidP="00263A37">
            <w:pPr>
              <w:jc w:val="center"/>
            </w:pPr>
            <w:r w:rsidRPr="007B65AB">
              <w:rPr>
                <w:rFonts w:ascii="Times New Roman" w:hAnsi="Times New Roman" w:cs="Times New Roman"/>
                <w:sz w:val="24"/>
                <w:szCs w:val="24"/>
              </w:rPr>
              <w:t>–</w:t>
            </w:r>
          </w:p>
        </w:tc>
        <w:tc>
          <w:tcPr>
            <w:tcW w:w="1134" w:type="dxa"/>
            <w:vAlign w:val="center"/>
          </w:tcPr>
          <w:p w:rsidR="00887CFD" w:rsidRDefault="00887CFD" w:rsidP="00263A37">
            <w:pPr>
              <w:jc w:val="center"/>
            </w:pPr>
            <w:r w:rsidRPr="007B65AB">
              <w:rPr>
                <w:rFonts w:ascii="Times New Roman" w:hAnsi="Times New Roman" w:cs="Times New Roman"/>
                <w:sz w:val="24"/>
                <w:szCs w:val="24"/>
              </w:rPr>
              <w:t>–</w:t>
            </w:r>
          </w:p>
        </w:tc>
        <w:tc>
          <w:tcPr>
            <w:tcW w:w="1134" w:type="dxa"/>
            <w:vAlign w:val="center"/>
          </w:tcPr>
          <w:p w:rsidR="00887CFD" w:rsidRDefault="00887CFD" w:rsidP="00263A37">
            <w:pPr>
              <w:jc w:val="center"/>
            </w:pPr>
            <w:r w:rsidRPr="00A35775">
              <w:rPr>
                <w:rFonts w:ascii="Times New Roman" w:hAnsi="Times New Roman" w:cs="Times New Roman"/>
                <w:sz w:val="24"/>
                <w:szCs w:val="24"/>
              </w:rPr>
              <w:t>Х</w:t>
            </w:r>
          </w:p>
        </w:tc>
      </w:tr>
      <w:tr w:rsidR="00887CFD" w:rsidRPr="00C97C41" w:rsidTr="00263A37">
        <w:tc>
          <w:tcPr>
            <w:tcW w:w="728" w:type="dxa"/>
            <w:vMerge/>
            <w:vAlign w:val="center"/>
          </w:tcPr>
          <w:p w:rsidR="00887CFD" w:rsidRPr="00C97C41" w:rsidRDefault="00887CFD" w:rsidP="004C427A">
            <w:pPr>
              <w:jc w:val="center"/>
              <w:rPr>
                <w:rFonts w:ascii="Times New Roman" w:hAnsi="Times New Roman" w:cs="Times New Roman"/>
                <w:sz w:val="24"/>
                <w:szCs w:val="24"/>
              </w:rPr>
            </w:pPr>
          </w:p>
        </w:tc>
        <w:tc>
          <w:tcPr>
            <w:tcW w:w="635" w:type="dxa"/>
            <w:vAlign w:val="center"/>
          </w:tcPr>
          <w:p w:rsidR="00887CFD" w:rsidRDefault="00887CFD" w:rsidP="004C427A">
            <w:pPr>
              <w:jc w:val="center"/>
              <w:rPr>
                <w:rFonts w:ascii="Times New Roman" w:hAnsi="Times New Roman" w:cs="Times New Roman"/>
                <w:sz w:val="24"/>
                <w:szCs w:val="24"/>
              </w:rPr>
            </w:pPr>
            <w:r>
              <w:rPr>
                <w:rFonts w:ascii="Times New Roman" w:hAnsi="Times New Roman" w:cs="Times New Roman"/>
                <w:sz w:val="24"/>
                <w:szCs w:val="24"/>
              </w:rPr>
              <w:t>4</w:t>
            </w:r>
          </w:p>
        </w:tc>
        <w:tc>
          <w:tcPr>
            <w:tcW w:w="693" w:type="dxa"/>
            <w:vAlign w:val="center"/>
          </w:tcPr>
          <w:p w:rsidR="00887CFD" w:rsidRDefault="00887CFD" w:rsidP="004C427A">
            <w:pPr>
              <w:jc w:val="center"/>
              <w:rPr>
                <w:rFonts w:ascii="Times New Roman" w:hAnsi="Times New Roman" w:cs="Times New Roman"/>
                <w:sz w:val="24"/>
                <w:szCs w:val="24"/>
              </w:rPr>
            </w:pPr>
            <w:r>
              <w:rPr>
                <w:rFonts w:ascii="Times New Roman" w:hAnsi="Times New Roman" w:cs="Times New Roman"/>
                <w:sz w:val="24"/>
                <w:szCs w:val="24"/>
              </w:rPr>
              <w:t>9</w:t>
            </w:r>
          </w:p>
        </w:tc>
        <w:tc>
          <w:tcPr>
            <w:tcW w:w="632" w:type="dxa"/>
            <w:vAlign w:val="center"/>
          </w:tcPr>
          <w:p w:rsidR="00887CFD" w:rsidRPr="006B2B00" w:rsidRDefault="00887CFD" w:rsidP="004C427A">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588" w:type="dxa"/>
            <w:vAlign w:val="center"/>
          </w:tcPr>
          <w:p w:rsidR="00887CFD" w:rsidRPr="00C97C41" w:rsidRDefault="00887CFD" w:rsidP="004C427A">
            <w:pPr>
              <w:jc w:val="center"/>
              <w:rPr>
                <w:rFonts w:ascii="Times New Roman" w:hAnsi="Times New Roman" w:cs="Times New Roman"/>
                <w:sz w:val="24"/>
                <w:szCs w:val="24"/>
              </w:rPr>
            </w:pPr>
          </w:p>
        </w:tc>
        <w:tc>
          <w:tcPr>
            <w:tcW w:w="7180" w:type="dxa"/>
            <w:vAlign w:val="center"/>
          </w:tcPr>
          <w:p w:rsidR="00887CFD" w:rsidRPr="00C97C41" w:rsidRDefault="00887CFD" w:rsidP="005225AD">
            <w:pPr>
              <w:jc w:val="both"/>
              <w:rPr>
                <w:rFonts w:ascii="Times New Roman" w:hAnsi="Times New Roman" w:cs="Times New Roman"/>
                <w:sz w:val="24"/>
                <w:szCs w:val="24"/>
              </w:rPr>
            </w:pPr>
            <w:proofErr w:type="gramStart"/>
            <w:r w:rsidRPr="00150AFE">
              <w:rPr>
                <w:rFonts w:ascii="Times New Roman" w:hAnsi="Times New Roman" w:cs="Times New Roman"/>
                <w:sz w:val="24"/>
                <w:szCs w:val="24"/>
              </w:rPr>
              <w:t xml:space="preserve">несоответствие сведений о поставленном на учет бюджетном обязательстве по государственному (муниципальному) контракту сведениям о данном государственном (муниципальном) контракте, содержащемся в предусмотренном </w:t>
            </w:r>
            <w:hyperlink r:id="rId12" w:history="1">
              <w:r w:rsidRPr="00150AFE">
                <w:rPr>
                  <w:rFonts w:ascii="Times New Roman" w:hAnsi="Times New Roman" w:cs="Times New Roman"/>
                  <w:sz w:val="24"/>
                  <w:szCs w:val="24"/>
                </w:rPr>
                <w:t>законодательством</w:t>
              </w:r>
            </w:hyperlink>
            <w:r w:rsidRPr="00150AFE">
              <w:rPr>
                <w:rFonts w:ascii="Times New Roman" w:hAnsi="Times New Roman" w:cs="Times New Roman"/>
                <w:sz w:val="24"/>
                <w:szCs w:val="24"/>
              </w:rPr>
              <w:t xml:space="preserve"> Российской Федерации о контрактной системе в сфере закупок товаров, работ, услуг для обеспечения государственных и муниципальных нужд реестре контрактов, заключенных заказчиками</w:t>
            </w:r>
            <w:r>
              <w:rPr>
                <w:rFonts w:ascii="Times New Roman" w:hAnsi="Times New Roman" w:cs="Times New Roman"/>
                <w:sz w:val="24"/>
                <w:szCs w:val="24"/>
              </w:rPr>
              <w:t>;</w:t>
            </w:r>
            <w:proofErr w:type="gramEnd"/>
          </w:p>
        </w:tc>
        <w:tc>
          <w:tcPr>
            <w:tcW w:w="1134" w:type="dxa"/>
            <w:vAlign w:val="center"/>
          </w:tcPr>
          <w:p w:rsidR="00887CFD" w:rsidRDefault="00887CFD" w:rsidP="00263A37">
            <w:pPr>
              <w:jc w:val="center"/>
            </w:pPr>
            <w:r w:rsidRPr="007B65AB">
              <w:rPr>
                <w:rFonts w:ascii="Times New Roman" w:hAnsi="Times New Roman" w:cs="Times New Roman"/>
                <w:sz w:val="24"/>
                <w:szCs w:val="24"/>
              </w:rPr>
              <w:t>–</w:t>
            </w:r>
          </w:p>
        </w:tc>
        <w:tc>
          <w:tcPr>
            <w:tcW w:w="1134" w:type="dxa"/>
            <w:vAlign w:val="center"/>
          </w:tcPr>
          <w:p w:rsidR="00887CFD" w:rsidRDefault="00887CFD" w:rsidP="00263A37">
            <w:pPr>
              <w:jc w:val="center"/>
            </w:pPr>
            <w:r w:rsidRPr="007B65AB">
              <w:rPr>
                <w:rFonts w:ascii="Times New Roman" w:hAnsi="Times New Roman" w:cs="Times New Roman"/>
                <w:sz w:val="24"/>
                <w:szCs w:val="24"/>
              </w:rPr>
              <w:t>–</w:t>
            </w:r>
          </w:p>
        </w:tc>
        <w:tc>
          <w:tcPr>
            <w:tcW w:w="1134" w:type="dxa"/>
            <w:vAlign w:val="center"/>
          </w:tcPr>
          <w:p w:rsidR="00887CFD" w:rsidRDefault="00887CFD" w:rsidP="00263A37">
            <w:pPr>
              <w:jc w:val="center"/>
            </w:pPr>
            <w:r w:rsidRPr="00A35775">
              <w:rPr>
                <w:rFonts w:ascii="Times New Roman" w:hAnsi="Times New Roman" w:cs="Times New Roman"/>
                <w:sz w:val="24"/>
                <w:szCs w:val="24"/>
              </w:rPr>
              <w:t>Х</w:t>
            </w:r>
          </w:p>
        </w:tc>
      </w:tr>
      <w:tr w:rsidR="00887CFD" w:rsidRPr="00C97C41" w:rsidTr="00263A37">
        <w:tc>
          <w:tcPr>
            <w:tcW w:w="728" w:type="dxa"/>
            <w:vMerge/>
            <w:vAlign w:val="center"/>
          </w:tcPr>
          <w:p w:rsidR="00887CFD" w:rsidRPr="00C97C41" w:rsidRDefault="00887CFD" w:rsidP="004C427A">
            <w:pPr>
              <w:jc w:val="center"/>
              <w:rPr>
                <w:rFonts w:ascii="Times New Roman" w:hAnsi="Times New Roman" w:cs="Times New Roman"/>
                <w:sz w:val="24"/>
                <w:szCs w:val="24"/>
              </w:rPr>
            </w:pPr>
          </w:p>
        </w:tc>
        <w:tc>
          <w:tcPr>
            <w:tcW w:w="635" w:type="dxa"/>
            <w:vAlign w:val="center"/>
          </w:tcPr>
          <w:p w:rsidR="00887CFD" w:rsidRPr="00C97C41" w:rsidRDefault="00887CFD" w:rsidP="004C427A">
            <w:pPr>
              <w:jc w:val="center"/>
              <w:rPr>
                <w:rFonts w:ascii="Times New Roman" w:hAnsi="Times New Roman" w:cs="Times New Roman"/>
                <w:sz w:val="24"/>
                <w:szCs w:val="24"/>
              </w:rPr>
            </w:pPr>
            <w:r>
              <w:rPr>
                <w:rFonts w:ascii="Times New Roman" w:hAnsi="Times New Roman" w:cs="Times New Roman"/>
                <w:sz w:val="24"/>
                <w:szCs w:val="24"/>
              </w:rPr>
              <w:t>4</w:t>
            </w:r>
          </w:p>
        </w:tc>
        <w:tc>
          <w:tcPr>
            <w:tcW w:w="693" w:type="dxa"/>
            <w:vAlign w:val="center"/>
          </w:tcPr>
          <w:p w:rsidR="00887CFD" w:rsidRPr="00C97C41" w:rsidRDefault="00887CFD" w:rsidP="004C427A">
            <w:pPr>
              <w:jc w:val="center"/>
              <w:rPr>
                <w:rFonts w:ascii="Times New Roman" w:hAnsi="Times New Roman" w:cs="Times New Roman"/>
                <w:sz w:val="24"/>
                <w:szCs w:val="24"/>
              </w:rPr>
            </w:pPr>
            <w:r>
              <w:rPr>
                <w:rFonts w:ascii="Times New Roman" w:hAnsi="Times New Roman" w:cs="Times New Roman"/>
                <w:sz w:val="24"/>
                <w:szCs w:val="24"/>
              </w:rPr>
              <w:t>9</w:t>
            </w:r>
          </w:p>
        </w:tc>
        <w:tc>
          <w:tcPr>
            <w:tcW w:w="632" w:type="dxa"/>
            <w:vAlign w:val="center"/>
          </w:tcPr>
          <w:p w:rsidR="00887CFD" w:rsidRPr="00C97C41" w:rsidRDefault="00887CFD" w:rsidP="006B2B00">
            <w:pPr>
              <w:jc w:val="center"/>
              <w:rPr>
                <w:rFonts w:ascii="Times New Roman" w:hAnsi="Times New Roman" w:cs="Times New Roman"/>
                <w:sz w:val="24"/>
                <w:szCs w:val="24"/>
              </w:rPr>
            </w:pPr>
            <w:r>
              <w:rPr>
                <w:rFonts w:ascii="Times New Roman" w:hAnsi="Times New Roman" w:cs="Times New Roman"/>
                <w:sz w:val="24"/>
                <w:szCs w:val="24"/>
              </w:rPr>
              <w:t>5</w:t>
            </w:r>
          </w:p>
        </w:tc>
        <w:tc>
          <w:tcPr>
            <w:tcW w:w="588" w:type="dxa"/>
            <w:vAlign w:val="center"/>
          </w:tcPr>
          <w:p w:rsidR="00887CFD" w:rsidRPr="00C97C41" w:rsidRDefault="00887CFD" w:rsidP="004C427A">
            <w:pPr>
              <w:jc w:val="center"/>
              <w:rPr>
                <w:rFonts w:ascii="Times New Roman" w:hAnsi="Times New Roman" w:cs="Times New Roman"/>
                <w:sz w:val="24"/>
                <w:szCs w:val="24"/>
              </w:rPr>
            </w:pPr>
          </w:p>
        </w:tc>
        <w:tc>
          <w:tcPr>
            <w:tcW w:w="7180" w:type="dxa"/>
            <w:vAlign w:val="center"/>
          </w:tcPr>
          <w:p w:rsidR="00887CFD" w:rsidRDefault="00887CFD" w:rsidP="005225AD">
            <w:pPr>
              <w:jc w:val="both"/>
              <w:rPr>
                <w:rFonts w:ascii="Times New Roman" w:hAnsi="Times New Roman" w:cs="Times New Roman"/>
                <w:sz w:val="24"/>
                <w:szCs w:val="24"/>
              </w:rPr>
            </w:pPr>
            <w:r w:rsidRPr="00C97C41">
              <w:rPr>
                <w:rFonts w:ascii="Times New Roman" w:hAnsi="Times New Roman" w:cs="Times New Roman"/>
                <w:sz w:val="24"/>
                <w:szCs w:val="24"/>
              </w:rPr>
              <w:t xml:space="preserve">прочие нарушения по коду </w:t>
            </w:r>
            <w:r>
              <w:rPr>
                <w:rFonts w:ascii="Times New Roman" w:hAnsi="Times New Roman" w:cs="Times New Roman"/>
                <w:sz w:val="24"/>
                <w:szCs w:val="24"/>
              </w:rPr>
              <w:t>4</w:t>
            </w:r>
            <w:r w:rsidRPr="00C97C41">
              <w:rPr>
                <w:rFonts w:ascii="Times New Roman" w:hAnsi="Times New Roman" w:cs="Times New Roman"/>
                <w:sz w:val="24"/>
                <w:szCs w:val="24"/>
              </w:rPr>
              <w:t>.</w:t>
            </w:r>
            <w:r>
              <w:rPr>
                <w:rFonts w:ascii="Times New Roman" w:hAnsi="Times New Roman" w:cs="Times New Roman"/>
                <w:sz w:val="24"/>
                <w:szCs w:val="24"/>
              </w:rPr>
              <w:t>9</w:t>
            </w:r>
            <w:r w:rsidRPr="00C97C41">
              <w:rPr>
                <w:rFonts w:ascii="Times New Roman" w:hAnsi="Times New Roman" w:cs="Times New Roman"/>
                <w:sz w:val="24"/>
                <w:szCs w:val="24"/>
              </w:rPr>
              <w:t>.</w:t>
            </w:r>
          </w:p>
        </w:tc>
        <w:tc>
          <w:tcPr>
            <w:tcW w:w="1134" w:type="dxa"/>
            <w:vAlign w:val="center"/>
          </w:tcPr>
          <w:p w:rsidR="00887CFD" w:rsidRPr="00C97C41" w:rsidRDefault="00887CFD" w:rsidP="00263A37">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Default="00887CFD" w:rsidP="00263A37">
            <w:pPr>
              <w:jc w:val="center"/>
            </w:pPr>
            <w:r w:rsidRPr="00861537">
              <w:rPr>
                <w:rFonts w:ascii="Times New Roman" w:hAnsi="Times New Roman" w:cs="Times New Roman"/>
                <w:sz w:val="24"/>
                <w:szCs w:val="24"/>
              </w:rPr>
              <w:t>–</w:t>
            </w:r>
          </w:p>
        </w:tc>
        <w:tc>
          <w:tcPr>
            <w:tcW w:w="1134" w:type="dxa"/>
            <w:vAlign w:val="center"/>
          </w:tcPr>
          <w:p w:rsidR="00887CFD" w:rsidRDefault="00887CFD" w:rsidP="00263A37">
            <w:pPr>
              <w:jc w:val="center"/>
            </w:pPr>
            <w:r w:rsidRPr="00861537">
              <w:rPr>
                <w:rFonts w:ascii="Times New Roman" w:hAnsi="Times New Roman" w:cs="Times New Roman"/>
                <w:sz w:val="24"/>
                <w:szCs w:val="24"/>
              </w:rPr>
              <w:t>–</w:t>
            </w:r>
          </w:p>
        </w:tc>
      </w:tr>
      <w:tr w:rsidR="00887CFD" w:rsidRPr="00C97C41" w:rsidTr="00263A37">
        <w:tc>
          <w:tcPr>
            <w:tcW w:w="728"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10</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4</w:t>
            </w:r>
          </w:p>
        </w:tc>
        <w:tc>
          <w:tcPr>
            <w:tcW w:w="693"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10</w:t>
            </w:r>
          </w:p>
        </w:tc>
        <w:tc>
          <w:tcPr>
            <w:tcW w:w="632" w:type="dxa"/>
            <w:vAlign w:val="center"/>
          </w:tcPr>
          <w:p w:rsidR="00887CFD" w:rsidRPr="00C97C41" w:rsidRDefault="00887CFD" w:rsidP="009771AA">
            <w:pPr>
              <w:jc w:val="center"/>
              <w:rPr>
                <w:rFonts w:ascii="Times New Roman" w:hAnsi="Times New Roman" w:cs="Times New Roman"/>
                <w:sz w:val="24"/>
                <w:szCs w:val="24"/>
              </w:rPr>
            </w:pPr>
          </w:p>
        </w:tc>
        <w:tc>
          <w:tcPr>
            <w:tcW w:w="588" w:type="dxa"/>
            <w:vAlign w:val="center"/>
          </w:tcPr>
          <w:p w:rsidR="00887CFD" w:rsidRPr="00C97C41" w:rsidRDefault="00887CFD" w:rsidP="009771AA">
            <w:pPr>
              <w:jc w:val="center"/>
              <w:rPr>
                <w:rFonts w:ascii="Times New Roman" w:hAnsi="Times New Roman" w:cs="Times New Roman"/>
                <w:sz w:val="24"/>
                <w:szCs w:val="24"/>
              </w:rPr>
            </w:pPr>
          </w:p>
        </w:tc>
        <w:tc>
          <w:tcPr>
            <w:tcW w:w="7180" w:type="dxa"/>
            <w:vAlign w:val="center"/>
          </w:tcPr>
          <w:p w:rsidR="00887CFD" w:rsidRPr="0054114C" w:rsidRDefault="00887CFD" w:rsidP="009771AA">
            <w:pPr>
              <w:jc w:val="both"/>
              <w:rPr>
                <w:rFonts w:ascii="Times New Roman" w:hAnsi="Times New Roman" w:cs="Times New Roman"/>
                <w:sz w:val="24"/>
                <w:szCs w:val="24"/>
              </w:rPr>
            </w:pPr>
            <w:r w:rsidRPr="0054114C">
              <w:rPr>
                <w:rFonts w:ascii="Times New Roman" w:hAnsi="Times New Roman" w:cs="Times New Roman"/>
                <w:sz w:val="24"/>
                <w:szCs w:val="24"/>
              </w:rPr>
              <w:t xml:space="preserve">Несоблюдение установленного порядка санкционирования расходов федеральных бюджетных (автономных) учреждений, лицевые счета которым открыты в МОУ ФК, источником финансового обеспечения которых являются субсидии, полученные в соответствии с </w:t>
            </w:r>
            <w:hyperlink r:id="rId13" w:history="1">
              <w:r w:rsidRPr="0054114C">
                <w:rPr>
                  <w:rFonts w:ascii="Times New Roman" w:hAnsi="Times New Roman" w:cs="Times New Roman"/>
                  <w:sz w:val="24"/>
                  <w:szCs w:val="24"/>
                </w:rPr>
                <w:t>абзацем вторым пункта 1 статьи 78.1</w:t>
              </w:r>
            </w:hyperlink>
            <w:r w:rsidRPr="0054114C">
              <w:rPr>
                <w:rFonts w:ascii="Times New Roman" w:hAnsi="Times New Roman" w:cs="Times New Roman"/>
                <w:sz w:val="24"/>
                <w:szCs w:val="24"/>
              </w:rPr>
              <w:t xml:space="preserve"> и статьей 78.2 </w:t>
            </w:r>
            <w:r w:rsidRPr="0054114C">
              <w:rPr>
                <w:rFonts w:ascii="Times New Roman" w:hAnsi="Times New Roman" w:cs="Times New Roman"/>
                <w:vanish/>
                <w:sz w:val="24"/>
                <w:szCs w:val="24"/>
              </w:rPr>
              <w:t>иредств 8.2 дерального казначействаормируется Справка торый проводит следующие мероприятия по уточнению</w:t>
            </w:r>
            <w:r w:rsidRPr="0054114C">
              <w:rPr>
                <w:rFonts w:ascii="Times New Roman" w:hAnsi="Times New Roman" w:cs="Times New Roman"/>
                <w:vanish/>
                <w:sz w:val="24"/>
                <w:szCs w:val="24"/>
              </w:rPr>
              <w:pgNum/>
            </w:r>
            <w:r w:rsidRPr="0054114C">
              <w:rPr>
                <w:rFonts w:ascii="Times New Roman" w:hAnsi="Times New Roman" w:cs="Times New Roman"/>
                <w:vanish/>
                <w:sz w:val="24"/>
                <w:szCs w:val="24"/>
              </w:rPr>
              <w:pgNum/>
            </w:r>
            <w:r w:rsidRPr="0054114C">
              <w:rPr>
                <w:rFonts w:ascii="Times New Roman" w:hAnsi="Times New Roman" w:cs="Times New Roman"/>
                <w:vanish/>
                <w:sz w:val="24"/>
                <w:szCs w:val="24"/>
              </w:rPr>
              <w:pgNum/>
            </w:r>
            <w:r w:rsidRPr="0054114C">
              <w:rPr>
                <w:rFonts w:ascii="Times New Roman" w:hAnsi="Times New Roman" w:cs="Times New Roman"/>
                <w:vanish/>
                <w:sz w:val="24"/>
                <w:szCs w:val="24"/>
              </w:rPr>
              <w:pgNum/>
            </w:r>
            <w:r w:rsidRPr="0054114C">
              <w:rPr>
                <w:rFonts w:ascii="Times New Roman" w:hAnsi="Times New Roman" w:cs="Times New Roman"/>
                <w:vanish/>
                <w:sz w:val="24"/>
                <w:szCs w:val="24"/>
              </w:rPr>
              <w:pgNum/>
            </w:r>
            <w:r w:rsidRPr="0054114C">
              <w:rPr>
                <w:rFonts w:ascii="Times New Roman" w:hAnsi="Times New Roman" w:cs="Times New Roman"/>
                <w:vanish/>
                <w:sz w:val="24"/>
                <w:szCs w:val="24"/>
              </w:rPr>
              <w:pgNum/>
            </w:r>
            <w:r w:rsidRPr="0054114C">
              <w:rPr>
                <w:rFonts w:ascii="Times New Roman" w:hAnsi="Times New Roman" w:cs="Times New Roman"/>
                <w:vanish/>
                <w:sz w:val="24"/>
                <w:szCs w:val="24"/>
              </w:rPr>
              <w:pgNum/>
            </w:r>
            <w:r w:rsidRPr="0054114C">
              <w:rPr>
                <w:rFonts w:ascii="Times New Roman" w:hAnsi="Times New Roman" w:cs="Times New Roman"/>
                <w:vanish/>
                <w:sz w:val="24"/>
                <w:szCs w:val="24"/>
              </w:rPr>
              <w:pgNum/>
            </w:r>
            <w:r w:rsidRPr="0054114C">
              <w:rPr>
                <w:rFonts w:ascii="Times New Roman" w:hAnsi="Times New Roman" w:cs="Times New Roman"/>
                <w:vanish/>
                <w:sz w:val="24"/>
                <w:szCs w:val="24"/>
              </w:rPr>
              <w:pgNum/>
            </w:r>
            <w:r w:rsidRPr="0054114C">
              <w:rPr>
                <w:rFonts w:ascii="Times New Roman" w:hAnsi="Times New Roman" w:cs="Times New Roman"/>
                <w:vanish/>
                <w:sz w:val="24"/>
                <w:szCs w:val="24"/>
              </w:rPr>
              <w:pgNum/>
            </w:r>
            <w:r w:rsidRPr="0054114C">
              <w:rPr>
                <w:rFonts w:ascii="Times New Roman" w:hAnsi="Times New Roman" w:cs="Times New Roman"/>
                <w:vanish/>
                <w:sz w:val="24"/>
                <w:szCs w:val="24"/>
              </w:rPr>
              <w:pgNum/>
            </w:r>
            <w:r w:rsidRPr="0054114C">
              <w:rPr>
                <w:rFonts w:ascii="Times New Roman" w:hAnsi="Times New Roman" w:cs="Times New Roman"/>
                <w:vanish/>
                <w:sz w:val="24"/>
                <w:szCs w:val="24"/>
              </w:rPr>
              <w:pgNum/>
            </w:r>
            <w:r w:rsidRPr="0054114C">
              <w:rPr>
                <w:rFonts w:ascii="Times New Roman" w:hAnsi="Times New Roman" w:cs="Times New Roman"/>
                <w:vanish/>
                <w:sz w:val="24"/>
                <w:szCs w:val="24"/>
              </w:rPr>
              <w:pgNum/>
            </w:r>
            <w:r w:rsidRPr="0054114C">
              <w:rPr>
                <w:rFonts w:ascii="Times New Roman" w:hAnsi="Times New Roman" w:cs="Times New Roman"/>
                <w:vanish/>
                <w:sz w:val="24"/>
                <w:szCs w:val="24"/>
              </w:rPr>
              <w:pgNum/>
            </w:r>
            <w:r w:rsidRPr="0054114C">
              <w:rPr>
                <w:rFonts w:ascii="Times New Roman" w:hAnsi="Times New Roman" w:cs="Times New Roman"/>
                <w:vanish/>
                <w:sz w:val="24"/>
                <w:szCs w:val="24"/>
              </w:rPr>
              <w:pgNum/>
            </w:r>
            <w:r w:rsidRPr="0054114C">
              <w:rPr>
                <w:rFonts w:ascii="Times New Roman" w:hAnsi="Times New Roman" w:cs="Times New Roman"/>
                <w:vanish/>
                <w:sz w:val="24"/>
                <w:szCs w:val="24"/>
              </w:rPr>
              <w:pgNum/>
            </w:r>
            <w:r w:rsidRPr="0054114C">
              <w:rPr>
                <w:rFonts w:ascii="Times New Roman" w:hAnsi="Times New Roman" w:cs="Times New Roman"/>
                <w:vanish/>
                <w:sz w:val="24"/>
                <w:szCs w:val="24"/>
              </w:rPr>
              <w:pgNum/>
            </w:r>
            <w:r w:rsidRPr="0054114C">
              <w:rPr>
                <w:rFonts w:ascii="Times New Roman" w:hAnsi="Times New Roman" w:cs="Times New Roman"/>
                <w:vanish/>
                <w:sz w:val="24"/>
                <w:szCs w:val="24"/>
              </w:rPr>
              <w:pgNum/>
            </w:r>
            <w:r w:rsidRPr="0054114C">
              <w:rPr>
                <w:rFonts w:ascii="Times New Roman" w:hAnsi="Times New Roman" w:cs="Times New Roman"/>
                <w:vanish/>
                <w:sz w:val="24"/>
                <w:szCs w:val="24"/>
              </w:rPr>
              <w:pgNum/>
            </w:r>
            <w:r w:rsidRPr="0054114C">
              <w:rPr>
                <w:rFonts w:ascii="Times New Roman" w:hAnsi="Times New Roman" w:cs="Times New Roman"/>
                <w:vanish/>
                <w:sz w:val="24"/>
                <w:szCs w:val="24"/>
              </w:rPr>
              <w:pgNum/>
            </w:r>
            <w:r w:rsidRPr="0054114C">
              <w:rPr>
                <w:rFonts w:ascii="Times New Roman" w:hAnsi="Times New Roman" w:cs="Times New Roman"/>
                <w:vanish/>
                <w:sz w:val="24"/>
                <w:szCs w:val="24"/>
              </w:rPr>
              <w:pgNum/>
            </w:r>
            <w:r w:rsidRPr="0054114C">
              <w:rPr>
                <w:rFonts w:ascii="Times New Roman" w:hAnsi="Times New Roman" w:cs="Times New Roman"/>
                <w:vanish/>
                <w:sz w:val="24"/>
                <w:szCs w:val="24"/>
              </w:rPr>
              <w:pgNum/>
            </w:r>
            <w:r w:rsidRPr="0054114C">
              <w:rPr>
                <w:rFonts w:ascii="Times New Roman" w:hAnsi="Times New Roman" w:cs="Times New Roman"/>
                <w:vanish/>
                <w:sz w:val="24"/>
                <w:szCs w:val="24"/>
              </w:rPr>
              <w:pgNum/>
            </w:r>
            <w:r w:rsidRPr="0054114C">
              <w:rPr>
                <w:rFonts w:ascii="Times New Roman" w:hAnsi="Times New Roman" w:cs="Times New Roman"/>
                <w:vanish/>
                <w:sz w:val="24"/>
                <w:szCs w:val="24"/>
              </w:rPr>
              <w:pgNum/>
            </w:r>
            <w:r w:rsidRPr="0054114C">
              <w:rPr>
                <w:rFonts w:ascii="Times New Roman" w:hAnsi="Times New Roman" w:cs="Times New Roman"/>
                <w:vanish/>
                <w:sz w:val="24"/>
                <w:szCs w:val="24"/>
              </w:rPr>
              <w:pgNum/>
            </w:r>
            <w:r w:rsidRPr="0054114C">
              <w:rPr>
                <w:rFonts w:ascii="Times New Roman" w:hAnsi="Times New Roman" w:cs="Times New Roman"/>
                <w:sz w:val="24"/>
                <w:szCs w:val="24"/>
              </w:rPr>
              <w:t xml:space="preserve">Бюджетного кодекса Российской Федерации </w:t>
            </w:r>
            <w:r w:rsidR="006942D4">
              <w:rPr>
                <w:rFonts w:ascii="Times New Roman" w:hAnsi="Times New Roman" w:cs="Times New Roman"/>
                <w:sz w:val="24"/>
                <w:szCs w:val="24"/>
              </w:rPr>
              <w:br/>
            </w:r>
            <w:r w:rsidRPr="0054114C">
              <w:rPr>
                <w:rFonts w:ascii="Times New Roman" w:hAnsi="Times New Roman" w:cs="Times New Roman"/>
                <w:sz w:val="24"/>
                <w:szCs w:val="24"/>
              </w:rPr>
              <w:t>(далее – БК РФ).</w:t>
            </w:r>
          </w:p>
        </w:tc>
        <w:tc>
          <w:tcPr>
            <w:tcW w:w="1134" w:type="dxa"/>
            <w:vAlign w:val="center"/>
          </w:tcPr>
          <w:p w:rsidR="00887CFD" w:rsidRDefault="00887CFD" w:rsidP="00263A37">
            <w:pPr>
              <w:jc w:val="center"/>
            </w:pPr>
            <w:r w:rsidRPr="006423DA">
              <w:rPr>
                <w:rFonts w:ascii="Times New Roman" w:hAnsi="Times New Roman" w:cs="Times New Roman"/>
                <w:sz w:val="24"/>
                <w:szCs w:val="24"/>
              </w:rPr>
              <w:t>–</w:t>
            </w:r>
          </w:p>
        </w:tc>
        <w:tc>
          <w:tcPr>
            <w:tcW w:w="1134" w:type="dxa"/>
            <w:vAlign w:val="center"/>
          </w:tcPr>
          <w:p w:rsidR="00887CFD" w:rsidRDefault="00887CFD" w:rsidP="00263A37">
            <w:pPr>
              <w:jc w:val="center"/>
            </w:pPr>
            <w:r w:rsidRPr="006423DA">
              <w:rPr>
                <w:rFonts w:ascii="Times New Roman" w:hAnsi="Times New Roman" w:cs="Times New Roman"/>
                <w:sz w:val="24"/>
                <w:szCs w:val="24"/>
              </w:rPr>
              <w:t>–</w:t>
            </w:r>
          </w:p>
        </w:tc>
        <w:tc>
          <w:tcPr>
            <w:tcW w:w="1134" w:type="dxa"/>
            <w:vAlign w:val="center"/>
          </w:tcPr>
          <w:p w:rsidR="00887CFD" w:rsidRPr="005225AD" w:rsidRDefault="00887CFD" w:rsidP="00263A37">
            <w:pPr>
              <w:jc w:val="center"/>
              <w:rPr>
                <w:rFonts w:ascii="Times New Roman" w:hAnsi="Times New Roman" w:cs="Times New Roman"/>
              </w:rPr>
            </w:pPr>
            <w:r>
              <w:rPr>
                <w:rFonts w:ascii="Times New Roman" w:hAnsi="Times New Roman" w:cs="Times New Roman"/>
                <w:sz w:val="24"/>
                <w:szCs w:val="24"/>
              </w:rPr>
              <w:t>Х</w:t>
            </w:r>
          </w:p>
        </w:tc>
      </w:tr>
      <w:tr w:rsidR="00887CFD" w:rsidRPr="00C97C41" w:rsidTr="00263A37">
        <w:tc>
          <w:tcPr>
            <w:tcW w:w="728" w:type="dxa"/>
            <w:vMerge w:val="restart"/>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1</w:t>
            </w:r>
          </w:p>
          <w:p w:rsidR="00887CFD" w:rsidRPr="00C97C41" w:rsidRDefault="00887CFD" w:rsidP="009771AA">
            <w:pPr>
              <w:jc w:val="center"/>
              <w:rPr>
                <w:rFonts w:ascii="Times New Roman" w:hAnsi="Times New Roman" w:cs="Times New Roman"/>
                <w:sz w:val="24"/>
                <w:szCs w:val="24"/>
              </w:rPr>
            </w:pP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4</w:t>
            </w:r>
          </w:p>
        </w:tc>
        <w:tc>
          <w:tcPr>
            <w:tcW w:w="693"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11</w:t>
            </w:r>
          </w:p>
        </w:tc>
        <w:tc>
          <w:tcPr>
            <w:tcW w:w="632" w:type="dxa"/>
            <w:vAlign w:val="center"/>
          </w:tcPr>
          <w:p w:rsidR="00887CFD" w:rsidRPr="00C97C41" w:rsidRDefault="00887CFD" w:rsidP="009771AA">
            <w:pPr>
              <w:jc w:val="center"/>
              <w:rPr>
                <w:rFonts w:ascii="Times New Roman" w:hAnsi="Times New Roman" w:cs="Times New Roman"/>
                <w:sz w:val="24"/>
                <w:szCs w:val="24"/>
              </w:rPr>
            </w:pPr>
          </w:p>
        </w:tc>
        <w:tc>
          <w:tcPr>
            <w:tcW w:w="588" w:type="dxa"/>
            <w:vAlign w:val="center"/>
          </w:tcPr>
          <w:p w:rsidR="00887CFD" w:rsidRPr="00C97C41" w:rsidRDefault="00887CFD" w:rsidP="009771AA">
            <w:pPr>
              <w:jc w:val="center"/>
              <w:rPr>
                <w:rFonts w:ascii="Times New Roman" w:hAnsi="Times New Roman" w:cs="Times New Roman"/>
                <w:sz w:val="24"/>
                <w:szCs w:val="24"/>
              </w:rPr>
            </w:pPr>
          </w:p>
        </w:tc>
        <w:tc>
          <w:tcPr>
            <w:tcW w:w="7180" w:type="dxa"/>
            <w:vAlign w:val="center"/>
          </w:tcPr>
          <w:p w:rsidR="00887CFD" w:rsidRPr="00C97C41" w:rsidRDefault="00887CFD" w:rsidP="009771AA">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установленного </w:t>
            </w:r>
            <w:proofErr w:type="gramStart"/>
            <w:r w:rsidRPr="00C97C41">
              <w:rPr>
                <w:rFonts w:ascii="Times New Roman" w:hAnsi="Times New Roman" w:cs="Times New Roman"/>
                <w:sz w:val="24"/>
                <w:szCs w:val="24"/>
              </w:rPr>
              <w:t>порядка учета бюджетных обязательств получателей средств федерального бюджета</w:t>
            </w:r>
            <w:proofErr w:type="gramEnd"/>
            <w:r>
              <w:rPr>
                <w:rFonts w:ascii="Times New Roman" w:hAnsi="Times New Roman" w:cs="Times New Roman"/>
                <w:sz w:val="24"/>
                <w:szCs w:val="24"/>
              </w:rPr>
              <w:t>:</w:t>
            </w:r>
          </w:p>
        </w:tc>
        <w:tc>
          <w:tcPr>
            <w:tcW w:w="1134" w:type="dxa"/>
            <w:vAlign w:val="center"/>
          </w:tcPr>
          <w:p w:rsidR="00887CFD" w:rsidRDefault="00887CFD" w:rsidP="00263A37">
            <w:pPr>
              <w:jc w:val="center"/>
            </w:pPr>
            <w:r w:rsidRPr="006423DA">
              <w:rPr>
                <w:rFonts w:ascii="Times New Roman" w:hAnsi="Times New Roman" w:cs="Times New Roman"/>
                <w:sz w:val="24"/>
                <w:szCs w:val="24"/>
              </w:rPr>
              <w:t>–</w:t>
            </w:r>
          </w:p>
        </w:tc>
        <w:tc>
          <w:tcPr>
            <w:tcW w:w="1134" w:type="dxa"/>
            <w:vAlign w:val="center"/>
          </w:tcPr>
          <w:p w:rsidR="00887CFD" w:rsidRDefault="00887CFD" w:rsidP="00263A37">
            <w:pPr>
              <w:jc w:val="center"/>
            </w:pPr>
            <w:r w:rsidRPr="006423DA">
              <w:rPr>
                <w:rFonts w:ascii="Times New Roman" w:hAnsi="Times New Roman" w:cs="Times New Roman"/>
                <w:sz w:val="24"/>
                <w:szCs w:val="24"/>
              </w:rPr>
              <w:t>–</w:t>
            </w:r>
          </w:p>
        </w:tc>
        <w:tc>
          <w:tcPr>
            <w:tcW w:w="1134" w:type="dxa"/>
            <w:vAlign w:val="center"/>
          </w:tcPr>
          <w:p w:rsidR="00887CFD" w:rsidRPr="00C97C41" w:rsidRDefault="00887CFD" w:rsidP="00263A37">
            <w:pPr>
              <w:jc w:val="center"/>
              <w:rPr>
                <w:rFonts w:ascii="Times New Roman" w:hAnsi="Times New Roman" w:cs="Times New Roman"/>
                <w:sz w:val="24"/>
                <w:szCs w:val="24"/>
              </w:rPr>
            </w:pPr>
            <w:r>
              <w:rPr>
                <w:rFonts w:ascii="Times New Roman" w:hAnsi="Times New Roman" w:cs="Times New Roman"/>
                <w:sz w:val="24"/>
                <w:szCs w:val="24"/>
              </w:rPr>
              <w:t>–</w:t>
            </w:r>
          </w:p>
        </w:tc>
      </w:tr>
      <w:tr w:rsidR="00887CFD" w:rsidRPr="00C97C41" w:rsidTr="00263A37">
        <w:tc>
          <w:tcPr>
            <w:tcW w:w="728" w:type="dxa"/>
            <w:vMerge/>
            <w:vAlign w:val="center"/>
          </w:tcPr>
          <w:p w:rsidR="00887CFD" w:rsidRPr="00C97C41" w:rsidRDefault="00887CFD" w:rsidP="004C427A">
            <w:pPr>
              <w:jc w:val="center"/>
              <w:rPr>
                <w:rFonts w:ascii="Times New Roman" w:hAnsi="Times New Roman" w:cs="Times New Roman"/>
                <w:sz w:val="24"/>
                <w:szCs w:val="24"/>
              </w:rPr>
            </w:pPr>
          </w:p>
        </w:tc>
        <w:tc>
          <w:tcPr>
            <w:tcW w:w="635" w:type="dxa"/>
            <w:vAlign w:val="center"/>
          </w:tcPr>
          <w:p w:rsidR="00887CFD" w:rsidRPr="00C97C41" w:rsidRDefault="00887CFD" w:rsidP="004C427A">
            <w:pPr>
              <w:jc w:val="center"/>
              <w:rPr>
                <w:rFonts w:ascii="Times New Roman" w:hAnsi="Times New Roman" w:cs="Times New Roman"/>
                <w:sz w:val="24"/>
                <w:szCs w:val="24"/>
              </w:rPr>
            </w:pPr>
            <w:r>
              <w:rPr>
                <w:rFonts w:ascii="Times New Roman" w:hAnsi="Times New Roman" w:cs="Times New Roman"/>
                <w:sz w:val="24"/>
                <w:szCs w:val="24"/>
              </w:rPr>
              <w:t>4</w:t>
            </w:r>
          </w:p>
        </w:tc>
        <w:tc>
          <w:tcPr>
            <w:tcW w:w="693" w:type="dxa"/>
            <w:vAlign w:val="center"/>
          </w:tcPr>
          <w:p w:rsidR="00887CFD" w:rsidRPr="00C97C41" w:rsidRDefault="00887CFD" w:rsidP="004C427A">
            <w:pPr>
              <w:jc w:val="center"/>
              <w:rPr>
                <w:rFonts w:ascii="Times New Roman" w:hAnsi="Times New Roman" w:cs="Times New Roman"/>
                <w:sz w:val="24"/>
                <w:szCs w:val="24"/>
              </w:rPr>
            </w:pPr>
            <w:r>
              <w:rPr>
                <w:rFonts w:ascii="Times New Roman" w:hAnsi="Times New Roman" w:cs="Times New Roman"/>
                <w:sz w:val="24"/>
                <w:szCs w:val="24"/>
              </w:rPr>
              <w:t>11</w:t>
            </w:r>
          </w:p>
        </w:tc>
        <w:tc>
          <w:tcPr>
            <w:tcW w:w="632" w:type="dxa"/>
            <w:vAlign w:val="center"/>
          </w:tcPr>
          <w:p w:rsidR="00887CFD" w:rsidRPr="00C97C41" w:rsidRDefault="00887CFD" w:rsidP="004C427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87CFD" w:rsidRPr="00C97C41" w:rsidRDefault="00887CFD" w:rsidP="004C427A">
            <w:pPr>
              <w:jc w:val="center"/>
              <w:rPr>
                <w:rFonts w:ascii="Times New Roman" w:hAnsi="Times New Roman" w:cs="Times New Roman"/>
                <w:sz w:val="24"/>
                <w:szCs w:val="24"/>
              </w:rPr>
            </w:pPr>
          </w:p>
        </w:tc>
        <w:tc>
          <w:tcPr>
            <w:tcW w:w="7180" w:type="dxa"/>
            <w:vAlign w:val="center"/>
          </w:tcPr>
          <w:p w:rsidR="00887CFD" w:rsidRPr="00C97C41" w:rsidRDefault="00887CFD" w:rsidP="005225AD">
            <w:pPr>
              <w:jc w:val="both"/>
              <w:rPr>
                <w:rFonts w:ascii="Times New Roman" w:hAnsi="Times New Roman" w:cs="Times New Roman"/>
                <w:sz w:val="24"/>
                <w:szCs w:val="24"/>
              </w:rPr>
            </w:pPr>
            <w:r w:rsidRPr="00C97C41">
              <w:rPr>
                <w:rFonts w:ascii="Times New Roman" w:hAnsi="Times New Roman" w:cs="Times New Roman"/>
                <w:sz w:val="24"/>
                <w:szCs w:val="24"/>
              </w:rPr>
              <w:t>не</w:t>
            </w:r>
            <w:r w:rsidRPr="00C97C41">
              <w:rPr>
                <w:rFonts w:ascii="Times New Roman" w:hAnsi="Times New Roman" w:cs="Times New Roman"/>
                <w:bCs/>
                <w:sz w:val="24"/>
                <w:szCs w:val="24"/>
              </w:rPr>
              <w:t xml:space="preserve">соблюдение установленного порядка возврата документов, </w:t>
            </w:r>
            <w:r w:rsidRPr="00C97C41">
              <w:rPr>
                <w:rFonts w:ascii="Times New Roman" w:hAnsi="Times New Roman" w:cs="Times New Roman"/>
                <w:bCs/>
                <w:sz w:val="24"/>
                <w:szCs w:val="24"/>
              </w:rPr>
              <w:lastRenderedPageBreak/>
              <w:t>представленных получателями средств федерального бюджета для постановки на учет бюджетных обязательств;</w:t>
            </w:r>
          </w:p>
        </w:tc>
        <w:tc>
          <w:tcPr>
            <w:tcW w:w="1134" w:type="dxa"/>
            <w:vAlign w:val="center"/>
          </w:tcPr>
          <w:p w:rsidR="00887CFD" w:rsidRDefault="00887CFD" w:rsidP="00263A37">
            <w:pPr>
              <w:jc w:val="center"/>
            </w:pPr>
            <w:r w:rsidRPr="006423DA">
              <w:rPr>
                <w:rFonts w:ascii="Times New Roman" w:hAnsi="Times New Roman" w:cs="Times New Roman"/>
                <w:sz w:val="24"/>
                <w:szCs w:val="24"/>
              </w:rPr>
              <w:lastRenderedPageBreak/>
              <w:t>–</w:t>
            </w:r>
          </w:p>
        </w:tc>
        <w:tc>
          <w:tcPr>
            <w:tcW w:w="1134" w:type="dxa"/>
            <w:vAlign w:val="center"/>
          </w:tcPr>
          <w:p w:rsidR="00887CFD" w:rsidRDefault="00887CFD" w:rsidP="00263A37">
            <w:pPr>
              <w:jc w:val="center"/>
            </w:pPr>
            <w:r w:rsidRPr="006423DA">
              <w:rPr>
                <w:rFonts w:ascii="Times New Roman" w:hAnsi="Times New Roman" w:cs="Times New Roman"/>
                <w:sz w:val="24"/>
                <w:szCs w:val="24"/>
              </w:rPr>
              <w:t>–</w:t>
            </w:r>
          </w:p>
        </w:tc>
        <w:tc>
          <w:tcPr>
            <w:tcW w:w="1134" w:type="dxa"/>
            <w:vAlign w:val="center"/>
          </w:tcPr>
          <w:p w:rsidR="00887CFD" w:rsidRDefault="00887CFD" w:rsidP="00263A37">
            <w:pPr>
              <w:jc w:val="center"/>
            </w:pPr>
            <w:r w:rsidRPr="007A6B5F">
              <w:rPr>
                <w:rFonts w:ascii="Times New Roman" w:hAnsi="Times New Roman" w:cs="Times New Roman"/>
                <w:sz w:val="24"/>
                <w:szCs w:val="24"/>
              </w:rPr>
              <w:t>Х</w:t>
            </w:r>
          </w:p>
        </w:tc>
      </w:tr>
      <w:tr w:rsidR="00887CFD" w:rsidRPr="00C97C41" w:rsidTr="00263A37">
        <w:tc>
          <w:tcPr>
            <w:tcW w:w="728" w:type="dxa"/>
            <w:vMerge/>
            <w:vAlign w:val="center"/>
          </w:tcPr>
          <w:p w:rsidR="00887CFD" w:rsidRPr="00C97C41" w:rsidRDefault="00887CFD" w:rsidP="004C427A">
            <w:pPr>
              <w:jc w:val="center"/>
              <w:rPr>
                <w:rFonts w:ascii="Times New Roman" w:hAnsi="Times New Roman" w:cs="Times New Roman"/>
                <w:sz w:val="24"/>
                <w:szCs w:val="24"/>
              </w:rPr>
            </w:pPr>
          </w:p>
        </w:tc>
        <w:tc>
          <w:tcPr>
            <w:tcW w:w="635" w:type="dxa"/>
            <w:vAlign w:val="center"/>
          </w:tcPr>
          <w:p w:rsidR="00887CFD" w:rsidRPr="00C97C41" w:rsidRDefault="00887CFD" w:rsidP="004C427A">
            <w:pPr>
              <w:jc w:val="center"/>
              <w:rPr>
                <w:rFonts w:ascii="Times New Roman" w:hAnsi="Times New Roman" w:cs="Times New Roman"/>
                <w:sz w:val="24"/>
                <w:szCs w:val="24"/>
              </w:rPr>
            </w:pPr>
            <w:r>
              <w:rPr>
                <w:rFonts w:ascii="Times New Roman" w:hAnsi="Times New Roman" w:cs="Times New Roman"/>
                <w:sz w:val="24"/>
                <w:szCs w:val="24"/>
              </w:rPr>
              <w:t>4</w:t>
            </w:r>
          </w:p>
        </w:tc>
        <w:tc>
          <w:tcPr>
            <w:tcW w:w="693" w:type="dxa"/>
            <w:vAlign w:val="center"/>
          </w:tcPr>
          <w:p w:rsidR="00887CFD" w:rsidRPr="00C97C41" w:rsidRDefault="00887CFD" w:rsidP="004C427A">
            <w:pPr>
              <w:jc w:val="center"/>
              <w:rPr>
                <w:rFonts w:ascii="Times New Roman" w:hAnsi="Times New Roman" w:cs="Times New Roman"/>
                <w:sz w:val="24"/>
                <w:szCs w:val="24"/>
              </w:rPr>
            </w:pPr>
            <w:r>
              <w:rPr>
                <w:rFonts w:ascii="Times New Roman" w:hAnsi="Times New Roman" w:cs="Times New Roman"/>
                <w:sz w:val="24"/>
                <w:szCs w:val="24"/>
              </w:rPr>
              <w:t>11</w:t>
            </w:r>
          </w:p>
        </w:tc>
        <w:tc>
          <w:tcPr>
            <w:tcW w:w="632" w:type="dxa"/>
            <w:vAlign w:val="center"/>
          </w:tcPr>
          <w:p w:rsidR="00887CFD" w:rsidRPr="00C97C41" w:rsidRDefault="00887CFD" w:rsidP="004C427A">
            <w:pPr>
              <w:jc w:val="center"/>
              <w:rPr>
                <w:rFonts w:ascii="Times New Roman" w:hAnsi="Times New Roman" w:cs="Times New Roman"/>
                <w:sz w:val="24"/>
                <w:szCs w:val="24"/>
              </w:rPr>
            </w:pPr>
            <w:r>
              <w:rPr>
                <w:rFonts w:ascii="Times New Roman" w:hAnsi="Times New Roman" w:cs="Times New Roman"/>
                <w:sz w:val="24"/>
                <w:szCs w:val="24"/>
              </w:rPr>
              <w:t>2</w:t>
            </w:r>
          </w:p>
        </w:tc>
        <w:tc>
          <w:tcPr>
            <w:tcW w:w="588" w:type="dxa"/>
            <w:vAlign w:val="center"/>
          </w:tcPr>
          <w:p w:rsidR="00887CFD" w:rsidRPr="00C97C41" w:rsidRDefault="00887CFD" w:rsidP="004C427A">
            <w:pPr>
              <w:jc w:val="center"/>
              <w:rPr>
                <w:rFonts w:ascii="Times New Roman" w:hAnsi="Times New Roman" w:cs="Times New Roman"/>
                <w:sz w:val="24"/>
                <w:szCs w:val="24"/>
              </w:rPr>
            </w:pPr>
          </w:p>
        </w:tc>
        <w:tc>
          <w:tcPr>
            <w:tcW w:w="7180" w:type="dxa"/>
            <w:vAlign w:val="center"/>
          </w:tcPr>
          <w:p w:rsidR="00887CFD" w:rsidRPr="00C97C41" w:rsidRDefault="00887CFD" w:rsidP="005225AD">
            <w:pPr>
              <w:jc w:val="both"/>
              <w:rPr>
                <w:rFonts w:ascii="Times New Roman" w:hAnsi="Times New Roman" w:cs="Times New Roman"/>
                <w:sz w:val="24"/>
                <w:szCs w:val="24"/>
              </w:rPr>
            </w:pPr>
            <w:r>
              <w:rPr>
                <w:rFonts w:ascii="Times New Roman" w:hAnsi="Times New Roman" w:cs="Times New Roman"/>
                <w:bCs/>
                <w:sz w:val="24"/>
                <w:szCs w:val="24"/>
              </w:rPr>
              <w:t>не</w:t>
            </w:r>
            <w:r w:rsidRPr="00F153FE">
              <w:rPr>
                <w:rFonts w:ascii="Times New Roman" w:hAnsi="Times New Roman" w:cs="Times New Roman"/>
                <w:bCs/>
                <w:sz w:val="24"/>
                <w:szCs w:val="24"/>
              </w:rPr>
              <w:t>соблюдение порядка предоставления информации о бюджетных обязательствах получателей средств федерального бюджета, учтенных в МОУ ФК</w:t>
            </w:r>
            <w:r>
              <w:rPr>
                <w:rFonts w:ascii="Times New Roman" w:hAnsi="Times New Roman" w:cs="Times New Roman"/>
                <w:bCs/>
                <w:sz w:val="24"/>
                <w:szCs w:val="24"/>
              </w:rPr>
              <w:t>;</w:t>
            </w:r>
          </w:p>
        </w:tc>
        <w:tc>
          <w:tcPr>
            <w:tcW w:w="1134" w:type="dxa"/>
            <w:vAlign w:val="center"/>
          </w:tcPr>
          <w:p w:rsidR="00887CFD" w:rsidRDefault="00887CFD" w:rsidP="00263A37">
            <w:pPr>
              <w:jc w:val="center"/>
            </w:pPr>
            <w:r w:rsidRPr="006423DA">
              <w:rPr>
                <w:rFonts w:ascii="Times New Roman" w:hAnsi="Times New Roman" w:cs="Times New Roman"/>
                <w:sz w:val="24"/>
                <w:szCs w:val="24"/>
              </w:rPr>
              <w:t>–</w:t>
            </w:r>
          </w:p>
        </w:tc>
        <w:tc>
          <w:tcPr>
            <w:tcW w:w="1134" w:type="dxa"/>
            <w:vAlign w:val="center"/>
          </w:tcPr>
          <w:p w:rsidR="00887CFD" w:rsidRDefault="00887CFD" w:rsidP="00263A37">
            <w:pPr>
              <w:jc w:val="center"/>
            </w:pPr>
            <w:r w:rsidRPr="006423DA">
              <w:rPr>
                <w:rFonts w:ascii="Times New Roman" w:hAnsi="Times New Roman" w:cs="Times New Roman"/>
                <w:sz w:val="24"/>
                <w:szCs w:val="24"/>
              </w:rPr>
              <w:t>–</w:t>
            </w:r>
          </w:p>
        </w:tc>
        <w:tc>
          <w:tcPr>
            <w:tcW w:w="1134" w:type="dxa"/>
            <w:vAlign w:val="center"/>
          </w:tcPr>
          <w:p w:rsidR="00887CFD" w:rsidRDefault="00887CFD" w:rsidP="00263A37">
            <w:pPr>
              <w:jc w:val="center"/>
            </w:pPr>
            <w:r w:rsidRPr="007A6B5F">
              <w:rPr>
                <w:rFonts w:ascii="Times New Roman" w:hAnsi="Times New Roman" w:cs="Times New Roman"/>
                <w:sz w:val="24"/>
                <w:szCs w:val="24"/>
              </w:rPr>
              <w:t>Х</w:t>
            </w:r>
          </w:p>
        </w:tc>
      </w:tr>
      <w:tr w:rsidR="00887CFD" w:rsidRPr="00C97C41" w:rsidTr="00263A37">
        <w:tc>
          <w:tcPr>
            <w:tcW w:w="728" w:type="dxa"/>
            <w:vMerge/>
            <w:vAlign w:val="center"/>
          </w:tcPr>
          <w:p w:rsidR="00887CFD" w:rsidRPr="00C97C41" w:rsidRDefault="00887CFD" w:rsidP="004C427A">
            <w:pPr>
              <w:jc w:val="center"/>
              <w:rPr>
                <w:rFonts w:ascii="Times New Roman" w:hAnsi="Times New Roman" w:cs="Times New Roman"/>
                <w:sz w:val="24"/>
                <w:szCs w:val="24"/>
              </w:rPr>
            </w:pPr>
          </w:p>
        </w:tc>
        <w:tc>
          <w:tcPr>
            <w:tcW w:w="635" w:type="dxa"/>
            <w:vAlign w:val="center"/>
          </w:tcPr>
          <w:p w:rsidR="00887CFD" w:rsidRPr="00C97C41" w:rsidRDefault="00887CFD" w:rsidP="004C427A">
            <w:pPr>
              <w:jc w:val="center"/>
              <w:rPr>
                <w:rFonts w:ascii="Times New Roman" w:hAnsi="Times New Roman" w:cs="Times New Roman"/>
                <w:sz w:val="24"/>
                <w:szCs w:val="24"/>
              </w:rPr>
            </w:pPr>
            <w:r>
              <w:rPr>
                <w:rFonts w:ascii="Times New Roman" w:hAnsi="Times New Roman" w:cs="Times New Roman"/>
                <w:sz w:val="24"/>
                <w:szCs w:val="24"/>
              </w:rPr>
              <w:t>4</w:t>
            </w:r>
          </w:p>
        </w:tc>
        <w:tc>
          <w:tcPr>
            <w:tcW w:w="693" w:type="dxa"/>
            <w:vAlign w:val="center"/>
          </w:tcPr>
          <w:p w:rsidR="00887CFD" w:rsidRPr="00C97C41" w:rsidRDefault="00887CFD" w:rsidP="004C427A">
            <w:pPr>
              <w:jc w:val="center"/>
              <w:rPr>
                <w:rFonts w:ascii="Times New Roman" w:hAnsi="Times New Roman" w:cs="Times New Roman"/>
                <w:sz w:val="24"/>
                <w:szCs w:val="24"/>
              </w:rPr>
            </w:pPr>
            <w:r>
              <w:rPr>
                <w:rFonts w:ascii="Times New Roman" w:hAnsi="Times New Roman" w:cs="Times New Roman"/>
                <w:sz w:val="24"/>
                <w:szCs w:val="24"/>
              </w:rPr>
              <w:t>11</w:t>
            </w:r>
          </w:p>
        </w:tc>
        <w:tc>
          <w:tcPr>
            <w:tcW w:w="632" w:type="dxa"/>
            <w:vAlign w:val="center"/>
          </w:tcPr>
          <w:p w:rsidR="00887CFD" w:rsidRPr="00C97C41" w:rsidRDefault="00887CFD" w:rsidP="004C427A">
            <w:pPr>
              <w:jc w:val="center"/>
              <w:rPr>
                <w:rFonts w:ascii="Times New Roman" w:hAnsi="Times New Roman" w:cs="Times New Roman"/>
                <w:sz w:val="24"/>
                <w:szCs w:val="24"/>
              </w:rPr>
            </w:pPr>
            <w:r w:rsidRPr="00C97C41">
              <w:rPr>
                <w:rFonts w:ascii="Times New Roman" w:hAnsi="Times New Roman" w:cs="Times New Roman"/>
                <w:sz w:val="24"/>
                <w:szCs w:val="24"/>
                <w:lang w:val="en-US"/>
              </w:rPr>
              <w:t>3</w:t>
            </w:r>
          </w:p>
        </w:tc>
        <w:tc>
          <w:tcPr>
            <w:tcW w:w="588" w:type="dxa"/>
            <w:vAlign w:val="center"/>
          </w:tcPr>
          <w:p w:rsidR="00887CFD" w:rsidRPr="00C97C41" w:rsidRDefault="00887CFD" w:rsidP="004C427A">
            <w:pPr>
              <w:jc w:val="center"/>
              <w:rPr>
                <w:rFonts w:ascii="Times New Roman" w:hAnsi="Times New Roman" w:cs="Times New Roman"/>
                <w:sz w:val="24"/>
                <w:szCs w:val="24"/>
              </w:rPr>
            </w:pPr>
          </w:p>
        </w:tc>
        <w:tc>
          <w:tcPr>
            <w:tcW w:w="7180" w:type="dxa"/>
            <w:vAlign w:val="center"/>
          </w:tcPr>
          <w:p w:rsidR="00887CFD" w:rsidRDefault="00887CFD" w:rsidP="002926EA">
            <w:pPr>
              <w:jc w:val="both"/>
              <w:rPr>
                <w:rFonts w:ascii="Times New Roman" w:hAnsi="Times New Roman" w:cs="Times New Roman"/>
                <w:sz w:val="24"/>
                <w:szCs w:val="24"/>
              </w:rPr>
            </w:pPr>
            <w:r w:rsidRPr="00C97C41">
              <w:rPr>
                <w:rFonts w:ascii="Times New Roman" w:hAnsi="Times New Roman" w:cs="Times New Roman"/>
                <w:sz w:val="24"/>
                <w:szCs w:val="24"/>
              </w:rPr>
              <w:t xml:space="preserve">прочие нарушения по коду </w:t>
            </w:r>
            <w:r>
              <w:rPr>
                <w:rFonts w:ascii="Times New Roman" w:hAnsi="Times New Roman" w:cs="Times New Roman"/>
                <w:sz w:val="24"/>
                <w:szCs w:val="24"/>
              </w:rPr>
              <w:t>4</w:t>
            </w:r>
            <w:r w:rsidRPr="00C97C41">
              <w:rPr>
                <w:rFonts w:ascii="Times New Roman" w:hAnsi="Times New Roman" w:cs="Times New Roman"/>
                <w:sz w:val="24"/>
                <w:szCs w:val="24"/>
              </w:rPr>
              <w:t>.</w:t>
            </w:r>
            <w:r>
              <w:rPr>
                <w:rFonts w:ascii="Times New Roman" w:hAnsi="Times New Roman" w:cs="Times New Roman"/>
                <w:sz w:val="24"/>
                <w:szCs w:val="24"/>
              </w:rPr>
              <w:t>11</w:t>
            </w:r>
            <w:r w:rsidRPr="00C97C41">
              <w:rPr>
                <w:rFonts w:ascii="Times New Roman" w:hAnsi="Times New Roman" w:cs="Times New Roman"/>
                <w:sz w:val="24"/>
                <w:szCs w:val="24"/>
              </w:rPr>
              <w:t>.</w:t>
            </w:r>
          </w:p>
        </w:tc>
        <w:tc>
          <w:tcPr>
            <w:tcW w:w="1134" w:type="dxa"/>
            <w:vAlign w:val="center"/>
          </w:tcPr>
          <w:p w:rsidR="00887CFD" w:rsidRPr="00C97C41" w:rsidRDefault="00887CFD" w:rsidP="00263A37">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Default="00887CFD" w:rsidP="00263A37">
            <w:pPr>
              <w:jc w:val="center"/>
            </w:pPr>
            <w:r w:rsidRPr="00112A3E">
              <w:rPr>
                <w:rFonts w:ascii="Times New Roman" w:hAnsi="Times New Roman" w:cs="Times New Roman"/>
                <w:sz w:val="24"/>
                <w:szCs w:val="24"/>
              </w:rPr>
              <w:t>–</w:t>
            </w:r>
          </w:p>
        </w:tc>
        <w:tc>
          <w:tcPr>
            <w:tcW w:w="1134" w:type="dxa"/>
            <w:vAlign w:val="center"/>
          </w:tcPr>
          <w:p w:rsidR="00887CFD" w:rsidRPr="00C97C41" w:rsidRDefault="00887CFD" w:rsidP="00263A37">
            <w:pPr>
              <w:jc w:val="center"/>
              <w:rPr>
                <w:rFonts w:ascii="Times New Roman" w:hAnsi="Times New Roman" w:cs="Times New Roman"/>
                <w:sz w:val="24"/>
                <w:szCs w:val="24"/>
              </w:rPr>
            </w:pPr>
            <w:r>
              <w:rPr>
                <w:rFonts w:ascii="Times New Roman" w:hAnsi="Times New Roman" w:cs="Times New Roman"/>
                <w:sz w:val="24"/>
                <w:szCs w:val="24"/>
              </w:rPr>
              <w:t>–</w:t>
            </w:r>
          </w:p>
        </w:tc>
      </w:tr>
      <w:tr w:rsidR="00887CFD" w:rsidRPr="00C97C41" w:rsidTr="00263A37">
        <w:tc>
          <w:tcPr>
            <w:tcW w:w="728"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12</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4</w:t>
            </w:r>
          </w:p>
        </w:tc>
        <w:tc>
          <w:tcPr>
            <w:tcW w:w="693" w:type="dxa"/>
            <w:vAlign w:val="center"/>
          </w:tcPr>
          <w:p w:rsidR="00887CFD"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lang w:val="en-US"/>
              </w:rPr>
              <w:t>1</w:t>
            </w:r>
            <w:r>
              <w:rPr>
                <w:rFonts w:ascii="Times New Roman" w:hAnsi="Times New Roman" w:cs="Times New Roman"/>
                <w:sz w:val="24"/>
                <w:szCs w:val="24"/>
              </w:rPr>
              <w:t>2</w:t>
            </w:r>
          </w:p>
        </w:tc>
        <w:tc>
          <w:tcPr>
            <w:tcW w:w="632" w:type="dxa"/>
            <w:vAlign w:val="center"/>
          </w:tcPr>
          <w:p w:rsidR="00887CFD" w:rsidRPr="00C97C41" w:rsidRDefault="00887CFD" w:rsidP="009771AA">
            <w:pPr>
              <w:jc w:val="center"/>
              <w:rPr>
                <w:rFonts w:ascii="Times New Roman" w:hAnsi="Times New Roman" w:cs="Times New Roman"/>
                <w:sz w:val="24"/>
                <w:szCs w:val="24"/>
              </w:rPr>
            </w:pPr>
          </w:p>
        </w:tc>
        <w:tc>
          <w:tcPr>
            <w:tcW w:w="588" w:type="dxa"/>
            <w:vAlign w:val="center"/>
          </w:tcPr>
          <w:p w:rsidR="00887CFD" w:rsidRPr="00C97C41" w:rsidRDefault="00887CFD" w:rsidP="009771AA">
            <w:pPr>
              <w:jc w:val="center"/>
              <w:rPr>
                <w:rFonts w:ascii="Times New Roman" w:hAnsi="Times New Roman" w:cs="Times New Roman"/>
                <w:sz w:val="24"/>
                <w:szCs w:val="24"/>
              </w:rPr>
            </w:pPr>
          </w:p>
        </w:tc>
        <w:tc>
          <w:tcPr>
            <w:tcW w:w="7180" w:type="dxa"/>
            <w:vAlign w:val="center"/>
          </w:tcPr>
          <w:p w:rsidR="00887CFD" w:rsidRPr="00C97C41" w:rsidRDefault="00887CFD" w:rsidP="009771AA">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проведения операций по завершению операций текущего финансового года</w:t>
            </w:r>
            <w:r>
              <w:rPr>
                <w:rFonts w:ascii="Times New Roman" w:hAnsi="Times New Roman" w:cs="Times New Roman"/>
                <w:sz w:val="24"/>
                <w:szCs w:val="24"/>
              </w:rPr>
              <w:t xml:space="preserve"> по исполнению федерального бюджета</w:t>
            </w:r>
            <w:r w:rsidRPr="00C97C41">
              <w:rPr>
                <w:rFonts w:ascii="Times New Roman" w:hAnsi="Times New Roman" w:cs="Times New Roman"/>
                <w:sz w:val="24"/>
                <w:szCs w:val="24"/>
              </w:rPr>
              <w:t>.</w:t>
            </w:r>
          </w:p>
        </w:tc>
        <w:tc>
          <w:tcPr>
            <w:tcW w:w="1134" w:type="dxa"/>
            <w:vAlign w:val="center"/>
          </w:tcPr>
          <w:p w:rsidR="00887CFD" w:rsidRPr="00C97C41" w:rsidRDefault="00887CFD" w:rsidP="00263A37">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Default="00887CFD" w:rsidP="00263A37">
            <w:pPr>
              <w:jc w:val="center"/>
            </w:pPr>
            <w:r w:rsidRPr="00112A3E">
              <w:rPr>
                <w:rFonts w:ascii="Times New Roman" w:hAnsi="Times New Roman" w:cs="Times New Roman"/>
                <w:sz w:val="24"/>
                <w:szCs w:val="24"/>
              </w:rPr>
              <w:t>–</w:t>
            </w:r>
          </w:p>
        </w:tc>
        <w:tc>
          <w:tcPr>
            <w:tcW w:w="1134" w:type="dxa"/>
            <w:vAlign w:val="center"/>
          </w:tcPr>
          <w:p w:rsidR="00887CFD" w:rsidRPr="00C97C41" w:rsidRDefault="00887CFD" w:rsidP="00263A37">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63A37">
        <w:tc>
          <w:tcPr>
            <w:tcW w:w="728"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13</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4</w:t>
            </w:r>
          </w:p>
        </w:tc>
        <w:tc>
          <w:tcPr>
            <w:tcW w:w="693" w:type="dxa"/>
            <w:vAlign w:val="center"/>
          </w:tcPr>
          <w:p w:rsidR="00887CFD"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lang w:val="en-US"/>
              </w:rPr>
              <w:t>1</w:t>
            </w:r>
            <w:r>
              <w:rPr>
                <w:rFonts w:ascii="Times New Roman" w:hAnsi="Times New Roman" w:cs="Times New Roman"/>
                <w:sz w:val="24"/>
                <w:szCs w:val="24"/>
              </w:rPr>
              <w:t>3</w:t>
            </w:r>
          </w:p>
        </w:tc>
        <w:tc>
          <w:tcPr>
            <w:tcW w:w="632" w:type="dxa"/>
            <w:vAlign w:val="center"/>
          </w:tcPr>
          <w:p w:rsidR="00887CFD" w:rsidRPr="00C97C41" w:rsidRDefault="00887CFD" w:rsidP="009771AA">
            <w:pPr>
              <w:jc w:val="center"/>
              <w:rPr>
                <w:rFonts w:ascii="Times New Roman" w:hAnsi="Times New Roman" w:cs="Times New Roman"/>
                <w:sz w:val="24"/>
                <w:szCs w:val="24"/>
              </w:rPr>
            </w:pPr>
          </w:p>
        </w:tc>
        <w:tc>
          <w:tcPr>
            <w:tcW w:w="588" w:type="dxa"/>
            <w:vAlign w:val="center"/>
          </w:tcPr>
          <w:p w:rsidR="00887CFD" w:rsidRPr="00C97C41" w:rsidRDefault="00887CFD" w:rsidP="009771AA">
            <w:pPr>
              <w:jc w:val="center"/>
              <w:rPr>
                <w:rFonts w:ascii="Times New Roman" w:hAnsi="Times New Roman" w:cs="Times New Roman"/>
                <w:sz w:val="24"/>
                <w:szCs w:val="24"/>
              </w:rPr>
            </w:pPr>
          </w:p>
        </w:tc>
        <w:tc>
          <w:tcPr>
            <w:tcW w:w="7180" w:type="dxa"/>
            <w:vAlign w:val="center"/>
          </w:tcPr>
          <w:p w:rsidR="00887CFD" w:rsidRPr="00C97C41" w:rsidRDefault="00887CFD" w:rsidP="009771AA">
            <w:pPr>
              <w:jc w:val="both"/>
              <w:rPr>
                <w:rFonts w:ascii="Times New Roman" w:hAnsi="Times New Roman" w:cs="Times New Roman"/>
                <w:sz w:val="24"/>
                <w:szCs w:val="24"/>
              </w:rPr>
            </w:pPr>
            <w:r w:rsidRPr="00C97C41">
              <w:rPr>
                <w:rFonts w:ascii="Times New Roman" w:hAnsi="Times New Roman" w:cs="Times New Roman"/>
                <w:sz w:val="24"/>
                <w:szCs w:val="24"/>
              </w:rPr>
              <w:t>Несвоевременность представления МОУ ФК выписок из соответствующих лицевых счетов клиентам.</w:t>
            </w:r>
          </w:p>
        </w:tc>
        <w:tc>
          <w:tcPr>
            <w:tcW w:w="1134" w:type="dxa"/>
            <w:vAlign w:val="center"/>
          </w:tcPr>
          <w:p w:rsidR="00887CFD" w:rsidRPr="00C97C41" w:rsidRDefault="00887CFD" w:rsidP="00263A37">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Default="00887CFD" w:rsidP="00263A37">
            <w:pPr>
              <w:jc w:val="center"/>
            </w:pPr>
            <w:r w:rsidRPr="002937CF">
              <w:rPr>
                <w:rFonts w:ascii="Times New Roman" w:hAnsi="Times New Roman" w:cs="Times New Roman"/>
                <w:sz w:val="24"/>
                <w:szCs w:val="24"/>
              </w:rPr>
              <w:t>–</w:t>
            </w:r>
          </w:p>
        </w:tc>
        <w:tc>
          <w:tcPr>
            <w:tcW w:w="1134" w:type="dxa"/>
            <w:vAlign w:val="center"/>
          </w:tcPr>
          <w:p w:rsidR="00887CFD" w:rsidRDefault="00887CFD" w:rsidP="00263A37">
            <w:pPr>
              <w:jc w:val="center"/>
            </w:pPr>
            <w:r w:rsidRPr="002937CF">
              <w:rPr>
                <w:rFonts w:ascii="Times New Roman" w:hAnsi="Times New Roman" w:cs="Times New Roman"/>
                <w:sz w:val="24"/>
                <w:szCs w:val="24"/>
              </w:rPr>
              <w:t>–</w:t>
            </w:r>
          </w:p>
        </w:tc>
      </w:tr>
      <w:tr w:rsidR="00887CFD" w:rsidRPr="00C97C41" w:rsidTr="00263A37">
        <w:tc>
          <w:tcPr>
            <w:tcW w:w="728"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14</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4</w:t>
            </w:r>
          </w:p>
        </w:tc>
        <w:tc>
          <w:tcPr>
            <w:tcW w:w="693" w:type="dxa"/>
            <w:vAlign w:val="center"/>
          </w:tcPr>
          <w:p w:rsidR="00887CFD" w:rsidRDefault="00887CFD" w:rsidP="009771AA">
            <w:pPr>
              <w:jc w:val="center"/>
              <w:rPr>
                <w:rFonts w:ascii="Times New Roman" w:hAnsi="Times New Roman" w:cs="Times New Roman"/>
                <w:sz w:val="24"/>
                <w:szCs w:val="24"/>
                <w:lang w:val="en-US"/>
              </w:rPr>
            </w:pPr>
            <w:r w:rsidRPr="00C97C41">
              <w:rPr>
                <w:rFonts w:ascii="Times New Roman" w:hAnsi="Times New Roman" w:cs="Times New Roman"/>
                <w:sz w:val="24"/>
                <w:szCs w:val="24"/>
                <w:lang w:val="en-US"/>
              </w:rPr>
              <w:t>1</w:t>
            </w:r>
            <w:r>
              <w:rPr>
                <w:rFonts w:ascii="Times New Roman" w:hAnsi="Times New Roman" w:cs="Times New Roman"/>
                <w:sz w:val="24"/>
                <w:szCs w:val="24"/>
              </w:rPr>
              <w:t>4</w:t>
            </w:r>
          </w:p>
        </w:tc>
        <w:tc>
          <w:tcPr>
            <w:tcW w:w="632" w:type="dxa"/>
            <w:vAlign w:val="center"/>
          </w:tcPr>
          <w:p w:rsidR="00887CFD" w:rsidRPr="00C97C41" w:rsidRDefault="00887CFD" w:rsidP="009771AA">
            <w:pPr>
              <w:jc w:val="center"/>
              <w:rPr>
                <w:rFonts w:ascii="Times New Roman" w:hAnsi="Times New Roman" w:cs="Times New Roman"/>
                <w:sz w:val="24"/>
                <w:szCs w:val="24"/>
              </w:rPr>
            </w:pPr>
          </w:p>
        </w:tc>
        <w:tc>
          <w:tcPr>
            <w:tcW w:w="588" w:type="dxa"/>
            <w:vAlign w:val="center"/>
          </w:tcPr>
          <w:p w:rsidR="00887CFD" w:rsidRPr="00C97C41" w:rsidRDefault="00887CFD" w:rsidP="009771AA">
            <w:pPr>
              <w:jc w:val="center"/>
              <w:rPr>
                <w:rFonts w:ascii="Times New Roman" w:hAnsi="Times New Roman" w:cs="Times New Roman"/>
                <w:sz w:val="24"/>
                <w:szCs w:val="24"/>
              </w:rPr>
            </w:pPr>
          </w:p>
        </w:tc>
        <w:tc>
          <w:tcPr>
            <w:tcW w:w="7180" w:type="dxa"/>
            <w:vAlign w:val="center"/>
          </w:tcPr>
          <w:p w:rsidR="00887CFD" w:rsidRPr="00C97C41" w:rsidRDefault="00887CFD" w:rsidP="009771AA">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оформления документов при завершении операционного дня, месяца, года.</w:t>
            </w:r>
          </w:p>
        </w:tc>
        <w:tc>
          <w:tcPr>
            <w:tcW w:w="1134" w:type="dxa"/>
            <w:vAlign w:val="center"/>
          </w:tcPr>
          <w:p w:rsidR="00887CFD" w:rsidRDefault="00887CFD" w:rsidP="00263A37">
            <w:pPr>
              <w:jc w:val="center"/>
            </w:pPr>
            <w:r w:rsidRPr="00A84AEC">
              <w:rPr>
                <w:rFonts w:ascii="Times New Roman" w:hAnsi="Times New Roman" w:cs="Times New Roman"/>
                <w:sz w:val="24"/>
                <w:szCs w:val="24"/>
              </w:rPr>
              <w:t>–</w:t>
            </w:r>
          </w:p>
        </w:tc>
        <w:tc>
          <w:tcPr>
            <w:tcW w:w="1134" w:type="dxa"/>
            <w:vAlign w:val="center"/>
          </w:tcPr>
          <w:p w:rsidR="00887CFD" w:rsidRPr="00C97C41" w:rsidRDefault="00887CFD" w:rsidP="00263A37">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Pr="00C97C41" w:rsidRDefault="00887CFD" w:rsidP="00263A37">
            <w:pPr>
              <w:jc w:val="center"/>
              <w:rPr>
                <w:rFonts w:ascii="Times New Roman" w:hAnsi="Times New Roman" w:cs="Times New Roman"/>
                <w:sz w:val="24"/>
                <w:szCs w:val="24"/>
              </w:rPr>
            </w:pPr>
            <w:r>
              <w:rPr>
                <w:rFonts w:ascii="Times New Roman" w:hAnsi="Times New Roman" w:cs="Times New Roman"/>
                <w:sz w:val="24"/>
                <w:szCs w:val="24"/>
              </w:rPr>
              <w:t>–</w:t>
            </w:r>
          </w:p>
        </w:tc>
      </w:tr>
      <w:tr w:rsidR="00887CFD" w:rsidRPr="00C97C41" w:rsidTr="00263A37">
        <w:tc>
          <w:tcPr>
            <w:tcW w:w="728" w:type="dxa"/>
            <w:vAlign w:val="center"/>
          </w:tcPr>
          <w:p w:rsidR="00887CFD"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5</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4</w:t>
            </w:r>
          </w:p>
        </w:tc>
        <w:tc>
          <w:tcPr>
            <w:tcW w:w="693" w:type="dxa"/>
            <w:vAlign w:val="center"/>
          </w:tcPr>
          <w:p w:rsidR="00887CFD"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5</w:t>
            </w:r>
          </w:p>
        </w:tc>
        <w:tc>
          <w:tcPr>
            <w:tcW w:w="632" w:type="dxa"/>
            <w:vAlign w:val="center"/>
          </w:tcPr>
          <w:p w:rsidR="00887CFD" w:rsidRPr="00C97C41" w:rsidRDefault="00887CFD" w:rsidP="009771AA">
            <w:pPr>
              <w:jc w:val="center"/>
              <w:rPr>
                <w:rFonts w:ascii="Times New Roman" w:hAnsi="Times New Roman" w:cs="Times New Roman"/>
                <w:sz w:val="24"/>
                <w:szCs w:val="24"/>
              </w:rPr>
            </w:pPr>
          </w:p>
        </w:tc>
        <w:tc>
          <w:tcPr>
            <w:tcW w:w="588" w:type="dxa"/>
            <w:vAlign w:val="center"/>
          </w:tcPr>
          <w:p w:rsidR="00887CFD" w:rsidRPr="00C97C41" w:rsidRDefault="00887CFD" w:rsidP="009771AA">
            <w:pPr>
              <w:jc w:val="center"/>
              <w:rPr>
                <w:rFonts w:ascii="Times New Roman" w:hAnsi="Times New Roman" w:cs="Times New Roman"/>
                <w:sz w:val="24"/>
                <w:szCs w:val="24"/>
              </w:rPr>
            </w:pPr>
          </w:p>
        </w:tc>
        <w:tc>
          <w:tcPr>
            <w:tcW w:w="7180" w:type="dxa"/>
            <w:vAlign w:val="center"/>
          </w:tcPr>
          <w:p w:rsidR="00887CFD" w:rsidRPr="00C97C41" w:rsidRDefault="00887CFD" w:rsidP="009771AA">
            <w:pPr>
              <w:autoSpaceDE w:val="0"/>
              <w:autoSpaceDN w:val="0"/>
              <w:adjustRightInd w:val="0"/>
              <w:jc w:val="both"/>
              <w:rPr>
                <w:rFonts w:ascii="Times New Roman" w:hAnsi="Times New Roman" w:cs="Times New Roman"/>
                <w:sz w:val="24"/>
                <w:szCs w:val="24"/>
                <w:u w:val="single"/>
              </w:rPr>
            </w:pPr>
            <w:r w:rsidRPr="00C97C41">
              <w:rPr>
                <w:rFonts w:ascii="Times New Roman" w:hAnsi="Times New Roman" w:cs="Times New Roman"/>
                <w:color w:val="000000" w:themeColor="text1"/>
                <w:sz w:val="24"/>
                <w:szCs w:val="24"/>
              </w:rPr>
              <w:t>Несвоевременность предоставления МОУ ФК информации об операциях по кассовому обслуживанию исполнения бюджетов ГВФ</w:t>
            </w:r>
            <w:r>
              <w:rPr>
                <w:rFonts w:ascii="Times New Roman" w:hAnsi="Times New Roman" w:cs="Times New Roman"/>
                <w:color w:val="000000" w:themeColor="text1"/>
                <w:sz w:val="24"/>
                <w:szCs w:val="24"/>
              </w:rPr>
              <w:t xml:space="preserve"> РФ</w:t>
            </w:r>
            <w:r w:rsidRPr="00C97C41">
              <w:rPr>
                <w:rFonts w:ascii="Times New Roman" w:hAnsi="Times New Roman" w:cs="Times New Roman"/>
                <w:color w:val="000000" w:themeColor="text1"/>
                <w:sz w:val="24"/>
                <w:szCs w:val="24"/>
              </w:rPr>
              <w:t>.</w:t>
            </w:r>
          </w:p>
        </w:tc>
        <w:tc>
          <w:tcPr>
            <w:tcW w:w="1134" w:type="dxa"/>
            <w:vAlign w:val="center"/>
          </w:tcPr>
          <w:p w:rsidR="00887CFD" w:rsidRDefault="00887CFD" w:rsidP="00263A37">
            <w:pPr>
              <w:jc w:val="center"/>
            </w:pPr>
            <w:r w:rsidRPr="00A84AEC">
              <w:rPr>
                <w:rFonts w:ascii="Times New Roman" w:hAnsi="Times New Roman" w:cs="Times New Roman"/>
                <w:sz w:val="24"/>
                <w:szCs w:val="24"/>
              </w:rPr>
              <w:t>–</w:t>
            </w:r>
          </w:p>
        </w:tc>
        <w:tc>
          <w:tcPr>
            <w:tcW w:w="1134" w:type="dxa"/>
            <w:vAlign w:val="center"/>
          </w:tcPr>
          <w:p w:rsidR="00887CFD" w:rsidRDefault="00887CFD" w:rsidP="00263A37">
            <w:pPr>
              <w:jc w:val="center"/>
            </w:pPr>
            <w:r w:rsidRPr="003007D1">
              <w:rPr>
                <w:rFonts w:ascii="Times New Roman" w:hAnsi="Times New Roman" w:cs="Times New Roman"/>
                <w:sz w:val="24"/>
                <w:szCs w:val="24"/>
              </w:rPr>
              <w:t>–</w:t>
            </w:r>
          </w:p>
        </w:tc>
        <w:tc>
          <w:tcPr>
            <w:tcW w:w="1134" w:type="dxa"/>
            <w:vAlign w:val="center"/>
          </w:tcPr>
          <w:p w:rsidR="00887CFD" w:rsidRDefault="00887CFD" w:rsidP="00263A37">
            <w:pPr>
              <w:jc w:val="center"/>
            </w:pPr>
            <w:r w:rsidRPr="00EF2864">
              <w:rPr>
                <w:rFonts w:ascii="Times New Roman" w:hAnsi="Times New Roman" w:cs="Times New Roman"/>
                <w:sz w:val="24"/>
                <w:szCs w:val="24"/>
              </w:rPr>
              <w:t>Х</w:t>
            </w:r>
          </w:p>
        </w:tc>
      </w:tr>
      <w:tr w:rsidR="00887CFD" w:rsidRPr="00C97C41" w:rsidTr="00263A37">
        <w:tc>
          <w:tcPr>
            <w:tcW w:w="728" w:type="dxa"/>
            <w:vAlign w:val="center"/>
          </w:tcPr>
          <w:p w:rsidR="00887CFD" w:rsidRDefault="00887CFD" w:rsidP="009771AA">
            <w:pPr>
              <w:jc w:val="center"/>
              <w:rPr>
                <w:rFonts w:ascii="Times New Roman" w:hAnsi="Times New Roman" w:cs="Times New Roman"/>
                <w:sz w:val="24"/>
                <w:szCs w:val="24"/>
                <w:lang w:val="en-US"/>
              </w:rPr>
            </w:pPr>
            <w:r w:rsidRPr="00C97C41">
              <w:rPr>
                <w:rFonts w:ascii="Times New Roman" w:hAnsi="Times New Roman" w:cs="Times New Roman"/>
                <w:sz w:val="24"/>
                <w:szCs w:val="24"/>
                <w:lang w:val="en-US"/>
              </w:rPr>
              <w:t>1</w:t>
            </w:r>
            <w:r>
              <w:rPr>
                <w:rFonts w:ascii="Times New Roman" w:hAnsi="Times New Roman" w:cs="Times New Roman"/>
                <w:sz w:val="24"/>
                <w:szCs w:val="24"/>
              </w:rPr>
              <w:t>6</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4</w:t>
            </w:r>
          </w:p>
        </w:tc>
        <w:tc>
          <w:tcPr>
            <w:tcW w:w="693" w:type="dxa"/>
            <w:vAlign w:val="center"/>
          </w:tcPr>
          <w:p w:rsidR="00887CFD" w:rsidRDefault="00887CFD" w:rsidP="009771AA">
            <w:pPr>
              <w:jc w:val="center"/>
              <w:rPr>
                <w:rFonts w:ascii="Times New Roman" w:hAnsi="Times New Roman" w:cs="Times New Roman"/>
                <w:sz w:val="24"/>
                <w:szCs w:val="24"/>
                <w:lang w:val="en-US"/>
              </w:rPr>
            </w:pPr>
            <w:r w:rsidRPr="00C97C41">
              <w:rPr>
                <w:rFonts w:ascii="Times New Roman" w:hAnsi="Times New Roman" w:cs="Times New Roman"/>
                <w:sz w:val="24"/>
                <w:szCs w:val="24"/>
                <w:lang w:val="en-US"/>
              </w:rPr>
              <w:t>1</w:t>
            </w:r>
            <w:r>
              <w:rPr>
                <w:rFonts w:ascii="Times New Roman" w:hAnsi="Times New Roman" w:cs="Times New Roman"/>
                <w:sz w:val="24"/>
                <w:szCs w:val="24"/>
              </w:rPr>
              <w:t>6</w:t>
            </w:r>
          </w:p>
        </w:tc>
        <w:tc>
          <w:tcPr>
            <w:tcW w:w="632" w:type="dxa"/>
            <w:vAlign w:val="center"/>
          </w:tcPr>
          <w:p w:rsidR="00887CFD" w:rsidRPr="00C97C41" w:rsidRDefault="00887CFD" w:rsidP="009771AA">
            <w:pPr>
              <w:jc w:val="center"/>
              <w:rPr>
                <w:rFonts w:ascii="Times New Roman" w:hAnsi="Times New Roman" w:cs="Times New Roman"/>
                <w:sz w:val="24"/>
                <w:szCs w:val="24"/>
              </w:rPr>
            </w:pPr>
          </w:p>
        </w:tc>
        <w:tc>
          <w:tcPr>
            <w:tcW w:w="588" w:type="dxa"/>
            <w:vAlign w:val="center"/>
          </w:tcPr>
          <w:p w:rsidR="00887CFD" w:rsidRPr="00C97C41" w:rsidRDefault="00887CFD" w:rsidP="009771AA">
            <w:pPr>
              <w:jc w:val="center"/>
              <w:rPr>
                <w:rFonts w:ascii="Times New Roman" w:hAnsi="Times New Roman" w:cs="Times New Roman"/>
                <w:sz w:val="24"/>
                <w:szCs w:val="24"/>
              </w:rPr>
            </w:pPr>
          </w:p>
        </w:tc>
        <w:tc>
          <w:tcPr>
            <w:tcW w:w="7180" w:type="dxa"/>
            <w:vAlign w:val="center"/>
          </w:tcPr>
          <w:p w:rsidR="00887CFD" w:rsidRPr="00C97C41" w:rsidRDefault="00887CFD" w:rsidP="009771AA">
            <w:pPr>
              <w:jc w:val="both"/>
              <w:rPr>
                <w:rFonts w:ascii="Times New Roman" w:hAnsi="Times New Roman" w:cs="Times New Roman"/>
                <w:sz w:val="24"/>
                <w:szCs w:val="24"/>
              </w:rPr>
            </w:pPr>
            <w:r w:rsidRPr="00C97C41">
              <w:rPr>
                <w:rFonts w:ascii="Times New Roman" w:hAnsi="Times New Roman" w:cs="Times New Roman"/>
                <w:sz w:val="24"/>
                <w:szCs w:val="24"/>
              </w:rPr>
              <w:t>Неправомерный, несвоевременный возврат клиентам документов без исполнения, несоблюдение порядка оформления возврата указанных документов.</w:t>
            </w:r>
          </w:p>
        </w:tc>
        <w:tc>
          <w:tcPr>
            <w:tcW w:w="1134" w:type="dxa"/>
            <w:vAlign w:val="center"/>
          </w:tcPr>
          <w:p w:rsidR="00887CFD" w:rsidRDefault="00887CFD" w:rsidP="00263A37">
            <w:pPr>
              <w:jc w:val="center"/>
            </w:pPr>
            <w:r w:rsidRPr="00A84AEC">
              <w:rPr>
                <w:rFonts w:ascii="Times New Roman" w:hAnsi="Times New Roman" w:cs="Times New Roman"/>
                <w:sz w:val="24"/>
                <w:szCs w:val="24"/>
              </w:rPr>
              <w:t>–</w:t>
            </w:r>
          </w:p>
        </w:tc>
        <w:tc>
          <w:tcPr>
            <w:tcW w:w="1134" w:type="dxa"/>
            <w:vAlign w:val="center"/>
          </w:tcPr>
          <w:p w:rsidR="00887CFD" w:rsidRDefault="00887CFD" w:rsidP="00263A37">
            <w:pPr>
              <w:jc w:val="center"/>
            </w:pPr>
            <w:r w:rsidRPr="003007D1">
              <w:rPr>
                <w:rFonts w:ascii="Times New Roman" w:hAnsi="Times New Roman" w:cs="Times New Roman"/>
                <w:sz w:val="24"/>
                <w:szCs w:val="24"/>
              </w:rPr>
              <w:t>–</w:t>
            </w:r>
          </w:p>
        </w:tc>
        <w:tc>
          <w:tcPr>
            <w:tcW w:w="1134" w:type="dxa"/>
            <w:vAlign w:val="center"/>
          </w:tcPr>
          <w:p w:rsidR="00887CFD" w:rsidRDefault="00887CFD" w:rsidP="00263A37">
            <w:pPr>
              <w:jc w:val="center"/>
            </w:pPr>
            <w:r w:rsidRPr="00EF2864">
              <w:rPr>
                <w:rFonts w:ascii="Times New Roman" w:hAnsi="Times New Roman" w:cs="Times New Roman"/>
                <w:sz w:val="24"/>
                <w:szCs w:val="24"/>
              </w:rPr>
              <w:t>Х</w:t>
            </w:r>
          </w:p>
        </w:tc>
      </w:tr>
      <w:tr w:rsidR="00887CFD" w:rsidRPr="00C97C41" w:rsidTr="00263A37">
        <w:tc>
          <w:tcPr>
            <w:tcW w:w="728" w:type="dxa"/>
            <w:vAlign w:val="center"/>
          </w:tcPr>
          <w:p w:rsidR="00887CFD" w:rsidRDefault="00887CFD" w:rsidP="009771AA">
            <w:pPr>
              <w:jc w:val="center"/>
              <w:rPr>
                <w:rFonts w:ascii="Times New Roman" w:hAnsi="Times New Roman" w:cs="Times New Roman"/>
                <w:sz w:val="24"/>
                <w:szCs w:val="24"/>
                <w:lang w:val="en-US"/>
              </w:rPr>
            </w:pPr>
            <w:r w:rsidRPr="00C97C41">
              <w:rPr>
                <w:rFonts w:ascii="Times New Roman" w:hAnsi="Times New Roman" w:cs="Times New Roman"/>
                <w:sz w:val="24"/>
                <w:szCs w:val="24"/>
                <w:lang w:val="en-US"/>
              </w:rPr>
              <w:t>1</w:t>
            </w:r>
            <w:r>
              <w:rPr>
                <w:rFonts w:ascii="Times New Roman" w:hAnsi="Times New Roman" w:cs="Times New Roman"/>
                <w:sz w:val="24"/>
                <w:szCs w:val="24"/>
              </w:rPr>
              <w:t>7</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4</w:t>
            </w:r>
          </w:p>
        </w:tc>
        <w:tc>
          <w:tcPr>
            <w:tcW w:w="693" w:type="dxa"/>
            <w:vAlign w:val="center"/>
          </w:tcPr>
          <w:p w:rsidR="00887CFD" w:rsidRDefault="00887CFD" w:rsidP="009771AA">
            <w:pPr>
              <w:jc w:val="center"/>
              <w:rPr>
                <w:rFonts w:ascii="Times New Roman" w:hAnsi="Times New Roman" w:cs="Times New Roman"/>
                <w:sz w:val="24"/>
                <w:szCs w:val="24"/>
                <w:lang w:val="en-US"/>
              </w:rPr>
            </w:pPr>
            <w:r w:rsidRPr="00C97C41">
              <w:rPr>
                <w:rFonts w:ascii="Times New Roman" w:hAnsi="Times New Roman" w:cs="Times New Roman"/>
                <w:sz w:val="24"/>
                <w:szCs w:val="24"/>
                <w:lang w:val="en-US"/>
              </w:rPr>
              <w:t>1</w:t>
            </w:r>
            <w:r>
              <w:rPr>
                <w:rFonts w:ascii="Times New Roman" w:hAnsi="Times New Roman" w:cs="Times New Roman"/>
                <w:sz w:val="24"/>
                <w:szCs w:val="24"/>
              </w:rPr>
              <w:t>7</w:t>
            </w:r>
          </w:p>
        </w:tc>
        <w:tc>
          <w:tcPr>
            <w:tcW w:w="632" w:type="dxa"/>
            <w:vAlign w:val="center"/>
          </w:tcPr>
          <w:p w:rsidR="00887CFD" w:rsidRPr="00C97C41" w:rsidRDefault="00887CFD" w:rsidP="009771AA">
            <w:pPr>
              <w:jc w:val="center"/>
              <w:rPr>
                <w:rFonts w:ascii="Times New Roman" w:hAnsi="Times New Roman" w:cs="Times New Roman"/>
                <w:sz w:val="24"/>
                <w:szCs w:val="24"/>
              </w:rPr>
            </w:pPr>
          </w:p>
        </w:tc>
        <w:tc>
          <w:tcPr>
            <w:tcW w:w="588" w:type="dxa"/>
            <w:vAlign w:val="center"/>
          </w:tcPr>
          <w:p w:rsidR="00887CFD" w:rsidRPr="00C97C41" w:rsidRDefault="00887CFD" w:rsidP="009771AA">
            <w:pPr>
              <w:jc w:val="center"/>
              <w:rPr>
                <w:rFonts w:ascii="Times New Roman" w:hAnsi="Times New Roman" w:cs="Times New Roman"/>
                <w:sz w:val="24"/>
                <w:szCs w:val="24"/>
              </w:rPr>
            </w:pPr>
          </w:p>
        </w:tc>
        <w:tc>
          <w:tcPr>
            <w:tcW w:w="7180" w:type="dxa"/>
            <w:vAlign w:val="center"/>
          </w:tcPr>
          <w:p w:rsidR="00887CFD" w:rsidRPr="00C97C41" w:rsidRDefault="00887CFD" w:rsidP="009771AA">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требований законодательных и нормативных правовых актов Российской Федерации по </w:t>
            </w:r>
            <w:r>
              <w:rPr>
                <w:rFonts w:ascii="Times New Roman" w:hAnsi="Times New Roman" w:cs="Times New Roman"/>
                <w:sz w:val="24"/>
                <w:szCs w:val="24"/>
              </w:rPr>
              <w:t xml:space="preserve">организации </w:t>
            </w:r>
            <w:r w:rsidRPr="00C97C41">
              <w:rPr>
                <w:rFonts w:ascii="Times New Roman" w:hAnsi="Times New Roman" w:cs="Times New Roman"/>
                <w:sz w:val="24"/>
                <w:szCs w:val="24"/>
              </w:rPr>
              <w:t>исполнени</w:t>
            </w:r>
            <w:r>
              <w:rPr>
                <w:rFonts w:ascii="Times New Roman" w:hAnsi="Times New Roman" w:cs="Times New Roman"/>
                <w:sz w:val="24"/>
                <w:szCs w:val="24"/>
              </w:rPr>
              <w:t>я</w:t>
            </w:r>
            <w:r w:rsidRPr="00C97C41">
              <w:rPr>
                <w:rFonts w:ascii="Times New Roman" w:hAnsi="Times New Roman" w:cs="Times New Roman"/>
                <w:sz w:val="24"/>
                <w:szCs w:val="24"/>
              </w:rPr>
              <w:t xml:space="preserve"> судебных актов по обращению взыскания на средства казенных, </w:t>
            </w:r>
            <w:r>
              <w:rPr>
                <w:rFonts w:ascii="Times New Roman" w:hAnsi="Times New Roman" w:cs="Times New Roman"/>
                <w:sz w:val="24"/>
                <w:szCs w:val="24"/>
              </w:rPr>
              <w:t xml:space="preserve">федеральных </w:t>
            </w:r>
            <w:r w:rsidRPr="00C97C41">
              <w:rPr>
                <w:rFonts w:ascii="Times New Roman" w:hAnsi="Times New Roman" w:cs="Times New Roman"/>
                <w:sz w:val="24"/>
                <w:szCs w:val="24"/>
              </w:rPr>
              <w:t>бюджетных (автономных) учреждений.</w:t>
            </w:r>
          </w:p>
        </w:tc>
        <w:tc>
          <w:tcPr>
            <w:tcW w:w="1134" w:type="dxa"/>
            <w:vAlign w:val="center"/>
          </w:tcPr>
          <w:p w:rsidR="00887CFD" w:rsidRDefault="00887CFD" w:rsidP="00263A37">
            <w:pPr>
              <w:jc w:val="center"/>
            </w:pPr>
            <w:r w:rsidRPr="00A84AEC">
              <w:rPr>
                <w:rFonts w:ascii="Times New Roman" w:hAnsi="Times New Roman" w:cs="Times New Roman"/>
                <w:sz w:val="24"/>
                <w:szCs w:val="24"/>
              </w:rPr>
              <w:t>–</w:t>
            </w:r>
          </w:p>
        </w:tc>
        <w:tc>
          <w:tcPr>
            <w:tcW w:w="1134" w:type="dxa"/>
            <w:vAlign w:val="center"/>
          </w:tcPr>
          <w:p w:rsidR="00887CFD" w:rsidRDefault="00887CFD" w:rsidP="00263A37">
            <w:pPr>
              <w:jc w:val="center"/>
            </w:pPr>
            <w:r w:rsidRPr="003007D1">
              <w:rPr>
                <w:rFonts w:ascii="Times New Roman" w:hAnsi="Times New Roman" w:cs="Times New Roman"/>
                <w:sz w:val="24"/>
                <w:szCs w:val="24"/>
              </w:rPr>
              <w:t>–</w:t>
            </w:r>
          </w:p>
        </w:tc>
        <w:tc>
          <w:tcPr>
            <w:tcW w:w="1134" w:type="dxa"/>
            <w:vAlign w:val="center"/>
          </w:tcPr>
          <w:p w:rsidR="00887CFD" w:rsidRDefault="00887CFD" w:rsidP="00263A37">
            <w:pPr>
              <w:jc w:val="center"/>
            </w:pPr>
            <w:r w:rsidRPr="00EF2864">
              <w:rPr>
                <w:rFonts w:ascii="Times New Roman" w:hAnsi="Times New Roman" w:cs="Times New Roman"/>
                <w:sz w:val="24"/>
                <w:szCs w:val="24"/>
              </w:rPr>
              <w:t>Х</w:t>
            </w:r>
          </w:p>
        </w:tc>
      </w:tr>
      <w:tr w:rsidR="00887CFD" w:rsidRPr="00C97C41" w:rsidTr="00263A37">
        <w:tc>
          <w:tcPr>
            <w:tcW w:w="728" w:type="dxa"/>
            <w:vAlign w:val="center"/>
          </w:tcPr>
          <w:p w:rsidR="00887CFD" w:rsidRDefault="00887CFD" w:rsidP="009771AA">
            <w:pPr>
              <w:jc w:val="center"/>
              <w:rPr>
                <w:rFonts w:ascii="Times New Roman" w:hAnsi="Times New Roman" w:cs="Times New Roman"/>
                <w:sz w:val="24"/>
                <w:szCs w:val="24"/>
                <w:lang w:val="en-US"/>
              </w:rPr>
            </w:pPr>
            <w:r w:rsidRPr="00C97C41">
              <w:rPr>
                <w:rFonts w:ascii="Times New Roman" w:hAnsi="Times New Roman" w:cs="Times New Roman"/>
                <w:sz w:val="24"/>
                <w:szCs w:val="24"/>
                <w:lang w:val="en-US"/>
              </w:rPr>
              <w:t>1</w:t>
            </w:r>
            <w:r>
              <w:rPr>
                <w:rFonts w:ascii="Times New Roman" w:hAnsi="Times New Roman" w:cs="Times New Roman"/>
                <w:sz w:val="24"/>
                <w:szCs w:val="24"/>
              </w:rPr>
              <w:t>8</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4</w:t>
            </w:r>
          </w:p>
        </w:tc>
        <w:tc>
          <w:tcPr>
            <w:tcW w:w="693" w:type="dxa"/>
            <w:vAlign w:val="center"/>
          </w:tcPr>
          <w:p w:rsidR="00887CFD" w:rsidRDefault="00887CFD" w:rsidP="009771AA">
            <w:pPr>
              <w:jc w:val="center"/>
              <w:rPr>
                <w:rFonts w:ascii="Times New Roman" w:hAnsi="Times New Roman" w:cs="Times New Roman"/>
                <w:sz w:val="24"/>
                <w:szCs w:val="24"/>
                <w:lang w:val="en-US"/>
              </w:rPr>
            </w:pPr>
            <w:r w:rsidRPr="00C97C41">
              <w:rPr>
                <w:rFonts w:ascii="Times New Roman" w:hAnsi="Times New Roman" w:cs="Times New Roman"/>
                <w:sz w:val="24"/>
                <w:szCs w:val="24"/>
                <w:lang w:val="en-US"/>
              </w:rPr>
              <w:t>1</w:t>
            </w:r>
            <w:r>
              <w:rPr>
                <w:rFonts w:ascii="Times New Roman" w:hAnsi="Times New Roman" w:cs="Times New Roman"/>
                <w:sz w:val="24"/>
                <w:szCs w:val="24"/>
              </w:rPr>
              <w:t>8</w:t>
            </w:r>
          </w:p>
        </w:tc>
        <w:tc>
          <w:tcPr>
            <w:tcW w:w="632" w:type="dxa"/>
            <w:vAlign w:val="center"/>
          </w:tcPr>
          <w:p w:rsidR="00887CFD" w:rsidRPr="00C97C41" w:rsidRDefault="00887CFD" w:rsidP="009771AA">
            <w:pPr>
              <w:jc w:val="center"/>
              <w:rPr>
                <w:rFonts w:ascii="Times New Roman" w:hAnsi="Times New Roman" w:cs="Times New Roman"/>
                <w:sz w:val="24"/>
                <w:szCs w:val="24"/>
              </w:rPr>
            </w:pPr>
          </w:p>
        </w:tc>
        <w:tc>
          <w:tcPr>
            <w:tcW w:w="588" w:type="dxa"/>
            <w:vAlign w:val="center"/>
          </w:tcPr>
          <w:p w:rsidR="00887CFD" w:rsidRPr="00C97C41" w:rsidRDefault="00887CFD" w:rsidP="009771AA">
            <w:pPr>
              <w:jc w:val="center"/>
              <w:rPr>
                <w:rFonts w:ascii="Times New Roman" w:hAnsi="Times New Roman" w:cs="Times New Roman"/>
                <w:sz w:val="24"/>
                <w:szCs w:val="24"/>
              </w:rPr>
            </w:pPr>
          </w:p>
        </w:tc>
        <w:tc>
          <w:tcPr>
            <w:tcW w:w="7180" w:type="dxa"/>
            <w:vAlign w:val="center"/>
          </w:tcPr>
          <w:p w:rsidR="00887CFD" w:rsidRPr="00C97C41" w:rsidRDefault="00887CFD" w:rsidP="009771AA">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приостановления операций по лицевым счетам, открытым главным распорядителям, распорядителям и получателям  средств федерального бюджета, бюджетов ГВФ</w:t>
            </w:r>
            <w:r>
              <w:rPr>
                <w:rFonts w:ascii="Times New Roman" w:hAnsi="Times New Roman" w:cs="Times New Roman"/>
                <w:sz w:val="24"/>
                <w:szCs w:val="24"/>
              </w:rPr>
              <w:t xml:space="preserve"> РФ</w:t>
            </w:r>
            <w:r w:rsidRPr="00C97C41">
              <w:rPr>
                <w:rFonts w:ascii="Times New Roman" w:hAnsi="Times New Roman" w:cs="Times New Roman"/>
                <w:sz w:val="24"/>
                <w:szCs w:val="24"/>
              </w:rPr>
              <w:t xml:space="preserve"> в МОУ ФК. </w:t>
            </w:r>
          </w:p>
        </w:tc>
        <w:tc>
          <w:tcPr>
            <w:tcW w:w="1134" w:type="dxa"/>
            <w:vAlign w:val="center"/>
          </w:tcPr>
          <w:p w:rsidR="00887CFD" w:rsidRDefault="00887CFD" w:rsidP="00263A37">
            <w:pPr>
              <w:jc w:val="center"/>
            </w:pPr>
            <w:r w:rsidRPr="00A84AEC">
              <w:rPr>
                <w:rFonts w:ascii="Times New Roman" w:hAnsi="Times New Roman" w:cs="Times New Roman"/>
                <w:sz w:val="24"/>
                <w:szCs w:val="24"/>
              </w:rPr>
              <w:t>–</w:t>
            </w:r>
          </w:p>
        </w:tc>
        <w:tc>
          <w:tcPr>
            <w:tcW w:w="1134" w:type="dxa"/>
            <w:vAlign w:val="center"/>
          </w:tcPr>
          <w:p w:rsidR="00887CFD" w:rsidRDefault="00887CFD" w:rsidP="00263A37">
            <w:pPr>
              <w:jc w:val="center"/>
            </w:pPr>
            <w:r w:rsidRPr="003007D1">
              <w:rPr>
                <w:rFonts w:ascii="Times New Roman" w:hAnsi="Times New Roman" w:cs="Times New Roman"/>
                <w:sz w:val="24"/>
                <w:szCs w:val="24"/>
              </w:rPr>
              <w:t>–</w:t>
            </w:r>
          </w:p>
        </w:tc>
        <w:tc>
          <w:tcPr>
            <w:tcW w:w="1134" w:type="dxa"/>
            <w:vAlign w:val="center"/>
          </w:tcPr>
          <w:p w:rsidR="00887CFD" w:rsidRDefault="00887CFD" w:rsidP="00263A37">
            <w:pPr>
              <w:jc w:val="center"/>
            </w:pPr>
            <w:r w:rsidRPr="00EF2864">
              <w:rPr>
                <w:rFonts w:ascii="Times New Roman" w:hAnsi="Times New Roman" w:cs="Times New Roman"/>
                <w:sz w:val="24"/>
                <w:szCs w:val="24"/>
              </w:rPr>
              <w:t>Х</w:t>
            </w:r>
          </w:p>
        </w:tc>
      </w:tr>
      <w:tr w:rsidR="00887CFD" w:rsidRPr="00C97C41" w:rsidTr="00263A37">
        <w:tc>
          <w:tcPr>
            <w:tcW w:w="728"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19</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4</w:t>
            </w:r>
          </w:p>
        </w:tc>
        <w:tc>
          <w:tcPr>
            <w:tcW w:w="693"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19</w:t>
            </w:r>
          </w:p>
        </w:tc>
        <w:tc>
          <w:tcPr>
            <w:tcW w:w="632" w:type="dxa"/>
            <w:vAlign w:val="center"/>
          </w:tcPr>
          <w:p w:rsidR="00887CFD" w:rsidRPr="00C97C41" w:rsidRDefault="00887CFD" w:rsidP="009771AA">
            <w:pPr>
              <w:jc w:val="center"/>
              <w:rPr>
                <w:rFonts w:ascii="Times New Roman" w:hAnsi="Times New Roman" w:cs="Times New Roman"/>
                <w:sz w:val="24"/>
                <w:szCs w:val="24"/>
              </w:rPr>
            </w:pPr>
          </w:p>
        </w:tc>
        <w:tc>
          <w:tcPr>
            <w:tcW w:w="588" w:type="dxa"/>
            <w:vAlign w:val="center"/>
          </w:tcPr>
          <w:p w:rsidR="00887CFD" w:rsidRPr="00C97C41" w:rsidRDefault="00887CFD" w:rsidP="009771AA">
            <w:pPr>
              <w:jc w:val="center"/>
              <w:rPr>
                <w:rFonts w:ascii="Times New Roman" w:hAnsi="Times New Roman" w:cs="Times New Roman"/>
                <w:sz w:val="24"/>
                <w:szCs w:val="24"/>
              </w:rPr>
            </w:pPr>
          </w:p>
        </w:tc>
        <w:tc>
          <w:tcPr>
            <w:tcW w:w="7180" w:type="dxa"/>
            <w:vAlign w:val="center"/>
          </w:tcPr>
          <w:p w:rsidR="00887CFD" w:rsidRDefault="00887CFD" w:rsidP="009771AA">
            <w:pPr>
              <w:shd w:val="clear" w:color="auto" w:fill="FFFFFF"/>
              <w:jc w:val="both"/>
              <w:rPr>
                <w:rFonts w:ascii="Times New Roman" w:hAnsi="Times New Roman" w:cs="Times New Roman"/>
                <w:sz w:val="24"/>
                <w:szCs w:val="24"/>
              </w:rPr>
            </w:pPr>
            <w:r>
              <w:rPr>
                <w:rFonts w:ascii="Times New Roman" w:hAnsi="Times New Roman" w:cs="Times New Roman"/>
                <w:sz w:val="24"/>
                <w:szCs w:val="24"/>
              </w:rPr>
              <w:t xml:space="preserve">Другие нарушения по разделу </w:t>
            </w:r>
            <w:r>
              <w:rPr>
                <w:rFonts w:ascii="Times New Roman" w:hAnsi="Times New Roman" w:cs="Times New Roman"/>
                <w:sz w:val="24"/>
                <w:szCs w:val="24"/>
                <w:lang w:val="en-US"/>
              </w:rPr>
              <w:t>III</w:t>
            </w:r>
            <w:r>
              <w:rPr>
                <w:rFonts w:ascii="Times New Roman" w:hAnsi="Times New Roman" w:cs="Times New Roman"/>
                <w:sz w:val="24"/>
                <w:szCs w:val="24"/>
              </w:rPr>
              <w:t> «</w:t>
            </w:r>
            <w:r w:rsidRPr="004626C9">
              <w:rPr>
                <w:rFonts w:ascii="Times New Roman" w:hAnsi="Times New Roman" w:cs="Times New Roman"/>
                <w:sz w:val="24"/>
                <w:szCs w:val="24"/>
              </w:rPr>
              <w:t xml:space="preserve">Осуществление и учет операций </w:t>
            </w:r>
            <w:r w:rsidRPr="004626C9">
              <w:rPr>
                <w:rFonts w:ascii="Times New Roman" w:hAnsi="Times New Roman" w:cs="Times New Roman"/>
                <w:sz w:val="24"/>
                <w:szCs w:val="24"/>
              </w:rPr>
              <w:lastRenderedPageBreak/>
              <w:t xml:space="preserve">со средствами федерального бюджета, бюджета Союзного государства, средствами бюджетов ГВФ РФ, средствами </w:t>
            </w:r>
            <w:proofErr w:type="spellStart"/>
            <w:r w:rsidRPr="004626C9">
              <w:rPr>
                <w:rFonts w:ascii="Times New Roman" w:hAnsi="Times New Roman" w:cs="Times New Roman"/>
                <w:sz w:val="24"/>
                <w:szCs w:val="24"/>
              </w:rPr>
              <w:t>неучастников</w:t>
            </w:r>
            <w:proofErr w:type="spellEnd"/>
            <w:r w:rsidRPr="004626C9">
              <w:rPr>
                <w:rFonts w:ascii="Times New Roman" w:hAnsi="Times New Roman" w:cs="Times New Roman"/>
                <w:sz w:val="24"/>
                <w:szCs w:val="24"/>
              </w:rPr>
              <w:t xml:space="preserve"> бюджетного </w:t>
            </w:r>
            <w:r>
              <w:rPr>
                <w:rFonts w:ascii="Times New Roman" w:hAnsi="Times New Roman" w:cs="Times New Roman"/>
                <w:sz w:val="24"/>
                <w:szCs w:val="24"/>
              </w:rPr>
              <w:t>процесса» Типовой программы проверки МОУ ФК, в том числе по результатам проверки периодов прошлых лет по фактам, требующим их уточнения.</w:t>
            </w:r>
          </w:p>
        </w:tc>
        <w:tc>
          <w:tcPr>
            <w:tcW w:w="1134" w:type="dxa"/>
            <w:vAlign w:val="center"/>
          </w:tcPr>
          <w:p w:rsidR="00887CFD" w:rsidRDefault="00887CFD" w:rsidP="00263A37">
            <w:pPr>
              <w:shd w:val="clear" w:color="auto" w:fill="FFFFFF"/>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1134" w:type="dxa"/>
            <w:vAlign w:val="center"/>
          </w:tcPr>
          <w:p w:rsidR="00887CFD" w:rsidRDefault="00887CFD" w:rsidP="00263A37">
            <w:pPr>
              <w:jc w:val="center"/>
            </w:pPr>
            <w:r w:rsidRPr="0017084E">
              <w:rPr>
                <w:rFonts w:ascii="Times New Roman" w:hAnsi="Times New Roman" w:cs="Times New Roman"/>
                <w:sz w:val="24"/>
                <w:szCs w:val="24"/>
              </w:rPr>
              <w:t>–</w:t>
            </w:r>
          </w:p>
        </w:tc>
        <w:tc>
          <w:tcPr>
            <w:tcW w:w="1134" w:type="dxa"/>
            <w:vAlign w:val="center"/>
          </w:tcPr>
          <w:p w:rsidR="00887CFD" w:rsidRDefault="00887CFD" w:rsidP="00263A37">
            <w:pPr>
              <w:jc w:val="center"/>
            </w:pPr>
            <w:r w:rsidRPr="0017084E">
              <w:rPr>
                <w:rFonts w:ascii="Times New Roman" w:hAnsi="Times New Roman" w:cs="Times New Roman"/>
                <w:sz w:val="24"/>
                <w:szCs w:val="24"/>
              </w:rPr>
              <w:t>–</w:t>
            </w:r>
          </w:p>
        </w:tc>
      </w:tr>
      <w:tr w:rsidR="00887CFD" w:rsidRPr="00C97C41" w:rsidTr="006B375E">
        <w:tc>
          <w:tcPr>
            <w:tcW w:w="13858" w:type="dxa"/>
            <w:gridSpan w:val="9"/>
          </w:tcPr>
          <w:p w:rsidR="00887CFD" w:rsidRPr="00C97C41" w:rsidRDefault="00887CFD" w:rsidP="006942D4">
            <w:pPr>
              <w:shd w:val="clear" w:color="auto" w:fill="FFFFFF"/>
              <w:ind w:firstLine="709"/>
              <w:jc w:val="center"/>
              <w:rPr>
                <w:rFonts w:ascii="Times New Roman" w:hAnsi="Times New Roman" w:cs="Times New Roman"/>
                <w:b/>
                <w:bCs/>
                <w:sz w:val="24"/>
                <w:szCs w:val="24"/>
              </w:rPr>
            </w:pPr>
            <w:r w:rsidRPr="007B7980">
              <w:rPr>
                <w:rFonts w:ascii="Times New Roman" w:hAnsi="Times New Roman" w:cs="Times New Roman"/>
                <w:b/>
                <w:bCs/>
                <w:sz w:val="24"/>
                <w:szCs w:val="24"/>
              </w:rPr>
              <w:lastRenderedPageBreak/>
              <w:t xml:space="preserve">V. </w:t>
            </w:r>
            <w:r w:rsidRPr="007B7980">
              <w:rPr>
                <w:rFonts w:ascii="Times New Roman" w:hAnsi="Times New Roman" w:cs="Times New Roman"/>
                <w:b/>
                <w:sz w:val="24"/>
                <w:szCs w:val="24"/>
              </w:rPr>
              <w:t>Осуществление и учет операций в иностранной валюте  и валюте Российской Федерации со средствами федерального бюджета</w:t>
            </w:r>
          </w:p>
        </w:tc>
      </w:tr>
      <w:tr w:rsidR="00887CFD" w:rsidRPr="00C97C41" w:rsidTr="00A829E4">
        <w:tc>
          <w:tcPr>
            <w:tcW w:w="728" w:type="dxa"/>
            <w:vMerge w:val="restart"/>
            <w:vAlign w:val="center"/>
          </w:tcPr>
          <w:p w:rsidR="00887CFD" w:rsidRPr="00C97C41" w:rsidRDefault="00887CFD" w:rsidP="0079098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5" w:type="dxa"/>
            <w:vAlign w:val="center"/>
          </w:tcPr>
          <w:p w:rsidR="00887CFD" w:rsidRDefault="00887CFD" w:rsidP="004626C9">
            <w:pPr>
              <w:jc w:val="center"/>
              <w:rPr>
                <w:rFonts w:ascii="Times New Roman" w:hAnsi="Times New Roman" w:cs="Times New Roman"/>
                <w:sz w:val="24"/>
                <w:szCs w:val="24"/>
              </w:rPr>
            </w:pPr>
            <w:r>
              <w:rPr>
                <w:rFonts w:ascii="Times New Roman" w:hAnsi="Times New Roman" w:cs="Times New Roman"/>
                <w:sz w:val="24"/>
                <w:szCs w:val="24"/>
              </w:rPr>
              <w:t>5</w:t>
            </w:r>
          </w:p>
        </w:tc>
        <w:tc>
          <w:tcPr>
            <w:tcW w:w="693" w:type="dxa"/>
            <w:vAlign w:val="center"/>
          </w:tcPr>
          <w:p w:rsidR="00887CFD" w:rsidRPr="00C97C41" w:rsidRDefault="00887CFD" w:rsidP="0079098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887CFD" w:rsidRPr="00C97C41" w:rsidRDefault="00887CFD" w:rsidP="00790981">
            <w:pPr>
              <w:jc w:val="center"/>
              <w:rPr>
                <w:rFonts w:ascii="Times New Roman" w:hAnsi="Times New Roman" w:cs="Times New Roman"/>
                <w:sz w:val="24"/>
                <w:szCs w:val="24"/>
              </w:rPr>
            </w:pPr>
          </w:p>
        </w:tc>
        <w:tc>
          <w:tcPr>
            <w:tcW w:w="588" w:type="dxa"/>
            <w:vAlign w:val="center"/>
          </w:tcPr>
          <w:p w:rsidR="00887CFD" w:rsidRPr="00C97C41" w:rsidRDefault="00887CFD" w:rsidP="004C427A">
            <w:pPr>
              <w:jc w:val="center"/>
              <w:rPr>
                <w:rFonts w:ascii="Times New Roman" w:hAnsi="Times New Roman" w:cs="Times New Roman"/>
                <w:sz w:val="24"/>
                <w:szCs w:val="24"/>
              </w:rPr>
            </w:pPr>
          </w:p>
        </w:tc>
        <w:tc>
          <w:tcPr>
            <w:tcW w:w="7180" w:type="dxa"/>
            <w:vAlign w:val="center"/>
          </w:tcPr>
          <w:p w:rsidR="00887CFD" w:rsidRPr="009C4882" w:rsidRDefault="00887CFD" w:rsidP="00343524">
            <w:pPr>
              <w:jc w:val="both"/>
              <w:rPr>
                <w:rFonts w:ascii="Times New Roman" w:hAnsi="Times New Roman" w:cs="Times New Roman"/>
                <w:sz w:val="24"/>
                <w:szCs w:val="24"/>
              </w:rPr>
            </w:pPr>
            <w:r w:rsidRPr="009C4882">
              <w:rPr>
                <w:rFonts w:ascii="Times New Roman" w:hAnsi="Times New Roman" w:cs="Times New Roman"/>
                <w:sz w:val="24"/>
                <w:szCs w:val="24"/>
              </w:rPr>
              <w:t xml:space="preserve">Ненадлежащее оформление документов, закрепляющих за соответствующим структурным подразделением МОУ ФК функции по осуществлению и учету операций в иностранной валюте и валюте Российской Федерации со средствами федерального бюджета на соответствующих лицевых счетах, открытых в МОУ ФК: </w:t>
            </w:r>
          </w:p>
        </w:tc>
        <w:tc>
          <w:tcPr>
            <w:tcW w:w="1134" w:type="dxa"/>
            <w:vAlign w:val="center"/>
          </w:tcPr>
          <w:p w:rsidR="00887CFD" w:rsidRPr="00C97C41" w:rsidRDefault="00887CFD" w:rsidP="00A829E4">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Pr="00C97C41" w:rsidRDefault="00887CFD" w:rsidP="00A829E4">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Pr="00C97C41" w:rsidRDefault="00887CFD" w:rsidP="00A829E4">
            <w:pPr>
              <w:jc w:val="center"/>
              <w:rPr>
                <w:rFonts w:ascii="Times New Roman" w:hAnsi="Times New Roman" w:cs="Times New Roman"/>
                <w:sz w:val="24"/>
                <w:szCs w:val="24"/>
              </w:rPr>
            </w:pPr>
            <w:r>
              <w:rPr>
                <w:rFonts w:ascii="Times New Roman" w:hAnsi="Times New Roman" w:cs="Times New Roman"/>
                <w:sz w:val="24"/>
                <w:szCs w:val="24"/>
              </w:rPr>
              <w:t>–</w:t>
            </w:r>
          </w:p>
        </w:tc>
      </w:tr>
      <w:tr w:rsidR="00887CFD" w:rsidRPr="00C97C41" w:rsidTr="007B7980">
        <w:tc>
          <w:tcPr>
            <w:tcW w:w="728" w:type="dxa"/>
            <w:vMerge/>
            <w:vAlign w:val="center"/>
          </w:tcPr>
          <w:p w:rsidR="00887CFD" w:rsidRPr="00C97C41" w:rsidRDefault="00887CFD" w:rsidP="00790981">
            <w:pPr>
              <w:jc w:val="center"/>
              <w:rPr>
                <w:rFonts w:ascii="Times New Roman" w:hAnsi="Times New Roman" w:cs="Times New Roman"/>
                <w:sz w:val="24"/>
                <w:szCs w:val="24"/>
              </w:rPr>
            </w:pPr>
          </w:p>
        </w:tc>
        <w:tc>
          <w:tcPr>
            <w:tcW w:w="635" w:type="dxa"/>
            <w:vAlign w:val="center"/>
          </w:tcPr>
          <w:p w:rsidR="00887CFD" w:rsidRPr="00C97C41" w:rsidRDefault="00887CFD" w:rsidP="00790981">
            <w:pPr>
              <w:jc w:val="center"/>
              <w:rPr>
                <w:rFonts w:ascii="Times New Roman" w:hAnsi="Times New Roman" w:cs="Times New Roman"/>
                <w:sz w:val="24"/>
                <w:szCs w:val="24"/>
              </w:rPr>
            </w:pPr>
            <w:r>
              <w:rPr>
                <w:rFonts w:ascii="Times New Roman" w:hAnsi="Times New Roman" w:cs="Times New Roman"/>
                <w:sz w:val="24"/>
                <w:szCs w:val="24"/>
              </w:rPr>
              <w:t>5</w:t>
            </w:r>
          </w:p>
        </w:tc>
        <w:tc>
          <w:tcPr>
            <w:tcW w:w="693" w:type="dxa"/>
            <w:vAlign w:val="center"/>
          </w:tcPr>
          <w:p w:rsidR="00887CFD" w:rsidRPr="00C97C41" w:rsidRDefault="00887CFD" w:rsidP="0079098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887CFD" w:rsidRPr="00C97C41" w:rsidRDefault="00887CFD" w:rsidP="0079098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87CFD" w:rsidRPr="00C97C41" w:rsidRDefault="00887CFD" w:rsidP="004C427A">
            <w:pPr>
              <w:jc w:val="center"/>
              <w:rPr>
                <w:rFonts w:ascii="Times New Roman" w:hAnsi="Times New Roman" w:cs="Times New Roman"/>
                <w:sz w:val="24"/>
                <w:szCs w:val="24"/>
              </w:rPr>
            </w:pPr>
          </w:p>
        </w:tc>
        <w:tc>
          <w:tcPr>
            <w:tcW w:w="7180" w:type="dxa"/>
            <w:vAlign w:val="center"/>
          </w:tcPr>
          <w:p w:rsidR="00887CFD" w:rsidRPr="009C4882" w:rsidRDefault="00887CFD" w:rsidP="000225BE">
            <w:pPr>
              <w:jc w:val="both"/>
              <w:rPr>
                <w:rFonts w:ascii="Times New Roman" w:hAnsi="Times New Roman" w:cs="Times New Roman"/>
                <w:sz w:val="24"/>
                <w:szCs w:val="24"/>
              </w:rPr>
            </w:pPr>
            <w:r w:rsidRPr="009C4882">
              <w:rPr>
                <w:rFonts w:ascii="Times New Roman" w:hAnsi="Times New Roman" w:cs="Times New Roman"/>
                <w:sz w:val="24"/>
                <w:szCs w:val="24"/>
              </w:rPr>
              <w:t>отсутствие осуществляемых функций в положении о структурном подразделении МОУ ФК;</w:t>
            </w:r>
          </w:p>
        </w:tc>
        <w:tc>
          <w:tcPr>
            <w:tcW w:w="1134" w:type="dxa"/>
            <w:vAlign w:val="center"/>
          </w:tcPr>
          <w:p w:rsidR="00887CFD" w:rsidRDefault="00887CFD" w:rsidP="00887CFD">
            <w:pPr>
              <w:shd w:val="clear" w:color="auto" w:fill="FFFFFF"/>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Default="00887CFD" w:rsidP="00887CFD">
            <w:pPr>
              <w:jc w:val="center"/>
            </w:pPr>
            <w:r>
              <w:rPr>
                <w:rFonts w:ascii="Times New Roman" w:hAnsi="Times New Roman" w:cs="Times New Roman"/>
                <w:sz w:val="24"/>
                <w:szCs w:val="24"/>
              </w:rPr>
              <w:t>Х</w:t>
            </w:r>
          </w:p>
        </w:tc>
        <w:tc>
          <w:tcPr>
            <w:tcW w:w="1134" w:type="dxa"/>
            <w:vAlign w:val="center"/>
          </w:tcPr>
          <w:p w:rsidR="00887CFD" w:rsidRDefault="00887CFD" w:rsidP="007B7980">
            <w:pPr>
              <w:jc w:val="center"/>
            </w:pPr>
            <w:r w:rsidRPr="0017084E">
              <w:rPr>
                <w:rFonts w:ascii="Times New Roman" w:hAnsi="Times New Roman" w:cs="Times New Roman"/>
                <w:sz w:val="24"/>
                <w:szCs w:val="24"/>
              </w:rPr>
              <w:t>–</w:t>
            </w:r>
          </w:p>
        </w:tc>
      </w:tr>
      <w:tr w:rsidR="00887CFD" w:rsidRPr="00C97C41" w:rsidTr="007B7980">
        <w:tc>
          <w:tcPr>
            <w:tcW w:w="728" w:type="dxa"/>
            <w:vMerge/>
            <w:vAlign w:val="center"/>
          </w:tcPr>
          <w:p w:rsidR="00887CFD" w:rsidRPr="00C97C41" w:rsidRDefault="00887CFD" w:rsidP="00790981">
            <w:pPr>
              <w:jc w:val="center"/>
              <w:rPr>
                <w:rFonts w:ascii="Times New Roman" w:hAnsi="Times New Roman" w:cs="Times New Roman"/>
                <w:sz w:val="24"/>
                <w:szCs w:val="24"/>
              </w:rPr>
            </w:pPr>
          </w:p>
        </w:tc>
        <w:tc>
          <w:tcPr>
            <w:tcW w:w="635" w:type="dxa"/>
            <w:vAlign w:val="center"/>
          </w:tcPr>
          <w:p w:rsidR="00887CFD" w:rsidRPr="00C97C41" w:rsidRDefault="00887CFD" w:rsidP="00790981">
            <w:pPr>
              <w:jc w:val="center"/>
              <w:rPr>
                <w:rFonts w:ascii="Times New Roman" w:hAnsi="Times New Roman" w:cs="Times New Roman"/>
                <w:sz w:val="24"/>
                <w:szCs w:val="24"/>
              </w:rPr>
            </w:pPr>
            <w:r>
              <w:rPr>
                <w:rFonts w:ascii="Times New Roman" w:hAnsi="Times New Roman" w:cs="Times New Roman"/>
                <w:sz w:val="24"/>
                <w:szCs w:val="24"/>
              </w:rPr>
              <w:t>5</w:t>
            </w:r>
          </w:p>
        </w:tc>
        <w:tc>
          <w:tcPr>
            <w:tcW w:w="693" w:type="dxa"/>
            <w:vAlign w:val="center"/>
          </w:tcPr>
          <w:p w:rsidR="00887CFD" w:rsidRPr="00C97C41" w:rsidRDefault="00887CFD" w:rsidP="0079098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887CFD" w:rsidRPr="00C97C41" w:rsidRDefault="00887CFD" w:rsidP="00790981">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87CFD" w:rsidRPr="00C97C41" w:rsidRDefault="00887CFD" w:rsidP="004C427A">
            <w:pPr>
              <w:jc w:val="center"/>
              <w:rPr>
                <w:rFonts w:ascii="Times New Roman" w:hAnsi="Times New Roman" w:cs="Times New Roman"/>
                <w:sz w:val="24"/>
                <w:szCs w:val="24"/>
              </w:rPr>
            </w:pPr>
          </w:p>
        </w:tc>
        <w:tc>
          <w:tcPr>
            <w:tcW w:w="7180" w:type="dxa"/>
            <w:vAlign w:val="center"/>
          </w:tcPr>
          <w:p w:rsidR="00887CFD" w:rsidRPr="009C4882" w:rsidRDefault="00887CFD" w:rsidP="000225BE">
            <w:pPr>
              <w:jc w:val="both"/>
              <w:rPr>
                <w:rFonts w:ascii="Times New Roman" w:hAnsi="Times New Roman" w:cs="Times New Roman"/>
                <w:sz w:val="24"/>
                <w:szCs w:val="24"/>
              </w:rPr>
            </w:pPr>
            <w:r w:rsidRPr="009C4882">
              <w:rPr>
                <w:rFonts w:ascii="Times New Roman" w:hAnsi="Times New Roman" w:cs="Times New Roman"/>
                <w:sz w:val="24"/>
                <w:szCs w:val="24"/>
              </w:rPr>
              <w:t>несоответствие должностных обязанностей, включенных в должностные регламенты сотрудников структурного подразделения МОУ ФК, функциям, предусмотренным положением о структурном подразделении МОУ ФК.</w:t>
            </w:r>
          </w:p>
        </w:tc>
        <w:tc>
          <w:tcPr>
            <w:tcW w:w="1134" w:type="dxa"/>
            <w:vAlign w:val="center"/>
          </w:tcPr>
          <w:p w:rsidR="00887CFD" w:rsidRDefault="00887CFD" w:rsidP="00887CFD">
            <w:pPr>
              <w:shd w:val="clear" w:color="auto" w:fill="FFFFFF"/>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Default="00887CFD" w:rsidP="00887CFD">
            <w:pPr>
              <w:jc w:val="center"/>
            </w:pPr>
            <w:r>
              <w:rPr>
                <w:rFonts w:ascii="Times New Roman" w:hAnsi="Times New Roman" w:cs="Times New Roman"/>
                <w:sz w:val="24"/>
                <w:szCs w:val="24"/>
              </w:rPr>
              <w:t>Х</w:t>
            </w:r>
          </w:p>
        </w:tc>
        <w:tc>
          <w:tcPr>
            <w:tcW w:w="1134" w:type="dxa"/>
            <w:vAlign w:val="center"/>
          </w:tcPr>
          <w:p w:rsidR="00887CFD" w:rsidRDefault="00887CFD" w:rsidP="007B7980">
            <w:pPr>
              <w:jc w:val="center"/>
            </w:pPr>
            <w:r w:rsidRPr="0017084E">
              <w:rPr>
                <w:rFonts w:ascii="Times New Roman" w:hAnsi="Times New Roman" w:cs="Times New Roman"/>
                <w:sz w:val="24"/>
                <w:szCs w:val="24"/>
              </w:rPr>
              <w:t>–</w:t>
            </w:r>
          </w:p>
        </w:tc>
      </w:tr>
      <w:tr w:rsidR="00887CFD" w:rsidRPr="00C97C41" w:rsidTr="007B7980">
        <w:tc>
          <w:tcPr>
            <w:tcW w:w="728" w:type="dxa"/>
            <w:vAlign w:val="center"/>
          </w:tcPr>
          <w:p w:rsidR="00887CFD" w:rsidRPr="00C97C41" w:rsidRDefault="00887CFD" w:rsidP="00790981">
            <w:pPr>
              <w:jc w:val="center"/>
              <w:rPr>
                <w:rFonts w:ascii="Times New Roman" w:hAnsi="Times New Roman" w:cs="Times New Roman"/>
                <w:sz w:val="24"/>
                <w:szCs w:val="24"/>
              </w:rPr>
            </w:pPr>
            <w:r>
              <w:rPr>
                <w:rFonts w:ascii="Times New Roman" w:hAnsi="Times New Roman" w:cs="Times New Roman"/>
                <w:sz w:val="24"/>
                <w:szCs w:val="24"/>
              </w:rPr>
              <w:t>2</w:t>
            </w:r>
          </w:p>
        </w:tc>
        <w:tc>
          <w:tcPr>
            <w:tcW w:w="635" w:type="dxa"/>
            <w:vAlign w:val="center"/>
          </w:tcPr>
          <w:p w:rsidR="00887CFD" w:rsidRPr="00C97C41" w:rsidRDefault="00887CFD" w:rsidP="00790981">
            <w:pPr>
              <w:jc w:val="center"/>
              <w:rPr>
                <w:rFonts w:ascii="Times New Roman" w:hAnsi="Times New Roman" w:cs="Times New Roman"/>
                <w:sz w:val="24"/>
                <w:szCs w:val="24"/>
              </w:rPr>
            </w:pPr>
            <w:r>
              <w:rPr>
                <w:rFonts w:ascii="Times New Roman" w:hAnsi="Times New Roman" w:cs="Times New Roman"/>
                <w:sz w:val="24"/>
                <w:szCs w:val="24"/>
              </w:rPr>
              <w:t>5</w:t>
            </w:r>
          </w:p>
        </w:tc>
        <w:tc>
          <w:tcPr>
            <w:tcW w:w="693" w:type="dxa"/>
            <w:vAlign w:val="center"/>
          </w:tcPr>
          <w:p w:rsidR="00887CFD" w:rsidRPr="00C97C41" w:rsidRDefault="00887CFD" w:rsidP="00790981">
            <w:pPr>
              <w:jc w:val="center"/>
              <w:rPr>
                <w:rFonts w:ascii="Times New Roman" w:hAnsi="Times New Roman" w:cs="Times New Roman"/>
                <w:sz w:val="24"/>
                <w:szCs w:val="24"/>
              </w:rPr>
            </w:pPr>
            <w:r>
              <w:rPr>
                <w:rFonts w:ascii="Times New Roman" w:hAnsi="Times New Roman" w:cs="Times New Roman"/>
                <w:sz w:val="24"/>
                <w:szCs w:val="24"/>
              </w:rPr>
              <w:t>2</w:t>
            </w:r>
          </w:p>
        </w:tc>
        <w:tc>
          <w:tcPr>
            <w:tcW w:w="632" w:type="dxa"/>
            <w:vAlign w:val="center"/>
          </w:tcPr>
          <w:p w:rsidR="00887CFD" w:rsidRPr="00C97C41" w:rsidRDefault="00887CFD" w:rsidP="00790981">
            <w:pPr>
              <w:jc w:val="center"/>
              <w:rPr>
                <w:rFonts w:ascii="Times New Roman" w:hAnsi="Times New Roman" w:cs="Times New Roman"/>
                <w:sz w:val="24"/>
                <w:szCs w:val="24"/>
              </w:rPr>
            </w:pPr>
          </w:p>
        </w:tc>
        <w:tc>
          <w:tcPr>
            <w:tcW w:w="588" w:type="dxa"/>
            <w:vAlign w:val="center"/>
          </w:tcPr>
          <w:p w:rsidR="00887CFD" w:rsidRPr="00C97C41" w:rsidRDefault="00887CFD" w:rsidP="004C427A">
            <w:pPr>
              <w:jc w:val="center"/>
              <w:rPr>
                <w:rFonts w:ascii="Times New Roman" w:hAnsi="Times New Roman" w:cs="Times New Roman"/>
                <w:sz w:val="24"/>
                <w:szCs w:val="24"/>
              </w:rPr>
            </w:pPr>
          </w:p>
        </w:tc>
        <w:tc>
          <w:tcPr>
            <w:tcW w:w="7180" w:type="dxa"/>
            <w:vAlign w:val="center"/>
          </w:tcPr>
          <w:p w:rsidR="00887CFD" w:rsidRPr="009C4882" w:rsidRDefault="00887CFD" w:rsidP="00935C04">
            <w:pPr>
              <w:jc w:val="both"/>
              <w:rPr>
                <w:rFonts w:ascii="Times New Roman" w:hAnsi="Times New Roman" w:cs="Times New Roman"/>
                <w:sz w:val="24"/>
                <w:szCs w:val="24"/>
              </w:rPr>
            </w:pPr>
            <w:r w:rsidRPr="009C4882">
              <w:rPr>
                <w:rFonts w:ascii="Times New Roman" w:hAnsi="Times New Roman" w:cs="Times New Roman"/>
                <w:sz w:val="24"/>
                <w:szCs w:val="24"/>
              </w:rPr>
              <w:t>Недостоверность значений показателей деятельности МОУ ФК, отраженных в Паспорте территориального органа Федерального казначейства,  в части касающейся осуществления учета операций в иностранной валюте и валюте Российской Федерации со средствами федерального бюджета.</w:t>
            </w:r>
          </w:p>
        </w:tc>
        <w:tc>
          <w:tcPr>
            <w:tcW w:w="1134" w:type="dxa"/>
            <w:vAlign w:val="center"/>
          </w:tcPr>
          <w:p w:rsidR="00887CFD" w:rsidRDefault="00887CFD" w:rsidP="007B7980">
            <w:pPr>
              <w:jc w:val="center"/>
            </w:pPr>
            <w:r w:rsidRPr="00A84AEC">
              <w:rPr>
                <w:rFonts w:ascii="Times New Roman" w:hAnsi="Times New Roman" w:cs="Times New Roman"/>
                <w:sz w:val="24"/>
                <w:szCs w:val="24"/>
              </w:rPr>
              <w:t>–</w:t>
            </w:r>
          </w:p>
        </w:tc>
        <w:tc>
          <w:tcPr>
            <w:tcW w:w="1134" w:type="dxa"/>
            <w:vAlign w:val="center"/>
          </w:tcPr>
          <w:p w:rsidR="00887CFD" w:rsidRPr="00C97C41" w:rsidRDefault="00887CFD" w:rsidP="007B7980">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Pr="00C97C41" w:rsidRDefault="00887CFD" w:rsidP="007B7980">
            <w:pPr>
              <w:jc w:val="center"/>
              <w:rPr>
                <w:rFonts w:ascii="Times New Roman" w:hAnsi="Times New Roman" w:cs="Times New Roman"/>
                <w:sz w:val="24"/>
                <w:szCs w:val="24"/>
              </w:rPr>
            </w:pPr>
            <w:r>
              <w:rPr>
                <w:rFonts w:ascii="Times New Roman" w:hAnsi="Times New Roman" w:cs="Times New Roman"/>
                <w:sz w:val="24"/>
                <w:szCs w:val="24"/>
              </w:rPr>
              <w:t>–</w:t>
            </w:r>
          </w:p>
        </w:tc>
      </w:tr>
      <w:tr w:rsidR="00887CFD" w:rsidRPr="00C97C41" w:rsidTr="007B7980">
        <w:tc>
          <w:tcPr>
            <w:tcW w:w="728" w:type="dxa"/>
            <w:vAlign w:val="center"/>
          </w:tcPr>
          <w:p w:rsidR="00887CFD" w:rsidRDefault="00887CFD" w:rsidP="00790981">
            <w:pPr>
              <w:jc w:val="center"/>
              <w:rPr>
                <w:rFonts w:ascii="Times New Roman" w:hAnsi="Times New Roman" w:cs="Times New Roman"/>
                <w:sz w:val="24"/>
                <w:szCs w:val="24"/>
              </w:rPr>
            </w:pPr>
            <w:r>
              <w:rPr>
                <w:rFonts w:ascii="Times New Roman" w:hAnsi="Times New Roman" w:cs="Times New Roman"/>
                <w:sz w:val="24"/>
                <w:szCs w:val="24"/>
              </w:rPr>
              <w:t>3</w:t>
            </w:r>
          </w:p>
        </w:tc>
        <w:tc>
          <w:tcPr>
            <w:tcW w:w="635" w:type="dxa"/>
            <w:vAlign w:val="center"/>
          </w:tcPr>
          <w:p w:rsidR="00887CFD" w:rsidRDefault="00887CFD" w:rsidP="00790981">
            <w:pPr>
              <w:jc w:val="center"/>
              <w:rPr>
                <w:rFonts w:ascii="Times New Roman" w:hAnsi="Times New Roman" w:cs="Times New Roman"/>
                <w:sz w:val="24"/>
                <w:szCs w:val="24"/>
              </w:rPr>
            </w:pPr>
            <w:r>
              <w:rPr>
                <w:rFonts w:ascii="Times New Roman" w:hAnsi="Times New Roman" w:cs="Times New Roman"/>
                <w:sz w:val="24"/>
                <w:szCs w:val="24"/>
              </w:rPr>
              <w:t>5</w:t>
            </w:r>
          </w:p>
        </w:tc>
        <w:tc>
          <w:tcPr>
            <w:tcW w:w="693" w:type="dxa"/>
            <w:vAlign w:val="center"/>
          </w:tcPr>
          <w:p w:rsidR="00887CFD" w:rsidRDefault="00887CFD" w:rsidP="00790981">
            <w:pPr>
              <w:jc w:val="center"/>
              <w:rPr>
                <w:rFonts w:ascii="Times New Roman" w:hAnsi="Times New Roman" w:cs="Times New Roman"/>
                <w:sz w:val="24"/>
                <w:szCs w:val="24"/>
              </w:rPr>
            </w:pPr>
            <w:r>
              <w:rPr>
                <w:rFonts w:ascii="Times New Roman" w:hAnsi="Times New Roman" w:cs="Times New Roman"/>
                <w:sz w:val="24"/>
                <w:szCs w:val="24"/>
              </w:rPr>
              <w:t>3</w:t>
            </w:r>
          </w:p>
        </w:tc>
        <w:tc>
          <w:tcPr>
            <w:tcW w:w="632" w:type="dxa"/>
            <w:vAlign w:val="center"/>
          </w:tcPr>
          <w:p w:rsidR="00887CFD" w:rsidRPr="00C97C41" w:rsidRDefault="00887CFD" w:rsidP="00790981">
            <w:pPr>
              <w:jc w:val="center"/>
              <w:rPr>
                <w:rFonts w:ascii="Times New Roman" w:hAnsi="Times New Roman" w:cs="Times New Roman"/>
                <w:sz w:val="24"/>
                <w:szCs w:val="24"/>
              </w:rPr>
            </w:pPr>
          </w:p>
        </w:tc>
        <w:tc>
          <w:tcPr>
            <w:tcW w:w="588" w:type="dxa"/>
            <w:vAlign w:val="center"/>
          </w:tcPr>
          <w:p w:rsidR="00887CFD" w:rsidRPr="00C97C41" w:rsidRDefault="00887CFD" w:rsidP="004C427A">
            <w:pPr>
              <w:jc w:val="center"/>
              <w:rPr>
                <w:rFonts w:ascii="Times New Roman" w:hAnsi="Times New Roman" w:cs="Times New Roman"/>
                <w:sz w:val="24"/>
                <w:szCs w:val="24"/>
              </w:rPr>
            </w:pPr>
          </w:p>
        </w:tc>
        <w:tc>
          <w:tcPr>
            <w:tcW w:w="7180" w:type="dxa"/>
            <w:vAlign w:val="center"/>
          </w:tcPr>
          <w:p w:rsidR="00887CFD" w:rsidRPr="009C4882" w:rsidRDefault="00887CFD" w:rsidP="002926EA">
            <w:pPr>
              <w:jc w:val="both"/>
              <w:rPr>
                <w:rFonts w:ascii="Times New Roman" w:hAnsi="Times New Roman" w:cs="Times New Roman"/>
                <w:sz w:val="24"/>
                <w:szCs w:val="24"/>
              </w:rPr>
            </w:pPr>
            <w:r w:rsidRPr="009C4882">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9C4882">
              <w:rPr>
                <w:rFonts w:ascii="Times New Roman" w:hAnsi="Times New Roman" w:cs="Times New Roman"/>
                <w:bCs/>
                <w:sz w:val="24"/>
                <w:szCs w:val="24"/>
              </w:rPr>
              <w:t>.</w:t>
            </w:r>
          </w:p>
        </w:tc>
        <w:tc>
          <w:tcPr>
            <w:tcW w:w="1134" w:type="dxa"/>
            <w:vAlign w:val="center"/>
          </w:tcPr>
          <w:p w:rsidR="00887CFD" w:rsidRDefault="00887CFD" w:rsidP="007B7980">
            <w:pPr>
              <w:jc w:val="center"/>
            </w:pPr>
            <w:r w:rsidRPr="00A84AEC">
              <w:rPr>
                <w:rFonts w:ascii="Times New Roman" w:hAnsi="Times New Roman" w:cs="Times New Roman"/>
                <w:sz w:val="24"/>
                <w:szCs w:val="24"/>
              </w:rPr>
              <w:t>–</w:t>
            </w:r>
          </w:p>
        </w:tc>
        <w:tc>
          <w:tcPr>
            <w:tcW w:w="1134" w:type="dxa"/>
            <w:vAlign w:val="center"/>
          </w:tcPr>
          <w:p w:rsidR="00887CFD" w:rsidRPr="00C97C41" w:rsidRDefault="00887CFD" w:rsidP="00887CFD">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Pr="00C97C41" w:rsidRDefault="00887CFD" w:rsidP="00887CFD">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7B7980">
        <w:tc>
          <w:tcPr>
            <w:tcW w:w="728" w:type="dxa"/>
            <w:vAlign w:val="center"/>
          </w:tcPr>
          <w:p w:rsidR="00887CFD" w:rsidRDefault="00887CFD" w:rsidP="00E506D2">
            <w:pPr>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635" w:type="dxa"/>
            <w:vAlign w:val="center"/>
          </w:tcPr>
          <w:p w:rsidR="00887CFD" w:rsidRPr="00C97C41" w:rsidRDefault="00887CFD" w:rsidP="00790981">
            <w:pPr>
              <w:jc w:val="center"/>
              <w:rPr>
                <w:rFonts w:ascii="Times New Roman" w:hAnsi="Times New Roman" w:cs="Times New Roman"/>
                <w:sz w:val="24"/>
                <w:szCs w:val="24"/>
              </w:rPr>
            </w:pPr>
            <w:r>
              <w:rPr>
                <w:rFonts w:ascii="Times New Roman" w:hAnsi="Times New Roman" w:cs="Times New Roman"/>
                <w:sz w:val="24"/>
                <w:szCs w:val="24"/>
              </w:rPr>
              <w:t>5</w:t>
            </w:r>
          </w:p>
        </w:tc>
        <w:tc>
          <w:tcPr>
            <w:tcW w:w="693" w:type="dxa"/>
            <w:vAlign w:val="center"/>
          </w:tcPr>
          <w:p w:rsidR="00887CFD" w:rsidRDefault="00887CFD" w:rsidP="00E506D2">
            <w:pPr>
              <w:jc w:val="center"/>
              <w:rPr>
                <w:rFonts w:ascii="Times New Roman" w:hAnsi="Times New Roman" w:cs="Times New Roman"/>
                <w:sz w:val="24"/>
                <w:szCs w:val="24"/>
              </w:rPr>
            </w:pPr>
            <w:r>
              <w:rPr>
                <w:rFonts w:ascii="Times New Roman" w:hAnsi="Times New Roman" w:cs="Times New Roman"/>
                <w:sz w:val="24"/>
                <w:szCs w:val="24"/>
              </w:rPr>
              <w:t>4</w:t>
            </w:r>
          </w:p>
        </w:tc>
        <w:tc>
          <w:tcPr>
            <w:tcW w:w="632" w:type="dxa"/>
            <w:vAlign w:val="center"/>
          </w:tcPr>
          <w:p w:rsidR="00887CFD" w:rsidRPr="00C97C41" w:rsidRDefault="00887CFD" w:rsidP="00790981">
            <w:pPr>
              <w:jc w:val="center"/>
              <w:rPr>
                <w:rFonts w:ascii="Times New Roman" w:hAnsi="Times New Roman" w:cs="Times New Roman"/>
                <w:sz w:val="24"/>
                <w:szCs w:val="24"/>
              </w:rPr>
            </w:pPr>
          </w:p>
        </w:tc>
        <w:tc>
          <w:tcPr>
            <w:tcW w:w="588" w:type="dxa"/>
            <w:vAlign w:val="center"/>
          </w:tcPr>
          <w:p w:rsidR="00887CFD" w:rsidRPr="00C97C41" w:rsidRDefault="00887CFD" w:rsidP="004C427A">
            <w:pPr>
              <w:jc w:val="center"/>
              <w:rPr>
                <w:rFonts w:ascii="Times New Roman" w:hAnsi="Times New Roman" w:cs="Times New Roman"/>
                <w:sz w:val="24"/>
                <w:szCs w:val="24"/>
              </w:rPr>
            </w:pPr>
          </w:p>
        </w:tc>
        <w:tc>
          <w:tcPr>
            <w:tcW w:w="7180" w:type="dxa"/>
            <w:vAlign w:val="center"/>
          </w:tcPr>
          <w:p w:rsidR="00887CFD" w:rsidRPr="009C4882" w:rsidRDefault="00887CFD" w:rsidP="00A1021A">
            <w:pPr>
              <w:widowControl w:val="0"/>
              <w:shd w:val="clear" w:color="auto" w:fill="FFFFFF"/>
              <w:autoSpaceDE w:val="0"/>
              <w:autoSpaceDN w:val="0"/>
              <w:adjustRightInd w:val="0"/>
              <w:jc w:val="both"/>
              <w:rPr>
                <w:rFonts w:ascii="Times New Roman" w:hAnsi="Times New Roman" w:cs="Times New Roman"/>
                <w:sz w:val="24"/>
                <w:szCs w:val="24"/>
              </w:rPr>
            </w:pPr>
            <w:r w:rsidRPr="009C4882">
              <w:rPr>
                <w:rFonts w:ascii="Times New Roman" w:hAnsi="Times New Roman" w:cs="Times New Roman"/>
                <w:sz w:val="24"/>
                <w:szCs w:val="24"/>
              </w:rPr>
              <w:t xml:space="preserve">Несоблюдение </w:t>
            </w:r>
            <w:proofErr w:type="gramStart"/>
            <w:r w:rsidRPr="009C4882">
              <w:rPr>
                <w:rFonts w:ascii="Times New Roman" w:hAnsi="Times New Roman" w:cs="Times New Roman"/>
                <w:sz w:val="24"/>
                <w:szCs w:val="24"/>
              </w:rPr>
              <w:t>порядка ведения лицевых счетов администратора источников внешнего финансирования дефицита</w:t>
            </w:r>
            <w:proofErr w:type="gramEnd"/>
            <w:r w:rsidRPr="009C4882">
              <w:rPr>
                <w:rFonts w:ascii="Times New Roman" w:hAnsi="Times New Roman" w:cs="Times New Roman"/>
                <w:sz w:val="24"/>
                <w:szCs w:val="24"/>
              </w:rPr>
              <w:t xml:space="preserve"> бюджета, иного получателя бюджетных средств и получателя бюджетных средств для учета операций со средствами федерального бюджета в иностранной валюте и валюте Российской Федерации.</w:t>
            </w:r>
          </w:p>
        </w:tc>
        <w:tc>
          <w:tcPr>
            <w:tcW w:w="1134" w:type="dxa"/>
            <w:vAlign w:val="center"/>
          </w:tcPr>
          <w:p w:rsidR="00887CFD" w:rsidRDefault="00887CFD" w:rsidP="007B7980">
            <w:pPr>
              <w:jc w:val="center"/>
            </w:pPr>
            <w:r w:rsidRPr="00A84AEC">
              <w:rPr>
                <w:rFonts w:ascii="Times New Roman" w:hAnsi="Times New Roman" w:cs="Times New Roman"/>
                <w:sz w:val="24"/>
                <w:szCs w:val="24"/>
              </w:rPr>
              <w:t>–</w:t>
            </w:r>
          </w:p>
        </w:tc>
        <w:tc>
          <w:tcPr>
            <w:tcW w:w="1134" w:type="dxa"/>
            <w:vAlign w:val="center"/>
          </w:tcPr>
          <w:p w:rsidR="00887CFD" w:rsidRDefault="00887CFD" w:rsidP="007B7980">
            <w:pPr>
              <w:jc w:val="center"/>
            </w:pPr>
            <w:r w:rsidRPr="003007D1">
              <w:rPr>
                <w:rFonts w:ascii="Times New Roman" w:hAnsi="Times New Roman" w:cs="Times New Roman"/>
                <w:sz w:val="24"/>
                <w:szCs w:val="24"/>
              </w:rPr>
              <w:t>–</w:t>
            </w:r>
          </w:p>
        </w:tc>
        <w:tc>
          <w:tcPr>
            <w:tcW w:w="1134" w:type="dxa"/>
            <w:vAlign w:val="center"/>
          </w:tcPr>
          <w:p w:rsidR="00887CFD" w:rsidRDefault="00887CFD" w:rsidP="007B7980">
            <w:pPr>
              <w:jc w:val="center"/>
            </w:pPr>
            <w:r w:rsidRPr="00EF2864">
              <w:rPr>
                <w:rFonts w:ascii="Times New Roman" w:hAnsi="Times New Roman" w:cs="Times New Roman"/>
                <w:sz w:val="24"/>
                <w:szCs w:val="24"/>
              </w:rPr>
              <w:t>Х</w:t>
            </w:r>
          </w:p>
        </w:tc>
      </w:tr>
      <w:tr w:rsidR="00887CFD" w:rsidRPr="00C97C41" w:rsidTr="007B7980">
        <w:tc>
          <w:tcPr>
            <w:tcW w:w="728" w:type="dxa"/>
            <w:vAlign w:val="center"/>
          </w:tcPr>
          <w:p w:rsidR="00887CFD" w:rsidRDefault="00887CFD" w:rsidP="00E506D2">
            <w:pPr>
              <w:jc w:val="center"/>
              <w:rPr>
                <w:rFonts w:ascii="Times New Roman" w:hAnsi="Times New Roman" w:cs="Times New Roman"/>
                <w:sz w:val="24"/>
                <w:szCs w:val="24"/>
              </w:rPr>
            </w:pPr>
            <w:r>
              <w:rPr>
                <w:rFonts w:ascii="Times New Roman" w:hAnsi="Times New Roman" w:cs="Times New Roman"/>
                <w:sz w:val="24"/>
                <w:szCs w:val="24"/>
              </w:rPr>
              <w:t>5</w:t>
            </w:r>
          </w:p>
        </w:tc>
        <w:tc>
          <w:tcPr>
            <w:tcW w:w="635" w:type="dxa"/>
            <w:vAlign w:val="center"/>
          </w:tcPr>
          <w:p w:rsidR="00887CFD" w:rsidRPr="00C97C41" w:rsidRDefault="00887CFD" w:rsidP="00790981">
            <w:pPr>
              <w:jc w:val="center"/>
              <w:rPr>
                <w:rFonts w:ascii="Times New Roman" w:hAnsi="Times New Roman" w:cs="Times New Roman"/>
                <w:sz w:val="24"/>
                <w:szCs w:val="24"/>
              </w:rPr>
            </w:pPr>
            <w:r>
              <w:rPr>
                <w:rFonts w:ascii="Times New Roman" w:hAnsi="Times New Roman" w:cs="Times New Roman"/>
                <w:sz w:val="24"/>
                <w:szCs w:val="24"/>
              </w:rPr>
              <w:t>5</w:t>
            </w:r>
          </w:p>
        </w:tc>
        <w:tc>
          <w:tcPr>
            <w:tcW w:w="693" w:type="dxa"/>
            <w:vAlign w:val="center"/>
          </w:tcPr>
          <w:p w:rsidR="00887CFD" w:rsidRDefault="00887CFD" w:rsidP="00E506D2">
            <w:pPr>
              <w:jc w:val="center"/>
              <w:rPr>
                <w:rFonts w:ascii="Times New Roman" w:hAnsi="Times New Roman" w:cs="Times New Roman"/>
                <w:sz w:val="24"/>
                <w:szCs w:val="24"/>
              </w:rPr>
            </w:pPr>
            <w:r>
              <w:rPr>
                <w:rFonts w:ascii="Times New Roman" w:hAnsi="Times New Roman" w:cs="Times New Roman"/>
                <w:sz w:val="24"/>
                <w:szCs w:val="24"/>
              </w:rPr>
              <w:t>5</w:t>
            </w:r>
          </w:p>
        </w:tc>
        <w:tc>
          <w:tcPr>
            <w:tcW w:w="632" w:type="dxa"/>
            <w:vAlign w:val="center"/>
          </w:tcPr>
          <w:p w:rsidR="00887CFD" w:rsidRPr="00C97C41" w:rsidRDefault="00887CFD" w:rsidP="00790981">
            <w:pPr>
              <w:jc w:val="center"/>
              <w:rPr>
                <w:rFonts w:ascii="Times New Roman" w:hAnsi="Times New Roman" w:cs="Times New Roman"/>
                <w:sz w:val="24"/>
                <w:szCs w:val="24"/>
              </w:rPr>
            </w:pPr>
          </w:p>
        </w:tc>
        <w:tc>
          <w:tcPr>
            <w:tcW w:w="588" w:type="dxa"/>
            <w:vAlign w:val="center"/>
          </w:tcPr>
          <w:p w:rsidR="00887CFD" w:rsidRPr="00C97C41" w:rsidRDefault="00887CFD" w:rsidP="004C427A">
            <w:pPr>
              <w:jc w:val="center"/>
              <w:rPr>
                <w:rFonts w:ascii="Times New Roman" w:hAnsi="Times New Roman" w:cs="Times New Roman"/>
                <w:sz w:val="24"/>
                <w:szCs w:val="24"/>
              </w:rPr>
            </w:pPr>
          </w:p>
        </w:tc>
        <w:tc>
          <w:tcPr>
            <w:tcW w:w="7180" w:type="dxa"/>
            <w:vAlign w:val="center"/>
          </w:tcPr>
          <w:p w:rsidR="00887CFD" w:rsidRPr="009C4882" w:rsidRDefault="00887CFD" w:rsidP="00116DD3">
            <w:pPr>
              <w:jc w:val="both"/>
              <w:rPr>
                <w:rFonts w:ascii="Times New Roman" w:hAnsi="Times New Roman" w:cs="Times New Roman"/>
                <w:sz w:val="24"/>
                <w:szCs w:val="24"/>
              </w:rPr>
            </w:pPr>
            <w:proofErr w:type="gramStart"/>
            <w:r w:rsidRPr="009C4882">
              <w:rPr>
                <w:rFonts w:ascii="Times New Roman" w:hAnsi="Times New Roman" w:cs="Times New Roman"/>
                <w:sz w:val="24"/>
                <w:szCs w:val="24"/>
              </w:rPr>
              <w:t xml:space="preserve">Несоблюдение правил проведения и учета операций со средствами федерального бюджета в иностранной валюте </w:t>
            </w:r>
            <w:r w:rsidRPr="009C4882">
              <w:rPr>
                <w:rFonts w:ascii="Times New Roman" w:hAnsi="Times New Roman" w:cs="Times New Roman"/>
                <w:spacing w:val="-9"/>
                <w:sz w:val="24"/>
                <w:szCs w:val="24"/>
              </w:rPr>
              <w:t>и валюте</w:t>
            </w:r>
            <w:r w:rsidRPr="009C4882">
              <w:rPr>
                <w:rFonts w:ascii="Times New Roman" w:hAnsi="Times New Roman" w:cs="Times New Roman"/>
                <w:sz w:val="24"/>
                <w:szCs w:val="24"/>
              </w:rPr>
              <w:t xml:space="preserve"> Российской Федерации на соответствующих лицевых счетах, открытых в МОУ ФК в соответствии с федеральным законом о федеральном бюджете на соответствующий финансовый год и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w:t>
            </w:r>
            <w:proofErr w:type="gramEnd"/>
            <w:r w:rsidRPr="009C4882">
              <w:rPr>
                <w:rFonts w:ascii="Times New Roman" w:hAnsi="Times New Roman" w:cs="Times New Roman"/>
                <w:sz w:val="24"/>
                <w:szCs w:val="24"/>
              </w:rPr>
              <w:t xml:space="preserve"> финансов Российской Федерации и Федерального казначейства, </w:t>
            </w:r>
            <w:proofErr w:type="gramStart"/>
            <w:r w:rsidRPr="009C4882">
              <w:rPr>
                <w:rFonts w:ascii="Times New Roman" w:hAnsi="Times New Roman" w:cs="Times New Roman"/>
                <w:sz w:val="24"/>
                <w:szCs w:val="24"/>
              </w:rPr>
              <w:t>регулирующими</w:t>
            </w:r>
            <w:proofErr w:type="gramEnd"/>
            <w:r w:rsidRPr="009C4882">
              <w:rPr>
                <w:rFonts w:ascii="Times New Roman" w:hAnsi="Times New Roman" w:cs="Times New Roman"/>
                <w:sz w:val="24"/>
                <w:szCs w:val="24"/>
              </w:rPr>
              <w:t xml:space="preserve"> исполнение федерального бюджета по расходам и источникам финансирования дефицита федерального бюджета.</w:t>
            </w:r>
          </w:p>
        </w:tc>
        <w:tc>
          <w:tcPr>
            <w:tcW w:w="1134" w:type="dxa"/>
            <w:vAlign w:val="center"/>
          </w:tcPr>
          <w:p w:rsidR="00887CFD" w:rsidRDefault="00887CFD" w:rsidP="007B7980">
            <w:pPr>
              <w:jc w:val="center"/>
            </w:pPr>
            <w:r w:rsidRPr="00A84AEC">
              <w:rPr>
                <w:rFonts w:ascii="Times New Roman" w:hAnsi="Times New Roman" w:cs="Times New Roman"/>
                <w:sz w:val="24"/>
                <w:szCs w:val="24"/>
              </w:rPr>
              <w:t>–</w:t>
            </w:r>
          </w:p>
        </w:tc>
        <w:tc>
          <w:tcPr>
            <w:tcW w:w="1134" w:type="dxa"/>
            <w:vAlign w:val="center"/>
          </w:tcPr>
          <w:p w:rsidR="00887CFD" w:rsidRPr="00C97C41" w:rsidRDefault="00887CFD" w:rsidP="007B7980">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Pr="00C97C41" w:rsidRDefault="00887CFD" w:rsidP="007B7980">
            <w:pPr>
              <w:jc w:val="center"/>
              <w:rPr>
                <w:rFonts w:ascii="Times New Roman" w:hAnsi="Times New Roman" w:cs="Times New Roman"/>
                <w:sz w:val="24"/>
                <w:szCs w:val="24"/>
              </w:rPr>
            </w:pPr>
            <w:r>
              <w:rPr>
                <w:rFonts w:ascii="Times New Roman" w:hAnsi="Times New Roman" w:cs="Times New Roman"/>
                <w:sz w:val="24"/>
                <w:szCs w:val="24"/>
              </w:rPr>
              <w:t>–</w:t>
            </w:r>
          </w:p>
        </w:tc>
      </w:tr>
      <w:tr w:rsidR="00887CFD" w:rsidRPr="00C97C41" w:rsidTr="007B7980">
        <w:tc>
          <w:tcPr>
            <w:tcW w:w="728" w:type="dxa"/>
            <w:vAlign w:val="center"/>
          </w:tcPr>
          <w:p w:rsidR="00887CFD" w:rsidRDefault="00887CFD" w:rsidP="00E506D2">
            <w:pPr>
              <w:jc w:val="center"/>
              <w:rPr>
                <w:rFonts w:ascii="Times New Roman" w:hAnsi="Times New Roman" w:cs="Times New Roman"/>
                <w:sz w:val="24"/>
                <w:szCs w:val="24"/>
                <w:lang w:val="en-US"/>
              </w:rPr>
            </w:pPr>
            <w:r>
              <w:rPr>
                <w:rFonts w:ascii="Times New Roman" w:hAnsi="Times New Roman" w:cs="Times New Roman"/>
                <w:sz w:val="24"/>
                <w:szCs w:val="24"/>
              </w:rPr>
              <w:t>6</w:t>
            </w:r>
          </w:p>
        </w:tc>
        <w:tc>
          <w:tcPr>
            <w:tcW w:w="635" w:type="dxa"/>
            <w:vAlign w:val="center"/>
          </w:tcPr>
          <w:p w:rsidR="00887CFD" w:rsidRPr="00C97C41" w:rsidRDefault="00887CFD" w:rsidP="00790981">
            <w:pPr>
              <w:jc w:val="center"/>
              <w:rPr>
                <w:rFonts w:ascii="Times New Roman" w:hAnsi="Times New Roman" w:cs="Times New Roman"/>
                <w:sz w:val="24"/>
                <w:szCs w:val="24"/>
                <w:lang w:val="en-US"/>
              </w:rPr>
            </w:pPr>
            <w:r>
              <w:rPr>
                <w:rFonts w:ascii="Times New Roman" w:hAnsi="Times New Roman" w:cs="Times New Roman"/>
                <w:sz w:val="24"/>
                <w:szCs w:val="24"/>
              </w:rPr>
              <w:t>5</w:t>
            </w:r>
          </w:p>
        </w:tc>
        <w:tc>
          <w:tcPr>
            <w:tcW w:w="693" w:type="dxa"/>
            <w:vAlign w:val="center"/>
          </w:tcPr>
          <w:p w:rsidR="00887CFD" w:rsidRDefault="00887CFD" w:rsidP="00E506D2">
            <w:pPr>
              <w:jc w:val="center"/>
              <w:rPr>
                <w:rFonts w:ascii="Times New Roman" w:hAnsi="Times New Roman" w:cs="Times New Roman"/>
                <w:sz w:val="24"/>
                <w:szCs w:val="24"/>
                <w:lang w:val="en-US"/>
              </w:rPr>
            </w:pPr>
            <w:r>
              <w:rPr>
                <w:rFonts w:ascii="Times New Roman" w:hAnsi="Times New Roman" w:cs="Times New Roman"/>
                <w:sz w:val="24"/>
                <w:szCs w:val="24"/>
              </w:rPr>
              <w:t>6</w:t>
            </w:r>
          </w:p>
        </w:tc>
        <w:tc>
          <w:tcPr>
            <w:tcW w:w="632" w:type="dxa"/>
            <w:vAlign w:val="center"/>
          </w:tcPr>
          <w:p w:rsidR="00887CFD" w:rsidRPr="00C97C41" w:rsidRDefault="00887CFD" w:rsidP="00790981">
            <w:pPr>
              <w:jc w:val="center"/>
              <w:rPr>
                <w:rFonts w:ascii="Times New Roman" w:hAnsi="Times New Roman" w:cs="Times New Roman"/>
                <w:sz w:val="24"/>
                <w:szCs w:val="24"/>
              </w:rPr>
            </w:pPr>
          </w:p>
        </w:tc>
        <w:tc>
          <w:tcPr>
            <w:tcW w:w="588" w:type="dxa"/>
            <w:vAlign w:val="center"/>
          </w:tcPr>
          <w:p w:rsidR="00887CFD" w:rsidRPr="00C97C41" w:rsidRDefault="00887CFD" w:rsidP="004C427A">
            <w:pPr>
              <w:jc w:val="center"/>
              <w:rPr>
                <w:rFonts w:ascii="Times New Roman" w:hAnsi="Times New Roman" w:cs="Times New Roman"/>
                <w:sz w:val="24"/>
                <w:szCs w:val="24"/>
              </w:rPr>
            </w:pPr>
          </w:p>
        </w:tc>
        <w:tc>
          <w:tcPr>
            <w:tcW w:w="7180" w:type="dxa"/>
            <w:vAlign w:val="center"/>
          </w:tcPr>
          <w:p w:rsidR="00887CFD" w:rsidRPr="009C4882" w:rsidRDefault="00887CFD" w:rsidP="00A1021A">
            <w:pPr>
              <w:tabs>
                <w:tab w:val="left" w:pos="1440"/>
                <w:tab w:val="left" w:pos="1620"/>
              </w:tabs>
              <w:autoSpaceDE w:val="0"/>
              <w:autoSpaceDN w:val="0"/>
              <w:adjustRightInd w:val="0"/>
              <w:jc w:val="both"/>
              <w:rPr>
                <w:rFonts w:ascii="Times New Roman" w:hAnsi="Times New Roman" w:cs="Times New Roman"/>
                <w:sz w:val="24"/>
                <w:szCs w:val="24"/>
              </w:rPr>
            </w:pPr>
            <w:r w:rsidRPr="009C4882">
              <w:rPr>
                <w:rFonts w:ascii="Times New Roman" w:hAnsi="Times New Roman" w:cs="Times New Roman"/>
                <w:sz w:val="24"/>
                <w:szCs w:val="24"/>
              </w:rPr>
              <w:t xml:space="preserve">Несоблюдение установленных полномочий по проведению финансового контроля и контрольных мероприятий, предусмотренных БК РФ и нормативными правовыми актами Минфина России и Федерального казначейства. </w:t>
            </w:r>
          </w:p>
        </w:tc>
        <w:tc>
          <w:tcPr>
            <w:tcW w:w="1134" w:type="dxa"/>
            <w:vAlign w:val="center"/>
          </w:tcPr>
          <w:p w:rsidR="00887CFD" w:rsidRDefault="00887CFD" w:rsidP="007B7980">
            <w:pPr>
              <w:jc w:val="center"/>
            </w:pPr>
            <w:r w:rsidRPr="00A84AEC">
              <w:rPr>
                <w:rFonts w:ascii="Times New Roman" w:hAnsi="Times New Roman" w:cs="Times New Roman"/>
                <w:sz w:val="24"/>
                <w:szCs w:val="24"/>
              </w:rPr>
              <w:t>–</w:t>
            </w:r>
          </w:p>
        </w:tc>
        <w:tc>
          <w:tcPr>
            <w:tcW w:w="1134" w:type="dxa"/>
            <w:vAlign w:val="center"/>
          </w:tcPr>
          <w:p w:rsidR="00887CFD" w:rsidRDefault="00887CFD" w:rsidP="007B7980">
            <w:pPr>
              <w:jc w:val="center"/>
            </w:pPr>
            <w:r w:rsidRPr="003007D1">
              <w:rPr>
                <w:rFonts w:ascii="Times New Roman" w:hAnsi="Times New Roman" w:cs="Times New Roman"/>
                <w:sz w:val="24"/>
                <w:szCs w:val="24"/>
              </w:rPr>
              <w:t>–</w:t>
            </w:r>
          </w:p>
        </w:tc>
        <w:tc>
          <w:tcPr>
            <w:tcW w:w="1134" w:type="dxa"/>
            <w:vAlign w:val="center"/>
          </w:tcPr>
          <w:p w:rsidR="00887CFD" w:rsidRDefault="00887CFD" w:rsidP="007B7980">
            <w:pPr>
              <w:jc w:val="center"/>
            </w:pPr>
            <w:r w:rsidRPr="00EF2864">
              <w:rPr>
                <w:rFonts w:ascii="Times New Roman" w:hAnsi="Times New Roman" w:cs="Times New Roman"/>
                <w:sz w:val="24"/>
                <w:szCs w:val="24"/>
              </w:rPr>
              <w:t>Х</w:t>
            </w:r>
          </w:p>
        </w:tc>
      </w:tr>
      <w:tr w:rsidR="00887CFD" w:rsidRPr="00C97C41" w:rsidTr="007B7980">
        <w:tc>
          <w:tcPr>
            <w:tcW w:w="728" w:type="dxa"/>
            <w:vAlign w:val="center"/>
          </w:tcPr>
          <w:p w:rsidR="00887CFD" w:rsidRDefault="00887CFD" w:rsidP="00E506D2">
            <w:pPr>
              <w:jc w:val="center"/>
              <w:rPr>
                <w:rFonts w:ascii="Times New Roman" w:hAnsi="Times New Roman" w:cs="Times New Roman"/>
                <w:sz w:val="24"/>
                <w:szCs w:val="24"/>
              </w:rPr>
            </w:pPr>
            <w:r>
              <w:rPr>
                <w:rFonts w:ascii="Times New Roman" w:hAnsi="Times New Roman" w:cs="Times New Roman"/>
                <w:sz w:val="24"/>
                <w:szCs w:val="24"/>
              </w:rPr>
              <w:t>7</w:t>
            </w:r>
          </w:p>
        </w:tc>
        <w:tc>
          <w:tcPr>
            <w:tcW w:w="635" w:type="dxa"/>
            <w:vAlign w:val="center"/>
          </w:tcPr>
          <w:p w:rsidR="00887CFD" w:rsidRPr="00790981" w:rsidRDefault="00887CFD" w:rsidP="00790981">
            <w:pPr>
              <w:jc w:val="center"/>
              <w:rPr>
                <w:rFonts w:ascii="Times New Roman" w:hAnsi="Times New Roman" w:cs="Times New Roman"/>
                <w:sz w:val="24"/>
                <w:szCs w:val="24"/>
              </w:rPr>
            </w:pPr>
            <w:r>
              <w:rPr>
                <w:rFonts w:ascii="Times New Roman" w:hAnsi="Times New Roman" w:cs="Times New Roman"/>
                <w:sz w:val="24"/>
                <w:szCs w:val="24"/>
              </w:rPr>
              <w:t>5</w:t>
            </w:r>
          </w:p>
        </w:tc>
        <w:tc>
          <w:tcPr>
            <w:tcW w:w="693" w:type="dxa"/>
            <w:vAlign w:val="center"/>
          </w:tcPr>
          <w:p w:rsidR="00887CFD" w:rsidRDefault="00887CFD" w:rsidP="00E506D2">
            <w:pPr>
              <w:jc w:val="center"/>
              <w:rPr>
                <w:rFonts w:ascii="Times New Roman" w:hAnsi="Times New Roman" w:cs="Times New Roman"/>
                <w:sz w:val="24"/>
                <w:szCs w:val="24"/>
              </w:rPr>
            </w:pPr>
            <w:r>
              <w:rPr>
                <w:rFonts w:ascii="Times New Roman" w:hAnsi="Times New Roman" w:cs="Times New Roman"/>
                <w:sz w:val="24"/>
                <w:szCs w:val="24"/>
              </w:rPr>
              <w:t>7</w:t>
            </w:r>
          </w:p>
        </w:tc>
        <w:tc>
          <w:tcPr>
            <w:tcW w:w="632" w:type="dxa"/>
            <w:vAlign w:val="center"/>
          </w:tcPr>
          <w:p w:rsidR="00887CFD" w:rsidRPr="00C97C41" w:rsidRDefault="00887CFD" w:rsidP="00790981">
            <w:pPr>
              <w:jc w:val="center"/>
              <w:rPr>
                <w:rFonts w:ascii="Times New Roman" w:hAnsi="Times New Roman" w:cs="Times New Roman"/>
                <w:sz w:val="24"/>
                <w:szCs w:val="24"/>
              </w:rPr>
            </w:pPr>
          </w:p>
        </w:tc>
        <w:tc>
          <w:tcPr>
            <w:tcW w:w="588" w:type="dxa"/>
            <w:vAlign w:val="center"/>
          </w:tcPr>
          <w:p w:rsidR="00887CFD" w:rsidRPr="00C97C41" w:rsidRDefault="00887CFD" w:rsidP="004C427A">
            <w:pPr>
              <w:jc w:val="center"/>
              <w:rPr>
                <w:rFonts w:ascii="Times New Roman" w:hAnsi="Times New Roman" w:cs="Times New Roman"/>
                <w:sz w:val="24"/>
                <w:szCs w:val="24"/>
              </w:rPr>
            </w:pPr>
          </w:p>
        </w:tc>
        <w:tc>
          <w:tcPr>
            <w:tcW w:w="7180" w:type="dxa"/>
            <w:vAlign w:val="center"/>
          </w:tcPr>
          <w:p w:rsidR="00887CFD" w:rsidRPr="009C4882" w:rsidRDefault="00887CFD" w:rsidP="00790981">
            <w:pPr>
              <w:tabs>
                <w:tab w:val="left" w:pos="1440"/>
                <w:tab w:val="left" w:pos="1620"/>
              </w:tabs>
              <w:autoSpaceDE w:val="0"/>
              <w:autoSpaceDN w:val="0"/>
              <w:adjustRightInd w:val="0"/>
              <w:jc w:val="both"/>
              <w:rPr>
                <w:rFonts w:ascii="Times New Roman" w:hAnsi="Times New Roman" w:cs="Times New Roman"/>
                <w:sz w:val="24"/>
                <w:szCs w:val="24"/>
              </w:rPr>
            </w:pPr>
            <w:r w:rsidRPr="009C4882">
              <w:rPr>
                <w:rFonts w:ascii="Times New Roman" w:hAnsi="Times New Roman" w:cs="Times New Roman"/>
                <w:sz w:val="24"/>
                <w:szCs w:val="24"/>
              </w:rPr>
              <w:t xml:space="preserve">Несоблюдение порядка проведения кассовых выплат из федерального бюджета от имени и по поручению клиентов, лицевые счета которых в установленном порядке открыты в МОУ ФК. </w:t>
            </w:r>
          </w:p>
        </w:tc>
        <w:tc>
          <w:tcPr>
            <w:tcW w:w="1134" w:type="dxa"/>
            <w:vAlign w:val="center"/>
          </w:tcPr>
          <w:p w:rsidR="00887CFD" w:rsidRDefault="00887CFD" w:rsidP="007B7980">
            <w:pPr>
              <w:jc w:val="center"/>
            </w:pPr>
            <w:r w:rsidRPr="00A84AEC">
              <w:rPr>
                <w:rFonts w:ascii="Times New Roman" w:hAnsi="Times New Roman" w:cs="Times New Roman"/>
                <w:sz w:val="24"/>
                <w:szCs w:val="24"/>
              </w:rPr>
              <w:t>–</w:t>
            </w:r>
          </w:p>
        </w:tc>
        <w:tc>
          <w:tcPr>
            <w:tcW w:w="1134" w:type="dxa"/>
            <w:vAlign w:val="center"/>
          </w:tcPr>
          <w:p w:rsidR="00887CFD" w:rsidRDefault="00887CFD" w:rsidP="007B7980">
            <w:pPr>
              <w:jc w:val="center"/>
            </w:pPr>
            <w:r w:rsidRPr="003007D1">
              <w:rPr>
                <w:rFonts w:ascii="Times New Roman" w:hAnsi="Times New Roman" w:cs="Times New Roman"/>
                <w:sz w:val="24"/>
                <w:szCs w:val="24"/>
              </w:rPr>
              <w:t>–</w:t>
            </w:r>
          </w:p>
        </w:tc>
        <w:tc>
          <w:tcPr>
            <w:tcW w:w="1134" w:type="dxa"/>
            <w:vAlign w:val="center"/>
          </w:tcPr>
          <w:p w:rsidR="00887CFD" w:rsidRDefault="00887CFD" w:rsidP="007B7980">
            <w:pPr>
              <w:jc w:val="center"/>
            </w:pPr>
            <w:r w:rsidRPr="00EF2864">
              <w:rPr>
                <w:rFonts w:ascii="Times New Roman" w:hAnsi="Times New Roman" w:cs="Times New Roman"/>
                <w:sz w:val="24"/>
                <w:szCs w:val="24"/>
              </w:rPr>
              <w:t>Х</w:t>
            </w:r>
          </w:p>
        </w:tc>
      </w:tr>
      <w:tr w:rsidR="00887CFD" w:rsidRPr="00C97C41" w:rsidTr="007B7980">
        <w:tc>
          <w:tcPr>
            <w:tcW w:w="728" w:type="dxa"/>
            <w:vAlign w:val="center"/>
          </w:tcPr>
          <w:p w:rsidR="00887CFD" w:rsidRDefault="00887CFD" w:rsidP="00E506D2">
            <w:pPr>
              <w:jc w:val="center"/>
              <w:rPr>
                <w:rFonts w:ascii="Times New Roman" w:hAnsi="Times New Roman" w:cs="Times New Roman"/>
                <w:sz w:val="24"/>
                <w:szCs w:val="24"/>
              </w:rPr>
            </w:pPr>
            <w:r>
              <w:rPr>
                <w:rFonts w:ascii="Times New Roman" w:hAnsi="Times New Roman" w:cs="Times New Roman"/>
                <w:sz w:val="24"/>
                <w:szCs w:val="24"/>
              </w:rPr>
              <w:t>8</w:t>
            </w:r>
          </w:p>
        </w:tc>
        <w:tc>
          <w:tcPr>
            <w:tcW w:w="635" w:type="dxa"/>
            <w:vAlign w:val="center"/>
          </w:tcPr>
          <w:p w:rsidR="00887CFD" w:rsidRPr="00A1021A" w:rsidRDefault="00887CFD" w:rsidP="00790981">
            <w:pPr>
              <w:jc w:val="center"/>
              <w:rPr>
                <w:rFonts w:ascii="Times New Roman" w:hAnsi="Times New Roman" w:cs="Times New Roman"/>
                <w:sz w:val="24"/>
                <w:szCs w:val="24"/>
              </w:rPr>
            </w:pPr>
            <w:r>
              <w:rPr>
                <w:rFonts w:ascii="Times New Roman" w:hAnsi="Times New Roman" w:cs="Times New Roman"/>
                <w:sz w:val="24"/>
                <w:szCs w:val="24"/>
              </w:rPr>
              <w:t>5</w:t>
            </w:r>
          </w:p>
        </w:tc>
        <w:tc>
          <w:tcPr>
            <w:tcW w:w="693" w:type="dxa"/>
            <w:vAlign w:val="center"/>
          </w:tcPr>
          <w:p w:rsidR="00887CFD" w:rsidRDefault="00887CFD" w:rsidP="00E506D2">
            <w:pPr>
              <w:jc w:val="center"/>
              <w:rPr>
                <w:rFonts w:ascii="Times New Roman" w:hAnsi="Times New Roman" w:cs="Times New Roman"/>
                <w:sz w:val="24"/>
                <w:szCs w:val="24"/>
              </w:rPr>
            </w:pPr>
            <w:r>
              <w:rPr>
                <w:rFonts w:ascii="Times New Roman" w:hAnsi="Times New Roman" w:cs="Times New Roman"/>
                <w:sz w:val="24"/>
                <w:szCs w:val="24"/>
              </w:rPr>
              <w:t>8</w:t>
            </w:r>
          </w:p>
        </w:tc>
        <w:tc>
          <w:tcPr>
            <w:tcW w:w="632" w:type="dxa"/>
            <w:vAlign w:val="center"/>
          </w:tcPr>
          <w:p w:rsidR="00887CFD" w:rsidRPr="00C97C41" w:rsidRDefault="00887CFD" w:rsidP="00790981">
            <w:pPr>
              <w:jc w:val="center"/>
              <w:rPr>
                <w:rFonts w:ascii="Times New Roman" w:hAnsi="Times New Roman" w:cs="Times New Roman"/>
                <w:sz w:val="24"/>
                <w:szCs w:val="24"/>
              </w:rPr>
            </w:pPr>
          </w:p>
        </w:tc>
        <w:tc>
          <w:tcPr>
            <w:tcW w:w="588" w:type="dxa"/>
            <w:vAlign w:val="center"/>
          </w:tcPr>
          <w:p w:rsidR="00887CFD" w:rsidRPr="00C97C41" w:rsidRDefault="00887CFD" w:rsidP="004C427A">
            <w:pPr>
              <w:jc w:val="center"/>
              <w:rPr>
                <w:rFonts w:ascii="Times New Roman" w:hAnsi="Times New Roman" w:cs="Times New Roman"/>
                <w:sz w:val="24"/>
                <w:szCs w:val="24"/>
              </w:rPr>
            </w:pPr>
          </w:p>
        </w:tc>
        <w:tc>
          <w:tcPr>
            <w:tcW w:w="7180" w:type="dxa"/>
            <w:vAlign w:val="center"/>
          </w:tcPr>
          <w:p w:rsidR="00887CFD" w:rsidRPr="009C4882" w:rsidRDefault="00887CFD" w:rsidP="00790981">
            <w:pPr>
              <w:jc w:val="both"/>
              <w:rPr>
                <w:rFonts w:ascii="Times New Roman" w:hAnsi="Times New Roman" w:cs="Times New Roman"/>
                <w:sz w:val="24"/>
                <w:szCs w:val="24"/>
              </w:rPr>
            </w:pPr>
            <w:r w:rsidRPr="009C4882">
              <w:rPr>
                <w:rFonts w:ascii="Times New Roman" w:hAnsi="Times New Roman" w:cs="Times New Roman"/>
                <w:sz w:val="24"/>
                <w:szCs w:val="24"/>
              </w:rPr>
              <w:t>Несоблюдение порядка завершения операций по исполнению федерального бюджета в текущем финансовом году.</w:t>
            </w:r>
          </w:p>
        </w:tc>
        <w:tc>
          <w:tcPr>
            <w:tcW w:w="1134" w:type="dxa"/>
            <w:vAlign w:val="center"/>
          </w:tcPr>
          <w:p w:rsidR="00887CFD" w:rsidRDefault="00887CFD" w:rsidP="007B7980">
            <w:pPr>
              <w:jc w:val="center"/>
            </w:pPr>
            <w:r w:rsidRPr="00A84AEC">
              <w:rPr>
                <w:rFonts w:ascii="Times New Roman" w:hAnsi="Times New Roman" w:cs="Times New Roman"/>
                <w:sz w:val="24"/>
                <w:szCs w:val="24"/>
              </w:rPr>
              <w:t>–</w:t>
            </w:r>
          </w:p>
        </w:tc>
        <w:tc>
          <w:tcPr>
            <w:tcW w:w="1134" w:type="dxa"/>
            <w:vAlign w:val="center"/>
          </w:tcPr>
          <w:p w:rsidR="00887CFD" w:rsidRDefault="00887CFD" w:rsidP="007B7980">
            <w:pPr>
              <w:jc w:val="center"/>
            </w:pPr>
            <w:r w:rsidRPr="003007D1">
              <w:rPr>
                <w:rFonts w:ascii="Times New Roman" w:hAnsi="Times New Roman" w:cs="Times New Roman"/>
                <w:sz w:val="24"/>
                <w:szCs w:val="24"/>
              </w:rPr>
              <w:t>–</w:t>
            </w:r>
          </w:p>
        </w:tc>
        <w:tc>
          <w:tcPr>
            <w:tcW w:w="1134" w:type="dxa"/>
            <w:vAlign w:val="center"/>
          </w:tcPr>
          <w:p w:rsidR="00887CFD" w:rsidRDefault="00887CFD" w:rsidP="007B7980">
            <w:pPr>
              <w:jc w:val="center"/>
            </w:pPr>
            <w:r w:rsidRPr="00EF2864">
              <w:rPr>
                <w:rFonts w:ascii="Times New Roman" w:hAnsi="Times New Roman" w:cs="Times New Roman"/>
                <w:sz w:val="24"/>
                <w:szCs w:val="24"/>
              </w:rPr>
              <w:t>Х</w:t>
            </w:r>
          </w:p>
        </w:tc>
      </w:tr>
      <w:tr w:rsidR="00887CFD" w:rsidRPr="00C97C41" w:rsidTr="007B7980">
        <w:tc>
          <w:tcPr>
            <w:tcW w:w="728" w:type="dxa"/>
            <w:vAlign w:val="center"/>
          </w:tcPr>
          <w:p w:rsidR="00887CFD" w:rsidRDefault="00887CFD" w:rsidP="00E506D2">
            <w:pPr>
              <w:jc w:val="center"/>
              <w:rPr>
                <w:rFonts w:ascii="Times New Roman" w:hAnsi="Times New Roman" w:cs="Times New Roman"/>
                <w:sz w:val="24"/>
                <w:szCs w:val="24"/>
              </w:rPr>
            </w:pPr>
            <w:r>
              <w:rPr>
                <w:rFonts w:ascii="Times New Roman" w:hAnsi="Times New Roman" w:cs="Times New Roman"/>
                <w:sz w:val="24"/>
                <w:szCs w:val="24"/>
              </w:rPr>
              <w:t>9</w:t>
            </w:r>
          </w:p>
        </w:tc>
        <w:tc>
          <w:tcPr>
            <w:tcW w:w="635" w:type="dxa"/>
            <w:vAlign w:val="center"/>
          </w:tcPr>
          <w:p w:rsidR="00887CFD" w:rsidRDefault="00887CFD" w:rsidP="00790981">
            <w:pPr>
              <w:jc w:val="center"/>
            </w:pPr>
            <w:r>
              <w:rPr>
                <w:rFonts w:ascii="Times New Roman" w:hAnsi="Times New Roman" w:cs="Times New Roman"/>
                <w:sz w:val="24"/>
                <w:szCs w:val="24"/>
              </w:rPr>
              <w:t>5</w:t>
            </w:r>
          </w:p>
        </w:tc>
        <w:tc>
          <w:tcPr>
            <w:tcW w:w="693" w:type="dxa"/>
            <w:vAlign w:val="center"/>
          </w:tcPr>
          <w:p w:rsidR="00887CFD" w:rsidRDefault="00887CFD" w:rsidP="00E506D2">
            <w:pPr>
              <w:jc w:val="center"/>
              <w:rPr>
                <w:rFonts w:ascii="Times New Roman" w:hAnsi="Times New Roman" w:cs="Times New Roman"/>
                <w:sz w:val="24"/>
                <w:szCs w:val="24"/>
              </w:rPr>
            </w:pPr>
            <w:r>
              <w:rPr>
                <w:rFonts w:ascii="Times New Roman" w:hAnsi="Times New Roman" w:cs="Times New Roman"/>
                <w:sz w:val="24"/>
                <w:szCs w:val="24"/>
              </w:rPr>
              <w:t>9</w:t>
            </w:r>
          </w:p>
        </w:tc>
        <w:tc>
          <w:tcPr>
            <w:tcW w:w="632" w:type="dxa"/>
            <w:vAlign w:val="center"/>
          </w:tcPr>
          <w:p w:rsidR="00887CFD" w:rsidRPr="00C97C41" w:rsidRDefault="00887CFD" w:rsidP="00790981">
            <w:pPr>
              <w:jc w:val="center"/>
              <w:rPr>
                <w:rFonts w:ascii="Times New Roman" w:hAnsi="Times New Roman" w:cs="Times New Roman"/>
                <w:sz w:val="24"/>
                <w:szCs w:val="24"/>
              </w:rPr>
            </w:pPr>
          </w:p>
        </w:tc>
        <w:tc>
          <w:tcPr>
            <w:tcW w:w="588" w:type="dxa"/>
            <w:vAlign w:val="center"/>
          </w:tcPr>
          <w:p w:rsidR="00887CFD" w:rsidRPr="00C97C41" w:rsidRDefault="00887CFD" w:rsidP="004C427A">
            <w:pPr>
              <w:jc w:val="center"/>
              <w:rPr>
                <w:rFonts w:ascii="Times New Roman" w:hAnsi="Times New Roman" w:cs="Times New Roman"/>
                <w:sz w:val="24"/>
                <w:szCs w:val="24"/>
              </w:rPr>
            </w:pPr>
          </w:p>
        </w:tc>
        <w:tc>
          <w:tcPr>
            <w:tcW w:w="7180" w:type="dxa"/>
            <w:vAlign w:val="center"/>
          </w:tcPr>
          <w:p w:rsidR="00887CFD" w:rsidRPr="009C4882" w:rsidRDefault="00887CFD" w:rsidP="00E506D2">
            <w:pPr>
              <w:widowControl w:val="0"/>
              <w:shd w:val="clear" w:color="auto" w:fill="FFFFFF"/>
              <w:autoSpaceDE w:val="0"/>
              <w:autoSpaceDN w:val="0"/>
              <w:adjustRightInd w:val="0"/>
              <w:jc w:val="both"/>
              <w:rPr>
                <w:rFonts w:ascii="Times New Roman" w:hAnsi="Times New Roman" w:cs="Times New Roman"/>
                <w:sz w:val="24"/>
                <w:szCs w:val="24"/>
              </w:rPr>
            </w:pPr>
            <w:r w:rsidRPr="009C4882">
              <w:rPr>
                <w:rFonts w:ascii="Times New Roman" w:hAnsi="Times New Roman" w:cs="Times New Roman"/>
                <w:sz w:val="24"/>
                <w:szCs w:val="24"/>
              </w:rPr>
              <w:t xml:space="preserve">Несоблюдение порядка проведения операций по </w:t>
            </w:r>
            <w:proofErr w:type="gramStart"/>
            <w:r w:rsidRPr="009C4882">
              <w:rPr>
                <w:rFonts w:ascii="Times New Roman" w:hAnsi="Times New Roman" w:cs="Times New Roman"/>
                <w:sz w:val="24"/>
                <w:szCs w:val="24"/>
              </w:rPr>
              <w:t>поступившим</w:t>
            </w:r>
            <w:proofErr w:type="gramEnd"/>
            <w:r w:rsidRPr="009C4882">
              <w:rPr>
                <w:rFonts w:ascii="Times New Roman" w:hAnsi="Times New Roman" w:cs="Times New Roman"/>
                <w:sz w:val="24"/>
                <w:szCs w:val="24"/>
              </w:rPr>
              <w:t xml:space="preserve"> от стран – участниц Таможенного союза денежных средств в </w:t>
            </w:r>
            <w:r w:rsidRPr="009C4882">
              <w:rPr>
                <w:rFonts w:ascii="Times New Roman" w:hAnsi="Times New Roman" w:cs="Times New Roman"/>
                <w:sz w:val="24"/>
                <w:szCs w:val="24"/>
              </w:rPr>
              <w:lastRenderedPageBreak/>
              <w:t>иностранной валюте.</w:t>
            </w:r>
          </w:p>
        </w:tc>
        <w:tc>
          <w:tcPr>
            <w:tcW w:w="1134" w:type="dxa"/>
            <w:vAlign w:val="center"/>
          </w:tcPr>
          <w:p w:rsidR="00887CFD" w:rsidRDefault="00887CFD" w:rsidP="007B7980">
            <w:pPr>
              <w:jc w:val="center"/>
            </w:pPr>
            <w:r w:rsidRPr="00A84AEC">
              <w:rPr>
                <w:rFonts w:ascii="Times New Roman" w:hAnsi="Times New Roman" w:cs="Times New Roman"/>
                <w:sz w:val="24"/>
                <w:szCs w:val="24"/>
              </w:rPr>
              <w:lastRenderedPageBreak/>
              <w:t>–</w:t>
            </w:r>
          </w:p>
        </w:tc>
        <w:tc>
          <w:tcPr>
            <w:tcW w:w="1134" w:type="dxa"/>
            <w:vAlign w:val="center"/>
          </w:tcPr>
          <w:p w:rsidR="00887CFD" w:rsidRDefault="00887CFD" w:rsidP="007B7980">
            <w:pPr>
              <w:jc w:val="center"/>
            </w:pPr>
            <w:r w:rsidRPr="003007D1">
              <w:rPr>
                <w:rFonts w:ascii="Times New Roman" w:hAnsi="Times New Roman" w:cs="Times New Roman"/>
                <w:sz w:val="24"/>
                <w:szCs w:val="24"/>
              </w:rPr>
              <w:t>–</w:t>
            </w:r>
          </w:p>
        </w:tc>
        <w:tc>
          <w:tcPr>
            <w:tcW w:w="1134" w:type="dxa"/>
            <w:vAlign w:val="center"/>
          </w:tcPr>
          <w:p w:rsidR="00887CFD" w:rsidRDefault="00887CFD" w:rsidP="007B7980">
            <w:pPr>
              <w:jc w:val="center"/>
            </w:pPr>
            <w:r w:rsidRPr="00EF2864">
              <w:rPr>
                <w:rFonts w:ascii="Times New Roman" w:hAnsi="Times New Roman" w:cs="Times New Roman"/>
                <w:sz w:val="24"/>
                <w:szCs w:val="24"/>
              </w:rPr>
              <w:t>Х</w:t>
            </w:r>
          </w:p>
        </w:tc>
      </w:tr>
      <w:tr w:rsidR="00887CFD" w:rsidRPr="00C97C41" w:rsidTr="007B7980">
        <w:tc>
          <w:tcPr>
            <w:tcW w:w="728" w:type="dxa"/>
            <w:vAlign w:val="center"/>
          </w:tcPr>
          <w:p w:rsidR="00887CFD" w:rsidRDefault="00887CFD" w:rsidP="00E506D2">
            <w:pPr>
              <w:jc w:val="center"/>
              <w:rPr>
                <w:rFonts w:ascii="Times New Roman" w:hAnsi="Times New Roman" w:cs="Times New Roman"/>
                <w:sz w:val="24"/>
                <w:szCs w:val="24"/>
              </w:rPr>
            </w:pPr>
            <w:r>
              <w:rPr>
                <w:rFonts w:ascii="Times New Roman" w:hAnsi="Times New Roman" w:cs="Times New Roman"/>
                <w:sz w:val="24"/>
                <w:szCs w:val="24"/>
              </w:rPr>
              <w:lastRenderedPageBreak/>
              <w:t>10</w:t>
            </w:r>
          </w:p>
        </w:tc>
        <w:tc>
          <w:tcPr>
            <w:tcW w:w="635" w:type="dxa"/>
            <w:vAlign w:val="center"/>
          </w:tcPr>
          <w:p w:rsidR="00887CFD" w:rsidRDefault="00887CFD" w:rsidP="00790981">
            <w:pPr>
              <w:jc w:val="center"/>
            </w:pPr>
            <w:r>
              <w:rPr>
                <w:rFonts w:ascii="Times New Roman" w:hAnsi="Times New Roman" w:cs="Times New Roman"/>
                <w:sz w:val="24"/>
                <w:szCs w:val="24"/>
              </w:rPr>
              <w:t>5</w:t>
            </w:r>
          </w:p>
        </w:tc>
        <w:tc>
          <w:tcPr>
            <w:tcW w:w="693" w:type="dxa"/>
            <w:vAlign w:val="center"/>
          </w:tcPr>
          <w:p w:rsidR="00887CFD" w:rsidRDefault="00887CFD" w:rsidP="00E506D2">
            <w:pPr>
              <w:jc w:val="center"/>
              <w:rPr>
                <w:rFonts w:ascii="Times New Roman" w:hAnsi="Times New Roman" w:cs="Times New Roman"/>
                <w:sz w:val="24"/>
                <w:szCs w:val="24"/>
              </w:rPr>
            </w:pPr>
            <w:r>
              <w:rPr>
                <w:rFonts w:ascii="Times New Roman" w:hAnsi="Times New Roman" w:cs="Times New Roman"/>
                <w:sz w:val="24"/>
                <w:szCs w:val="24"/>
              </w:rPr>
              <w:t>10</w:t>
            </w:r>
          </w:p>
        </w:tc>
        <w:tc>
          <w:tcPr>
            <w:tcW w:w="632" w:type="dxa"/>
            <w:vAlign w:val="center"/>
          </w:tcPr>
          <w:p w:rsidR="00887CFD" w:rsidRPr="00C97C41" w:rsidRDefault="00887CFD" w:rsidP="00790981">
            <w:pPr>
              <w:jc w:val="center"/>
              <w:rPr>
                <w:rFonts w:ascii="Times New Roman" w:hAnsi="Times New Roman" w:cs="Times New Roman"/>
                <w:sz w:val="24"/>
                <w:szCs w:val="24"/>
              </w:rPr>
            </w:pPr>
          </w:p>
        </w:tc>
        <w:tc>
          <w:tcPr>
            <w:tcW w:w="588" w:type="dxa"/>
            <w:vAlign w:val="center"/>
          </w:tcPr>
          <w:p w:rsidR="00887CFD" w:rsidRPr="00C97C41" w:rsidRDefault="00887CFD" w:rsidP="004C427A">
            <w:pPr>
              <w:jc w:val="center"/>
              <w:rPr>
                <w:rFonts w:ascii="Times New Roman" w:hAnsi="Times New Roman" w:cs="Times New Roman"/>
                <w:sz w:val="24"/>
                <w:szCs w:val="24"/>
              </w:rPr>
            </w:pPr>
          </w:p>
        </w:tc>
        <w:tc>
          <w:tcPr>
            <w:tcW w:w="7180" w:type="dxa"/>
            <w:vAlign w:val="center"/>
          </w:tcPr>
          <w:p w:rsidR="00887CFD" w:rsidRPr="009C4882" w:rsidRDefault="00887CFD" w:rsidP="00790981">
            <w:pPr>
              <w:widowControl w:val="0"/>
              <w:shd w:val="clear" w:color="auto" w:fill="FFFFFF"/>
              <w:autoSpaceDE w:val="0"/>
              <w:autoSpaceDN w:val="0"/>
              <w:adjustRightInd w:val="0"/>
              <w:jc w:val="both"/>
              <w:rPr>
                <w:rFonts w:ascii="Times New Roman" w:hAnsi="Times New Roman" w:cs="Times New Roman"/>
                <w:sz w:val="24"/>
                <w:szCs w:val="24"/>
              </w:rPr>
            </w:pPr>
            <w:r w:rsidRPr="009C4882">
              <w:rPr>
                <w:rFonts w:ascii="Times New Roman" w:hAnsi="Times New Roman" w:cs="Times New Roman"/>
                <w:sz w:val="24"/>
                <w:szCs w:val="24"/>
              </w:rPr>
              <w:t>Несоблюдение порядка проведения операций в иностранной валюте за счет средств федерального бюджета.</w:t>
            </w:r>
          </w:p>
        </w:tc>
        <w:tc>
          <w:tcPr>
            <w:tcW w:w="1134" w:type="dxa"/>
            <w:vAlign w:val="center"/>
          </w:tcPr>
          <w:p w:rsidR="00887CFD" w:rsidRDefault="00887CFD" w:rsidP="007B7980">
            <w:pPr>
              <w:jc w:val="center"/>
            </w:pPr>
            <w:r w:rsidRPr="00A84AEC">
              <w:rPr>
                <w:rFonts w:ascii="Times New Roman" w:hAnsi="Times New Roman" w:cs="Times New Roman"/>
                <w:sz w:val="24"/>
                <w:szCs w:val="24"/>
              </w:rPr>
              <w:t>–</w:t>
            </w:r>
          </w:p>
        </w:tc>
        <w:tc>
          <w:tcPr>
            <w:tcW w:w="1134" w:type="dxa"/>
            <w:vAlign w:val="center"/>
          </w:tcPr>
          <w:p w:rsidR="00887CFD" w:rsidRDefault="00887CFD" w:rsidP="007B7980">
            <w:pPr>
              <w:jc w:val="center"/>
            </w:pPr>
            <w:r w:rsidRPr="003007D1">
              <w:rPr>
                <w:rFonts w:ascii="Times New Roman" w:hAnsi="Times New Roman" w:cs="Times New Roman"/>
                <w:sz w:val="24"/>
                <w:szCs w:val="24"/>
              </w:rPr>
              <w:t>–</w:t>
            </w:r>
          </w:p>
        </w:tc>
        <w:tc>
          <w:tcPr>
            <w:tcW w:w="1134" w:type="dxa"/>
            <w:vAlign w:val="center"/>
          </w:tcPr>
          <w:p w:rsidR="00887CFD" w:rsidRDefault="00887CFD" w:rsidP="007B7980">
            <w:pPr>
              <w:jc w:val="center"/>
            </w:pPr>
            <w:r w:rsidRPr="00EF2864">
              <w:rPr>
                <w:rFonts w:ascii="Times New Roman" w:hAnsi="Times New Roman" w:cs="Times New Roman"/>
                <w:sz w:val="24"/>
                <w:szCs w:val="24"/>
              </w:rPr>
              <w:t>Х</w:t>
            </w:r>
          </w:p>
        </w:tc>
      </w:tr>
      <w:tr w:rsidR="00887CFD" w:rsidRPr="00C97C41" w:rsidTr="007B7980">
        <w:tc>
          <w:tcPr>
            <w:tcW w:w="728" w:type="dxa"/>
            <w:vAlign w:val="center"/>
          </w:tcPr>
          <w:p w:rsidR="00887CFD" w:rsidRDefault="00887CFD" w:rsidP="00E506D2">
            <w:pPr>
              <w:jc w:val="center"/>
              <w:rPr>
                <w:rFonts w:ascii="Times New Roman" w:hAnsi="Times New Roman" w:cs="Times New Roman"/>
                <w:sz w:val="24"/>
                <w:szCs w:val="24"/>
              </w:rPr>
            </w:pPr>
            <w:r>
              <w:rPr>
                <w:rFonts w:ascii="Times New Roman" w:hAnsi="Times New Roman" w:cs="Times New Roman"/>
                <w:sz w:val="24"/>
                <w:szCs w:val="24"/>
              </w:rPr>
              <w:t>11</w:t>
            </w:r>
          </w:p>
        </w:tc>
        <w:tc>
          <w:tcPr>
            <w:tcW w:w="635" w:type="dxa"/>
            <w:vAlign w:val="center"/>
          </w:tcPr>
          <w:p w:rsidR="00887CFD" w:rsidRPr="00D55288" w:rsidRDefault="00887CFD" w:rsidP="00790981">
            <w:pPr>
              <w:jc w:val="center"/>
              <w:rPr>
                <w:rFonts w:ascii="Times New Roman" w:hAnsi="Times New Roman" w:cs="Times New Roman"/>
                <w:sz w:val="24"/>
                <w:szCs w:val="24"/>
              </w:rPr>
            </w:pPr>
            <w:r>
              <w:rPr>
                <w:rFonts w:ascii="Times New Roman" w:hAnsi="Times New Roman" w:cs="Times New Roman"/>
                <w:sz w:val="24"/>
                <w:szCs w:val="24"/>
              </w:rPr>
              <w:t>5</w:t>
            </w:r>
          </w:p>
        </w:tc>
        <w:tc>
          <w:tcPr>
            <w:tcW w:w="693" w:type="dxa"/>
            <w:vAlign w:val="center"/>
          </w:tcPr>
          <w:p w:rsidR="00887CFD" w:rsidRDefault="00887CFD" w:rsidP="00E506D2">
            <w:pPr>
              <w:jc w:val="center"/>
              <w:rPr>
                <w:rFonts w:ascii="Times New Roman" w:hAnsi="Times New Roman" w:cs="Times New Roman"/>
                <w:sz w:val="24"/>
                <w:szCs w:val="24"/>
              </w:rPr>
            </w:pPr>
            <w:r>
              <w:rPr>
                <w:rFonts w:ascii="Times New Roman" w:hAnsi="Times New Roman" w:cs="Times New Roman"/>
                <w:sz w:val="24"/>
                <w:szCs w:val="24"/>
              </w:rPr>
              <w:t>11</w:t>
            </w:r>
          </w:p>
        </w:tc>
        <w:tc>
          <w:tcPr>
            <w:tcW w:w="632" w:type="dxa"/>
            <w:vAlign w:val="center"/>
          </w:tcPr>
          <w:p w:rsidR="00887CFD" w:rsidRPr="00C97C41" w:rsidRDefault="00887CFD" w:rsidP="00790981">
            <w:pPr>
              <w:jc w:val="center"/>
              <w:rPr>
                <w:rFonts w:ascii="Times New Roman" w:hAnsi="Times New Roman" w:cs="Times New Roman"/>
                <w:sz w:val="24"/>
                <w:szCs w:val="24"/>
              </w:rPr>
            </w:pPr>
          </w:p>
        </w:tc>
        <w:tc>
          <w:tcPr>
            <w:tcW w:w="588" w:type="dxa"/>
            <w:vAlign w:val="center"/>
          </w:tcPr>
          <w:p w:rsidR="00887CFD" w:rsidRPr="00C97C41" w:rsidRDefault="00887CFD" w:rsidP="004C427A">
            <w:pPr>
              <w:jc w:val="center"/>
              <w:rPr>
                <w:rFonts w:ascii="Times New Roman" w:hAnsi="Times New Roman" w:cs="Times New Roman"/>
                <w:sz w:val="24"/>
                <w:szCs w:val="24"/>
              </w:rPr>
            </w:pPr>
          </w:p>
        </w:tc>
        <w:tc>
          <w:tcPr>
            <w:tcW w:w="7180" w:type="dxa"/>
            <w:vAlign w:val="center"/>
          </w:tcPr>
          <w:p w:rsidR="00887CFD" w:rsidRPr="009C4882" w:rsidRDefault="00887CFD" w:rsidP="00790981">
            <w:pPr>
              <w:widowControl w:val="0"/>
              <w:shd w:val="clear" w:color="auto" w:fill="FFFFFF"/>
              <w:autoSpaceDE w:val="0"/>
              <w:autoSpaceDN w:val="0"/>
              <w:adjustRightInd w:val="0"/>
              <w:jc w:val="both"/>
              <w:rPr>
                <w:rFonts w:ascii="Times New Roman" w:hAnsi="Times New Roman" w:cs="Times New Roman"/>
                <w:sz w:val="24"/>
                <w:szCs w:val="24"/>
              </w:rPr>
            </w:pPr>
            <w:r w:rsidRPr="009C4882">
              <w:rPr>
                <w:rFonts w:ascii="Times New Roman" w:hAnsi="Times New Roman" w:cs="Times New Roman"/>
                <w:sz w:val="24"/>
                <w:szCs w:val="24"/>
              </w:rPr>
              <w:t>Несоблюдение порядка формирования и направления в орган Федерального казначейства уведомления о поступлениях в иностранной валюте.</w:t>
            </w:r>
          </w:p>
        </w:tc>
        <w:tc>
          <w:tcPr>
            <w:tcW w:w="1134" w:type="dxa"/>
            <w:vAlign w:val="center"/>
          </w:tcPr>
          <w:p w:rsidR="00887CFD" w:rsidRDefault="00887CFD" w:rsidP="007B7980">
            <w:pPr>
              <w:jc w:val="center"/>
            </w:pPr>
            <w:r w:rsidRPr="00A84AEC">
              <w:rPr>
                <w:rFonts w:ascii="Times New Roman" w:hAnsi="Times New Roman" w:cs="Times New Roman"/>
                <w:sz w:val="24"/>
                <w:szCs w:val="24"/>
              </w:rPr>
              <w:t>–</w:t>
            </w:r>
          </w:p>
        </w:tc>
        <w:tc>
          <w:tcPr>
            <w:tcW w:w="1134" w:type="dxa"/>
            <w:vAlign w:val="center"/>
          </w:tcPr>
          <w:p w:rsidR="00887CFD" w:rsidRPr="00C97C41" w:rsidRDefault="00887CFD" w:rsidP="007B7980">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Pr="00C97C41" w:rsidRDefault="00887CFD" w:rsidP="007B7980">
            <w:pPr>
              <w:jc w:val="center"/>
              <w:rPr>
                <w:rFonts w:ascii="Times New Roman" w:hAnsi="Times New Roman" w:cs="Times New Roman"/>
                <w:sz w:val="24"/>
                <w:szCs w:val="24"/>
              </w:rPr>
            </w:pPr>
            <w:r>
              <w:rPr>
                <w:rFonts w:ascii="Times New Roman" w:hAnsi="Times New Roman" w:cs="Times New Roman"/>
                <w:sz w:val="24"/>
                <w:szCs w:val="24"/>
              </w:rPr>
              <w:t>–</w:t>
            </w:r>
          </w:p>
        </w:tc>
      </w:tr>
      <w:tr w:rsidR="00887CFD" w:rsidRPr="00C97C41" w:rsidTr="007B7980">
        <w:tc>
          <w:tcPr>
            <w:tcW w:w="728" w:type="dxa"/>
            <w:vAlign w:val="center"/>
          </w:tcPr>
          <w:p w:rsidR="00887CFD" w:rsidRDefault="00887CFD" w:rsidP="00E506D2">
            <w:pPr>
              <w:jc w:val="center"/>
              <w:rPr>
                <w:rFonts w:ascii="Times New Roman" w:hAnsi="Times New Roman" w:cs="Times New Roman"/>
                <w:sz w:val="24"/>
                <w:szCs w:val="24"/>
              </w:rPr>
            </w:pPr>
            <w:r>
              <w:rPr>
                <w:rFonts w:ascii="Times New Roman" w:hAnsi="Times New Roman" w:cs="Times New Roman"/>
                <w:sz w:val="24"/>
                <w:szCs w:val="24"/>
              </w:rPr>
              <w:t>12</w:t>
            </w:r>
          </w:p>
        </w:tc>
        <w:tc>
          <w:tcPr>
            <w:tcW w:w="635" w:type="dxa"/>
            <w:vAlign w:val="center"/>
          </w:tcPr>
          <w:p w:rsidR="00887CFD" w:rsidRDefault="00887CFD" w:rsidP="00790981">
            <w:pPr>
              <w:jc w:val="center"/>
            </w:pPr>
            <w:r>
              <w:rPr>
                <w:rFonts w:ascii="Times New Roman" w:hAnsi="Times New Roman" w:cs="Times New Roman"/>
                <w:sz w:val="24"/>
                <w:szCs w:val="24"/>
              </w:rPr>
              <w:t>5</w:t>
            </w:r>
          </w:p>
        </w:tc>
        <w:tc>
          <w:tcPr>
            <w:tcW w:w="693" w:type="dxa"/>
            <w:vAlign w:val="center"/>
          </w:tcPr>
          <w:p w:rsidR="00887CFD" w:rsidRDefault="00887CFD" w:rsidP="00E506D2">
            <w:pPr>
              <w:jc w:val="center"/>
              <w:rPr>
                <w:rFonts w:ascii="Times New Roman" w:hAnsi="Times New Roman" w:cs="Times New Roman"/>
                <w:sz w:val="24"/>
                <w:szCs w:val="24"/>
              </w:rPr>
            </w:pPr>
            <w:r>
              <w:rPr>
                <w:rFonts w:ascii="Times New Roman" w:hAnsi="Times New Roman" w:cs="Times New Roman"/>
                <w:sz w:val="24"/>
                <w:szCs w:val="24"/>
              </w:rPr>
              <w:t>12</w:t>
            </w:r>
          </w:p>
        </w:tc>
        <w:tc>
          <w:tcPr>
            <w:tcW w:w="632" w:type="dxa"/>
            <w:vAlign w:val="center"/>
          </w:tcPr>
          <w:p w:rsidR="00887CFD" w:rsidRPr="00C97C41" w:rsidRDefault="00887CFD" w:rsidP="00790981">
            <w:pPr>
              <w:jc w:val="center"/>
              <w:rPr>
                <w:rFonts w:ascii="Times New Roman" w:hAnsi="Times New Roman" w:cs="Times New Roman"/>
                <w:sz w:val="24"/>
                <w:szCs w:val="24"/>
              </w:rPr>
            </w:pPr>
          </w:p>
        </w:tc>
        <w:tc>
          <w:tcPr>
            <w:tcW w:w="588" w:type="dxa"/>
            <w:vAlign w:val="center"/>
          </w:tcPr>
          <w:p w:rsidR="00887CFD" w:rsidRPr="00C97C41" w:rsidRDefault="00887CFD" w:rsidP="004C427A">
            <w:pPr>
              <w:jc w:val="center"/>
              <w:rPr>
                <w:rFonts w:ascii="Times New Roman" w:hAnsi="Times New Roman" w:cs="Times New Roman"/>
                <w:sz w:val="24"/>
                <w:szCs w:val="24"/>
              </w:rPr>
            </w:pPr>
          </w:p>
        </w:tc>
        <w:tc>
          <w:tcPr>
            <w:tcW w:w="7180" w:type="dxa"/>
            <w:vAlign w:val="center"/>
          </w:tcPr>
          <w:p w:rsidR="00887CFD" w:rsidRPr="009C4882" w:rsidRDefault="00887CFD" w:rsidP="0016521F">
            <w:pPr>
              <w:tabs>
                <w:tab w:val="left" w:pos="1440"/>
                <w:tab w:val="left" w:pos="1620"/>
              </w:tabs>
              <w:autoSpaceDE w:val="0"/>
              <w:autoSpaceDN w:val="0"/>
              <w:adjustRightInd w:val="0"/>
              <w:jc w:val="both"/>
              <w:rPr>
                <w:rFonts w:ascii="Times New Roman" w:hAnsi="Times New Roman" w:cs="Times New Roman"/>
                <w:sz w:val="24"/>
                <w:szCs w:val="24"/>
              </w:rPr>
            </w:pPr>
            <w:r w:rsidRPr="009C4882">
              <w:rPr>
                <w:rFonts w:ascii="Times New Roman" w:hAnsi="Times New Roman" w:cs="Times New Roman"/>
                <w:sz w:val="24"/>
                <w:szCs w:val="24"/>
              </w:rPr>
              <w:t xml:space="preserve">Другие нарушения по разделу </w:t>
            </w:r>
            <w:r w:rsidRPr="009C4882">
              <w:rPr>
                <w:rFonts w:ascii="Times New Roman" w:hAnsi="Times New Roman" w:cs="Times New Roman"/>
                <w:sz w:val="24"/>
                <w:szCs w:val="24"/>
                <w:lang w:val="en-US"/>
              </w:rPr>
              <w:t>IV</w:t>
            </w:r>
            <w:r w:rsidRPr="009C4882">
              <w:rPr>
                <w:rFonts w:ascii="Times New Roman" w:hAnsi="Times New Roman" w:cs="Times New Roman"/>
                <w:sz w:val="24"/>
                <w:szCs w:val="24"/>
              </w:rPr>
              <w:t> «Осуществление и учет операций в иностранной валюте  и валюте Российской Федерации со средствами федерального бюджета» Типовой программы проверки МОУ ФК, в том числе по результатам проверки периодов прошлых лет по фактам, требующим их уточнения.</w:t>
            </w:r>
          </w:p>
        </w:tc>
        <w:tc>
          <w:tcPr>
            <w:tcW w:w="1134" w:type="dxa"/>
            <w:vAlign w:val="center"/>
          </w:tcPr>
          <w:p w:rsidR="00887CFD" w:rsidRDefault="00887CFD" w:rsidP="007B7980">
            <w:pPr>
              <w:shd w:val="clear" w:color="auto" w:fill="FFFFFF"/>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Default="00887CFD" w:rsidP="007B7980">
            <w:pPr>
              <w:jc w:val="center"/>
            </w:pPr>
            <w:r w:rsidRPr="0017084E">
              <w:rPr>
                <w:rFonts w:ascii="Times New Roman" w:hAnsi="Times New Roman" w:cs="Times New Roman"/>
                <w:sz w:val="24"/>
                <w:szCs w:val="24"/>
              </w:rPr>
              <w:t>–</w:t>
            </w:r>
          </w:p>
        </w:tc>
        <w:tc>
          <w:tcPr>
            <w:tcW w:w="1134" w:type="dxa"/>
            <w:vAlign w:val="center"/>
          </w:tcPr>
          <w:p w:rsidR="00887CFD" w:rsidRDefault="00887CFD" w:rsidP="007B7980">
            <w:pPr>
              <w:jc w:val="center"/>
            </w:pPr>
            <w:r w:rsidRPr="0017084E">
              <w:rPr>
                <w:rFonts w:ascii="Times New Roman" w:hAnsi="Times New Roman" w:cs="Times New Roman"/>
                <w:sz w:val="24"/>
                <w:szCs w:val="24"/>
              </w:rPr>
              <w:t>–</w:t>
            </w:r>
          </w:p>
        </w:tc>
      </w:tr>
      <w:tr w:rsidR="00887CFD" w:rsidRPr="00C97C41" w:rsidTr="006B375E">
        <w:tc>
          <w:tcPr>
            <w:tcW w:w="13858" w:type="dxa"/>
            <w:gridSpan w:val="9"/>
          </w:tcPr>
          <w:p w:rsidR="00887CFD" w:rsidRPr="00A16BCB" w:rsidRDefault="00887CFD" w:rsidP="006942D4">
            <w:pPr>
              <w:jc w:val="center"/>
              <w:rPr>
                <w:rFonts w:ascii="Times New Roman" w:hAnsi="Times New Roman" w:cs="Times New Roman"/>
                <w:b/>
                <w:sz w:val="24"/>
                <w:szCs w:val="24"/>
              </w:rPr>
            </w:pPr>
            <w:r>
              <w:rPr>
                <w:rFonts w:ascii="Times New Roman" w:hAnsi="Times New Roman" w:cs="Times New Roman"/>
                <w:b/>
                <w:sz w:val="24"/>
                <w:szCs w:val="24"/>
                <w:lang w:val="en-US"/>
              </w:rPr>
              <w:t>VI</w:t>
            </w:r>
            <w:r>
              <w:rPr>
                <w:rFonts w:ascii="Times New Roman" w:hAnsi="Times New Roman" w:cs="Times New Roman"/>
                <w:b/>
                <w:sz w:val="24"/>
                <w:szCs w:val="24"/>
              </w:rPr>
              <w:t xml:space="preserve">. </w:t>
            </w:r>
            <w:r w:rsidRPr="00E506D2">
              <w:rPr>
                <w:rFonts w:ascii="Times New Roman" w:hAnsi="Times New Roman" w:cs="Times New Roman"/>
                <w:b/>
                <w:sz w:val="24"/>
                <w:szCs w:val="24"/>
              </w:rPr>
              <w:t>Доведение бюджетных данных до главных распорядителей средств федерального бюджета (главных администраторов источников финансирования дефицита федерального бюджета)</w:t>
            </w:r>
            <w:r>
              <w:rPr>
                <w:rFonts w:ascii="Times New Roman" w:hAnsi="Times New Roman" w:cs="Times New Roman"/>
                <w:b/>
                <w:sz w:val="24"/>
                <w:szCs w:val="24"/>
              </w:rPr>
              <w:t>;</w:t>
            </w:r>
            <w:r w:rsidRPr="00E506D2">
              <w:rPr>
                <w:rFonts w:ascii="Times New Roman" w:hAnsi="Times New Roman" w:cs="Times New Roman"/>
                <w:b/>
                <w:sz w:val="24"/>
                <w:szCs w:val="24"/>
              </w:rPr>
              <w:t xml:space="preserve"> осуществление учета показателей сводной бюджетной росписи федерального бюджета, лимитов бюджетных обязательств и изменений к ним, доведение бюджетных данных до главных распорядителей средств бюджетов </w:t>
            </w:r>
            <w:r>
              <w:rPr>
                <w:rFonts w:ascii="Times New Roman" w:hAnsi="Times New Roman" w:cs="Times New Roman"/>
                <w:b/>
                <w:sz w:val="24"/>
                <w:szCs w:val="24"/>
              </w:rPr>
              <w:t>ГВФ РФ</w:t>
            </w:r>
          </w:p>
        </w:tc>
      </w:tr>
      <w:tr w:rsidR="00887CFD" w:rsidRPr="00C97C41" w:rsidTr="00EC2D83">
        <w:tc>
          <w:tcPr>
            <w:tcW w:w="728" w:type="dxa"/>
            <w:vMerge w:val="restart"/>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5"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lang w:val="en-US"/>
              </w:rPr>
              <w:t>6</w:t>
            </w:r>
          </w:p>
        </w:tc>
        <w:tc>
          <w:tcPr>
            <w:tcW w:w="693"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588"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887CFD" w:rsidRPr="00C97C41" w:rsidRDefault="00887CFD" w:rsidP="009771AA">
            <w:pPr>
              <w:jc w:val="both"/>
              <w:rPr>
                <w:rFonts w:ascii="Times New Roman" w:hAnsi="Times New Roman" w:cs="Times New Roman"/>
                <w:sz w:val="24"/>
                <w:szCs w:val="24"/>
              </w:rPr>
            </w:pPr>
            <w:proofErr w:type="gramStart"/>
            <w:r w:rsidRPr="00C97C41">
              <w:rPr>
                <w:rFonts w:ascii="Times New Roman" w:hAnsi="Times New Roman" w:cs="Times New Roman"/>
                <w:sz w:val="24"/>
                <w:szCs w:val="24"/>
              </w:rPr>
              <w:t xml:space="preserve">Ненадлежащее оформление документов, закрепляющих за соответствующим структурным подразделением </w:t>
            </w:r>
            <w:r>
              <w:rPr>
                <w:rFonts w:ascii="Times New Roman" w:hAnsi="Times New Roman" w:cs="Times New Roman"/>
                <w:sz w:val="24"/>
                <w:szCs w:val="24"/>
              </w:rPr>
              <w:t>МО</w:t>
            </w:r>
            <w:r w:rsidRPr="00C97C41">
              <w:rPr>
                <w:rFonts w:ascii="Times New Roman" w:hAnsi="Times New Roman" w:cs="Times New Roman"/>
                <w:sz w:val="24"/>
                <w:szCs w:val="24"/>
              </w:rPr>
              <w:t>У</w:t>
            </w:r>
            <w:r>
              <w:rPr>
                <w:rFonts w:ascii="Times New Roman" w:hAnsi="Times New Roman" w:cs="Times New Roman"/>
                <w:sz w:val="24"/>
                <w:szCs w:val="24"/>
              </w:rPr>
              <w:t xml:space="preserve"> </w:t>
            </w:r>
            <w:r w:rsidRPr="00C97C41">
              <w:rPr>
                <w:rFonts w:ascii="Times New Roman" w:hAnsi="Times New Roman" w:cs="Times New Roman"/>
                <w:sz w:val="24"/>
                <w:szCs w:val="24"/>
              </w:rPr>
              <w:t>ФК функци</w:t>
            </w:r>
            <w:r>
              <w:rPr>
                <w:rFonts w:ascii="Times New Roman" w:hAnsi="Times New Roman" w:cs="Times New Roman"/>
                <w:sz w:val="24"/>
                <w:szCs w:val="24"/>
              </w:rPr>
              <w:t>и</w:t>
            </w:r>
            <w:r w:rsidRPr="00C97C41">
              <w:rPr>
                <w:rFonts w:ascii="Times New Roman" w:hAnsi="Times New Roman" w:cs="Times New Roman"/>
                <w:sz w:val="24"/>
                <w:szCs w:val="24"/>
              </w:rPr>
              <w:t xml:space="preserve"> по</w:t>
            </w:r>
            <w:r>
              <w:rPr>
                <w:rFonts w:ascii="Times New Roman" w:hAnsi="Times New Roman" w:cs="Times New Roman"/>
                <w:sz w:val="24"/>
                <w:szCs w:val="24"/>
              </w:rPr>
              <w:t xml:space="preserve"> </w:t>
            </w:r>
            <w:r w:rsidRPr="00C97C41">
              <w:rPr>
                <w:rFonts w:ascii="Times New Roman" w:hAnsi="Times New Roman" w:cs="Times New Roman"/>
                <w:sz w:val="24"/>
                <w:szCs w:val="24"/>
              </w:rPr>
              <w:t>организации и доведению бюджетных данных до главных распорядителей средств федерального бюджета (главных администраторов источников финансирования</w:t>
            </w:r>
            <w:r>
              <w:rPr>
                <w:rFonts w:ascii="Times New Roman" w:hAnsi="Times New Roman" w:cs="Times New Roman"/>
                <w:sz w:val="24"/>
                <w:szCs w:val="24"/>
              </w:rPr>
              <w:t xml:space="preserve"> дефицита федерального бюджета),</w:t>
            </w:r>
            <w:r w:rsidRPr="00C97C41">
              <w:rPr>
                <w:rFonts w:ascii="Times New Roman" w:hAnsi="Times New Roman" w:cs="Times New Roman"/>
                <w:sz w:val="24"/>
                <w:szCs w:val="24"/>
              </w:rPr>
              <w:t xml:space="preserve"> по организации и осуществлению учета показателей сводной бюджетной росписи федерального бюджета, лимитов бюджетных обязательств и изменений к  ним, по организации и доведению бюджетных данных до главных распорядителей средств бюджетов ГВФ</w:t>
            </w:r>
            <w:proofErr w:type="gramEnd"/>
            <w:r>
              <w:rPr>
                <w:rFonts w:ascii="Times New Roman" w:hAnsi="Times New Roman" w:cs="Times New Roman"/>
                <w:sz w:val="24"/>
                <w:szCs w:val="24"/>
              </w:rPr>
              <w:t xml:space="preserve"> РФ</w:t>
            </w:r>
            <w:r w:rsidRPr="00C97C41">
              <w:rPr>
                <w:rFonts w:ascii="Times New Roman" w:hAnsi="Times New Roman" w:cs="Times New Roman"/>
                <w:sz w:val="24"/>
                <w:szCs w:val="24"/>
              </w:rPr>
              <w:t xml:space="preserve">: </w:t>
            </w:r>
          </w:p>
        </w:tc>
        <w:tc>
          <w:tcPr>
            <w:tcW w:w="1134" w:type="dxa"/>
            <w:vAlign w:val="center"/>
          </w:tcPr>
          <w:p w:rsidR="00887CFD" w:rsidRPr="00C97C41" w:rsidRDefault="00887CFD" w:rsidP="00EC2D83">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Default="00887CFD" w:rsidP="00EC2D83">
            <w:pPr>
              <w:jc w:val="center"/>
            </w:pPr>
            <w:r w:rsidRPr="0076230E">
              <w:rPr>
                <w:rFonts w:ascii="Times New Roman" w:hAnsi="Times New Roman" w:cs="Times New Roman"/>
                <w:sz w:val="24"/>
                <w:szCs w:val="24"/>
              </w:rPr>
              <w:t>–</w:t>
            </w:r>
          </w:p>
        </w:tc>
        <w:tc>
          <w:tcPr>
            <w:tcW w:w="1134" w:type="dxa"/>
            <w:vAlign w:val="center"/>
          </w:tcPr>
          <w:p w:rsidR="00887CFD" w:rsidRDefault="00887CFD" w:rsidP="00EC2D83">
            <w:pPr>
              <w:jc w:val="center"/>
            </w:pPr>
            <w:r w:rsidRPr="0076230E">
              <w:rPr>
                <w:rFonts w:ascii="Times New Roman" w:hAnsi="Times New Roman" w:cs="Times New Roman"/>
                <w:sz w:val="24"/>
                <w:szCs w:val="24"/>
              </w:rPr>
              <w:t>–</w:t>
            </w:r>
          </w:p>
        </w:tc>
      </w:tr>
      <w:tr w:rsidR="00887CFD" w:rsidRPr="00C97C41" w:rsidTr="00EC2D83">
        <w:tc>
          <w:tcPr>
            <w:tcW w:w="728" w:type="dxa"/>
            <w:vMerge/>
            <w:vAlign w:val="center"/>
          </w:tcPr>
          <w:p w:rsidR="00887CFD" w:rsidRPr="00C97C41" w:rsidRDefault="00887CFD" w:rsidP="00227EE3">
            <w:pPr>
              <w:jc w:val="center"/>
              <w:rPr>
                <w:rFonts w:ascii="Times New Roman" w:hAnsi="Times New Roman" w:cs="Times New Roman"/>
                <w:sz w:val="24"/>
                <w:szCs w:val="24"/>
              </w:rPr>
            </w:pPr>
          </w:p>
        </w:tc>
        <w:tc>
          <w:tcPr>
            <w:tcW w:w="635" w:type="dxa"/>
            <w:vAlign w:val="center"/>
          </w:tcPr>
          <w:p w:rsidR="00887CFD" w:rsidRPr="00C97C41" w:rsidRDefault="00887CFD" w:rsidP="00227EE3">
            <w:pPr>
              <w:jc w:val="center"/>
              <w:rPr>
                <w:rFonts w:ascii="Times New Roman" w:hAnsi="Times New Roman" w:cs="Times New Roman"/>
                <w:sz w:val="24"/>
                <w:szCs w:val="24"/>
              </w:rPr>
            </w:pPr>
            <w:r>
              <w:rPr>
                <w:rFonts w:ascii="Times New Roman" w:hAnsi="Times New Roman" w:cs="Times New Roman"/>
                <w:sz w:val="24"/>
                <w:szCs w:val="24"/>
                <w:lang w:val="en-US"/>
              </w:rPr>
              <w:t>6</w:t>
            </w:r>
          </w:p>
        </w:tc>
        <w:tc>
          <w:tcPr>
            <w:tcW w:w="693" w:type="dxa"/>
            <w:vAlign w:val="center"/>
          </w:tcPr>
          <w:p w:rsidR="00887CFD" w:rsidRPr="00C97C41" w:rsidRDefault="00887CFD" w:rsidP="00227EE3">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887CFD" w:rsidRPr="00C97C41" w:rsidRDefault="00887CFD" w:rsidP="00227EE3">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87CFD" w:rsidRPr="00C97C41" w:rsidRDefault="00887CFD" w:rsidP="00227EE3">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887CFD" w:rsidRPr="00C97C41" w:rsidRDefault="00887CFD" w:rsidP="00DC6D8B">
            <w:pPr>
              <w:jc w:val="both"/>
              <w:rPr>
                <w:rFonts w:ascii="Times New Roman" w:hAnsi="Times New Roman" w:cs="Times New Roman"/>
                <w:sz w:val="24"/>
                <w:szCs w:val="24"/>
              </w:rPr>
            </w:pPr>
            <w:r w:rsidRPr="00C97C41">
              <w:rPr>
                <w:rFonts w:ascii="Times New Roman" w:hAnsi="Times New Roman" w:cs="Times New Roman"/>
                <w:sz w:val="24"/>
                <w:szCs w:val="24"/>
              </w:rPr>
              <w:t>отсутствие осуществляемых функций в положении о структурном подразделении МОУ ФК;</w:t>
            </w:r>
          </w:p>
        </w:tc>
        <w:tc>
          <w:tcPr>
            <w:tcW w:w="1134" w:type="dxa"/>
            <w:vAlign w:val="center"/>
          </w:tcPr>
          <w:p w:rsidR="00887CFD" w:rsidRPr="00C97C41" w:rsidRDefault="00887CFD" w:rsidP="00887CFD">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Default="00887CFD" w:rsidP="00887CFD">
            <w:pPr>
              <w:jc w:val="center"/>
            </w:pPr>
            <w:r>
              <w:rPr>
                <w:rFonts w:ascii="Times New Roman" w:hAnsi="Times New Roman" w:cs="Times New Roman"/>
                <w:sz w:val="24"/>
                <w:szCs w:val="24"/>
              </w:rPr>
              <w:t>Х</w:t>
            </w:r>
          </w:p>
        </w:tc>
        <w:tc>
          <w:tcPr>
            <w:tcW w:w="1134" w:type="dxa"/>
            <w:vAlign w:val="center"/>
          </w:tcPr>
          <w:p w:rsidR="00887CFD" w:rsidRDefault="00887CFD" w:rsidP="00EC2D83">
            <w:pPr>
              <w:jc w:val="center"/>
            </w:pPr>
            <w:r w:rsidRPr="00F8067A">
              <w:rPr>
                <w:rFonts w:ascii="Times New Roman" w:hAnsi="Times New Roman" w:cs="Times New Roman"/>
                <w:sz w:val="24"/>
                <w:szCs w:val="24"/>
              </w:rPr>
              <w:t>–</w:t>
            </w:r>
          </w:p>
        </w:tc>
      </w:tr>
      <w:tr w:rsidR="00887CFD" w:rsidRPr="00C97C41" w:rsidTr="00EC2D83">
        <w:tc>
          <w:tcPr>
            <w:tcW w:w="728" w:type="dxa"/>
            <w:vMerge/>
            <w:vAlign w:val="center"/>
          </w:tcPr>
          <w:p w:rsidR="00887CFD" w:rsidRPr="00C97C41" w:rsidRDefault="00887CFD" w:rsidP="00227EE3">
            <w:pPr>
              <w:jc w:val="center"/>
              <w:rPr>
                <w:rFonts w:ascii="Times New Roman" w:hAnsi="Times New Roman" w:cs="Times New Roman"/>
                <w:sz w:val="24"/>
                <w:szCs w:val="24"/>
              </w:rPr>
            </w:pPr>
          </w:p>
        </w:tc>
        <w:tc>
          <w:tcPr>
            <w:tcW w:w="635" w:type="dxa"/>
            <w:vAlign w:val="center"/>
          </w:tcPr>
          <w:p w:rsidR="00887CFD" w:rsidRPr="00C97C41" w:rsidRDefault="00887CFD" w:rsidP="00227EE3">
            <w:pPr>
              <w:jc w:val="center"/>
              <w:rPr>
                <w:rFonts w:ascii="Times New Roman" w:hAnsi="Times New Roman" w:cs="Times New Roman"/>
                <w:sz w:val="24"/>
                <w:szCs w:val="24"/>
              </w:rPr>
            </w:pPr>
            <w:r>
              <w:rPr>
                <w:rFonts w:ascii="Times New Roman" w:hAnsi="Times New Roman" w:cs="Times New Roman"/>
                <w:sz w:val="24"/>
                <w:szCs w:val="24"/>
                <w:lang w:val="en-US"/>
              </w:rPr>
              <w:t>6</w:t>
            </w:r>
          </w:p>
        </w:tc>
        <w:tc>
          <w:tcPr>
            <w:tcW w:w="693" w:type="dxa"/>
            <w:vAlign w:val="center"/>
          </w:tcPr>
          <w:p w:rsidR="00887CFD" w:rsidRPr="00C97C41" w:rsidRDefault="00887CFD" w:rsidP="00227EE3">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887CFD" w:rsidRPr="00C97C41" w:rsidRDefault="00887CFD" w:rsidP="00227EE3">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87CFD" w:rsidRPr="00C97C41" w:rsidRDefault="00887CFD" w:rsidP="00227EE3">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887CFD" w:rsidRPr="00C97C41" w:rsidRDefault="00887CFD" w:rsidP="00DC6D8B">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несоответствие должностных обязанностей, включенных в должностные регламенты сотрудников структурного </w:t>
            </w:r>
            <w:r w:rsidRPr="00C97C41">
              <w:rPr>
                <w:rFonts w:ascii="Times New Roman" w:hAnsi="Times New Roman" w:cs="Times New Roman"/>
                <w:sz w:val="24"/>
                <w:szCs w:val="24"/>
              </w:rPr>
              <w:lastRenderedPageBreak/>
              <w:t xml:space="preserve">подразделения </w:t>
            </w:r>
            <w:r>
              <w:rPr>
                <w:rFonts w:ascii="Times New Roman" w:hAnsi="Times New Roman" w:cs="Times New Roman"/>
                <w:sz w:val="24"/>
                <w:szCs w:val="24"/>
              </w:rPr>
              <w:t>МО</w:t>
            </w:r>
            <w:r w:rsidRPr="00C97C41">
              <w:rPr>
                <w:rFonts w:ascii="Times New Roman" w:hAnsi="Times New Roman" w:cs="Times New Roman"/>
                <w:sz w:val="24"/>
                <w:szCs w:val="24"/>
              </w:rPr>
              <w:t>У</w:t>
            </w:r>
            <w:r>
              <w:rPr>
                <w:rFonts w:ascii="Times New Roman" w:hAnsi="Times New Roman" w:cs="Times New Roman"/>
                <w:sz w:val="24"/>
                <w:szCs w:val="24"/>
              </w:rPr>
              <w:t xml:space="preserve"> </w:t>
            </w:r>
            <w:r w:rsidRPr="00C97C41">
              <w:rPr>
                <w:rFonts w:ascii="Times New Roman" w:hAnsi="Times New Roman" w:cs="Times New Roman"/>
                <w:sz w:val="24"/>
                <w:szCs w:val="24"/>
              </w:rPr>
              <w:t xml:space="preserve">ФК, функциям, предусмотренным положением о структурном подразделении </w:t>
            </w:r>
            <w:r>
              <w:rPr>
                <w:rFonts w:ascii="Times New Roman" w:hAnsi="Times New Roman" w:cs="Times New Roman"/>
                <w:sz w:val="24"/>
                <w:szCs w:val="24"/>
              </w:rPr>
              <w:t>МО</w:t>
            </w:r>
            <w:r w:rsidRPr="00C97C41">
              <w:rPr>
                <w:rFonts w:ascii="Times New Roman" w:hAnsi="Times New Roman" w:cs="Times New Roman"/>
                <w:sz w:val="24"/>
                <w:szCs w:val="24"/>
              </w:rPr>
              <w:t>У</w:t>
            </w:r>
            <w:r>
              <w:rPr>
                <w:rFonts w:ascii="Times New Roman" w:hAnsi="Times New Roman" w:cs="Times New Roman"/>
                <w:sz w:val="24"/>
                <w:szCs w:val="24"/>
              </w:rPr>
              <w:t xml:space="preserve"> </w:t>
            </w:r>
            <w:r w:rsidRPr="00C97C41">
              <w:rPr>
                <w:rFonts w:ascii="Times New Roman" w:hAnsi="Times New Roman" w:cs="Times New Roman"/>
                <w:sz w:val="24"/>
                <w:szCs w:val="24"/>
              </w:rPr>
              <w:t>ФК.</w:t>
            </w:r>
          </w:p>
        </w:tc>
        <w:tc>
          <w:tcPr>
            <w:tcW w:w="1134" w:type="dxa"/>
            <w:vAlign w:val="center"/>
          </w:tcPr>
          <w:p w:rsidR="00887CFD" w:rsidRPr="00C97C41" w:rsidRDefault="00887CFD" w:rsidP="00887CF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134" w:type="dxa"/>
            <w:vAlign w:val="center"/>
          </w:tcPr>
          <w:p w:rsidR="00887CFD" w:rsidRDefault="00887CFD" w:rsidP="00887CFD">
            <w:pPr>
              <w:jc w:val="center"/>
            </w:pPr>
            <w:r>
              <w:rPr>
                <w:rFonts w:ascii="Times New Roman" w:hAnsi="Times New Roman" w:cs="Times New Roman"/>
                <w:sz w:val="24"/>
                <w:szCs w:val="24"/>
              </w:rPr>
              <w:t>Х</w:t>
            </w:r>
          </w:p>
        </w:tc>
        <w:tc>
          <w:tcPr>
            <w:tcW w:w="1134" w:type="dxa"/>
            <w:vAlign w:val="center"/>
          </w:tcPr>
          <w:p w:rsidR="00887CFD" w:rsidRDefault="00887CFD" w:rsidP="00EC2D83">
            <w:pPr>
              <w:jc w:val="center"/>
            </w:pPr>
            <w:r w:rsidRPr="00F8067A">
              <w:rPr>
                <w:rFonts w:ascii="Times New Roman" w:hAnsi="Times New Roman" w:cs="Times New Roman"/>
                <w:sz w:val="24"/>
                <w:szCs w:val="24"/>
              </w:rPr>
              <w:t>–</w:t>
            </w:r>
          </w:p>
        </w:tc>
      </w:tr>
      <w:tr w:rsidR="00887CFD" w:rsidRPr="00C97C41" w:rsidTr="00EC2D83">
        <w:tc>
          <w:tcPr>
            <w:tcW w:w="728"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lang w:val="en-US"/>
              </w:rPr>
              <w:t>6</w:t>
            </w:r>
          </w:p>
        </w:tc>
        <w:tc>
          <w:tcPr>
            <w:tcW w:w="693"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2</w:t>
            </w:r>
          </w:p>
        </w:tc>
        <w:tc>
          <w:tcPr>
            <w:tcW w:w="632" w:type="dxa"/>
            <w:vAlign w:val="center"/>
          </w:tcPr>
          <w:p w:rsidR="00887CFD" w:rsidRPr="00C97C41" w:rsidRDefault="00887CFD" w:rsidP="009771AA">
            <w:pPr>
              <w:jc w:val="center"/>
              <w:rPr>
                <w:rFonts w:ascii="Times New Roman" w:hAnsi="Times New Roman" w:cs="Times New Roman"/>
                <w:sz w:val="24"/>
                <w:szCs w:val="24"/>
              </w:rPr>
            </w:pPr>
          </w:p>
        </w:tc>
        <w:tc>
          <w:tcPr>
            <w:tcW w:w="588" w:type="dxa"/>
            <w:vAlign w:val="center"/>
          </w:tcPr>
          <w:p w:rsidR="00887CFD" w:rsidRPr="00C97C41" w:rsidRDefault="00887CFD" w:rsidP="009771AA">
            <w:pPr>
              <w:jc w:val="center"/>
              <w:rPr>
                <w:rFonts w:ascii="Times New Roman" w:hAnsi="Times New Roman" w:cs="Times New Roman"/>
                <w:sz w:val="24"/>
                <w:szCs w:val="24"/>
              </w:rPr>
            </w:pPr>
          </w:p>
        </w:tc>
        <w:tc>
          <w:tcPr>
            <w:tcW w:w="7180" w:type="dxa"/>
            <w:vAlign w:val="center"/>
          </w:tcPr>
          <w:p w:rsidR="00887CFD" w:rsidRPr="00DC6D8B" w:rsidRDefault="00887CFD" w:rsidP="009771AA">
            <w:pPr>
              <w:jc w:val="both"/>
              <w:rPr>
                <w:rFonts w:ascii="Times New Roman" w:hAnsi="Times New Roman" w:cs="Times New Roman"/>
                <w:sz w:val="24"/>
                <w:szCs w:val="24"/>
              </w:rPr>
            </w:pPr>
            <w:r w:rsidRPr="00DC6D8B">
              <w:rPr>
                <w:rFonts w:ascii="Times New Roman" w:hAnsi="Times New Roman" w:cs="Times New Roman"/>
                <w:sz w:val="24"/>
                <w:szCs w:val="24"/>
              </w:rPr>
              <w:t>Недостоверность значений показателей результативности деятельности МОУ ФК в части касающейся доведения бюджетных данных, учет</w:t>
            </w:r>
            <w:r>
              <w:rPr>
                <w:rFonts w:ascii="Times New Roman" w:hAnsi="Times New Roman" w:cs="Times New Roman"/>
                <w:sz w:val="24"/>
                <w:szCs w:val="24"/>
              </w:rPr>
              <w:t>а</w:t>
            </w:r>
            <w:r w:rsidRPr="00DC6D8B">
              <w:rPr>
                <w:rFonts w:ascii="Times New Roman" w:hAnsi="Times New Roman" w:cs="Times New Roman"/>
                <w:sz w:val="24"/>
                <w:szCs w:val="24"/>
              </w:rPr>
              <w:t xml:space="preserve"> показателей сводной бюджетной росписи федерального бюджета и лимитов бюджетных обязательств, доведени</w:t>
            </w:r>
            <w:r>
              <w:rPr>
                <w:rFonts w:ascii="Times New Roman" w:hAnsi="Times New Roman" w:cs="Times New Roman"/>
                <w:sz w:val="24"/>
                <w:szCs w:val="24"/>
              </w:rPr>
              <w:t>я</w:t>
            </w:r>
            <w:r w:rsidRPr="00DC6D8B">
              <w:rPr>
                <w:rFonts w:ascii="Times New Roman" w:hAnsi="Times New Roman" w:cs="Times New Roman"/>
                <w:sz w:val="24"/>
                <w:szCs w:val="24"/>
              </w:rPr>
              <w:t xml:space="preserve"> бюджетных данных бюджетов ГВФ</w:t>
            </w:r>
            <w:r>
              <w:rPr>
                <w:rFonts w:ascii="Times New Roman" w:hAnsi="Times New Roman" w:cs="Times New Roman"/>
                <w:sz w:val="24"/>
                <w:szCs w:val="24"/>
              </w:rPr>
              <w:t xml:space="preserve"> РФ</w:t>
            </w:r>
            <w:r w:rsidRPr="00DC6D8B">
              <w:rPr>
                <w:rFonts w:ascii="Times New Roman" w:hAnsi="Times New Roman" w:cs="Times New Roman"/>
                <w:sz w:val="24"/>
                <w:szCs w:val="24"/>
              </w:rPr>
              <w:t>.</w:t>
            </w:r>
          </w:p>
        </w:tc>
        <w:tc>
          <w:tcPr>
            <w:tcW w:w="1134" w:type="dxa"/>
            <w:vAlign w:val="center"/>
          </w:tcPr>
          <w:p w:rsidR="00887CFD" w:rsidRPr="00C97C41" w:rsidRDefault="00887CFD" w:rsidP="00EC2D83">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Default="00887CFD" w:rsidP="00EC2D83">
            <w:pPr>
              <w:jc w:val="center"/>
            </w:pPr>
            <w:r w:rsidRPr="00CC5D58">
              <w:rPr>
                <w:rFonts w:ascii="Times New Roman" w:hAnsi="Times New Roman" w:cs="Times New Roman"/>
                <w:sz w:val="24"/>
                <w:szCs w:val="24"/>
              </w:rPr>
              <w:t>Х</w:t>
            </w:r>
          </w:p>
        </w:tc>
        <w:tc>
          <w:tcPr>
            <w:tcW w:w="1134" w:type="dxa"/>
            <w:vAlign w:val="center"/>
          </w:tcPr>
          <w:p w:rsidR="00887CFD" w:rsidRPr="00DC6D8B" w:rsidRDefault="00887CFD" w:rsidP="00EC2D83">
            <w:pPr>
              <w:jc w:val="center"/>
              <w:rPr>
                <w:rFonts w:ascii="Times New Roman" w:hAnsi="Times New Roman" w:cs="Times New Roman"/>
                <w:sz w:val="24"/>
                <w:szCs w:val="24"/>
              </w:rPr>
            </w:pPr>
            <w:r>
              <w:rPr>
                <w:rFonts w:ascii="Times New Roman" w:hAnsi="Times New Roman" w:cs="Times New Roman"/>
                <w:sz w:val="24"/>
                <w:szCs w:val="24"/>
              </w:rPr>
              <w:t>–</w:t>
            </w:r>
          </w:p>
        </w:tc>
      </w:tr>
      <w:tr w:rsidR="00887CFD" w:rsidRPr="00C97C41" w:rsidTr="00EC2D83">
        <w:tc>
          <w:tcPr>
            <w:tcW w:w="728"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3</w:t>
            </w:r>
          </w:p>
        </w:tc>
        <w:tc>
          <w:tcPr>
            <w:tcW w:w="635"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lang w:val="en-US"/>
              </w:rPr>
              <w:t>6</w:t>
            </w:r>
          </w:p>
        </w:tc>
        <w:tc>
          <w:tcPr>
            <w:tcW w:w="693"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3</w:t>
            </w:r>
          </w:p>
        </w:tc>
        <w:tc>
          <w:tcPr>
            <w:tcW w:w="632" w:type="dxa"/>
            <w:vAlign w:val="center"/>
          </w:tcPr>
          <w:p w:rsidR="00887CFD" w:rsidRPr="00C97C41" w:rsidRDefault="00887CFD" w:rsidP="009771AA">
            <w:pPr>
              <w:jc w:val="center"/>
              <w:rPr>
                <w:rFonts w:ascii="Times New Roman" w:hAnsi="Times New Roman" w:cs="Times New Roman"/>
                <w:sz w:val="24"/>
                <w:szCs w:val="24"/>
              </w:rPr>
            </w:pPr>
          </w:p>
        </w:tc>
        <w:tc>
          <w:tcPr>
            <w:tcW w:w="588" w:type="dxa"/>
            <w:vAlign w:val="center"/>
          </w:tcPr>
          <w:p w:rsidR="00887CFD" w:rsidRPr="00C97C41" w:rsidRDefault="00887CFD" w:rsidP="009771AA">
            <w:pPr>
              <w:jc w:val="center"/>
              <w:rPr>
                <w:rFonts w:ascii="Times New Roman" w:hAnsi="Times New Roman" w:cs="Times New Roman"/>
                <w:sz w:val="24"/>
                <w:szCs w:val="24"/>
              </w:rPr>
            </w:pPr>
          </w:p>
        </w:tc>
        <w:tc>
          <w:tcPr>
            <w:tcW w:w="7180" w:type="dxa"/>
            <w:vAlign w:val="center"/>
          </w:tcPr>
          <w:p w:rsidR="00887CFD" w:rsidRPr="00DC6D8B" w:rsidRDefault="00887CFD" w:rsidP="009771AA">
            <w:pPr>
              <w:jc w:val="both"/>
              <w:rPr>
                <w:rFonts w:ascii="Times New Roman" w:hAnsi="Times New Roman" w:cs="Times New Roman"/>
                <w:sz w:val="24"/>
                <w:szCs w:val="24"/>
              </w:rPr>
            </w:pPr>
            <w:r w:rsidRPr="002E5C7C">
              <w:rPr>
                <w:rFonts w:ascii="Times New Roman" w:hAnsi="Times New Roman" w:cs="Times New Roman"/>
                <w:sz w:val="24"/>
                <w:szCs w:val="24"/>
              </w:rPr>
              <w:t xml:space="preserve">Неосуществление внутреннего контроля соответствия </w:t>
            </w:r>
            <w:r w:rsidRPr="00133F29">
              <w:rPr>
                <w:rFonts w:ascii="Times New Roman" w:hAnsi="Times New Roman" w:cs="Times New Roman"/>
                <w:sz w:val="24"/>
                <w:szCs w:val="24"/>
              </w:rPr>
              <w:t>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3F29">
              <w:rPr>
                <w:rFonts w:ascii="Times New Roman" w:hAnsi="Times New Roman" w:cs="Times New Roman"/>
                <w:bCs/>
                <w:sz w:val="24"/>
                <w:szCs w:val="24"/>
              </w:rPr>
              <w:t>.</w:t>
            </w:r>
          </w:p>
        </w:tc>
        <w:tc>
          <w:tcPr>
            <w:tcW w:w="1134" w:type="dxa"/>
            <w:vAlign w:val="center"/>
          </w:tcPr>
          <w:p w:rsidR="00887CFD" w:rsidRDefault="00887CFD" w:rsidP="00EC2D83">
            <w:pPr>
              <w:jc w:val="center"/>
            </w:pPr>
            <w:r w:rsidRPr="005F1A5D">
              <w:rPr>
                <w:rFonts w:ascii="Times New Roman" w:hAnsi="Times New Roman" w:cs="Times New Roman"/>
                <w:sz w:val="24"/>
                <w:szCs w:val="24"/>
              </w:rPr>
              <w:t>–</w:t>
            </w:r>
          </w:p>
        </w:tc>
        <w:tc>
          <w:tcPr>
            <w:tcW w:w="1134" w:type="dxa"/>
            <w:vAlign w:val="center"/>
          </w:tcPr>
          <w:p w:rsidR="00887CFD" w:rsidRDefault="00887CFD" w:rsidP="00887CFD">
            <w:pPr>
              <w:jc w:val="center"/>
            </w:pPr>
            <w:r>
              <w:rPr>
                <w:rFonts w:ascii="Times New Roman" w:hAnsi="Times New Roman" w:cs="Times New Roman"/>
                <w:sz w:val="24"/>
                <w:szCs w:val="24"/>
              </w:rPr>
              <w:t>–</w:t>
            </w:r>
          </w:p>
        </w:tc>
        <w:tc>
          <w:tcPr>
            <w:tcW w:w="1134" w:type="dxa"/>
            <w:vAlign w:val="center"/>
          </w:tcPr>
          <w:p w:rsidR="00887CFD" w:rsidRPr="002E5C7C" w:rsidRDefault="00887CFD" w:rsidP="00887CFD">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EC2D83">
        <w:tc>
          <w:tcPr>
            <w:tcW w:w="728"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4</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lang w:val="en-US"/>
              </w:rPr>
              <w:t>6</w:t>
            </w:r>
          </w:p>
        </w:tc>
        <w:tc>
          <w:tcPr>
            <w:tcW w:w="693"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4</w:t>
            </w:r>
          </w:p>
        </w:tc>
        <w:tc>
          <w:tcPr>
            <w:tcW w:w="632"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588"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887CFD" w:rsidRPr="00C97C41" w:rsidRDefault="00887CFD" w:rsidP="009771AA">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доведения бюджетных данных до главных распорядителей средств федерального бюджета, главных распорядителей средств бюджетов ГВФ</w:t>
            </w:r>
            <w:r>
              <w:rPr>
                <w:rFonts w:ascii="Times New Roman" w:hAnsi="Times New Roman" w:cs="Times New Roman"/>
                <w:sz w:val="24"/>
                <w:szCs w:val="24"/>
              </w:rPr>
              <w:t xml:space="preserve"> РФ</w:t>
            </w:r>
            <w:r w:rsidRPr="00C97C41">
              <w:rPr>
                <w:rFonts w:ascii="Times New Roman" w:hAnsi="Times New Roman" w:cs="Times New Roman"/>
                <w:sz w:val="24"/>
                <w:szCs w:val="24"/>
              </w:rPr>
              <w:t xml:space="preserve">. </w:t>
            </w:r>
          </w:p>
        </w:tc>
        <w:tc>
          <w:tcPr>
            <w:tcW w:w="1134" w:type="dxa"/>
            <w:vAlign w:val="center"/>
          </w:tcPr>
          <w:p w:rsidR="00887CFD" w:rsidRDefault="00887CFD" w:rsidP="00EC2D83">
            <w:pPr>
              <w:jc w:val="center"/>
            </w:pPr>
            <w:r w:rsidRPr="005F1A5D">
              <w:rPr>
                <w:rFonts w:ascii="Times New Roman" w:hAnsi="Times New Roman" w:cs="Times New Roman"/>
                <w:sz w:val="24"/>
                <w:szCs w:val="24"/>
              </w:rPr>
              <w:t>–</w:t>
            </w:r>
          </w:p>
        </w:tc>
        <w:tc>
          <w:tcPr>
            <w:tcW w:w="1134" w:type="dxa"/>
            <w:vAlign w:val="center"/>
          </w:tcPr>
          <w:p w:rsidR="00887CFD" w:rsidRDefault="00887CFD" w:rsidP="00EC2D83">
            <w:pPr>
              <w:jc w:val="center"/>
            </w:pPr>
            <w:r w:rsidRPr="00C43FCC">
              <w:rPr>
                <w:rFonts w:ascii="Times New Roman" w:hAnsi="Times New Roman" w:cs="Times New Roman"/>
                <w:sz w:val="24"/>
                <w:szCs w:val="24"/>
              </w:rPr>
              <w:t>–</w:t>
            </w:r>
          </w:p>
        </w:tc>
        <w:tc>
          <w:tcPr>
            <w:tcW w:w="1134" w:type="dxa"/>
            <w:vAlign w:val="center"/>
          </w:tcPr>
          <w:p w:rsidR="00887CFD" w:rsidRDefault="00887CFD" w:rsidP="00EC2D83">
            <w:pPr>
              <w:jc w:val="center"/>
            </w:pPr>
            <w:r w:rsidRPr="004F5097">
              <w:rPr>
                <w:rFonts w:ascii="Times New Roman" w:hAnsi="Times New Roman" w:cs="Times New Roman"/>
                <w:sz w:val="24"/>
                <w:szCs w:val="24"/>
              </w:rPr>
              <w:t>Х</w:t>
            </w:r>
          </w:p>
        </w:tc>
      </w:tr>
      <w:tr w:rsidR="00887CFD" w:rsidRPr="00C97C41" w:rsidTr="00EC2D83">
        <w:tc>
          <w:tcPr>
            <w:tcW w:w="728"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5</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lang w:val="en-US"/>
              </w:rPr>
              <w:t>6</w:t>
            </w:r>
          </w:p>
        </w:tc>
        <w:tc>
          <w:tcPr>
            <w:tcW w:w="693"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5</w:t>
            </w:r>
          </w:p>
        </w:tc>
        <w:tc>
          <w:tcPr>
            <w:tcW w:w="632"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588"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887CFD" w:rsidRPr="00C97C41" w:rsidRDefault="00887CFD" w:rsidP="009771AA">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порядка доведения бюджетных данных до главных администраторов источников финансирования дефицита федерального бюджета. </w:t>
            </w:r>
          </w:p>
        </w:tc>
        <w:tc>
          <w:tcPr>
            <w:tcW w:w="1134" w:type="dxa"/>
            <w:vAlign w:val="center"/>
          </w:tcPr>
          <w:p w:rsidR="00887CFD" w:rsidRDefault="00887CFD" w:rsidP="00EC2D83">
            <w:pPr>
              <w:jc w:val="center"/>
            </w:pPr>
            <w:r w:rsidRPr="005F1A5D">
              <w:rPr>
                <w:rFonts w:ascii="Times New Roman" w:hAnsi="Times New Roman" w:cs="Times New Roman"/>
                <w:sz w:val="24"/>
                <w:szCs w:val="24"/>
              </w:rPr>
              <w:t>–</w:t>
            </w:r>
          </w:p>
        </w:tc>
        <w:tc>
          <w:tcPr>
            <w:tcW w:w="1134" w:type="dxa"/>
            <w:vAlign w:val="center"/>
          </w:tcPr>
          <w:p w:rsidR="00887CFD" w:rsidRDefault="00887CFD" w:rsidP="00EC2D83">
            <w:pPr>
              <w:jc w:val="center"/>
            </w:pPr>
            <w:r w:rsidRPr="00C43FCC">
              <w:rPr>
                <w:rFonts w:ascii="Times New Roman" w:hAnsi="Times New Roman" w:cs="Times New Roman"/>
                <w:sz w:val="24"/>
                <w:szCs w:val="24"/>
              </w:rPr>
              <w:t>–</w:t>
            </w:r>
          </w:p>
        </w:tc>
        <w:tc>
          <w:tcPr>
            <w:tcW w:w="1134" w:type="dxa"/>
            <w:vAlign w:val="center"/>
          </w:tcPr>
          <w:p w:rsidR="00887CFD" w:rsidRDefault="00887CFD" w:rsidP="00EC2D83">
            <w:pPr>
              <w:jc w:val="center"/>
            </w:pPr>
            <w:r w:rsidRPr="004F5097">
              <w:rPr>
                <w:rFonts w:ascii="Times New Roman" w:hAnsi="Times New Roman" w:cs="Times New Roman"/>
                <w:sz w:val="24"/>
                <w:szCs w:val="24"/>
              </w:rPr>
              <w:t>Х</w:t>
            </w:r>
          </w:p>
        </w:tc>
      </w:tr>
      <w:tr w:rsidR="00887CFD" w:rsidRPr="00C97C41" w:rsidTr="00EC2D83">
        <w:tc>
          <w:tcPr>
            <w:tcW w:w="728"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6</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lang w:val="en-US"/>
              </w:rPr>
              <w:t>6</w:t>
            </w:r>
          </w:p>
        </w:tc>
        <w:tc>
          <w:tcPr>
            <w:tcW w:w="693"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6</w:t>
            </w:r>
          </w:p>
        </w:tc>
        <w:tc>
          <w:tcPr>
            <w:tcW w:w="632"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588"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887CFD" w:rsidRPr="00C97C41" w:rsidRDefault="00887CFD" w:rsidP="009771AA">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учета показателей сводной бюджетной росписи федерального бюджета, лимитов бюджетных обязательств и изменений к ним.</w:t>
            </w:r>
          </w:p>
        </w:tc>
        <w:tc>
          <w:tcPr>
            <w:tcW w:w="1134" w:type="dxa"/>
            <w:vAlign w:val="center"/>
          </w:tcPr>
          <w:p w:rsidR="00887CFD" w:rsidRDefault="00887CFD" w:rsidP="00EC2D83">
            <w:pPr>
              <w:jc w:val="center"/>
            </w:pPr>
            <w:r w:rsidRPr="005F1A5D">
              <w:rPr>
                <w:rFonts w:ascii="Times New Roman" w:hAnsi="Times New Roman" w:cs="Times New Roman"/>
                <w:sz w:val="24"/>
                <w:szCs w:val="24"/>
              </w:rPr>
              <w:t>–</w:t>
            </w:r>
          </w:p>
        </w:tc>
        <w:tc>
          <w:tcPr>
            <w:tcW w:w="1134" w:type="dxa"/>
            <w:vAlign w:val="center"/>
          </w:tcPr>
          <w:p w:rsidR="00887CFD" w:rsidRDefault="00887CFD" w:rsidP="00EC2D83">
            <w:pPr>
              <w:jc w:val="center"/>
            </w:pPr>
            <w:r w:rsidRPr="00C43FCC">
              <w:rPr>
                <w:rFonts w:ascii="Times New Roman" w:hAnsi="Times New Roman" w:cs="Times New Roman"/>
                <w:sz w:val="24"/>
                <w:szCs w:val="24"/>
              </w:rPr>
              <w:t>–</w:t>
            </w:r>
          </w:p>
        </w:tc>
        <w:tc>
          <w:tcPr>
            <w:tcW w:w="1134" w:type="dxa"/>
            <w:vAlign w:val="center"/>
          </w:tcPr>
          <w:p w:rsidR="00887CFD" w:rsidRDefault="00887CFD" w:rsidP="00EC2D83">
            <w:pPr>
              <w:jc w:val="center"/>
            </w:pPr>
            <w:r w:rsidRPr="004F5097">
              <w:rPr>
                <w:rFonts w:ascii="Times New Roman" w:hAnsi="Times New Roman" w:cs="Times New Roman"/>
                <w:sz w:val="24"/>
                <w:szCs w:val="24"/>
              </w:rPr>
              <w:t>Х</w:t>
            </w:r>
          </w:p>
        </w:tc>
      </w:tr>
      <w:tr w:rsidR="00887CFD" w:rsidRPr="00C97C41" w:rsidTr="00EC2D83">
        <w:tc>
          <w:tcPr>
            <w:tcW w:w="728"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7</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lang w:val="en-US"/>
              </w:rPr>
              <w:t>6</w:t>
            </w:r>
          </w:p>
        </w:tc>
        <w:tc>
          <w:tcPr>
            <w:tcW w:w="693"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7</w:t>
            </w:r>
          </w:p>
        </w:tc>
        <w:tc>
          <w:tcPr>
            <w:tcW w:w="632" w:type="dxa"/>
            <w:vAlign w:val="center"/>
          </w:tcPr>
          <w:p w:rsidR="00887CFD" w:rsidRPr="00C97C41" w:rsidRDefault="00887CFD" w:rsidP="009771AA">
            <w:pPr>
              <w:jc w:val="center"/>
              <w:rPr>
                <w:rFonts w:ascii="Times New Roman" w:hAnsi="Times New Roman" w:cs="Times New Roman"/>
                <w:sz w:val="24"/>
                <w:szCs w:val="24"/>
              </w:rPr>
            </w:pPr>
          </w:p>
        </w:tc>
        <w:tc>
          <w:tcPr>
            <w:tcW w:w="588" w:type="dxa"/>
            <w:vAlign w:val="center"/>
          </w:tcPr>
          <w:p w:rsidR="00887CFD" w:rsidRPr="00C97C41" w:rsidRDefault="00887CFD" w:rsidP="009771AA">
            <w:pPr>
              <w:jc w:val="center"/>
              <w:rPr>
                <w:rFonts w:ascii="Times New Roman" w:hAnsi="Times New Roman" w:cs="Times New Roman"/>
                <w:sz w:val="24"/>
                <w:szCs w:val="24"/>
              </w:rPr>
            </w:pPr>
          </w:p>
        </w:tc>
        <w:tc>
          <w:tcPr>
            <w:tcW w:w="7180" w:type="dxa"/>
            <w:vAlign w:val="center"/>
          </w:tcPr>
          <w:p w:rsidR="00887CFD" w:rsidRDefault="00887CFD" w:rsidP="009771AA">
            <w:pPr>
              <w:jc w:val="both"/>
              <w:rPr>
                <w:rFonts w:ascii="Times New Roman" w:hAnsi="Times New Roman" w:cs="Times New Roman"/>
                <w:sz w:val="24"/>
                <w:szCs w:val="24"/>
              </w:rPr>
            </w:pPr>
            <w:r w:rsidRPr="00C97C41">
              <w:rPr>
                <w:rFonts w:ascii="Times New Roman" w:hAnsi="Times New Roman" w:cs="Times New Roman"/>
                <w:sz w:val="24"/>
                <w:szCs w:val="24"/>
              </w:rPr>
              <w:t xml:space="preserve">Другие нарушения по разделу </w:t>
            </w:r>
            <w:r>
              <w:rPr>
                <w:rFonts w:ascii="Times New Roman" w:hAnsi="Times New Roman" w:cs="Times New Roman"/>
                <w:sz w:val="24"/>
                <w:szCs w:val="24"/>
                <w:lang w:val="en-US"/>
              </w:rPr>
              <w:t>V</w:t>
            </w:r>
            <w:r>
              <w:rPr>
                <w:rFonts w:ascii="Times New Roman" w:hAnsi="Times New Roman" w:cs="Times New Roman"/>
                <w:sz w:val="24"/>
                <w:szCs w:val="24"/>
              </w:rPr>
              <w:t xml:space="preserve"> «Доведение </w:t>
            </w:r>
            <w:r w:rsidRPr="00E506D2">
              <w:rPr>
                <w:rFonts w:ascii="Times New Roman" w:hAnsi="Times New Roman" w:cs="Times New Roman"/>
                <w:sz w:val="24"/>
                <w:szCs w:val="24"/>
              </w:rPr>
              <w:t>бюджетных данных до главных распорядителей средств федерального бюджета (главных администраторов источников финансирования дефицита федерального бюджета)</w:t>
            </w:r>
            <w:r>
              <w:rPr>
                <w:rFonts w:ascii="Times New Roman" w:hAnsi="Times New Roman" w:cs="Times New Roman"/>
                <w:sz w:val="24"/>
                <w:szCs w:val="24"/>
              </w:rPr>
              <w:t>;</w:t>
            </w:r>
            <w:r w:rsidRPr="00E506D2">
              <w:rPr>
                <w:rFonts w:ascii="Times New Roman" w:hAnsi="Times New Roman" w:cs="Times New Roman"/>
                <w:sz w:val="24"/>
                <w:szCs w:val="24"/>
              </w:rPr>
              <w:t xml:space="preserve"> осуществление учета показателей сводной бюджетной росписи федерального бюджета, лимитов бюджетных обязательств и изменений к ним, доведение бюджетных данных до главных распорядителей средств бюджетов </w:t>
            </w:r>
            <w:r>
              <w:rPr>
                <w:rFonts w:ascii="Times New Roman" w:hAnsi="Times New Roman" w:cs="Times New Roman"/>
                <w:sz w:val="24"/>
                <w:szCs w:val="24"/>
              </w:rPr>
              <w:t xml:space="preserve">ГВФ РФ» Типовой программы проверки МОУ ФК, в том числе по результатам </w:t>
            </w:r>
            <w:r>
              <w:rPr>
                <w:rFonts w:ascii="Times New Roman" w:hAnsi="Times New Roman" w:cs="Times New Roman"/>
                <w:sz w:val="24"/>
                <w:szCs w:val="24"/>
              </w:rPr>
              <w:lastRenderedPageBreak/>
              <w:t>проверки периодов прошлых лет по фактам, требующим их уточнения.</w:t>
            </w:r>
          </w:p>
        </w:tc>
        <w:tc>
          <w:tcPr>
            <w:tcW w:w="1134" w:type="dxa"/>
            <w:vAlign w:val="center"/>
          </w:tcPr>
          <w:p w:rsidR="00887CFD" w:rsidRPr="00C97C41" w:rsidRDefault="00887CFD" w:rsidP="00EC2D83">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1134" w:type="dxa"/>
            <w:vAlign w:val="center"/>
          </w:tcPr>
          <w:p w:rsidR="00887CFD" w:rsidRDefault="00887CFD" w:rsidP="00EC2D83">
            <w:pPr>
              <w:jc w:val="center"/>
            </w:pPr>
            <w:r w:rsidRPr="00E31A23">
              <w:rPr>
                <w:rFonts w:ascii="Times New Roman" w:hAnsi="Times New Roman" w:cs="Times New Roman"/>
                <w:sz w:val="24"/>
                <w:szCs w:val="24"/>
              </w:rPr>
              <w:t>–</w:t>
            </w:r>
          </w:p>
        </w:tc>
        <w:tc>
          <w:tcPr>
            <w:tcW w:w="1134" w:type="dxa"/>
            <w:vAlign w:val="center"/>
          </w:tcPr>
          <w:p w:rsidR="00887CFD" w:rsidRDefault="00887CFD" w:rsidP="00EC2D83">
            <w:pPr>
              <w:jc w:val="center"/>
            </w:pPr>
            <w:r w:rsidRPr="00E31A23">
              <w:rPr>
                <w:rFonts w:ascii="Times New Roman" w:hAnsi="Times New Roman" w:cs="Times New Roman"/>
                <w:sz w:val="24"/>
                <w:szCs w:val="24"/>
              </w:rPr>
              <w:t>–</w:t>
            </w:r>
          </w:p>
        </w:tc>
      </w:tr>
      <w:tr w:rsidR="00887CFD" w:rsidRPr="00C97C41" w:rsidTr="006B375E">
        <w:tc>
          <w:tcPr>
            <w:tcW w:w="13858" w:type="dxa"/>
            <w:gridSpan w:val="9"/>
          </w:tcPr>
          <w:p w:rsidR="00887CFD" w:rsidRPr="00A16BCB" w:rsidRDefault="00887CFD" w:rsidP="006942D4">
            <w:pPr>
              <w:ind w:firstLine="709"/>
              <w:jc w:val="center"/>
              <w:rPr>
                <w:rFonts w:ascii="Times New Roman" w:hAnsi="Times New Roman" w:cs="Times New Roman"/>
                <w:b/>
                <w:sz w:val="24"/>
                <w:szCs w:val="24"/>
              </w:rPr>
            </w:pPr>
            <w:r>
              <w:rPr>
                <w:rFonts w:ascii="Times New Roman" w:hAnsi="Times New Roman" w:cs="Times New Roman"/>
                <w:b/>
                <w:sz w:val="24"/>
                <w:szCs w:val="24"/>
                <w:lang w:val="en-US"/>
              </w:rPr>
              <w:lastRenderedPageBreak/>
              <w:t>VII</w:t>
            </w:r>
            <w:r>
              <w:rPr>
                <w:rFonts w:ascii="Times New Roman" w:hAnsi="Times New Roman" w:cs="Times New Roman"/>
                <w:b/>
                <w:sz w:val="24"/>
                <w:szCs w:val="24"/>
              </w:rPr>
              <w:t xml:space="preserve">. Доведение </w:t>
            </w:r>
            <w:r w:rsidRPr="00C40E41">
              <w:rPr>
                <w:rFonts w:ascii="Times New Roman" w:hAnsi="Times New Roman" w:cs="Times New Roman"/>
                <w:b/>
                <w:sz w:val="24"/>
                <w:szCs w:val="24"/>
              </w:rPr>
              <w:t>бюджетных данных до распорядителей и получателей средств федерального бюджета (администраторов источников финансирования дефицита федерального бюджета), объемов финансирования до распорядителей и получателей средств бюджета Союзного государства, бюджетных данных до распорядителей и получателей средств бюджетов ГВФ РФ; осуществление и учет операций со средствами федерального бюджета, бюджета Союзного государства, средствами бюджетов ГВФ РФ</w:t>
            </w:r>
          </w:p>
        </w:tc>
      </w:tr>
      <w:tr w:rsidR="00887CFD" w:rsidRPr="00C97C41" w:rsidTr="000D4180">
        <w:tc>
          <w:tcPr>
            <w:tcW w:w="728" w:type="dxa"/>
            <w:vMerge w:val="restart"/>
            <w:vAlign w:val="center"/>
          </w:tcPr>
          <w:p w:rsidR="00887CFD" w:rsidRPr="00C97C41" w:rsidRDefault="00887CFD" w:rsidP="009771AA">
            <w:pPr>
              <w:jc w:val="both"/>
              <w:rPr>
                <w:rFonts w:ascii="Times New Roman" w:hAnsi="Times New Roman" w:cs="Times New Roman"/>
                <w:sz w:val="24"/>
                <w:szCs w:val="24"/>
              </w:rPr>
            </w:pPr>
            <w:r w:rsidRPr="00C97C41">
              <w:rPr>
                <w:rFonts w:ascii="Times New Roman" w:hAnsi="Times New Roman" w:cs="Times New Roman"/>
                <w:sz w:val="24"/>
                <w:szCs w:val="24"/>
              </w:rPr>
              <w:t>1</w:t>
            </w:r>
          </w:p>
        </w:tc>
        <w:tc>
          <w:tcPr>
            <w:tcW w:w="635"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7</w:t>
            </w:r>
          </w:p>
        </w:tc>
        <w:tc>
          <w:tcPr>
            <w:tcW w:w="693"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887CFD" w:rsidRPr="00C97C41" w:rsidRDefault="00887CFD" w:rsidP="009771AA">
            <w:pPr>
              <w:jc w:val="center"/>
              <w:rPr>
                <w:rFonts w:ascii="Times New Roman" w:hAnsi="Times New Roman" w:cs="Times New Roman"/>
                <w:sz w:val="24"/>
                <w:szCs w:val="24"/>
              </w:rPr>
            </w:pPr>
          </w:p>
        </w:tc>
        <w:tc>
          <w:tcPr>
            <w:tcW w:w="588" w:type="dxa"/>
            <w:vAlign w:val="center"/>
          </w:tcPr>
          <w:p w:rsidR="00887CFD" w:rsidRPr="00C97C41" w:rsidRDefault="00887CFD" w:rsidP="009771AA">
            <w:pPr>
              <w:jc w:val="both"/>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887CFD" w:rsidRPr="00C97C41" w:rsidRDefault="00887CFD" w:rsidP="009771AA">
            <w:pPr>
              <w:jc w:val="both"/>
              <w:rPr>
                <w:rFonts w:ascii="Times New Roman" w:hAnsi="Times New Roman" w:cs="Times New Roman"/>
                <w:sz w:val="24"/>
                <w:szCs w:val="24"/>
              </w:rPr>
            </w:pPr>
            <w:proofErr w:type="gramStart"/>
            <w:r w:rsidRPr="00C97C41">
              <w:rPr>
                <w:rFonts w:ascii="Times New Roman" w:hAnsi="Times New Roman" w:cs="Times New Roman"/>
                <w:sz w:val="24"/>
                <w:szCs w:val="24"/>
              </w:rPr>
              <w:t xml:space="preserve">Ненадлежащее оформление документов, закрепляющих за соответствующим структурным подразделением </w:t>
            </w:r>
            <w:r>
              <w:rPr>
                <w:rFonts w:ascii="Times New Roman" w:hAnsi="Times New Roman" w:cs="Times New Roman"/>
                <w:sz w:val="24"/>
                <w:szCs w:val="24"/>
              </w:rPr>
              <w:t xml:space="preserve">МОУ ФК </w:t>
            </w:r>
            <w:r w:rsidRPr="00C97C41">
              <w:rPr>
                <w:rFonts w:ascii="Times New Roman" w:hAnsi="Times New Roman" w:cs="Times New Roman"/>
                <w:sz w:val="24"/>
                <w:szCs w:val="24"/>
              </w:rPr>
              <w:t>функци</w:t>
            </w:r>
            <w:r>
              <w:rPr>
                <w:rFonts w:ascii="Times New Roman" w:hAnsi="Times New Roman" w:cs="Times New Roman"/>
                <w:sz w:val="24"/>
                <w:szCs w:val="24"/>
              </w:rPr>
              <w:t>и</w:t>
            </w:r>
            <w:r w:rsidRPr="00C97C41">
              <w:rPr>
                <w:rFonts w:ascii="Times New Roman" w:hAnsi="Times New Roman" w:cs="Times New Roman"/>
                <w:sz w:val="24"/>
                <w:szCs w:val="24"/>
              </w:rPr>
              <w:t xml:space="preserve"> по доведению бюджетных данных, распределенных главными распорядителями средств федерального бюджета и главными администраторами источников финансирования дефицита федерального бюджета до находящихся в их ведении распорядителей и получателей средств федерального бюджета (иных получателей) и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а</w:t>
            </w:r>
            <w:proofErr w:type="gramEnd"/>
            <w:r w:rsidRPr="00C97C41">
              <w:rPr>
                <w:rFonts w:ascii="Times New Roman" w:hAnsi="Times New Roman" w:cs="Times New Roman"/>
                <w:sz w:val="24"/>
                <w:szCs w:val="24"/>
              </w:rPr>
              <w:t xml:space="preserve"> также по доведению объемов финансирования, распределенных главными распорядителями средств бюджета Союзного государства до находящихся в их ведении распорядителей и получателей (иных получателей) средств бюджета Союзного государства; по осуществлению и учету операций на лицевых счетах главных </w:t>
            </w:r>
            <w:proofErr w:type="gramStart"/>
            <w:r w:rsidRPr="00C97C41">
              <w:rPr>
                <w:rFonts w:ascii="Times New Roman" w:hAnsi="Times New Roman" w:cs="Times New Roman"/>
                <w:sz w:val="24"/>
                <w:szCs w:val="24"/>
              </w:rPr>
              <w:t>администраторов источников внутреннего финансирования дефицита федерального бюджета</w:t>
            </w:r>
            <w:proofErr w:type="gramEnd"/>
            <w:r w:rsidRPr="00C97C41">
              <w:rPr>
                <w:rFonts w:ascii="Times New Roman" w:hAnsi="Times New Roman" w:cs="Times New Roman"/>
                <w:sz w:val="24"/>
                <w:szCs w:val="24"/>
              </w:rPr>
              <w:t xml:space="preserve"> и администраторов источников финансирования дефицита федерального бюджета; главных распорядителей и иных получателей средств федерального бюджета в валюте Российской Федерации; главных распорядителей и иных получателей средств бюджета Союзного </w:t>
            </w:r>
            <w:r w:rsidRPr="00C97C41">
              <w:rPr>
                <w:rFonts w:ascii="Times New Roman" w:hAnsi="Times New Roman" w:cs="Times New Roman"/>
                <w:sz w:val="24"/>
                <w:szCs w:val="24"/>
              </w:rPr>
              <w:lastRenderedPageBreak/>
              <w:t xml:space="preserve">государства, по доведению бюджетных данных, распределенных главными распорядителями средств бюджетов ГВФ </w:t>
            </w:r>
            <w:r>
              <w:rPr>
                <w:rFonts w:ascii="Times New Roman" w:hAnsi="Times New Roman" w:cs="Times New Roman"/>
                <w:sz w:val="24"/>
                <w:szCs w:val="24"/>
              </w:rPr>
              <w:t xml:space="preserve">РФ </w:t>
            </w:r>
            <w:r w:rsidRPr="00C97C41">
              <w:rPr>
                <w:rFonts w:ascii="Times New Roman" w:hAnsi="Times New Roman" w:cs="Times New Roman"/>
                <w:sz w:val="24"/>
                <w:szCs w:val="24"/>
              </w:rPr>
              <w:t>до находящихся в их ведении распорядителей и получателей средств бюджетов ГВФ</w:t>
            </w:r>
            <w:r>
              <w:rPr>
                <w:rFonts w:ascii="Times New Roman" w:hAnsi="Times New Roman" w:cs="Times New Roman"/>
                <w:sz w:val="24"/>
                <w:szCs w:val="24"/>
              </w:rPr>
              <w:t xml:space="preserve"> РФ</w:t>
            </w:r>
            <w:r w:rsidRPr="00C97C41">
              <w:rPr>
                <w:rFonts w:ascii="Times New Roman" w:hAnsi="Times New Roman" w:cs="Times New Roman"/>
                <w:sz w:val="24"/>
                <w:szCs w:val="24"/>
              </w:rPr>
              <w:t>:</w:t>
            </w:r>
          </w:p>
        </w:tc>
        <w:tc>
          <w:tcPr>
            <w:tcW w:w="1134" w:type="dxa"/>
            <w:vAlign w:val="center"/>
          </w:tcPr>
          <w:p w:rsidR="00887CFD" w:rsidRPr="00C97C41" w:rsidRDefault="00887CFD" w:rsidP="000D4180">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134" w:type="dxa"/>
            <w:vAlign w:val="center"/>
          </w:tcPr>
          <w:p w:rsidR="00887CFD" w:rsidRDefault="00887CFD" w:rsidP="000D4180">
            <w:pPr>
              <w:jc w:val="center"/>
            </w:pPr>
            <w:r w:rsidRPr="004105B2">
              <w:rPr>
                <w:rFonts w:ascii="Times New Roman" w:hAnsi="Times New Roman" w:cs="Times New Roman"/>
                <w:sz w:val="24"/>
                <w:szCs w:val="24"/>
              </w:rPr>
              <w:t>–</w:t>
            </w:r>
          </w:p>
        </w:tc>
        <w:tc>
          <w:tcPr>
            <w:tcW w:w="1134" w:type="dxa"/>
            <w:vAlign w:val="center"/>
          </w:tcPr>
          <w:p w:rsidR="00887CFD" w:rsidRDefault="00887CFD" w:rsidP="000D4180">
            <w:pPr>
              <w:jc w:val="center"/>
            </w:pPr>
            <w:r w:rsidRPr="004105B2">
              <w:rPr>
                <w:rFonts w:ascii="Times New Roman" w:hAnsi="Times New Roman" w:cs="Times New Roman"/>
                <w:sz w:val="24"/>
                <w:szCs w:val="24"/>
              </w:rPr>
              <w:t>–</w:t>
            </w:r>
          </w:p>
        </w:tc>
      </w:tr>
      <w:tr w:rsidR="00887CFD" w:rsidRPr="00C97C41" w:rsidTr="000D4180">
        <w:tc>
          <w:tcPr>
            <w:tcW w:w="728" w:type="dxa"/>
            <w:vMerge/>
            <w:vAlign w:val="center"/>
          </w:tcPr>
          <w:p w:rsidR="00887CFD" w:rsidRPr="00C97C41" w:rsidRDefault="00887CFD" w:rsidP="00411F51">
            <w:pPr>
              <w:jc w:val="center"/>
              <w:rPr>
                <w:rFonts w:ascii="Times New Roman" w:hAnsi="Times New Roman" w:cs="Times New Roman"/>
                <w:sz w:val="24"/>
                <w:szCs w:val="24"/>
              </w:rPr>
            </w:pPr>
          </w:p>
        </w:tc>
        <w:tc>
          <w:tcPr>
            <w:tcW w:w="635" w:type="dxa"/>
            <w:vAlign w:val="center"/>
          </w:tcPr>
          <w:p w:rsidR="00887CFD" w:rsidRPr="00C97C41" w:rsidRDefault="00887CFD" w:rsidP="00411F51">
            <w:pPr>
              <w:jc w:val="center"/>
              <w:rPr>
                <w:rFonts w:ascii="Times New Roman" w:hAnsi="Times New Roman" w:cs="Times New Roman"/>
                <w:sz w:val="24"/>
                <w:szCs w:val="24"/>
              </w:rPr>
            </w:pPr>
            <w:r>
              <w:rPr>
                <w:rFonts w:ascii="Times New Roman" w:hAnsi="Times New Roman" w:cs="Times New Roman"/>
                <w:sz w:val="24"/>
                <w:szCs w:val="24"/>
              </w:rPr>
              <w:t>7</w:t>
            </w:r>
          </w:p>
        </w:tc>
        <w:tc>
          <w:tcPr>
            <w:tcW w:w="693" w:type="dxa"/>
            <w:vAlign w:val="center"/>
          </w:tcPr>
          <w:p w:rsidR="00887CFD" w:rsidRPr="00C97C41" w:rsidRDefault="00887CFD" w:rsidP="00411F5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887CFD" w:rsidRPr="00C97C41" w:rsidRDefault="00887CFD" w:rsidP="00411F5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87CFD" w:rsidRPr="00C97C41" w:rsidRDefault="00887CFD" w:rsidP="00411F51">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887CFD" w:rsidRPr="00C97C41" w:rsidRDefault="00887CFD" w:rsidP="0082114A">
            <w:pPr>
              <w:jc w:val="both"/>
              <w:rPr>
                <w:rFonts w:ascii="Times New Roman" w:hAnsi="Times New Roman" w:cs="Times New Roman"/>
                <w:sz w:val="24"/>
                <w:szCs w:val="24"/>
              </w:rPr>
            </w:pPr>
            <w:r w:rsidRPr="00C97C41">
              <w:rPr>
                <w:rFonts w:ascii="Times New Roman" w:hAnsi="Times New Roman" w:cs="Times New Roman"/>
                <w:sz w:val="24"/>
                <w:szCs w:val="24"/>
              </w:rPr>
              <w:t>отсутствие осуществляемых функций в положении о структурном подразделении МОУ ФК;</w:t>
            </w:r>
          </w:p>
        </w:tc>
        <w:tc>
          <w:tcPr>
            <w:tcW w:w="1134" w:type="dxa"/>
            <w:vAlign w:val="center"/>
          </w:tcPr>
          <w:p w:rsidR="00887CFD" w:rsidRPr="00C97C41" w:rsidRDefault="00887CFD" w:rsidP="00887CFD">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Default="00887CFD" w:rsidP="00887CFD">
            <w:pPr>
              <w:jc w:val="center"/>
            </w:pPr>
            <w:r>
              <w:rPr>
                <w:rFonts w:ascii="Times New Roman" w:hAnsi="Times New Roman" w:cs="Times New Roman"/>
                <w:sz w:val="24"/>
                <w:szCs w:val="24"/>
              </w:rPr>
              <w:t>Х</w:t>
            </w:r>
          </w:p>
        </w:tc>
        <w:tc>
          <w:tcPr>
            <w:tcW w:w="1134" w:type="dxa"/>
            <w:vAlign w:val="center"/>
          </w:tcPr>
          <w:p w:rsidR="00887CFD" w:rsidRDefault="00887CFD" w:rsidP="000D4180">
            <w:pPr>
              <w:jc w:val="center"/>
            </w:pPr>
            <w:r w:rsidRPr="00EE5FD3">
              <w:rPr>
                <w:rFonts w:ascii="Times New Roman" w:hAnsi="Times New Roman" w:cs="Times New Roman"/>
                <w:sz w:val="24"/>
                <w:szCs w:val="24"/>
              </w:rPr>
              <w:t>–</w:t>
            </w:r>
          </w:p>
        </w:tc>
      </w:tr>
      <w:tr w:rsidR="00887CFD" w:rsidRPr="00C97C41" w:rsidTr="000D4180">
        <w:tc>
          <w:tcPr>
            <w:tcW w:w="728" w:type="dxa"/>
            <w:vMerge/>
            <w:vAlign w:val="center"/>
          </w:tcPr>
          <w:p w:rsidR="00887CFD" w:rsidRPr="00C97C41" w:rsidRDefault="00887CFD" w:rsidP="00411F51">
            <w:pPr>
              <w:jc w:val="center"/>
              <w:rPr>
                <w:rFonts w:ascii="Times New Roman" w:hAnsi="Times New Roman" w:cs="Times New Roman"/>
                <w:sz w:val="24"/>
                <w:szCs w:val="24"/>
              </w:rPr>
            </w:pPr>
          </w:p>
        </w:tc>
        <w:tc>
          <w:tcPr>
            <w:tcW w:w="635" w:type="dxa"/>
            <w:vAlign w:val="center"/>
          </w:tcPr>
          <w:p w:rsidR="00887CFD" w:rsidRPr="00C97C41" w:rsidRDefault="00887CFD" w:rsidP="00411F51">
            <w:pPr>
              <w:jc w:val="center"/>
              <w:rPr>
                <w:rFonts w:ascii="Times New Roman" w:hAnsi="Times New Roman" w:cs="Times New Roman"/>
                <w:sz w:val="24"/>
                <w:szCs w:val="24"/>
              </w:rPr>
            </w:pPr>
            <w:r>
              <w:rPr>
                <w:rFonts w:ascii="Times New Roman" w:hAnsi="Times New Roman" w:cs="Times New Roman"/>
                <w:sz w:val="24"/>
                <w:szCs w:val="24"/>
              </w:rPr>
              <w:t>7</w:t>
            </w:r>
          </w:p>
        </w:tc>
        <w:tc>
          <w:tcPr>
            <w:tcW w:w="693" w:type="dxa"/>
            <w:vAlign w:val="center"/>
          </w:tcPr>
          <w:p w:rsidR="00887CFD" w:rsidRPr="00C97C41" w:rsidRDefault="00887CFD" w:rsidP="00411F5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887CFD" w:rsidRPr="00C97C41" w:rsidRDefault="00887CFD" w:rsidP="00411F51">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87CFD" w:rsidRPr="00C97C41" w:rsidRDefault="00887CFD" w:rsidP="00411F51">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887CFD" w:rsidRPr="00C97C41" w:rsidRDefault="00887CFD" w:rsidP="00175EEC">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несоответствие должностных обязанностей, включенных в должностные регламенты сотрудников структурного подразделения </w:t>
            </w:r>
            <w:r>
              <w:rPr>
                <w:rFonts w:ascii="Times New Roman" w:hAnsi="Times New Roman" w:cs="Times New Roman"/>
                <w:sz w:val="24"/>
                <w:szCs w:val="24"/>
              </w:rPr>
              <w:t>МО</w:t>
            </w:r>
            <w:r w:rsidRPr="00C97C41">
              <w:rPr>
                <w:rFonts w:ascii="Times New Roman" w:hAnsi="Times New Roman" w:cs="Times New Roman"/>
                <w:sz w:val="24"/>
                <w:szCs w:val="24"/>
              </w:rPr>
              <w:t>У</w:t>
            </w:r>
            <w:r>
              <w:rPr>
                <w:rFonts w:ascii="Times New Roman" w:hAnsi="Times New Roman" w:cs="Times New Roman"/>
                <w:sz w:val="24"/>
                <w:szCs w:val="24"/>
              </w:rPr>
              <w:t xml:space="preserve"> </w:t>
            </w:r>
            <w:r w:rsidRPr="00C97C41">
              <w:rPr>
                <w:rFonts w:ascii="Times New Roman" w:hAnsi="Times New Roman" w:cs="Times New Roman"/>
                <w:sz w:val="24"/>
                <w:szCs w:val="24"/>
              </w:rPr>
              <w:t xml:space="preserve">ФК, функциям, предусмотренным положением о структурном подразделении </w:t>
            </w:r>
            <w:r>
              <w:rPr>
                <w:rFonts w:ascii="Times New Roman" w:hAnsi="Times New Roman" w:cs="Times New Roman"/>
                <w:sz w:val="24"/>
                <w:szCs w:val="24"/>
              </w:rPr>
              <w:t>МО</w:t>
            </w:r>
            <w:r w:rsidRPr="00C97C41">
              <w:rPr>
                <w:rFonts w:ascii="Times New Roman" w:hAnsi="Times New Roman" w:cs="Times New Roman"/>
                <w:sz w:val="24"/>
                <w:szCs w:val="24"/>
              </w:rPr>
              <w:t>У</w:t>
            </w:r>
            <w:r>
              <w:rPr>
                <w:rFonts w:ascii="Times New Roman" w:hAnsi="Times New Roman" w:cs="Times New Roman"/>
                <w:sz w:val="24"/>
                <w:szCs w:val="24"/>
              </w:rPr>
              <w:t xml:space="preserve"> </w:t>
            </w:r>
            <w:r w:rsidRPr="00C97C41">
              <w:rPr>
                <w:rFonts w:ascii="Times New Roman" w:hAnsi="Times New Roman" w:cs="Times New Roman"/>
                <w:sz w:val="24"/>
                <w:szCs w:val="24"/>
              </w:rPr>
              <w:t>ФК.</w:t>
            </w:r>
          </w:p>
        </w:tc>
        <w:tc>
          <w:tcPr>
            <w:tcW w:w="1134" w:type="dxa"/>
            <w:vAlign w:val="center"/>
          </w:tcPr>
          <w:p w:rsidR="00887CFD" w:rsidRPr="00C97C41" w:rsidRDefault="00887CFD" w:rsidP="00887CFD">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Default="00887CFD" w:rsidP="00887CFD">
            <w:pPr>
              <w:jc w:val="center"/>
            </w:pPr>
            <w:r>
              <w:rPr>
                <w:rFonts w:ascii="Times New Roman" w:hAnsi="Times New Roman" w:cs="Times New Roman"/>
                <w:sz w:val="24"/>
                <w:szCs w:val="24"/>
              </w:rPr>
              <w:t>Х</w:t>
            </w:r>
          </w:p>
        </w:tc>
        <w:tc>
          <w:tcPr>
            <w:tcW w:w="1134" w:type="dxa"/>
            <w:vAlign w:val="center"/>
          </w:tcPr>
          <w:p w:rsidR="00887CFD" w:rsidRDefault="00887CFD" w:rsidP="000D4180">
            <w:pPr>
              <w:jc w:val="center"/>
            </w:pPr>
            <w:r w:rsidRPr="00C756E3">
              <w:rPr>
                <w:rFonts w:ascii="Times New Roman" w:hAnsi="Times New Roman" w:cs="Times New Roman"/>
                <w:sz w:val="24"/>
                <w:szCs w:val="24"/>
              </w:rPr>
              <w:t>–</w:t>
            </w:r>
          </w:p>
        </w:tc>
      </w:tr>
      <w:tr w:rsidR="00887CFD" w:rsidRPr="00C97C41" w:rsidTr="000D4180">
        <w:tc>
          <w:tcPr>
            <w:tcW w:w="728"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7</w:t>
            </w:r>
          </w:p>
        </w:tc>
        <w:tc>
          <w:tcPr>
            <w:tcW w:w="693"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32" w:type="dxa"/>
            <w:vAlign w:val="center"/>
          </w:tcPr>
          <w:p w:rsidR="00887CFD" w:rsidRPr="00C97C41" w:rsidRDefault="00887CFD" w:rsidP="009771AA">
            <w:pPr>
              <w:jc w:val="center"/>
              <w:rPr>
                <w:rFonts w:ascii="Times New Roman" w:hAnsi="Times New Roman" w:cs="Times New Roman"/>
                <w:sz w:val="24"/>
                <w:szCs w:val="24"/>
              </w:rPr>
            </w:pPr>
          </w:p>
        </w:tc>
        <w:tc>
          <w:tcPr>
            <w:tcW w:w="588" w:type="dxa"/>
            <w:vAlign w:val="center"/>
          </w:tcPr>
          <w:p w:rsidR="00887CFD" w:rsidRPr="00C97C41" w:rsidRDefault="00887CFD" w:rsidP="009771AA">
            <w:pPr>
              <w:jc w:val="center"/>
              <w:rPr>
                <w:rFonts w:ascii="Times New Roman" w:hAnsi="Times New Roman" w:cs="Times New Roman"/>
                <w:sz w:val="24"/>
                <w:szCs w:val="24"/>
              </w:rPr>
            </w:pPr>
          </w:p>
        </w:tc>
        <w:tc>
          <w:tcPr>
            <w:tcW w:w="7180" w:type="dxa"/>
            <w:vAlign w:val="center"/>
          </w:tcPr>
          <w:p w:rsidR="00887CFD" w:rsidRDefault="00887CFD" w:rsidP="009771AA">
            <w:pPr>
              <w:jc w:val="both"/>
              <w:rPr>
                <w:rFonts w:ascii="Times New Roman" w:hAnsi="Times New Roman" w:cs="Times New Roman"/>
                <w:sz w:val="24"/>
                <w:szCs w:val="24"/>
              </w:rPr>
            </w:pPr>
            <w:r w:rsidRPr="00C97C41">
              <w:rPr>
                <w:rFonts w:ascii="Times New Roman" w:hAnsi="Times New Roman" w:cs="Times New Roman"/>
                <w:sz w:val="24"/>
                <w:szCs w:val="24"/>
              </w:rPr>
              <w:t>Недостоверность значений показателей деятельности МОУ ФК, отраженных в Паспорте территориального органа Федерального казначейства, в части касающейся доведени</w:t>
            </w:r>
            <w:r>
              <w:rPr>
                <w:rFonts w:ascii="Times New Roman" w:hAnsi="Times New Roman" w:cs="Times New Roman"/>
                <w:sz w:val="24"/>
                <w:szCs w:val="24"/>
              </w:rPr>
              <w:t>я</w:t>
            </w:r>
            <w:r w:rsidRPr="00C97C41">
              <w:rPr>
                <w:rFonts w:ascii="Times New Roman" w:hAnsi="Times New Roman" w:cs="Times New Roman"/>
                <w:sz w:val="24"/>
                <w:szCs w:val="24"/>
              </w:rPr>
              <w:t xml:space="preserve"> бюджетных данных федерального бюджета, </w:t>
            </w:r>
            <w:r>
              <w:rPr>
                <w:rFonts w:ascii="Times New Roman" w:hAnsi="Times New Roman" w:cs="Times New Roman"/>
                <w:sz w:val="24"/>
                <w:szCs w:val="24"/>
              </w:rPr>
              <w:t xml:space="preserve">бюджетов ГВФ РФ, </w:t>
            </w:r>
            <w:r w:rsidRPr="00C97C41">
              <w:rPr>
                <w:rFonts w:ascii="Times New Roman" w:hAnsi="Times New Roman" w:cs="Times New Roman"/>
                <w:sz w:val="24"/>
                <w:szCs w:val="24"/>
              </w:rPr>
              <w:t>доведени</w:t>
            </w:r>
            <w:r>
              <w:rPr>
                <w:rFonts w:ascii="Times New Roman" w:hAnsi="Times New Roman" w:cs="Times New Roman"/>
                <w:sz w:val="24"/>
                <w:szCs w:val="24"/>
              </w:rPr>
              <w:t>я</w:t>
            </w:r>
            <w:r w:rsidRPr="00C97C41">
              <w:rPr>
                <w:rFonts w:ascii="Times New Roman" w:hAnsi="Times New Roman" w:cs="Times New Roman"/>
                <w:sz w:val="24"/>
                <w:szCs w:val="24"/>
              </w:rPr>
              <w:t xml:space="preserve"> объемов финансирования средств Союзного государства.</w:t>
            </w:r>
          </w:p>
        </w:tc>
        <w:tc>
          <w:tcPr>
            <w:tcW w:w="1134" w:type="dxa"/>
            <w:vAlign w:val="center"/>
          </w:tcPr>
          <w:p w:rsidR="00887CFD" w:rsidRDefault="00887CFD" w:rsidP="000D4180">
            <w:pPr>
              <w:jc w:val="center"/>
            </w:pPr>
            <w:r w:rsidRPr="00D95344">
              <w:rPr>
                <w:rFonts w:ascii="Times New Roman" w:hAnsi="Times New Roman" w:cs="Times New Roman"/>
                <w:sz w:val="24"/>
                <w:szCs w:val="24"/>
              </w:rPr>
              <w:t>–</w:t>
            </w:r>
          </w:p>
        </w:tc>
        <w:tc>
          <w:tcPr>
            <w:tcW w:w="1134" w:type="dxa"/>
            <w:vAlign w:val="center"/>
          </w:tcPr>
          <w:p w:rsidR="00887CFD" w:rsidRPr="00C97C41" w:rsidRDefault="00887CFD" w:rsidP="000D4180">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Default="00887CFD" w:rsidP="000D4180">
            <w:pPr>
              <w:jc w:val="center"/>
            </w:pPr>
            <w:r w:rsidRPr="00F55D87">
              <w:rPr>
                <w:rFonts w:ascii="Times New Roman" w:hAnsi="Times New Roman" w:cs="Times New Roman"/>
                <w:sz w:val="24"/>
                <w:szCs w:val="24"/>
              </w:rPr>
              <w:t>–</w:t>
            </w:r>
          </w:p>
        </w:tc>
      </w:tr>
      <w:tr w:rsidR="00887CFD" w:rsidRPr="00C97C41" w:rsidTr="000D4180">
        <w:tc>
          <w:tcPr>
            <w:tcW w:w="728"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3</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7</w:t>
            </w:r>
          </w:p>
        </w:tc>
        <w:tc>
          <w:tcPr>
            <w:tcW w:w="693"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3</w:t>
            </w:r>
          </w:p>
        </w:tc>
        <w:tc>
          <w:tcPr>
            <w:tcW w:w="632" w:type="dxa"/>
            <w:vAlign w:val="center"/>
          </w:tcPr>
          <w:p w:rsidR="00887CFD" w:rsidRPr="00C97C41" w:rsidRDefault="00887CFD" w:rsidP="009771AA">
            <w:pPr>
              <w:jc w:val="center"/>
              <w:rPr>
                <w:rFonts w:ascii="Times New Roman" w:hAnsi="Times New Roman" w:cs="Times New Roman"/>
                <w:sz w:val="24"/>
                <w:szCs w:val="24"/>
              </w:rPr>
            </w:pPr>
          </w:p>
        </w:tc>
        <w:tc>
          <w:tcPr>
            <w:tcW w:w="588" w:type="dxa"/>
            <w:vAlign w:val="center"/>
          </w:tcPr>
          <w:p w:rsidR="00887CFD" w:rsidRPr="00C97C41" w:rsidRDefault="00887CFD" w:rsidP="009771AA">
            <w:pPr>
              <w:jc w:val="center"/>
              <w:rPr>
                <w:rFonts w:ascii="Times New Roman" w:hAnsi="Times New Roman" w:cs="Times New Roman"/>
                <w:sz w:val="24"/>
                <w:szCs w:val="24"/>
              </w:rPr>
            </w:pPr>
          </w:p>
        </w:tc>
        <w:tc>
          <w:tcPr>
            <w:tcW w:w="7180" w:type="dxa"/>
            <w:vAlign w:val="center"/>
          </w:tcPr>
          <w:p w:rsidR="00887CFD" w:rsidRPr="00C97C41" w:rsidRDefault="00887CFD" w:rsidP="009771AA">
            <w:pPr>
              <w:jc w:val="both"/>
              <w:rPr>
                <w:rFonts w:ascii="Times New Roman" w:hAnsi="Times New Roman" w:cs="Times New Roman"/>
                <w:sz w:val="24"/>
                <w:szCs w:val="24"/>
              </w:rPr>
            </w:pPr>
            <w:r w:rsidRPr="002E5C7C">
              <w:rPr>
                <w:rFonts w:ascii="Times New Roman" w:hAnsi="Times New Roman" w:cs="Times New Roman"/>
                <w:sz w:val="24"/>
                <w:szCs w:val="24"/>
              </w:rPr>
              <w:t xml:space="preserve">Неосуществление внутреннего контроля соответствия </w:t>
            </w:r>
            <w:r w:rsidRPr="00133F29">
              <w:rPr>
                <w:rFonts w:ascii="Times New Roman" w:hAnsi="Times New Roman" w:cs="Times New Roman"/>
                <w:sz w:val="24"/>
                <w:szCs w:val="24"/>
              </w:rPr>
              <w:t>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3F29">
              <w:rPr>
                <w:rFonts w:ascii="Times New Roman" w:hAnsi="Times New Roman" w:cs="Times New Roman"/>
                <w:bCs/>
                <w:sz w:val="24"/>
                <w:szCs w:val="24"/>
              </w:rPr>
              <w:t>.</w:t>
            </w:r>
          </w:p>
        </w:tc>
        <w:tc>
          <w:tcPr>
            <w:tcW w:w="1134" w:type="dxa"/>
            <w:vAlign w:val="center"/>
          </w:tcPr>
          <w:p w:rsidR="00887CFD" w:rsidRDefault="00887CFD" w:rsidP="000D4180">
            <w:pPr>
              <w:jc w:val="center"/>
            </w:pPr>
            <w:r w:rsidRPr="00D95344">
              <w:rPr>
                <w:rFonts w:ascii="Times New Roman" w:hAnsi="Times New Roman" w:cs="Times New Roman"/>
                <w:sz w:val="24"/>
                <w:szCs w:val="24"/>
              </w:rPr>
              <w:t>–</w:t>
            </w:r>
          </w:p>
        </w:tc>
        <w:tc>
          <w:tcPr>
            <w:tcW w:w="1134" w:type="dxa"/>
            <w:vAlign w:val="center"/>
          </w:tcPr>
          <w:p w:rsidR="00887CFD" w:rsidRPr="002E5C7C" w:rsidRDefault="00887CFD" w:rsidP="00887CFD">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Default="00887CFD" w:rsidP="00887CFD">
            <w:pPr>
              <w:jc w:val="center"/>
            </w:pPr>
            <w:r>
              <w:rPr>
                <w:rFonts w:ascii="Times New Roman" w:hAnsi="Times New Roman" w:cs="Times New Roman"/>
                <w:sz w:val="24"/>
                <w:szCs w:val="24"/>
              </w:rPr>
              <w:t>Х</w:t>
            </w:r>
          </w:p>
        </w:tc>
      </w:tr>
      <w:tr w:rsidR="00887CFD" w:rsidRPr="00C97C41" w:rsidTr="000D4180">
        <w:tc>
          <w:tcPr>
            <w:tcW w:w="728"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4</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7</w:t>
            </w:r>
          </w:p>
        </w:tc>
        <w:tc>
          <w:tcPr>
            <w:tcW w:w="693"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4</w:t>
            </w:r>
          </w:p>
        </w:tc>
        <w:tc>
          <w:tcPr>
            <w:tcW w:w="632"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588"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887CFD" w:rsidRPr="00C97C41" w:rsidRDefault="00887CFD" w:rsidP="009771AA">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w:t>
            </w:r>
            <w:proofErr w:type="gramStart"/>
            <w:r w:rsidRPr="00C97C41">
              <w:rPr>
                <w:rFonts w:ascii="Times New Roman" w:hAnsi="Times New Roman" w:cs="Times New Roman"/>
                <w:sz w:val="24"/>
                <w:szCs w:val="24"/>
              </w:rPr>
              <w:t>порядка ведения  лицевых счетов участников бюджетного процесса федерального</w:t>
            </w:r>
            <w:proofErr w:type="gramEnd"/>
            <w:r w:rsidRPr="00C97C41">
              <w:rPr>
                <w:rFonts w:ascii="Times New Roman" w:hAnsi="Times New Roman" w:cs="Times New Roman"/>
                <w:sz w:val="24"/>
                <w:szCs w:val="24"/>
              </w:rPr>
              <w:t xml:space="preserve"> бюджета, участников бюджетного процесса бюджетов ГВФ</w:t>
            </w:r>
            <w:r>
              <w:rPr>
                <w:rFonts w:ascii="Times New Roman" w:hAnsi="Times New Roman" w:cs="Times New Roman"/>
                <w:sz w:val="24"/>
                <w:szCs w:val="24"/>
              </w:rPr>
              <w:t xml:space="preserve"> РФ</w:t>
            </w:r>
            <w:r w:rsidRPr="00C97C41">
              <w:rPr>
                <w:rFonts w:ascii="Times New Roman" w:hAnsi="Times New Roman" w:cs="Times New Roman"/>
                <w:sz w:val="24"/>
                <w:szCs w:val="24"/>
              </w:rPr>
              <w:t>, главных распорядителей и иных получателей средств бюджета Союзного государства.</w:t>
            </w:r>
          </w:p>
        </w:tc>
        <w:tc>
          <w:tcPr>
            <w:tcW w:w="1134" w:type="dxa"/>
            <w:vAlign w:val="center"/>
          </w:tcPr>
          <w:p w:rsidR="00887CFD" w:rsidRDefault="00887CFD" w:rsidP="000D4180">
            <w:pPr>
              <w:jc w:val="center"/>
            </w:pPr>
            <w:r w:rsidRPr="00D95344">
              <w:rPr>
                <w:rFonts w:ascii="Times New Roman" w:hAnsi="Times New Roman" w:cs="Times New Roman"/>
                <w:sz w:val="24"/>
                <w:szCs w:val="24"/>
              </w:rPr>
              <w:t>–</w:t>
            </w:r>
          </w:p>
        </w:tc>
        <w:tc>
          <w:tcPr>
            <w:tcW w:w="1134" w:type="dxa"/>
            <w:vAlign w:val="center"/>
          </w:tcPr>
          <w:p w:rsidR="00887CFD" w:rsidRDefault="00887CFD" w:rsidP="000D4180">
            <w:pPr>
              <w:jc w:val="center"/>
            </w:pPr>
            <w:r w:rsidRPr="008D0465">
              <w:rPr>
                <w:rFonts w:ascii="Times New Roman" w:hAnsi="Times New Roman" w:cs="Times New Roman"/>
                <w:sz w:val="24"/>
                <w:szCs w:val="24"/>
              </w:rPr>
              <w:t>–</w:t>
            </w:r>
          </w:p>
        </w:tc>
        <w:tc>
          <w:tcPr>
            <w:tcW w:w="1134" w:type="dxa"/>
            <w:vAlign w:val="center"/>
          </w:tcPr>
          <w:p w:rsidR="00887CFD" w:rsidRDefault="00887CFD" w:rsidP="000D4180">
            <w:pPr>
              <w:jc w:val="center"/>
            </w:pPr>
            <w:r w:rsidRPr="00962AEF">
              <w:rPr>
                <w:rFonts w:ascii="Times New Roman" w:hAnsi="Times New Roman" w:cs="Times New Roman"/>
                <w:sz w:val="24"/>
                <w:szCs w:val="24"/>
              </w:rPr>
              <w:t>Х</w:t>
            </w:r>
          </w:p>
        </w:tc>
      </w:tr>
      <w:tr w:rsidR="00887CFD" w:rsidRPr="00C97C41" w:rsidTr="000D4180">
        <w:tc>
          <w:tcPr>
            <w:tcW w:w="728"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5</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7</w:t>
            </w:r>
          </w:p>
        </w:tc>
        <w:tc>
          <w:tcPr>
            <w:tcW w:w="693"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5</w:t>
            </w:r>
          </w:p>
        </w:tc>
        <w:tc>
          <w:tcPr>
            <w:tcW w:w="632"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588"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887CFD" w:rsidRPr="00C97C41" w:rsidRDefault="00887CFD" w:rsidP="009771AA">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порядка </w:t>
            </w:r>
            <w:r>
              <w:rPr>
                <w:rFonts w:ascii="Times New Roman" w:hAnsi="Times New Roman" w:cs="Times New Roman"/>
                <w:sz w:val="24"/>
                <w:szCs w:val="24"/>
              </w:rPr>
              <w:t xml:space="preserve">и сроков </w:t>
            </w:r>
            <w:r w:rsidRPr="00C97C41">
              <w:rPr>
                <w:rFonts w:ascii="Times New Roman" w:hAnsi="Times New Roman" w:cs="Times New Roman"/>
                <w:sz w:val="24"/>
                <w:szCs w:val="24"/>
              </w:rPr>
              <w:t>доведения до распорядителей и получателей (иных получателей) средств федерального бюджета  до распорядителей и получателей средств бюджетов ГВФ</w:t>
            </w:r>
            <w:r>
              <w:rPr>
                <w:rFonts w:ascii="Times New Roman" w:hAnsi="Times New Roman" w:cs="Times New Roman"/>
                <w:sz w:val="24"/>
                <w:szCs w:val="24"/>
              </w:rPr>
              <w:t xml:space="preserve"> РФ</w:t>
            </w:r>
            <w:r w:rsidRPr="00C97C41">
              <w:rPr>
                <w:rFonts w:ascii="Times New Roman" w:hAnsi="Times New Roman" w:cs="Times New Roman"/>
                <w:sz w:val="24"/>
                <w:szCs w:val="24"/>
              </w:rPr>
              <w:t xml:space="preserve">, распределенных соответственно главными распорядителями средств федерального бюджета, главными распорядителями </w:t>
            </w:r>
            <w:r w:rsidRPr="00C97C41">
              <w:rPr>
                <w:rFonts w:ascii="Times New Roman" w:hAnsi="Times New Roman" w:cs="Times New Roman"/>
                <w:sz w:val="24"/>
                <w:szCs w:val="24"/>
              </w:rPr>
              <w:lastRenderedPageBreak/>
              <w:t>средств бюджетов ГВФ</w:t>
            </w:r>
            <w:r>
              <w:rPr>
                <w:rFonts w:ascii="Times New Roman" w:hAnsi="Times New Roman" w:cs="Times New Roman"/>
                <w:sz w:val="24"/>
                <w:szCs w:val="24"/>
              </w:rPr>
              <w:t xml:space="preserve"> РФ</w:t>
            </w:r>
            <w:r w:rsidRPr="00C97C41">
              <w:rPr>
                <w:rFonts w:ascii="Times New Roman" w:hAnsi="Times New Roman" w:cs="Times New Roman"/>
                <w:sz w:val="24"/>
                <w:szCs w:val="24"/>
              </w:rPr>
              <w:t xml:space="preserve"> бюджетных данных.</w:t>
            </w:r>
          </w:p>
        </w:tc>
        <w:tc>
          <w:tcPr>
            <w:tcW w:w="1134" w:type="dxa"/>
            <w:vAlign w:val="center"/>
          </w:tcPr>
          <w:p w:rsidR="00887CFD" w:rsidRDefault="00887CFD" w:rsidP="000D4180">
            <w:pPr>
              <w:jc w:val="center"/>
            </w:pPr>
            <w:r w:rsidRPr="009C5935">
              <w:rPr>
                <w:rFonts w:ascii="Times New Roman" w:hAnsi="Times New Roman" w:cs="Times New Roman"/>
                <w:sz w:val="24"/>
                <w:szCs w:val="24"/>
              </w:rPr>
              <w:lastRenderedPageBreak/>
              <w:t>–</w:t>
            </w:r>
          </w:p>
        </w:tc>
        <w:tc>
          <w:tcPr>
            <w:tcW w:w="1134" w:type="dxa"/>
            <w:vAlign w:val="center"/>
          </w:tcPr>
          <w:p w:rsidR="00887CFD" w:rsidRDefault="00887CFD" w:rsidP="000D4180">
            <w:pPr>
              <w:jc w:val="center"/>
            </w:pPr>
            <w:r w:rsidRPr="008D0465">
              <w:rPr>
                <w:rFonts w:ascii="Times New Roman" w:hAnsi="Times New Roman" w:cs="Times New Roman"/>
                <w:sz w:val="24"/>
                <w:szCs w:val="24"/>
              </w:rPr>
              <w:t>–</w:t>
            </w:r>
          </w:p>
        </w:tc>
        <w:tc>
          <w:tcPr>
            <w:tcW w:w="1134" w:type="dxa"/>
            <w:vAlign w:val="center"/>
          </w:tcPr>
          <w:p w:rsidR="00887CFD" w:rsidRDefault="00887CFD" w:rsidP="000D4180">
            <w:pPr>
              <w:jc w:val="center"/>
            </w:pPr>
            <w:r w:rsidRPr="00962AEF">
              <w:rPr>
                <w:rFonts w:ascii="Times New Roman" w:hAnsi="Times New Roman" w:cs="Times New Roman"/>
                <w:sz w:val="24"/>
                <w:szCs w:val="24"/>
              </w:rPr>
              <w:t>Х</w:t>
            </w:r>
          </w:p>
        </w:tc>
      </w:tr>
      <w:tr w:rsidR="00887CFD" w:rsidRPr="00C97C41" w:rsidTr="000D4180">
        <w:tc>
          <w:tcPr>
            <w:tcW w:w="728"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7</w:t>
            </w:r>
          </w:p>
        </w:tc>
        <w:tc>
          <w:tcPr>
            <w:tcW w:w="693"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6</w:t>
            </w:r>
          </w:p>
        </w:tc>
        <w:tc>
          <w:tcPr>
            <w:tcW w:w="632"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588"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887CFD" w:rsidRPr="00C97C41" w:rsidRDefault="00887CFD" w:rsidP="009771AA">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порядка </w:t>
            </w:r>
            <w:r>
              <w:rPr>
                <w:rFonts w:ascii="Times New Roman" w:hAnsi="Times New Roman" w:cs="Times New Roman"/>
                <w:sz w:val="24"/>
                <w:szCs w:val="24"/>
              </w:rPr>
              <w:t xml:space="preserve">и сроков </w:t>
            </w:r>
            <w:r w:rsidRPr="00C97C41">
              <w:rPr>
                <w:rFonts w:ascii="Times New Roman" w:hAnsi="Times New Roman" w:cs="Times New Roman"/>
                <w:sz w:val="24"/>
                <w:szCs w:val="24"/>
              </w:rPr>
              <w:t xml:space="preserve">доведения до администраторов источников финансирования дефицита федерального бюджета (администраторов источников финансирования дефицита бюджета с полномочиями главного администратора) распределенных главными администраторами </w:t>
            </w:r>
            <w:proofErr w:type="gramStart"/>
            <w:r w:rsidRPr="00C97C41">
              <w:rPr>
                <w:rFonts w:ascii="Times New Roman" w:hAnsi="Times New Roman" w:cs="Times New Roman"/>
                <w:sz w:val="24"/>
                <w:szCs w:val="24"/>
              </w:rPr>
              <w:t>источников финансирования дефицита федерального бюджета бюджетных ассигнований</w:t>
            </w:r>
            <w:proofErr w:type="gramEnd"/>
            <w:r w:rsidRPr="00C97C41">
              <w:rPr>
                <w:rFonts w:ascii="Times New Roman" w:hAnsi="Times New Roman" w:cs="Times New Roman"/>
                <w:sz w:val="24"/>
                <w:szCs w:val="24"/>
              </w:rPr>
              <w:t>.</w:t>
            </w:r>
          </w:p>
        </w:tc>
        <w:tc>
          <w:tcPr>
            <w:tcW w:w="1134" w:type="dxa"/>
            <w:vAlign w:val="center"/>
          </w:tcPr>
          <w:p w:rsidR="00887CFD" w:rsidRDefault="00887CFD" w:rsidP="000D4180">
            <w:pPr>
              <w:jc w:val="center"/>
            </w:pPr>
            <w:r w:rsidRPr="009C5935">
              <w:rPr>
                <w:rFonts w:ascii="Times New Roman" w:hAnsi="Times New Roman" w:cs="Times New Roman"/>
                <w:sz w:val="24"/>
                <w:szCs w:val="24"/>
              </w:rPr>
              <w:t>–</w:t>
            </w:r>
          </w:p>
        </w:tc>
        <w:tc>
          <w:tcPr>
            <w:tcW w:w="1134" w:type="dxa"/>
            <w:vAlign w:val="center"/>
          </w:tcPr>
          <w:p w:rsidR="00887CFD" w:rsidRDefault="00887CFD" w:rsidP="000D4180">
            <w:pPr>
              <w:jc w:val="center"/>
            </w:pPr>
            <w:r w:rsidRPr="008D0465">
              <w:rPr>
                <w:rFonts w:ascii="Times New Roman" w:hAnsi="Times New Roman" w:cs="Times New Roman"/>
                <w:sz w:val="24"/>
                <w:szCs w:val="24"/>
              </w:rPr>
              <w:t>–</w:t>
            </w:r>
          </w:p>
        </w:tc>
        <w:tc>
          <w:tcPr>
            <w:tcW w:w="1134" w:type="dxa"/>
            <w:vAlign w:val="center"/>
          </w:tcPr>
          <w:p w:rsidR="00887CFD" w:rsidRPr="00C97C41" w:rsidRDefault="00887CFD" w:rsidP="000D4180">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0D4180">
        <w:tc>
          <w:tcPr>
            <w:tcW w:w="728"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7</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7</w:t>
            </w:r>
          </w:p>
        </w:tc>
        <w:tc>
          <w:tcPr>
            <w:tcW w:w="693"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7</w:t>
            </w:r>
          </w:p>
        </w:tc>
        <w:tc>
          <w:tcPr>
            <w:tcW w:w="632"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588"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887CFD" w:rsidRPr="00C97C41" w:rsidRDefault="00887CFD" w:rsidP="009771AA">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порядка </w:t>
            </w:r>
            <w:r>
              <w:rPr>
                <w:rFonts w:ascii="Times New Roman" w:hAnsi="Times New Roman" w:cs="Times New Roman"/>
                <w:sz w:val="24"/>
                <w:szCs w:val="24"/>
              </w:rPr>
              <w:t xml:space="preserve">и сроков </w:t>
            </w:r>
            <w:r w:rsidRPr="00C97C41">
              <w:rPr>
                <w:rFonts w:ascii="Times New Roman" w:hAnsi="Times New Roman" w:cs="Times New Roman"/>
                <w:sz w:val="24"/>
                <w:szCs w:val="24"/>
              </w:rPr>
              <w:t>доведения до распорядителей и получателей (иных получателей) средств Союзного государства распределенных главными распорядителями средств Союзного государства объемов финансирования.</w:t>
            </w:r>
          </w:p>
        </w:tc>
        <w:tc>
          <w:tcPr>
            <w:tcW w:w="1134" w:type="dxa"/>
            <w:vAlign w:val="center"/>
          </w:tcPr>
          <w:p w:rsidR="00887CFD" w:rsidRDefault="00887CFD" w:rsidP="000D4180">
            <w:pPr>
              <w:jc w:val="center"/>
            </w:pPr>
            <w:r w:rsidRPr="00EF4A67">
              <w:rPr>
                <w:rFonts w:ascii="Times New Roman" w:hAnsi="Times New Roman" w:cs="Times New Roman"/>
                <w:sz w:val="24"/>
                <w:szCs w:val="24"/>
              </w:rPr>
              <w:t>–</w:t>
            </w:r>
          </w:p>
        </w:tc>
        <w:tc>
          <w:tcPr>
            <w:tcW w:w="1134" w:type="dxa"/>
            <w:vAlign w:val="center"/>
          </w:tcPr>
          <w:p w:rsidR="00887CFD" w:rsidRDefault="00887CFD" w:rsidP="000D4180">
            <w:pPr>
              <w:jc w:val="center"/>
            </w:pPr>
            <w:r w:rsidRPr="00EF4A67">
              <w:rPr>
                <w:rFonts w:ascii="Times New Roman" w:hAnsi="Times New Roman" w:cs="Times New Roman"/>
                <w:sz w:val="24"/>
                <w:szCs w:val="24"/>
              </w:rPr>
              <w:t>–</w:t>
            </w:r>
          </w:p>
        </w:tc>
        <w:tc>
          <w:tcPr>
            <w:tcW w:w="1134" w:type="dxa"/>
            <w:vAlign w:val="center"/>
          </w:tcPr>
          <w:p w:rsidR="00887CFD" w:rsidRDefault="00887CFD" w:rsidP="000D4180">
            <w:pPr>
              <w:jc w:val="center"/>
            </w:pPr>
            <w:r w:rsidRPr="00422DA7">
              <w:rPr>
                <w:rFonts w:ascii="Times New Roman" w:hAnsi="Times New Roman" w:cs="Times New Roman"/>
                <w:sz w:val="24"/>
                <w:szCs w:val="24"/>
              </w:rPr>
              <w:t>Х</w:t>
            </w:r>
          </w:p>
        </w:tc>
      </w:tr>
      <w:tr w:rsidR="00887CFD" w:rsidRPr="00C97C41" w:rsidTr="000D4180">
        <w:tc>
          <w:tcPr>
            <w:tcW w:w="728"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8</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7</w:t>
            </w:r>
          </w:p>
        </w:tc>
        <w:tc>
          <w:tcPr>
            <w:tcW w:w="693"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8</w:t>
            </w:r>
          </w:p>
        </w:tc>
        <w:tc>
          <w:tcPr>
            <w:tcW w:w="632"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588"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887CFD" w:rsidRDefault="00887CFD" w:rsidP="009771AA">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w:t>
            </w:r>
            <w:r>
              <w:rPr>
                <w:rFonts w:ascii="Times New Roman" w:hAnsi="Times New Roman" w:cs="Times New Roman"/>
                <w:sz w:val="24"/>
                <w:szCs w:val="24"/>
              </w:rPr>
              <w:t xml:space="preserve">орядка учета </w:t>
            </w:r>
            <w:r w:rsidRPr="00C97C41">
              <w:rPr>
                <w:rFonts w:ascii="Times New Roman" w:hAnsi="Times New Roman" w:cs="Times New Roman"/>
                <w:sz w:val="24"/>
                <w:szCs w:val="24"/>
              </w:rPr>
              <w:t xml:space="preserve">операций на лицевых счетах участников бюджетного процесса средств федерального бюджета, участников бюджетного процесса средств бюджетов ГВФ </w:t>
            </w:r>
            <w:r>
              <w:rPr>
                <w:rFonts w:ascii="Times New Roman" w:hAnsi="Times New Roman" w:cs="Times New Roman"/>
                <w:sz w:val="24"/>
                <w:szCs w:val="24"/>
              </w:rPr>
              <w:t>РФ</w:t>
            </w:r>
            <w:r w:rsidRPr="00C97C41">
              <w:rPr>
                <w:rFonts w:ascii="Times New Roman" w:hAnsi="Times New Roman" w:cs="Times New Roman"/>
                <w:sz w:val="24"/>
                <w:szCs w:val="24"/>
              </w:rPr>
              <w:t xml:space="preserve"> в валюте Российской Федерации; главных распорядителей и иных получателей средств бюджета Союзного государства, открытых в МОУ ФК.</w:t>
            </w:r>
          </w:p>
        </w:tc>
        <w:tc>
          <w:tcPr>
            <w:tcW w:w="1134" w:type="dxa"/>
            <w:vAlign w:val="center"/>
          </w:tcPr>
          <w:p w:rsidR="00887CFD" w:rsidRDefault="00887CFD" w:rsidP="000D4180">
            <w:pPr>
              <w:jc w:val="center"/>
            </w:pPr>
            <w:r w:rsidRPr="00EF4A67">
              <w:rPr>
                <w:rFonts w:ascii="Times New Roman" w:hAnsi="Times New Roman" w:cs="Times New Roman"/>
                <w:sz w:val="24"/>
                <w:szCs w:val="24"/>
              </w:rPr>
              <w:t>–</w:t>
            </w:r>
          </w:p>
        </w:tc>
        <w:tc>
          <w:tcPr>
            <w:tcW w:w="1134" w:type="dxa"/>
            <w:vAlign w:val="center"/>
          </w:tcPr>
          <w:p w:rsidR="00887CFD" w:rsidRDefault="00887CFD" w:rsidP="000D4180">
            <w:pPr>
              <w:jc w:val="center"/>
            </w:pPr>
            <w:r w:rsidRPr="00EF4A67">
              <w:rPr>
                <w:rFonts w:ascii="Times New Roman" w:hAnsi="Times New Roman" w:cs="Times New Roman"/>
                <w:sz w:val="24"/>
                <w:szCs w:val="24"/>
              </w:rPr>
              <w:t>–</w:t>
            </w:r>
          </w:p>
        </w:tc>
        <w:tc>
          <w:tcPr>
            <w:tcW w:w="1134" w:type="dxa"/>
            <w:vAlign w:val="center"/>
          </w:tcPr>
          <w:p w:rsidR="00887CFD" w:rsidRDefault="00887CFD" w:rsidP="000D4180">
            <w:pPr>
              <w:jc w:val="center"/>
            </w:pPr>
            <w:r w:rsidRPr="00422DA7">
              <w:rPr>
                <w:rFonts w:ascii="Times New Roman" w:hAnsi="Times New Roman" w:cs="Times New Roman"/>
                <w:sz w:val="24"/>
                <w:szCs w:val="24"/>
              </w:rPr>
              <w:t>Х</w:t>
            </w:r>
          </w:p>
        </w:tc>
      </w:tr>
      <w:tr w:rsidR="00887CFD" w:rsidRPr="00C97C41" w:rsidTr="000D4180">
        <w:tc>
          <w:tcPr>
            <w:tcW w:w="728"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9</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7</w:t>
            </w:r>
          </w:p>
        </w:tc>
        <w:tc>
          <w:tcPr>
            <w:tcW w:w="693"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9</w:t>
            </w:r>
          </w:p>
        </w:tc>
        <w:tc>
          <w:tcPr>
            <w:tcW w:w="632"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588"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887CFD" w:rsidRDefault="00887CFD" w:rsidP="009771AA">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порядка </w:t>
            </w:r>
            <w:r>
              <w:rPr>
                <w:rFonts w:ascii="Times New Roman" w:hAnsi="Times New Roman" w:cs="Times New Roman"/>
                <w:sz w:val="24"/>
                <w:szCs w:val="24"/>
              </w:rPr>
              <w:t xml:space="preserve">и сроков </w:t>
            </w:r>
            <w:proofErr w:type="gramStart"/>
            <w:r w:rsidRPr="00C97C41">
              <w:rPr>
                <w:rFonts w:ascii="Times New Roman" w:hAnsi="Times New Roman" w:cs="Times New Roman"/>
                <w:sz w:val="24"/>
                <w:szCs w:val="24"/>
              </w:rPr>
              <w:t xml:space="preserve">доведения </w:t>
            </w:r>
            <w:r>
              <w:rPr>
                <w:rFonts w:ascii="Times New Roman" w:hAnsi="Times New Roman" w:cs="Times New Roman"/>
                <w:sz w:val="24"/>
                <w:szCs w:val="24"/>
              </w:rPr>
              <w:t xml:space="preserve">объемов финансирования расходов </w:t>
            </w:r>
            <w:r w:rsidRPr="00C97C41">
              <w:rPr>
                <w:rFonts w:ascii="Times New Roman" w:hAnsi="Times New Roman" w:cs="Times New Roman"/>
                <w:sz w:val="24"/>
                <w:szCs w:val="24"/>
              </w:rPr>
              <w:t>бюджета Союзного государства</w:t>
            </w:r>
            <w:proofErr w:type="gramEnd"/>
            <w:r w:rsidRPr="00C97C41">
              <w:rPr>
                <w:rFonts w:ascii="Times New Roman" w:hAnsi="Times New Roman" w:cs="Times New Roman"/>
                <w:sz w:val="24"/>
                <w:szCs w:val="24"/>
              </w:rPr>
              <w:t xml:space="preserve"> </w:t>
            </w:r>
            <w:r>
              <w:rPr>
                <w:rFonts w:ascii="Times New Roman" w:hAnsi="Times New Roman" w:cs="Times New Roman"/>
                <w:sz w:val="24"/>
                <w:szCs w:val="24"/>
              </w:rPr>
              <w:t xml:space="preserve">до главных распорядителей средств </w:t>
            </w:r>
            <w:r w:rsidRPr="00C97C41">
              <w:rPr>
                <w:rFonts w:ascii="Times New Roman" w:hAnsi="Times New Roman" w:cs="Times New Roman"/>
                <w:sz w:val="24"/>
                <w:szCs w:val="24"/>
              </w:rPr>
              <w:t>бюджета Союзного государства</w:t>
            </w:r>
            <w:r>
              <w:rPr>
                <w:rFonts w:ascii="Times New Roman" w:hAnsi="Times New Roman" w:cs="Times New Roman"/>
                <w:sz w:val="24"/>
                <w:szCs w:val="24"/>
              </w:rPr>
              <w:t>,</w:t>
            </w:r>
            <w:r w:rsidRPr="00C97C41">
              <w:rPr>
                <w:rFonts w:ascii="Times New Roman" w:hAnsi="Times New Roman" w:cs="Times New Roman"/>
                <w:sz w:val="24"/>
                <w:szCs w:val="24"/>
              </w:rPr>
              <w:t xml:space="preserve"> представленных Постоянным комитетом Союзного государства</w:t>
            </w:r>
            <w:r>
              <w:rPr>
                <w:rFonts w:ascii="Times New Roman" w:hAnsi="Times New Roman" w:cs="Times New Roman"/>
                <w:sz w:val="24"/>
                <w:szCs w:val="24"/>
              </w:rPr>
              <w:t>.</w:t>
            </w:r>
            <w:r w:rsidRPr="00C97C41">
              <w:rPr>
                <w:rFonts w:ascii="Times New Roman" w:hAnsi="Times New Roman" w:cs="Times New Roman"/>
                <w:sz w:val="24"/>
                <w:szCs w:val="24"/>
              </w:rPr>
              <w:t xml:space="preserve"> </w:t>
            </w:r>
          </w:p>
        </w:tc>
        <w:tc>
          <w:tcPr>
            <w:tcW w:w="1134" w:type="dxa"/>
            <w:vAlign w:val="center"/>
          </w:tcPr>
          <w:p w:rsidR="00887CFD" w:rsidRDefault="00887CFD" w:rsidP="000D4180">
            <w:pPr>
              <w:jc w:val="center"/>
            </w:pPr>
            <w:r w:rsidRPr="00EF4A67">
              <w:rPr>
                <w:rFonts w:ascii="Times New Roman" w:hAnsi="Times New Roman" w:cs="Times New Roman"/>
                <w:sz w:val="24"/>
                <w:szCs w:val="24"/>
              </w:rPr>
              <w:t>–</w:t>
            </w:r>
          </w:p>
        </w:tc>
        <w:tc>
          <w:tcPr>
            <w:tcW w:w="1134" w:type="dxa"/>
            <w:vAlign w:val="center"/>
          </w:tcPr>
          <w:p w:rsidR="00887CFD" w:rsidRDefault="00887CFD" w:rsidP="000D4180">
            <w:pPr>
              <w:jc w:val="center"/>
            </w:pPr>
            <w:r w:rsidRPr="00EF4A67">
              <w:rPr>
                <w:rFonts w:ascii="Times New Roman" w:hAnsi="Times New Roman" w:cs="Times New Roman"/>
                <w:sz w:val="24"/>
                <w:szCs w:val="24"/>
              </w:rPr>
              <w:t>–</w:t>
            </w:r>
          </w:p>
        </w:tc>
        <w:tc>
          <w:tcPr>
            <w:tcW w:w="1134" w:type="dxa"/>
            <w:vAlign w:val="center"/>
          </w:tcPr>
          <w:p w:rsidR="00887CFD" w:rsidRDefault="00887CFD" w:rsidP="000D4180">
            <w:pPr>
              <w:jc w:val="center"/>
            </w:pPr>
            <w:r w:rsidRPr="00422DA7">
              <w:rPr>
                <w:rFonts w:ascii="Times New Roman" w:hAnsi="Times New Roman" w:cs="Times New Roman"/>
                <w:sz w:val="24"/>
                <w:szCs w:val="24"/>
              </w:rPr>
              <w:t>Х</w:t>
            </w:r>
          </w:p>
        </w:tc>
      </w:tr>
      <w:tr w:rsidR="00887CFD" w:rsidRPr="00C97C41" w:rsidTr="000D4180">
        <w:tc>
          <w:tcPr>
            <w:tcW w:w="728"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10</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7</w:t>
            </w:r>
          </w:p>
        </w:tc>
        <w:tc>
          <w:tcPr>
            <w:tcW w:w="693"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10</w:t>
            </w:r>
          </w:p>
        </w:tc>
        <w:tc>
          <w:tcPr>
            <w:tcW w:w="632"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588"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887CFD" w:rsidRPr="00C97C41" w:rsidRDefault="00887CFD" w:rsidP="009771AA">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порядка осуществления установленных полномочий по проведению </w:t>
            </w:r>
            <w:r>
              <w:rPr>
                <w:rFonts w:ascii="Times New Roman" w:hAnsi="Times New Roman" w:cs="Times New Roman"/>
                <w:sz w:val="24"/>
                <w:szCs w:val="24"/>
              </w:rPr>
              <w:t xml:space="preserve">внутреннего </w:t>
            </w:r>
            <w:r w:rsidRPr="00C97C41">
              <w:rPr>
                <w:rFonts w:ascii="Times New Roman" w:hAnsi="Times New Roman" w:cs="Times New Roman"/>
                <w:sz w:val="24"/>
                <w:szCs w:val="24"/>
              </w:rPr>
              <w:t>финансового контроля и контрольных мероприятий, предусмотренных БК РФ и нормативными правовыми актами Мин</w:t>
            </w:r>
            <w:r>
              <w:rPr>
                <w:rFonts w:ascii="Times New Roman" w:hAnsi="Times New Roman" w:cs="Times New Roman"/>
                <w:sz w:val="24"/>
                <w:szCs w:val="24"/>
              </w:rPr>
              <w:t>фина</w:t>
            </w:r>
            <w:r w:rsidRPr="00C97C41">
              <w:rPr>
                <w:rFonts w:ascii="Times New Roman" w:hAnsi="Times New Roman" w:cs="Times New Roman"/>
                <w:sz w:val="24"/>
                <w:szCs w:val="24"/>
              </w:rPr>
              <w:t xml:space="preserve"> Росси</w:t>
            </w:r>
            <w:r>
              <w:rPr>
                <w:rFonts w:ascii="Times New Roman" w:hAnsi="Times New Roman" w:cs="Times New Roman"/>
                <w:sz w:val="24"/>
                <w:szCs w:val="24"/>
              </w:rPr>
              <w:t>и</w:t>
            </w:r>
            <w:r w:rsidRPr="00C97C41">
              <w:rPr>
                <w:rFonts w:ascii="Times New Roman" w:hAnsi="Times New Roman" w:cs="Times New Roman"/>
                <w:sz w:val="24"/>
                <w:szCs w:val="24"/>
              </w:rPr>
              <w:t xml:space="preserve"> и Федерального казначейства. </w:t>
            </w:r>
          </w:p>
        </w:tc>
        <w:tc>
          <w:tcPr>
            <w:tcW w:w="1134" w:type="dxa"/>
            <w:vAlign w:val="center"/>
          </w:tcPr>
          <w:p w:rsidR="00887CFD" w:rsidRDefault="00887CFD" w:rsidP="000D4180">
            <w:pPr>
              <w:jc w:val="center"/>
            </w:pPr>
            <w:r w:rsidRPr="00086471">
              <w:rPr>
                <w:rFonts w:ascii="Times New Roman" w:hAnsi="Times New Roman" w:cs="Times New Roman"/>
                <w:sz w:val="24"/>
                <w:szCs w:val="24"/>
              </w:rPr>
              <w:t>–</w:t>
            </w:r>
          </w:p>
        </w:tc>
        <w:tc>
          <w:tcPr>
            <w:tcW w:w="1134" w:type="dxa"/>
            <w:vAlign w:val="center"/>
          </w:tcPr>
          <w:p w:rsidR="00887CFD" w:rsidRDefault="00887CFD" w:rsidP="000D4180">
            <w:pPr>
              <w:jc w:val="center"/>
            </w:pPr>
            <w:r w:rsidRPr="00084581">
              <w:rPr>
                <w:rFonts w:ascii="Times New Roman" w:hAnsi="Times New Roman" w:cs="Times New Roman"/>
                <w:sz w:val="24"/>
                <w:szCs w:val="24"/>
              </w:rPr>
              <w:t>Х</w:t>
            </w:r>
          </w:p>
        </w:tc>
        <w:tc>
          <w:tcPr>
            <w:tcW w:w="1134" w:type="dxa"/>
            <w:vAlign w:val="center"/>
          </w:tcPr>
          <w:p w:rsidR="00887CFD" w:rsidRDefault="00887CFD" w:rsidP="000D4180">
            <w:pPr>
              <w:jc w:val="center"/>
            </w:pPr>
            <w:r w:rsidRPr="00D62508">
              <w:rPr>
                <w:rFonts w:ascii="Times New Roman" w:hAnsi="Times New Roman" w:cs="Times New Roman"/>
                <w:sz w:val="24"/>
                <w:szCs w:val="24"/>
              </w:rPr>
              <w:t>–</w:t>
            </w:r>
          </w:p>
        </w:tc>
      </w:tr>
      <w:tr w:rsidR="00887CFD" w:rsidRPr="00C97C41" w:rsidTr="000D4180">
        <w:tc>
          <w:tcPr>
            <w:tcW w:w="728"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11</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7</w:t>
            </w:r>
          </w:p>
        </w:tc>
        <w:tc>
          <w:tcPr>
            <w:tcW w:w="693"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11</w:t>
            </w:r>
          </w:p>
        </w:tc>
        <w:tc>
          <w:tcPr>
            <w:tcW w:w="632" w:type="dxa"/>
            <w:vAlign w:val="center"/>
          </w:tcPr>
          <w:p w:rsidR="00887CFD" w:rsidRPr="00C97C41" w:rsidRDefault="00887CFD" w:rsidP="009771AA">
            <w:pPr>
              <w:jc w:val="center"/>
              <w:rPr>
                <w:rFonts w:ascii="Times New Roman" w:hAnsi="Times New Roman" w:cs="Times New Roman"/>
                <w:sz w:val="24"/>
                <w:szCs w:val="24"/>
              </w:rPr>
            </w:pPr>
          </w:p>
        </w:tc>
        <w:tc>
          <w:tcPr>
            <w:tcW w:w="588" w:type="dxa"/>
            <w:vAlign w:val="center"/>
          </w:tcPr>
          <w:p w:rsidR="00887CFD" w:rsidRPr="00C97C41" w:rsidRDefault="00887CFD" w:rsidP="009771AA">
            <w:pPr>
              <w:jc w:val="center"/>
              <w:rPr>
                <w:rFonts w:ascii="Times New Roman" w:hAnsi="Times New Roman" w:cs="Times New Roman"/>
                <w:sz w:val="24"/>
                <w:szCs w:val="24"/>
              </w:rPr>
            </w:pPr>
          </w:p>
        </w:tc>
        <w:tc>
          <w:tcPr>
            <w:tcW w:w="7180" w:type="dxa"/>
            <w:vAlign w:val="center"/>
          </w:tcPr>
          <w:p w:rsidR="00887CFD" w:rsidRPr="00C97C41" w:rsidRDefault="00887CFD" w:rsidP="009771AA">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порядка формирования и доведения до главных распорядителей средств и главных администраторов источников внутреннего финансирования дефицита федерального бюджета </w:t>
            </w:r>
            <w:r w:rsidRPr="00C97C41">
              <w:rPr>
                <w:rFonts w:ascii="Times New Roman" w:hAnsi="Times New Roman" w:cs="Times New Roman"/>
                <w:sz w:val="24"/>
                <w:szCs w:val="24"/>
              </w:rPr>
              <w:lastRenderedPageBreak/>
              <w:t>Сводных данных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 и Реестров принятых на учет бюджетных обязательств.</w:t>
            </w:r>
          </w:p>
        </w:tc>
        <w:tc>
          <w:tcPr>
            <w:tcW w:w="1134" w:type="dxa"/>
            <w:vAlign w:val="center"/>
          </w:tcPr>
          <w:p w:rsidR="00887CFD" w:rsidRDefault="00887CFD" w:rsidP="000D4180">
            <w:pPr>
              <w:jc w:val="center"/>
            </w:pPr>
            <w:r w:rsidRPr="00086471">
              <w:rPr>
                <w:rFonts w:ascii="Times New Roman" w:hAnsi="Times New Roman" w:cs="Times New Roman"/>
                <w:sz w:val="24"/>
                <w:szCs w:val="24"/>
              </w:rPr>
              <w:lastRenderedPageBreak/>
              <w:t>–</w:t>
            </w:r>
          </w:p>
        </w:tc>
        <w:tc>
          <w:tcPr>
            <w:tcW w:w="1134" w:type="dxa"/>
            <w:vAlign w:val="center"/>
          </w:tcPr>
          <w:p w:rsidR="00887CFD" w:rsidRDefault="00887CFD" w:rsidP="000D4180">
            <w:pPr>
              <w:jc w:val="center"/>
            </w:pPr>
            <w:r w:rsidRPr="00084581">
              <w:rPr>
                <w:rFonts w:ascii="Times New Roman" w:hAnsi="Times New Roman" w:cs="Times New Roman"/>
                <w:sz w:val="24"/>
                <w:szCs w:val="24"/>
              </w:rPr>
              <w:t>Х</w:t>
            </w:r>
          </w:p>
        </w:tc>
        <w:tc>
          <w:tcPr>
            <w:tcW w:w="1134" w:type="dxa"/>
            <w:vAlign w:val="center"/>
          </w:tcPr>
          <w:p w:rsidR="00887CFD" w:rsidRDefault="00887CFD" w:rsidP="000D4180">
            <w:pPr>
              <w:jc w:val="center"/>
            </w:pPr>
            <w:r w:rsidRPr="00D62508">
              <w:rPr>
                <w:rFonts w:ascii="Times New Roman" w:hAnsi="Times New Roman" w:cs="Times New Roman"/>
                <w:sz w:val="24"/>
                <w:szCs w:val="24"/>
              </w:rPr>
              <w:t>–</w:t>
            </w:r>
          </w:p>
        </w:tc>
      </w:tr>
      <w:tr w:rsidR="00887CFD" w:rsidRPr="00C97C41" w:rsidTr="000D4180">
        <w:tc>
          <w:tcPr>
            <w:tcW w:w="728"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lastRenderedPageBreak/>
              <w:t>12</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7</w:t>
            </w:r>
          </w:p>
        </w:tc>
        <w:tc>
          <w:tcPr>
            <w:tcW w:w="693" w:type="dxa"/>
            <w:vAlign w:val="center"/>
          </w:tcPr>
          <w:p w:rsidR="00887CFD"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2</w:t>
            </w:r>
          </w:p>
        </w:tc>
        <w:tc>
          <w:tcPr>
            <w:tcW w:w="632"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588"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887CFD" w:rsidRDefault="00887CFD" w:rsidP="009771AA">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порядка </w:t>
            </w:r>
            <w:r>
              <w:rPr>
                <w:rFonts w:ascii="Times New Roman" w:hAnsi="Times New Roman" w:cs="Times New Roman"/>
                <w:sz w:val="24"/>
                <w:szCs w:val="24"/>
              </w:rPr>
              <w:t xml:space="preserve">и сроков </w:t>
            </w:r>
            <w:r w:rsidRPr="00C97C41">
              <w:rPr>
                <w:rFonts w:ascii="Times New Roman" w:hAnsi="Times New Roman" w:cs="Times New Roman"/>
                <w:sz w:val="24"/>
                <w:szCs w:val="24"/>
              </w:rPr>
              <w:t xml:space="preserve">доведения до </w:t>
            </w:r>
            <w:r>
              <w:rPr>
                <w:rFonts w:ascii="Times New Roman" w:hAnsi="Times New Roman" w:cs="Times New Roman"/>
                <w:sz w:val="24"/>
                <w:szCs w:val="24"/>
              </w:rPr>
              <w:t>УФК</w:t>
            </w:r>
            <w:r w:rsidRPr="00C97C41">
              <w:rPr>
                <w:rFonts w:ascii="Times New Roman" w:hAnsi="Times New Roman" w:cs="Times New Roman"/>
                <w:sz w:val="24"/>
                <w:szCs w:val="24"/>
              </w:rPr>
              <w:t xml:space="preserve"> </w:t>
            </w:r>
            <w:r>
              <w:rPr>
                <w:rFonts w:ascii="Times New Roman" w:hAnsi="Times New Roman" w:cs="Times New Roman"/>
                <w:sz w:val="24"/>
                <w:szCs w:val="24"/>
              </w:rPr>
              <w:t>п</w:t>
            </w:r>
            <w:r w:rsidRPr="00C97C41">
              <w:rPr>
                <w:rFonts w:ascii="Times New Roman" w:hAnsi="Times New Roman" w:cs="Times New Roman"/>
                <w:sz w:val="24"/>
                <w:szCs w:val="24"/>
              </w:rPr>
              <w:t>еречней целевых субсидий, представленных федеральными органами исполнительной власти.</w:t>
            </w:r>
          </w:p>
        </w:tc>
        <w:tc>
          <w:tcPr>
            <w:tcW w:w="1134" w:type="dxa"/>
            <w:vAlign w:val="center"/>
          </w:tcPr>
          <w:p w:rsidR="00887CFD" w:rsidRDefault="00887CFD" w:rsidP="000D4180">
            <w:pPr>
              <w:jc w:val="center"/>
            </w:pPr>
            <w:r w:rsidRPr="007C1E3D">
              <w:rPr>
                <w:rFonts w:ascii="Times New Roman" w:hAnsi="Times New Roman" w:cs="Times New Roman"/>
                <w:sz w:val="24"/>
                <w:szCs w:val="24"/>
              </w:rPr>
              <w:t>–</w:t>
            </w:r>
          </w:p>
        </w:tc>
        <w:tc>
          <w:tcPr>
            <w:tcW w:w="1134" w:type="dxa"/>
            <w:vAlign w:val="center"/>
          </w:tcPr>
          <w:p w:rsidR="00887CFD" w:rsidRDefault="00887CFD" w:rsidP="000D4180">
            <w:pPr>
              <w:jc w:val="center"/>
            </w:pPr>
            <w:r w:rsidRPr="007C1E3D">
              <w:rPr>
                <w:rFonts w:ascii="Times New Roman" w:hAnsi="Times New Roman" w:cs="Times New Roman"/>
                <w:sz w:val="24"/>
                <w:szCs w:val="24"/>
              </w:rPr>
              <w:t>–</w:t>
            </w:r>
          </w:p>
        </w:tc>
        <w:tc>
          <w:tcPr>
            <w:tcW w:w="1134" w:type="dxa"/>
            <w:vAlign w:val="center"/>
          </w:tcPr>
          <w:p w:rsidR="00887CFD" w:rsidRDefault="00887CFD" w:rsidP="000D4180">
            <w:pPr>
              <w:jc w:val="center"/>
            </w:pPr>
            <w:r w:rsidRPr="00505E77">
              <w:rPr>
                <w:rFonts w:ascii="Times New Roman" w:hAnsi="Times New Roman" w:cs="Times New Roman"/>
                <w:sz w:val="24"/>
                <w:szCs w:val="24"/>
              </w:rPr>
              <w:t>Х</w:t>
            </w:r>
          </w:p>
        </w:tc>
      </w:tr>
      <w:tr w:rsidR="00887CFD" w:rsidRPr="00C97C41" w:rsidTr="000D4180">
        <w:tc>
          <w:tcPr>
            <w:tcW w:w="728" w:type="dxa"/>
            <w:vAlign w:val="center"/>
          </w:tcPr>
          <w:p w:rsidR="00887CFD" w:rsidRDefault="00887CFD" w:rsidP="009771AA">
            <w:pPr>
              <w:jc w:val="center"/>
              <w:rPr>
                <w:rFonts w:ascii="Times New Roman" w:hAnsi="Times New Roman" w:cs="Times New Roman"/>
                <w:sz w:val="24"/>
                <w:szCs w:val="24"/>
              </w:rPr>
            </w:pPr>
            <w:r>
              <w:rPr>
                <w:rFonts w:ascii="Times New Roman" w:hAnsi="Times New Roman" w:cs="Times New Roman"/>
                <w:sz w:val="24"/>
                <w:szCs w:val="24"/>
              </w:rPr>
              <w:t>13</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7</w:t>
            </w:r>
          </w:p>
        </w:tc>
        <w:tc>
          <w:tcPr>
            <w:tcW w:w="693" w:type="dxa"/>
            <w:vAlign w:val="center"/>
          </w:tcPr>
          <w:p w:rsidR="00887CFD"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3</w:t>
            </w:r>
          </w:p>
        </w:tc>
        <w:tc>
          <w:tcPr>
            <w:tcW w:w="632"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588"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887CFD" w:rsidRPr="00C97C41" w:rsidRDefault="00887CFD" w:rsidP="009771AA">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завершения операций по исполнению федерального бюджета и бюджета Союзного государства в текущем финансовом году.</w:t>
            </w:r>
          </w:p>
        </w:tc>
        <w:tc>
          <w:tcPr>
            <w:tcW w:w="1134" w:type="dxa"/>
            <w:vAlign w:val="center"/>
          </w:tcPr>
          <w:p w:rsidR="00887CFD" w:rsidRDefault="00887CFD" w:rsidP="000D4180">
            <w:pPr>
              <w:jc w:val="center"/>
            </w:pPr>
            <w:r w:rsidRPr="007C1E3D">
              <w:rPr>
                <w:rFonts w:ascii="Times New Roman" w:hAnsi="Times New Roman" w:cs="Times New Roman"/>
                <w:sz w:val="24"/>
                <w:szCs w:val="24"/>
              </w:rPr>
              <w:t>–</w:t>
            </w:r>
          </w:p>
        </w:tc>
        <w:tc>
          <w:tcPr>
            <w:tcW w:w="1134" w:type="dxa"/>
            <w:vAlign w:val="center"/>
          </w:tcPr>
          <w:p w:rsidR="00887CFD" w:rsidRDefault="00887CFD" w:rsidP="000D4180">
            <w:pPr>
              <w:jc w:val="center"/>
            </w:pPr>
            <w:r w:rsidRPr="007C1E3D">
              <w:rPr>
                <w:rFonts w:ascii="Times New Roman" w:hAnsi="Times New Roman" w:cs="Times New Roman"/>
                <w:sz w:val="24"/>
                <w:szCs w:val="24"/>
              </w:rPr>
              <w:t>–</w:t>
            </w:r>
          </w:p>
        </w:tc>
        <w:tc>
          <w:tcPr>
            <w:tcW w:w="1134" w:type="dxa"/>
            <w:vAlign w:val="center"/>
          </w:tcPr>
          <w:p w:rsidR="00887CFD" w:rsidRDefault="00887CFD" w:rsidP="000D4180">
            <w:pPr>
              <w:jc w:val="center"/>
            </w:pPr>
            <w:r w:rsidRPr="00505E77">
              <w:rPr>
                <w:rFonts w:ascii="Times New Roman" w:hAnsi="Times New Roman" w:cs="Times New Roman"/>
                <w:sz w:val="24"/>
                <w:szCs w:val="24"/>
              </w:rPr>
              <w:t>Х</w:t>
            </w:r>
          </w:p>
        </w:tc>
      </w:tr>
      <w:tr w:rsidR="00887CFD" w:rsidRPr="00C97C41" w:rsidTr="000D4180">
        <w:tc>
          <w:tcPr>
            <w:tcW w:w="728" w:type="dxa"/>
            <w:vAlign w:val="center"/>
          </w:tcPr>
          <w:p w:rsidR="00887CFD"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4</w:t>
            </w:r>
          </w:p>
        </w:tc>
        <w:tc>
          <w:tcPr>
            <w:tcW w:w="635" w:type="dxa"/>
            <w:vAlign w:val="center"/>
          </w:tcPr>
          <w:p w:rsidR="00887CFD" w:rsidRPr="00C97C41" w:rsidRDefault="00887CFD" w:rsidP="009771AA">
            <w:pPr>
              <w:jc w:val="center"/>
              <w:rPr>
                <w:rFonts w:ascii="Times New Roman" w:hAnsi="Times New Roman" w:cs="Times New Roman"/>
                <w:sz w:val="24"/>
                <w:szCs w:val="24"/>
              </w:rPr>
            </w:pPr>
            <w:r>
              <w:rPr>
                <w:rFonts w:ascii="Times New Roman" w:hAnsi="Times New Roman" w:cs="Times New Roman"/>
                <w:sz w:val="24"/>
                <w:szCs w:val="24"/>
              </w:rPr>
              <w:t>7</w:t>
            </w:r>
          </w:p>
        </w:tc>
        <w:tc>
          <w:tcPr>
            <w:tcW w:w="693" w:type="dxa"/>
            <w:vAlign w:val="center"/>
          </w:tcPr>
          <w:p w:rsidR="00887CFD"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4</w:t>
            </w:r>
          </w:p>
        </w:tc>
        <w:tc>
          <w:tcPr>
            <w:tcW w:w="632"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588" w:type="dxa"/>
            <w:vAlign w:val="center"/>
          </w:tcPr>
          <w:p w:rsidR="00887CFD" w:rsidRPr="00C97C41" w:rsidRDefault="00887CFD" w:rsidP="009771AA">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887CFD" w:rsidRDefault="00887CFD" w:rsidP="009771AA">
            <w:pPr>
              <w:jc w:val="both"/>
              <w:rPr>
                <w:rFonts w:ascii="Times New Roman" w:hAnsi="Times New Roman" w:cs="Times New Roman"/>
                <w:sz w:val="24"/>
                <w:szCs w:val="24"/>
              </w:rPr>
            </w:pPr>
            <w:r>
              <w:rPr>
                <w:rFonts w:ascii="Times New Roman" w:hAnsi="Times New Roman" w:cs="Times New Roman"/>
                <w:sz w:val="24"/>
                <w:szCs w:val="24"/>
              </w:rPr>
              <w:t xml:space="preserve">Другие нарушения по разделу </w:t>
            </w:r>
            <w:r>
              <w:rPr>
                <w:rFonts w:ascii="Times New Roman" w:hAnsi="Times New Roman" w:cs="Times New Roman"/>
                <w:sz w:val="24"/>
                <w:szCs w:val="24"/>
                <w:lang w:val="en-US"/>
              </w:rPr>
              <w:t>VI</w:t>
            </w:r>
            <w:r>
              <w:rPr>
                <w:rFonts w:ascii="Times New Roman" w:hAnsi="Times New Roman" w:cs="Times New Roman"/>
                <w:sz w:val="24"/>
                <w:szCs w:val="24"/>
              </w:rPr>
              <w:t xml:space="preserve"> «Доведение </w:t>
            </w:r>
            <w:r w:rsidRPr="00C40E41">
              <w:rPr>
                <w:rFonts w:ascii="Times New Roman" w:hAnsi="Times New Roman" w:cs="Times New Roman"/>
                <w:sz w:val="24"/>
                <w:szCs w:val="24"/>
              </w:rPr>
              <w:t>бюджетных данных до распорядителей и получателей средств федерального бюджета (администраторов источников финансирования дефицита федерального бюджета), объемов финансирования до распорядителей и получателей средств бюджета Союзного государства, бюджетных данных до распорядителей и получателей средств бюджетов ГВФ РФ; осуществление и учет операций со средствами федерального бюджета, бюджета Союзного государства, средствами бюджетов ГВФ</w:t>
            </w:r>
            <w:r>
              <w:rPr>
                <w:rFonts w:ascii="Times New Roman" w:hAnsi="Times New Roman" w:cs="Times New Roman"/>
                <w:sz w:val="24"/>
                <w:szCs w:val="24"/>
              </w:rPr>
              <w:t xml:space="preserve"> РФ» Типовой программы проверки МОУ ФК, в том числе по результатам проверки периодов прошлых лет по фактам, требующим их уточнения.</w:t>
            </w:r>
          </w:p>
        </w:tc>
        <w:tc>
          <w:tcPr>
            <w:tcW w:w="1134" w:type="dxa"/>
            <w:vAlign w:val="center"/>
          </w:tcPr>
          <w:p w:rsidR="00887CFD" w:rsidRDefault="00887CFD" w:rsidP="000D4180">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Default="00887CFD" w:rsidP="000D4180">
            <w:pPr>
              <w:jc w:val="center"/>
            </w:pPr>
            <w:r w:rsidRPr="00CC0E3D">
              <w:rPr>
                <w:rFonts w:ascii="Times New Roman" w:hAnsi="Times New Roman" w:cs="Times New Roman"/>
                <w:sz w:val="24"/>
                <w:szCs w:val="24"/>
              </w:rPr>
              <w:t>–</w:t>
            </w:r>
          </w:p>
        </w:tc>
        <w:tc>
          <w:tcPr>
            <w:tcW w:w="1134" w:type="dxa"/>
            <w:vAlign w:val="center"/>
          </w:tcPr>
          <w:p w:rsidR="00887CFD" w:rsidRDefault="00887CFD" w:rsidP="000D4180">
            <w:pPr>
              <w:jc w:val="center"/>
            </w:pPr>
            <w:r w:rsidRPr="00CC0E3D">
              <w:rPr>
                <w:rFonts w:ascii="Times New Roman" w:hAnsi="Times New Roman" w:cs="Times New Roman"/>
                <w:sz w:val="24"/>
                <w:szCs w:val="24"/>
              </w:rPr>
              <w:t>–</w:t>
            </w:r>
          </w:p>
        </w:tc>
      </w:tr>
      <w:tr w:rsidR="00887CFD" w:rsidRPr="00C97C41" w:rsidTr="006B375E">
        <w:tc>
          <w:tcPr>
            <w:tcW w:w="13858" w:type="dxa"/>
            <w:gridSpan w:val="9"/>
          </w:tcPr>
          <w:p w:rsidR="00887CFD" w:rsidRPr="00A16BCB" w:rsidRDefault="00887CFD" w:rsidP="006942D4">
            <w:pPr>
              <w:jc w:val="center"/>
              <w:rPr>
                <w:rFonts w:ascii="Times New Roman" w:hAnsi="Times New Roman" w:cs="Times New Roman"/>
                <w:b/>
                <w:sz w:val="24"/>
                <w:szCs w:val="24"/>
              </w:rPr>
            </w:pPr>
            <w:r w:rsidRPr="00C97C41">
              <w:rPr>
                <w:rFonts w:ascii="Times New Roman" w:hAnsi="Times New Roman" w:cs="Times New Roman"/>
                <w:b/>
                <w:sz w:val="24"/>
                <w:szCs w:val="24"/>
                <w:lang w:val="en-US"/>
              </w:rPr>
              <w:t>VIII</w:t>
            </w:r>
            <w:r w:rsidRPr="00C97C41">
              <w:rPr>
                <w:rFonts w:ascii="Times New Roman" w:hAnsi="Times New Roman" w:cs="Times New Roman"/>
                <w:b/>
                <w:sz w:val="24"/>
                <w:szCs w:val="24"/>
              </w:rPr>
              <w:t>.</w:t>
            </w:r>
            <w:r>
              <w:rPr>
                <w:rFonts w:ascii="Times New Roman" w:hAnsi="Times New Roman" w:cs="Times New Roman"/>
                <w:b/>
                <w:sz w:val="24"/>
                <w:szCs w:val="24"/>
              </w:rPr>
              <w:t> </w:t>
            </w:r>
            <w:r w:rsidRPr="00C97C41">
              <w:rPr>
                <w:rFonts w:ascii="Times New Roman" w:hAnsi="Times New Roman" w:cs="Times New Roman"/>
                <w:b/>
                <w:sz w:val="24"/>
                <w:szCs w:val="24"/>
              </w:rPr>
              <w:t xml:space="preserve">Ведение </w:t>
            </w:r>
            <w:r>
              <w:rPr>
                <w:rFonts w:ascii="Times New Roman" w:hAnsi="Times New Roman" w:cs="Times New Roman"/>
                <w:b/>
                <w:sz w:val="24"/>
                <w:szCs w:val="24"/>
              </w:rPr>
              <w:t>Р</w:t>
            </w:r>
            <w:r w:rsidRPr="00C97C41">
              <w:rPr>
                <w:rFonts w:ascii="Times New Roman" w:hAnsi="Times New Roman" w:cs="Times New Roman"/>
                <w:b/>
                <w:sz w:val="24"/>
                <w:szCs w:val="24"/>
              </w:rPr>
              <w:t xml:space="preserve">еестра </w:t>
            </w:r>
            <w:r>
              <w:rPr>
                <w:rFonts w:ascii="Times New Roman" w:hAnsi="Times New Roman" w:cs="Times New Roman"/>
                <w:b/>
                <w:sz w:val="24"/>
                <w:szCs w:val="24"/>
              </w:rPr>
              <w:t xml:space="preserve">государственных </w:t>
            </w:r>
            <w:r w:rsidRPr="00C97C41">
              <w:rPr>
                <w:rFonts w:ascii="Times New Roman" w:hAnsi="Times New Roman" w:cs="Times New Roman"/>
                <w:b/>
                <w:sz w:val="24"/>
                <w:szCs w:val="24"/>
              </w:rPr>
              <w:t>контрактов, Сводного перечня заказчиков</w:t>
            </w:r>
          </w:p>
        </w:tc>
      </w:tr>
      <w:tr w:rsidR="00887CFD" w:rsidRPr="00C97C41" w:rsidTr="00AB1D83">
        <w:tc>
          <w:tcPr>
            <w:tcW w:w="728" w:type="dxa"/>
            <w:vMerge w:val="restart"/>
            <w:vAlign w:val="center"/>
          </w:tcPr>
          <w:p w:rsidR="00887CFD" w:rsidRPr="00C97C41" w:rsidRDefault="00887CFD" w:rsidP="00FA18E4">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5" w:type="dxa"/>
            <w:vAlign w:val="center"/>
          </w:tcPr>
          <w:p w:rsidR="00887CFD" w:rsidRPr="00C97C41" w:rsidRDefault="00887CFD" w:rsidP="00FA18E4">
            <w:pPr>
              <w:jc w:val="center"/>
              <w:rPr>
                <w:rFonts w:ascii="Times New Roman" w:hAnsi="Times New Roman" w:cs="Times New Roman"/>
                <w:sz w:val="24"/>
                <w:szCs w:val="24"/>
              </w:rPr>
            </w:pPr>
            <w:r w:rsidRPr="00C97C41">
              <w:rPr>
                <w:rFonts w:ascii="Times New Roman" w:hAnsi="Times New Roman" w:cs="Times New Roman"/>
                <w:sz w:val="24"/>
                <w:szCs w:val="24"/>
              </w:rPr>
              <w:t>8</w:t>
            </w:r>
          </w:p>
        </w:tc>
        <w:tc>
          <w:tcPr>
            <w:tcW w:w="693" w:type="dxa"/>
            <w:vAlign w:val="center"/>
          </w:tcPr>
          <w:p w:rsidR="00887CFD" w:rsidRPr="00C97C41" w:rsidRDefault="00887CFD" w:rsidP="00FA18E4">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887CFD" w:rsidRPr="00C97C41" w:rsidRDefault="00887CFD" w:rsidP="00FA18E4">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588" w:type="dxa"/>
            <w:vAlign w:val="center"/>
          </w:tcPr>
          <w:p w:rsidR="00887CFD" w:rsidRPr="00C97C41" w:rsidRDefault="00887CFD" w:rsidP="00FA18E4">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887CFD" w:rsidRPr="00AB1D83" w:rsidRDefault="00887CFD" w:rsidP="00FA18E4">
            <w:pPr>
              <w:jc w:val="both"/>
              <w:rPr>
                <w:rFonts w:ascii="Times New Roman" w:hAnsi="Times New Roman" w:cs="Times New Roman"/>
                <w:sz w:val="24"/>
                <w:szCs w:val="24"/>
              </w:rPr>
            </w:pPr>
            <w:r w:rsidRPr="00AB1D83">
              <w:rPr>
                <w:rFonts w:ascii="Times New Roman" w:hAnsi="Times New Roman" w:cs="Times New Roman"/>
                <w:sz w:val="24"/>
                <w:szCs w:val="24"/>
              </w:rPr>
              <w:t>Ненадлежащее оформление документов, закрепляющих за соответствующим структурным подразделением МОУ ФК функции по ведению Р</w:t>
            </w:r>
            <w:r w:rsidRPr="00AB1D83">
              <w:rPr>
                <w:rFonts w:ascii="Times New Roman" w:hAnsi="Times New Roman" w:cs="Times New Roman"/>
                <w:bCs/>
                <w:sz w:val="24"/>
                <w:szCs w:val="24"/>
              </w:rPr>
              <w:t xml:space="preserve">еестра государственных контрактов (далее – Реестр контрактов), в которые включаются сведения, касающиеся размещения заказов и составляющие государственную тайну, </w:t>
            </w:r>
            <w:r w:rsidRPr="00AB1D83">
              <w:rPr>
                <w:rFonts w:ascii="Times New Roman" w:hAnsi="Times New Roman" w:cs="Times New Roman"/>
                <w:sz w:val="24"/>
                <w:szCs w:val="24"/>
              </w:rPr>
              <w:t xml:space="preserve">Сводного перечня заказчиков:  </w:t>
            </w:r>
          </w:p>
        </w:tc>
        <w:tc>
          <w:tcPr>
            <w:tcW w:w="1134" w:type="dxa"/>
            <w:vAlign w:val="center"/>
          </w:tcPr>
          <w:p w:rsidR="00887CFD" w:rsidRPr="00C97C41" w:rsidRDefault="00887CFD" w:rsidP="00AB1D83">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Pr="00C97C41" w:rsidRDefault="00887CFD" w:rsidP="00AB1D83">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Pr="00C97C41" w:rsidRDefault="00887CFD" w:rsidP="00AB1D83">
            <w:pPr>
              <w:jc w:val="center"/>
              <w:rPr>
                <w:rFonts w:ascii="Times New Roman" w:hAnsi="Times New Roman" w:cs="Times New Roman"/>
                <w:sz w:val="24"/>
                <w:szCs w:val="24"/>
              </w:rPr>
            </w:pPr>
            <w:r>
              <w:rPr>
                <w:rFonts w:ascii="Times New Roman" w:hAnsi="Times New Roman" w:cs="Times New Roman"/>
                <w:sz w:val="24"/>
                <w:szCs w:val="24"/>
              </w:rPr>
              <w:t>–</w:t>
            </w:r>
          </w:p>
        </w:tc>
      </w:tr>
      <w:tr w:rsidR="00887CFD" w:rsidRPr="00C97C41" w:rsidTr="00AB1D83">
        <w:tc>
          <w:tcPr>
            <w:tcW w:w="728" w:type="dxa"/>
            <w:vMerge/>
            <w:vAlign w:val="center"/>
          </w:tcPr>
          <w:p w:rsidR="00887CFD" w:rsidRPr="00C97C41" w:rsidRDefault="00887CFD" w:rsidP="00411F51">
            <w:pPr>
              <w:jc w:val="center"/>
              <w:rPr>
                <w:rFonts w:ascii="Times New Roman" w:hAnsi="Times New Roman" w:cs="Times New Roman"/>
                <w:sz w:val="24"/>
                <w:szCs w:val="24"/>
              </w:rPr>
            </w:pPr>
          </w:p>
        </w:tc>
        <w:tc>
          <w:tcPr>
            <w:tcW w:w="635" w:type="dxa"/>
            <w:vAlign w:val="center"/>
          </w:tcPr>
          <w:p w:rsidR="00887CFD" w:rsidRPr="00C97C41" w:rsidRDefault="00887CFD" w:rsidP="00411F51">
            <w:pPr>
              <w:jc w:val="center"/>
              <w:rPr>
                <w:rFonts w:ascii="Times New Roman" w:hAnsi="Times New Roman" w:cs="Times New Roman"/>
                <w:sz w:val="24"/>
                <w:szCs w:val="24"/>
              </w:rPr>
            </w:pPr>
            <w:r w:rsidRPr="00C97C41">
              <w:rPr>
                <w:rFonts w:ascii="Times New Roman" w:hAnsi="Times New Roman" w:cs="Times New Roman"/>
                <w:sz w:val="24"/>
                <w:szCs w:val="24"/>
              </w:rPr>
              <w:t>8</w:t>
            </w:r>
          </w:p>
        </w:tc>
        <w:tc>
          <w:tcPr>
            <w:tcW w:w="693" w:type="dxa"/>
            <w:vAlign w:val="center"/>
          </w:tcPr>
          <w:p w:rsidR="00887CFD" w:rsidRPr="00C97C41" w:rsidRDefault="00887CFD" w:rsidP="00411F5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887CFD" w:rsidRPr="00C97C41" w:rsidRDefault="00887CFD" w:rsidP="00411F5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87CFD" w:rsidRPr="00C97C41" w:rsidRDefault="00887CFD" w:rsidP="00411F51">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887CFD" w:rsidRPr="00AB1D83" w:rsidRDefault="00887CFD" w:rsidP="002E1D1E">
            <w:pPr>
              <w:jc w:val="both"/>
              <w:rPr>
                <w:rFonts w:ascii="Times New Roman" w:hAnsi="Times New Roman" w:cs="Times New Roman"/>
                <w:sz w:val="24"/>
                <w:szCs w:val="24"/>
              </w:rPr>
            </w:pPr>
            <w:r w:rsidRPr="00AB1D83">
              <w:rPr>
                <w:rFonts w:ascii="Times New Roman" w:hAnsi="Times New Roman" w:cs="Times New Roman"/>
                <w:sz w:val="24"/>
                <w:szCs w:val="24"/>
              </w:rPr>
              <w:t>отсутствие осуществляемых функций в положении о структурном подразделении МОУ ФК;</w:t>
            </w:r>
          </w:p>
        </w:tc>
        <w:tc>
          <w:tcPr>
            <w:tcW w:w="1134" w:type="dxa"/>
            <w:vAlign w:val="center"/>
          </w:tcPr>
          <w:p w:rsidR="00887CFD" w:rsidRPr="00C97C41" w:rsidRDefault="00887CFD" w:rsidP="00887CFD">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Pr="00C97C41" w:rsidRDefault="00887CFD" w:rsidP="00887CFD">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Pr="00C97C41" w:rsidRDefault="00887CFD" w:rsidP="00AB1D83">
            <w:pPr>
              <w:jc w:val="center"/>
              <w:rPr>
                <w:rFonts w:ascii="Times New Roman" w:hAnsi="Times New Roman" w:cs="Times New Roman"/>
                <w:sz w:val="24"/>
                <w:szCs w:val="24"/>
              </w:rPr>
            </w:pPr>
            <w:r>
              <w:rPr>
                <w:rFonts w:ascii="Times New Roman" w:hAnsi="Times New Roman" w:cs="Times New Roman"/>
                <w:sz w:val="24"/>
                <w:szCs w:val="24"/>
              </w:rPr>
              <w:t>–</w:t>
            </w:r>
          </w:p>
        </w:tc>
      </w:tr>
      <w:tr w:rsidR="00887CFD" w:rsidRPr="00C97C41" w:rsidTr="00AB1D83">
        <w:tc>
          <w:tcPr>
            <w:tcW w:w="728" w:type="dxa"/>
            <w:vMerge/>
            <w:vAlign w:val="center"/>
          </w:tcPr>
          <w:p w:rsidR="00887CFD" w:rsidRPr="00C97C41" w:rsidRDefault="00887CFD" w:rsidP="00411F51">
            <w:pPr>
              <w:jc w:val="center"/>
              <w:rPr>
                <w:rFonts w:ascii="Times New Roman" w:hAnsi="Times New Roman" w:cs="Times New Roman"/>
                <w:sz w:val="24"/>
                <w:szCs w:val="24"/>
              </w:rPr>
            </w:pPr>
          </w:p>
        </w:tc>
        <w:tc>
          <w:tcPr>
            <w:tcW w:w="635" w:type="dxa"/>
            <w:vAlign w:val="center"/>
          </w:tcPr>
          <w:p w:rsidR="00887CFD" w:rsidRPr="00C97C41" w:rsidRDefault="00887CFD" w:rsidP="00411F51">
            <w:pPr>
              <w:jc w:val="center"/>
              <w:rPr>
                <w:rFonts w:ascii="Times New Roman" w:hAnsi="Times New Roman" w:cs="Times New Roman"/>
                <w:sz w:val="24"/>
                <w:szCs w:val="24"/>
              </w:rPr>
            </w:pPr>
            <w:r w:rsidRPr="00C97C41">
              <w:rPr>
                <w:rFonts w:ascii="Times New Roman" w:hAnsi="Times New Roman" w:cs="Times New Roman"/>
                <w:sz w:val="24"/>
                <w:szCs w:val="24"/>
              </w:rPr>
              <w:t>8</w:t>
            </w:r>
          </w:p>
        </w:tc>
        <w:tc>
          <w:tcPr>
            <w:tcW w:w="693" w:type="dxa"/>
            <w:vAlign w:val="center"/>
          </w:tcPr>
          <w:p w:rsidR="00887CFD" w:rsidRPr="00C97C41" w:rsidRDefault="00887CFD" w:rsidP="00583EDF">
            <w:pPr>
              <w:jc w:val="center"/>
              <w:rPr>
                <w:rFonts w:ascii="Times New Roman" w:hAnsi="Times New Roman" w:cs="Times New Roman"/>
                <w:sz w:val="24"/>
                <w:szCs w:val="24"/>
              </w:rPr>
            </w:pPr>
            <w:r>
              <w:rPr>
                <w:rFonts w:ascii="Times New Roman" w:hAnsi="Times New Roman" w:cs="Times New Roman"/>
                <w:sz w:val="24"/>
                <w:szCs w:val="24"/>
              </w:rPr>
              <w:t>1</w:t>
            </w:r>
          </w:p>
        </w:tc>
        <w:tc>
          <w:tcPr>
            <w:tcW w:w="632" w:type="dxa"/>
            <w:vAlign w:val="center"/>
          </w:tcPr>
          <w:p w:rsidR="00887CFD" w:rsidRPr="00C97C41" w:rsidRDefault="00887CFD" w:rsidP="00411F51">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87CFD" w:rsidRPr="00C97C41" w:rsidRDefault="00887CFD" w:rsidP="00411F51">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887CFD" w:rsidRPr="00AB1D83" w:rsidRDefault="00887CFD" w:rsidP="002E1D1E">
            <w:pPr>
              <w:jc w:val="both"/>
              <w:rPr>
                <w:rFonts w:ascii="Times New Roman" w:hAnsi="Times New Roman" w:cs="Times New Roman"/>
                <w:sz w:val="24"/>
                <w:szCs w:val="24"/>
              </w:rPr>
            </w:pPr>
            <w:r w:rsidRPr="00AB1D83">
              <w:rPr>
                <w:rFonts w:ascii="Times New Roman" w:hAnsi="Times New Roman" w:cs="Times New Roman"/>
                <w:sz w:val="24"/>
                <w:szCs w:val="24"/>
              </w:rPr>
              <w:t>несоответствие должностных обязанностей, включенных в должностные регламенты сотрудников структурного подразделения МОУ ФК, функциям, предусмотренным положением о структурном подразделении МОУ ФК.</w:t>
            </w:r>
          </w:p>
        </w:tc>
        <w:tc>
          <w:tcPr>
            <w:tcW w:w="1134" w:type="dxa"/>
            <w:vAlign w:val="center"/>
          </w:tcPr>
          <w:p w:rsidR="00887CFD" w:rsidRPr="00C97C41" w:rsidRDefault="00887CFD" w:rsidP="00887CFD">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Pr="00C97C41" w:rsidRDefault="00887CFD" w:rsidP="00887CFD">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Pr="00C97C41" w:rsidRDefault="00887CFD" w:rsidP="00AB1D83">
            <w:pPr>
              <w:jc w:val="center"/>
              <w:rPr>
                <w:rFonts w:ascii="Times New Roman" w:hAnsi="Times New Roman" w:cs="Times New Roman"/>
                <w:sz w:val="24"/>
                <w:szCs w:val="24"/>
              </w:rPr>
            </w:pPr>
            <w:r>
              <w:rPr>
                <w:rFonts w:ascii="Times New Roman" w:hAnsi="Times New Roman" w:cs="Times New Roman"/>
                <w:sz w:val="24"/>
                <w:szCs w:val="24"/>
              </w:rPr>
              <w:t>–</w:t>
            </w:r>
          </w:p>
        </w:tc>
      </w:tr>
      <w:tr w:rsidR="00887CFD" w:rsidRPr="00C97C41" w:rsidTr="00FA18E4">
        <w:tc>
          <w:tcPr>
            <w:tcW w:w="728" w:type="dxa"/>
            <w:vAlign w:val="center"/>
          </w:tcPr>
          <w:p w:rsidR="00887CFD" w:rsidRPr="00C97C41" w:rsidRDefault="00887CFD" w:rsidP="00FA18E4">
            <w:pPr>
              <w:jc w:val="center"/>
              <w:rPr>
                <w:rFonts w:ascii="Times New Roman" w:hAnsi="Times New Roman" w:cs="Times New Roman"/>
                <w:sz w:val="24"/>
                <w:szCs w:val="24"/>
              </w:rPr>
            </w:pPr>
            <w:r>
              <w:rPr>
                <w:rFonts w:ascii="Times New Roman" w:hAnsi="Times New Roman" w:cs="Times New Roman"/>
                <w:sz w:val="24"/>
                <w:szCs w:val="24"/>
              </w:rPr>
              <w:t>2</w:t>
            </w:r>
          </w:p>
        </w:tc>
        <w:tc>
          <w:tcPr>
            <w:tcW w:w="635" w:type="dxa"/>
            <w:vAlign w:val="center"/>
          </w:tcPr>
          <w:p w:rsidR="00887CFD" w:rsidRPr="00C97C41" w:rsidRDefault="00887CFD" w:rsidP="00FA18E4">
            <w:pPr>
              <w:jc w:val="center"/>
              <w:rPr>
                <w:rFonts w:ascii="Times New Roman" w:hAnsi="Times New Roman" w:cs="Times New Roman"/>
                <w:sz w:val="24"/>
                <w:szCs w:val="24"/>
              </w:rPr>
            </w:pPr>
            <w:r>
              <w:rPr>
                <w:rFonts w:ascii="Times New Roman" w:hAnsi="Times New Roman" w:cs="Times New Roman"/>
                <w:sz w:val="24"/>
                <w:szCs w:val="24"/>
              </w:rPr>
              <w:t>8</w:t>
            </w:r>
          </w:p>
        </w:tc>
        <w:tc>
          <w:tcPr>
            <w:tcW w:w="693" w:type="dxa"/>
            <w:vAlign w:val="center"/>
          </w:tcPr>
          <w:p w:rsidR="00887CFD" w:rsidRPr="00C97C41" w:rsidRDefault="00887CFD" w:rsidP="00FA18E4">
            <w:pPr>
              <w:jc w:val="center"/>
              <w:rPr>
                <w:rFonts w:ascii="Times New Roman" w:hAnsi="Times New Roman" w:cs="Times New Roman"/>
                <w:sz w:val="24"/>
                <w:szCs w:val="24"/>
              </w:rPr>
            </w:pPr>
            <w:r>
              <w:rPr>
                <w:rFonts w:ascii="Times New Roman" w:hAnsi="Times New Roman" w:cs="Times New Roman"/>
                <w:sz w:val="24"/>
                <w:szCs w:val="24"/>
              </w:rPr>
              <w:t>2</w:t>
            </w:r>
          </w:p>
        </w:tc>
        <w:tc>
          <w:tcPr>
            <w:tcW w:w="632" w:type="dxa"/>
            <w:vAlign w:val="center"/>
          </w:tcPr>
          <w:p w:rsidR="00887CFD" w:rsidRPr="00C97C41" w:rsidRDefault="00887CFD" w:rsidP="00FA18E4">
            <w:pPr>
              <w:jc w:val="center"/>
              <w:rPr>
                <w:rFonts w:ascii="Times New Roman" w:hAnsi="Times New Roman" w:cs="Times New Roman"/>
                <w:sz w:val="24"/>
                <w:szCs w:val="24"/>
              </w:rPr>
            </w:pPr>
          </w:p>
        </w:tc>
        <w:tc>
          <w:tcPr>
            <w:tcW w:w="588" w:type="dxa"/>
            <w:vAlign w:val="center"/>
          </w:tcPr>
          <w:p w:rsidR="00887CFD" w:rsidRPr="00C97C41" w:rsidRDefault="00887CFD" w:rsidP="00FA18E4">
            <w:pPr>
              <w:jc w:val="center"/>
              <w:rPr>
                <w:rFonts w:ascii="Times New Roman" w:hAnsi="Times New Roman" w:cs="Times New Roman"/>
                <w:sz w:val="24"/>
                <w:szCs w:val="24"/>
              </w:rPr>
            </w:pPr>
          </w:p>
        </w:tc>
        <w:tc>
          <w:tcPr>
            <w:tcW w:w="7180" w:type="dxa"/>
            <w:vAlign w:val="center"/>
          </w:tcPr>
          <w:p w:rsidR="00887CFD" w:rsidRPr="00AB1D83" w:rsidRDefault="00887CFD" w:rsidP="00FA18E4">
            <w:pPr>
              <w:autoSpaceDE w:val="0"/>
              <w:autoSpaceDN w:val="0"/>
              <w:adjustRightInd w:val="0"/>
              <w:jc w:val="both"/>
              <w:rPr>
                <w:rFonts w:ascii="Times New Roman" w:hAnsi="Times New Roman" w:cs="Times New Roman"/>
                <w:sz w:val="24"/>
                <w:szCs w:val="24"/>
              </w:rPr>
            </w:pPr>
            <w:r w:rsidRPr="00AB1D83">
              <w:rPr>
                <w:rFonts w:ascii="Times New Roman" w:hAnsi="Times New Roman" w:cs="Times New Roman"/>
                <w:sz w:val="24"/>
                <w:szCs w:val="24"/>
              </w:rPr>
              <w:t>Недостоверность значений показателей результативности деятельности МОУ ФК в части касающейся ведения Р</w:t>
            </w:r>
            <w:r w:rsidRPr="00AB1D83">
              <w:rPr>
                <w:rFonts w:ascii="Times New Roman" w:hAnsi="Times New Roman" w:cs="Times New Roman"/>
                <w:bCs/>
                <w:sz w:val="24"/>
                <w:szCs w:val="24"/>
              </w:rPr>
              <w:t xml:space="preserve">еестра контрактов, </w:t>
            </w:r>
            <w:r w:rsidRPr="00AB1D83">
              <w:rPr>
                <w:rFonts w:ascii="Times New Roman" w:hAnsi="Times New Roman" w:cs="Times New Roman"/>
                <w:sz w:val="24"/>
                <w:szCs w:val="24"/>
              </w:rPr>
              <w:t xml:space="preserve">Сводного перечня заказчиков.  </w:t>
            </w:r>
          </w:p>
        </w:tc>
        <w:tc>
          <w:tcPr>
            <w:tcW w:w="1134" w:type="dxa"/>
            <w:vAlign w:val="center"/>
          </w:tcPr>
          <w:p w:rsidR="00887CFD" w:rsidRPr="00DC6D8B" w:rsidRDefault="00887CFD" w:rsidP="00FA18E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Pr="00DC6D8B" w:rsidRDefault="00887CFD" w:rsidP="00887CF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Pr="00DC6D8B" w:rsidRDefault="00887CFD" w:rsidP="00887CF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r>
      <w:tr w:rsidR="00887CFD" w:rsidRPr="00C97C41" w:rsidTr="00FA18E4">
        <w:tc>
          <w:tcPr>
            <w:tcW w:w="728" w:type="dxa"/>
            <w:vAlign w:val="center"/>
          </w:tcPr>
          <w:p w:rsidR="00887CFD" w:rsidRDefault="00887CFD" w:rsidP="00FA18E4">
            <w:pPr>
              <w:jc w:val="center"/>
              <w:rPr>
                <w:rFonts w:ascii="Times New Roman" w:hAnsi="Times New Roman" w:cs="Times New Roman"/>
                <w:sz w:val="24"/>
                <w:szCs w:val="24"/>
              </w:rPr>
            </w:pPr>
            <w:r>
              <w:rPr>
                <w:rFonts w:ascii="Times New Roman" w:hAnsi="Times New Roman" w:cs="Times New Roman"/>
                <w:sz w:val="24"/>
                <w:szCs w:val="24"/>
              </w:rPr>
              <w:t>3</w:t>
            </w:r>
          </w:p>
        </w:tc>
        <w:tc>
          <w:tcPr>
            <w:tcW w:w="635" w:type="dxa"/>
            <w:vAlign w:val="center"/>
          </w:tcPr>
          <w:p w:rsidR="00887CFD" w:rsidRDefault="00887CFD" w:rsidP="00FA18E4">
            <w:pPr>
              <w:jc w:val="center"/>
              <w:rPr>
                <w:rFonts w:ascii="Times New Roman" w:hAnsi="Times New Roman" w:cs="Times New Roman"/>
                <w:sz w:val="24"/>
                <w:szCs w:val="24"/>
              </w:rPr>
            </w:pPr>
            <w:r>
              <w:rPr>
                <w:rFonts w:ascii="Times New Roman" w:hAnsi="Times New Roman" w:cs="Times New Roman"/>
                <w:sz w:val="24"/>
                <w:szCs w:val="24"/>
              </w:rPr>
              <w:t>8</w:t>
            </w:r>
          </w:p>
        </w:tc>
        <w:tc>
          <w:tcPr>
            <w:tcW w:w="693" w:type="dxa"/>
            <w:vAlign w:val="center"/>
          </w:tcPr>
          <w:p w:rsidR="00887CFD" w:rsidRDefault="00887CFD" w:rsidP="00FA18E4">
            <w:pPr>
              <w:jc w:val="center"/>
              <w:rPr>
                <w:rFonts w:ascii="Times New Roman" w:hAnsi="Times New Roman" w:cs="Times New Roman"/>
                <w:sz w:val="24"/>
                <w:szCs w:val="24"/>
              </w:rPr>
            </w:pPr>
            <w:r>
              <w:rPr>
                <w:rFonts w:ascii="Times New Roman" w:hAnsi="Times New Roman" w:cs="Times New Roman"/>
                <w:sz w:val="24"/>
                <w:szCs w:val="24"/>
              </w:rPr>
              <w:t>3</w:t>
            </w:r>
          </w:p>
        </w:tc>
        <w:tc>
          <w:tcPr>
            <w:tcW w:w="632" w:type="dxa"/>
            <w:vAlign w:val="center"/>
          </w:tcPr>
          <w:p w:rsidR="00887CFD" w:rsidRPr="00C97C41" w:rsidRDefault="00887CFD" w:rsidP="00FA18E4">
            <w:pPr>
              <w:jc w:val="center"/>
              <w:rPr>
                <w:rFonts w:ascii="Times New Roman" w:hAnsi="Times New Roman" w:cs="Times New Roman"/>
                <w:sz w:val="24"/>
                <w:szCs w:val="24"/>
              </w:rPr>
            </w:pPr>
          </w:p>
        </w:tc>
        <w:tc>
          <w:tcPr>
            <w:tcW w:w="588" w:type="dxa"/>
            <w:vAlign w:val="center"/>
          </w:tcPr>
          <w:p w:rsidR="00887CFD" w:rsidRPr="00C97C41" w:rsidRDefault="00887CFD" w:rsidP="00FA18E4">
            <w:pPr>
              <w:jc w:val="center"/>
              <w:rPr>
                <w:rFonts w:ascii="Times New Roman" w:hAnsi="Times New Roman" w:cs="Times New Roman"/>
                <w:sz w:val="24"/>
                <w:szCs w:val="24"/>
              </w:rPr>
            </w:pPr>
          </w:p>
        </w:tc>
        <w:tc>
          <w:tcPr>
            <w:tcW w:w="7180" w:type="dxa"/>
            <w:vAlign w:val="center"/>
          </w:tcPr>
          <w:p w:rsidR="00887CFD" w:rsidRPr="00AB1D83" w:rsidRDefault="00887CFD" w:rsidP="00FA18E4">
            <w:pPr>
              <w:autoSpaceDE w:val="0"/>
              <w:autoSpaceDN w:val="0"/>
              <w:adjustRightInd w:val="0"/>
              <w:jc w:val="both"/>
              <w:rPr>
                <w:rFonts w:ascii="Times New Roman" w:hAnsi="Times New Roman" w:cs="Times New Roman"/>
                <w:sz w:val="24"/>
                <w:szCs w:val="24"/>
              </w:rPr>
            </w:pPr>
            <w:r w:rsidRPr="00AB1D83">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AB1D83">
              <w:rPr>
                <w:rFonts w:ascii="Times New Roman" w:hAnsi="Times New Roman" w:cs="Times New Roman"/>
                <w:bCs/>
                <w:sz w:val="24"/>
                <w:szCs w:val="24"/>
              </w:rPr>
              <w:t>.</w:t>
            </w:r>
          </w:p>
        </w:tc>
        <w:tc>
          <w:tcPr>
            <w:tcW w:w="1134" w:type="dxa"/>
            <w:vAlign w:val="center"/>
          </w:tcPr>
          <w:p w:rsidR="00887CFD" w:rsidRPr="002E5C7C" w:rsidRDefault="00887CFD" w:rsidP="00FA18E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Pr="002E5C7C" w:rsidRDefault="00887CFD" w:rsidP="00FA18E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Pr="002E5C7C" w:rsidRDefault="00887CFD" w:rsidP="00FA18E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113511">
        <w:tc>
          <w:tcPr>
            <w:tcW w:w="728" w:type="dxa"/>
            <w:vMerge w:val="restart"/>
            <w:vAlign w:val="center"/>
          </w:tcPr>
          <w:p w:rsidR="00887CFD" w:rsidRDefault="00887CFD" w:rsidP="00FA18E4">
            <w:pPr>
              <w:jc w:val="center"/>
              <w:rPr>
                <w:rFonts w:ascii="Times New Roman" w:hAnsi="Times New Roman" w:cs="Times New Roman"/>
                <w:sz w:val="24"/>
                <w:szCs w:val="24"/>
              </w:rPr>
            </w:pPr>
            <w:r>
              <w:rPr>
                <w:rFonts w:ascii="Times New Roman" w:hAnsi="Times New Roman" w:cs="Times New Roman"/>
                <w:sz w:val="24"/>
                <w:szCs w:val="24"/>
              </w:rPr>
              <w:t>4</w:t>
            </w:r>
          </w:p>
        </w:tc>
        <w:tc>
          <w:tcPr>
            <w:tcW w:w="635" w:type="dxa"/>
            <w:vAlign w:val="center"/>
          </w:tcPr>
          <w:p w:rsidR="00887CFD" w:rsidRPr="00C97C41" w:rsidRDefault="00887CFD" w:rsidP="00FA18E4">
            <w:pPr>
              <w:jc w:val="center"/>
              <w:rPr>
                <w:rFonts w:ascii="Times New Roman" w:hAnsi="Times New Roman" w:cs="Times New Roman"/>
                <w:sz w:val="24"/>
                <w:szCs w:val="24"/>
              </w:rPr>
            </w:pPr>
            <w:r w:rsidRPr="00C97C41">
              <w:rPr>
                <w:rFonts w:ascii="Times New Roman" w:hAnsi="Times New Roman" w:cs="Times New Roman"/>
                <w:sz w:val="24"/>
                <w:szCs w:val="24"/>
              </w:rPr>
              <w:t>8</w:t>
            </w:r>
          </w:p>
        </w:tc>
        <w:tc>
          <w:tcPr>
            <w:tcW w:w="693" w:type="dxa"/>
            <w:vAlign w:val="center"/>
          </w:tcPr>
          <w:p w:rsidR="00887CFD" w:rsidRDefault="00887CFD" w:rsidP="00FA18E4">
            <w:pPr>
              <w:jc w:val="center"/>
              <w:rPr>
                <w:rFonts w:ascii="Times New Roman" w:hAnsi="Times New Roman" w:cs="Times New Roman"/>
                <w:sz w:val="24"/>
                <w:szCs w:val="24"/>
              </w:rPr>
            </w:pPr>
            <w:r>
              <w:rPr>
                <w:rFonts w:ascii="Times New Roman" w:hAnsi="Times New Roman" w:cs="Times New Roman"/>
                <w:sz w:val="24"/>
                <w:szCs w:val="24"/>
              </w:rPr>
              <w:t>4</w:t>
            </w:r>
          </w:p>
        </w:tc>
        <w:tc>
          <w:tcPr>
            <w:tcW w:w="632" w:type="dxa"/>
            <w:vAlign w:val="center"/>
          </w:tcPr>
          <w:p w:rsidR="00887CFD" w:rsidRPr="00C97C41" w:rsidRDefault="00887CFD" w:rsidP="00FA18E4">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588" w:type="dxa"/>
            <w:vAlign w:val="center"/>
          </w:tcPr>
          <w:p w:rsidR="00887CFD" w:rsidRPr="00C97C41" w:rsidRDefault="00887CFD" w:rsidP="00FA18E4">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887CFD" w:rsidRDefault="00887CFD" w:rsidP="00FA18E4">
            <w:pPr>
              <w:autoSpaceDE w:val="0"/>
              <w:autoSpaceDN w:val="0"/>
              <w:adjustRightInd w:val="0"/>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установленного порядка ведения </w:t>
            </w:r>
            <w:r>
              <w:rPr>
                <w:rFonts w:ascii="Times New Roman" w:hAnsi="Times New Roman" w:cs="Times New Roman"/>
                <w:sz w:val="24"/>
                <w:szCs w:val="24"/>
              </w:rPr>
              <w:t>Р</w:t>
            </w:r>
            <w:r w:rsidRPr="00C97C41">
              <w:rPr>
                <w:rFonts w:ascii="Times New Roman" w:hAnsi="Times New Roman" w:cs="Times New Roman"/>
                <w:sz w:val="24"/>
                <w:szCs w:val="24"/>
              </w:rPr>
              <w:t>еестра контрактов:</w:t>
            </w:r>
          </w:p>
        </w:tc>
        <w:tc>
          <w:tcPr>
            <w:tcW w:w="1134" w:type="dxa"/>
            <w:vAlign w:val="center"/>
          </w:tcPr>
          <w:p w:rsidR="00887CFD" w:rsidRPr="00C97C41" w:rsidRDefault="00887CFD" w:rsidP="00113511">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Default="00887CFD" w:rsidP="00113511">
            <w:pPr>
              <w:jc w:val="center"/>
            </w:pPr>
            <w:r w:rsidRPr="001E0BA2">
              <w:rPr>
                <w:rFonts w:ascii="Times New Roman" w:hAnsi="Times New Roman" w:cs="Times New Roman"/>
                <w:sz w:val="24"/>
                <w:szCs w:val="24"/>
              </w:rPr>
              <w:t>–</w:t>
            </w:r>
          </w:p>
        </w:tc>
        <w:tc>
          <w:tcPr>
            <w:tcW w:w="1134" w:type="dxa"/>
            <w:vAlign w:val="center"/>
          </w:tcPr>
          <w:p w:rsidR="00887CFD" w:rsidRDefault="00887CFD" w:rsidP="00113511">
            <w:pPr>
              <w:jc w:val="center"/>
            </w:pPr>
            <w:r w:rsidRPr="001E0BA2">
              <w:rPr>
                <w:rFonts w:ascii="Times New Roman" w:hAnsi="Times New Roman" w:cs="Times New Roman"/>
                <w:sz w:val="24"/>
                <w:szCs w:val="24"/>
              </w:rPr>
              <w:t>–</w:t>
            </w:r>
          </w:p>
        </w:tc>
      </w:tr>
      <w:tr w:rsidR="00887CFD" w:rsidRPr="00C97C41" w:rsidTr="00113511">
        <w:tc>
          <w:tcPr>
            <w:tcW w:w="728" w:type="dxa"/>
            <w:vMerge/>
            <w:vAlign w:val="center"/>
          </w:tcPr>
          <w:p w:rsidR="00887CFD" w:rsidRPr="00C97C41" w:rsidRDefault="00887CFD" w:rsidP="00411F51">
            <w:pPr>
              <w:jc w:val="center"/>
              <w:rPr>
                <w:rFonts w:ascii="Times New Roman" w:hAnsi="Times New Roman" w:cs="Times New Roman"/>
                <w:sz w:val="24"/>
                <w:szCs w:val="24"/>
              </w:rPr>
            </w:pPr>
          </w:p>
        </w:tc>
        <w:tc>
          <w:tcPr>
            <w:tcW w:w="635" w:type="dxa"/>
            <w:vAlign w:val="center"/>
          </w:tcPr>
          <w:p w:rsidR="00887CFD" w:rsidRPr="00C97C41" w:rsidRDefault="00887CFD" w:rsidP="00411F51">
            <w:pPr>
              <w:jc w:val="center"/>
              <w:rPr>
                <w:rFonts w:ascii="Times New Roman" w:hAnsi="Times New Roman" w:cs="Times New Roman"/>
                <w:sz w:val="24"/>
                <w:szCs w:val="24"/>
              </w:rPr>
            </w:pPr>
            <w:r w:rsidRPr="00C97C41">
              <w:rPr>
                <w:rFonts w:ascii="Times New Roman" w:hAnsi="Times New Roman" w:cs="Times New Roman"/>
                <w:sz w:val="24"/>
                <w:szCs w:val="24"/>
                <w:lang w:val="en-US"/>
              </w:rPr>
              <w:t>8</w:t>
            </w:r>
          </w:p>
        </w:tc>
        <w:tc>
          <w:tcPr>
            <w:tcW w:w="693" w:type="dxa"/>
            <w:vAlign w:val="center"/>
          </w:tcPr>
          <w:p w:rsidR="00887CFD" w:rsidRPr="00C97C41" w:rsidRDefault="00887CFD" w:rsidP="00035C27">
            <w:pPr>
              <w:jc w:val="center"/>
              <w:rPr>
                <w:rFonts w:ascii="Times New Roman" w:hAnsi="Times New Roman" w:cs="Times New Roman"/>
                <w:sz w:val="24"/>
                <w:szCs w:val="24"/>
              </w:rPr>
            </w:pPr>
            <w:r>
              <w:rPr>
                <w:rFonts w:ascii="Times New Roman" w:hAnsi="Times New Roman" w:cs="Times New Roman"/>
                <w:sz w:val="24"/>
                <w:szCs w:val="24"/>
              </w:rPr>
              <w:t>4</w:t>
            </w:r>
          </w:p>
        </w:tc>
        <w:tc>
          <w:tcPr>
            <w:tcW w:w="632" w:type="dxa"/>
            <w:vAlign w:val="center"/>
          </w:tcPr>
          <w:p w:rsidR="00887CFD" w:rsidRPr="00C97C41" w:rsidRDefault="00887CFD" w:rsidP="00411F51">
            <w:pPr>
              <w:jc w:val="center"/>
              <w:rPr>
                <w:rFonts w:ascii="Times New Roman" w:hAnsi="Times New Roman" w:cs="Times New Roman"/>
                <w:sz w:val="24"/>
                <w:szCs w:val="24"/>
              </w:rPr>
            </w:pPr>
            <w:r w:rsidRPr="00C97C41">
              <w:rPr>
                <w:rFonts w:ascii="Times New Roman" w:hAnsi="Times New Roman" w:cs="Times New Roman"/>
                <w:sz w:val="24"/>
                <w:szCs w:val="24"/>
                <w:lang w:val="en-US"/>
              </w:rPr>
              <w:t>1</w:t>
            </w:r>
          </w:p>
        </w:tc>
        <w:tc>
          <w:tcPr>
            <w:tcW w:w="588" w:type="dxa"/>
            <w:vAlign w:val="center"/>
          </w:tcPr>
          <w:p w:rsidR="00887CFD" w:rsidRPr="00C97C41" w:rsidRDefault="00887CFD" w:rsidP="00411F51">
            <w:pPr>
              <w:jc w:val="center"/>
              <w:rPr>
                <w:rFonts w:ascii="Times New Roman" w:hAnsi="Times New Roman" w:cs="Times New Roman"/>
                <w:sz w:val="24"/>
                <w:szCs w:val="24"/>
              </w:rPr>
            </w:pPr>
          </w:p>
        </w:tc>
        <w:tc>
          <w:tcPr>
            <w:tcW w:w="7180" w:type="dxa"/>
            <w:vAlign w:val="center"/>
          </w:tcPr>
          <w:p w:rsidR="00887CFD" w:rsidRDefault="00887CFD" w:rsidP="004626C9">
            <w:pPr>
              <w:jc w:val="both"/>
              <w:rPr>
                <w:rFonts w:ascii="Times New Roman" w:hAnsi="Times New Roman" w:cs="Times New Roman"/>
                <w:sz w:val="24"/>
                <w:szCs w:val="24"/>
              </w:rPr>
            </w:pPr>
            <w:proofErr w:type="gramStart"/>
            <w:r w:rsidRPr="00C97C41">
              <w:rPr>
                <w:rFonts w:ascii="Times New Roman" w:hAnsi="Times New Roman" w:cs="Times New Roman"/>
                <w:sz w:val="24"/>
                <w:szCs w:val="24"/>
              </w:rPr>
              <w:t xml:space="preserve">несвоевременность осуществления проверки </w:t>
            </w:r>
            <w:r w:rsidRPr="00775DB9">
              <w:rPr>
                <w:rFonts w:ascii="Times New Roman" w:hAnsi="Times New Roman" w:cs="Times New Roman"/>
                <w:sz w:val="24"/>
                <w:szCs w:val="24"/>
              </w:rPr>
              <w:t xml:space="preserve">наличия информации и документов, предусмотренных частью 2 статьи 103 Федерального закона «О контрактной системе в сфере закупок товаров, работ, услуг для обеспечения государственных и муниципальных нужд», и их соответствия требованиям, установленным порядком ведения </w:t>
            </w:r>
            <w:r>
              <w:rPr>
                <w:rFonts w:ascii="Times New Roman" w:hAnsi="Times New Roman" w:cs="Times New Roman"/>
                <w:sz w:val="24"/>
                <w:szCs w:val="24"/>
              </w:rPr>
              <w:t>Р</w:t>
            </w:r>
            <w:r w:rsidRPr="00775DB9">
              <w:rPr>
                <w:rFonts w:ascii="Times New Roman" w:hAnsi="Times New Roman" w:cs="Times New Roman"/>
                <w:sz w:val="24"/>
                <w:szCs w:val="24"/>
              </w:rPr>
              <w:t xml:space="preserve">еестра контрактов, заключенных заказчиками, и </w:t>
            </w:r>
            <w:r>
              <w:rPr>
                <w:rFonts w:ascii="Times New Roman" w:hAnsi="Times New Roman" w:cs="Times New Roman"/>
                <w:sz w:val="24"/>
                <w:szCs w:val="24"/>
              </w:rPr>
              <w:t>Р</w:t>
            </w:r>
            <w:r w:rsidRPr="00775DB9">
              <w:rPr>
                <w:rFonts w:ascii="Times New Roman" w:hAnsi="Times New Roman" w:cs="Times New Roman"/>
                <w:sz w:val="24"/>
                <w:szCs w:val="24"/>
              </w:rPr>
              <w:t>еестра контрактов, содержащего сведения, составляющие государственную тайну, утвержденным постановлением Правительства Российской Федерации от 28 ноября 2013 г. № 1084</w:t>
            </w:r>
            <w:r w:rsidRPr="00C97C41">
              <w:rPr>
                <w:rFonts w:ascii="Times New Roman" w:hAnsi="Times New Roman" w:cs="Times New Roman"/>
                <w:sz w:val="24"/>
                <w:szCs w:val="24"/>
              </w:rPr>
              <w:t>;</w:t>
            </w:r>
            <w:r w:rsidRPr="00C97C41" w:rsidDel="00813A5B">
              <w:rPr>
                <w:rFonts w:ascii="Times New Roman" w:hAnsi="Times New Roman" w:cs="Times New Roman"/>
                <w:sz w:val="24"/>
                <w:szCs w:val="24"/>
              </w:rPr>
              <w:t xml:space="preserve"> </w:t>
            </w:r>
            <w:proofErr w:type="gramEnd"/>
          </w:p>
        </w:tc>
        <w:tc>
          <w:tcPr>
            <w:tcW w:w="1134" w:type="dxa"/>
            <w:vAlign w:val="center"/>
          </w:tcPr>
          <w:p w:rsidR="00887CFD" w:rsidRDefault="00887CFD" w:rsidP="00113511">
            <w:pPr>
              <w:jc w:val="center"/>
            </w:pPr>
            <w:r w:rsidRPr="000F1348">
              <w:rPr>
                <w:rFonts w:ascii="Times New Roman" w:hAnsi="Times New Roman" w:cs="Times New Roman"/>
                <w:sz w:val="24"/>
                <w:szCs w:val="24"/>
              </w:rPr>
              <w:t>–</w:t>
            </w:r>
          </w:p>
        </w:tc>
        <w:tc>
          <w:tcPr>
            <w:tcW w:w="1134" w:type="dxa"/>
            <w:vAlign w:val="center"/>
          </w:tcPr>
          <w:p w:rsidR="00887CFD" w:rsidRDefault="00887CFD" w:rsidP="00113511">
            <w:pPr>
              <w:jc w:val="center"/>
            </w:pPr>
            <w:r w:rsidRPr="000F1348">
              <w:rPr>
                <w:rFonts w:ascii="Times New Roman" w:hAnsi="Times New Roman" w:cs="Times New Roman"/>
                <w:sz w:val="24"/>
                <w:szCs w:val="24"/>
              </w:rPr>
              <w:t>–</w:t>
            </w:r>
          </w:p>
        </w:tc>
        <w:tc>
          <w:tcPr>
            <w:tcW w:w="1134" w:type="dxa"/>
            <w:vAlign w:val="center"/>
          </w:tcPr>
          <w:p w:rsidR="00887CFD" w:rsidRPr="00C97C41" w:rsidRDefault="00887CFD" w:rsidP="00113511">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113511">
        <w:tc>
          <w:tcPr>
            <w:tcW w:w="728" w:type="dxa"/>
            <w:vMerge/>
            <w:vAlign w:val="center"/>
          </w:tcPr>
          <w:p w:rsidR="00887CFD" w:rsidRPr="00C97C41" w:rsidRDefault="00887CFD" w:rsidP="00411F51">
            <w:pPr>
              <w:jc w:val="center"/>
              <w:rPr>
                <w:rFonts w:ascii="Times New Roman" w:hAnsi="Times New Roman" w:cs="Times New Roman"/>
                <w:sz w:val="24"/>
                <w:szCs w:val="24"/>
              </w:rPr>
            </w:pPr>
          </w:p>
        </w:tc>
        <w:tc>
          <w:tcPr>
            <w:tcW w:w="635" w:type="dxa"/>
            <w:vAlign w:val="center"/>
          </w:tcPr>
          <w:p w:rsidR="00887CFD" w:rsidRPr="00C97C41" w:rsidRDefault="00887CFD" w:rsidP="00411F51">
            <w:pPr>
              <w:jc w:val="center"/>
              <w:rPr>
                <w:rFonts w:ascii="Times New Roman" w:hAnsi="Times New Roman" w:cs="Times New Roman"/>
                <w:sz w:val="24"/>
                <w:szCs w:val="24"/>
              </w:rPr>
            </w:pPr>
            <w:r w:rsidRPr="00C97C41">
              <w:rPr>
                <w:rFonts w:ascii="Times New Roman" w:hAnsi="Times New Roman" w:cs="Times New Roman"/>
                <w:sz w:val="24"/>
                <w:szCs w:val="24"/>
                <w:lang w:val="en-US"/>
              </w:rPr>
              <w:t>8</w:t>
            </w:r>
          </w:p>
        </w:tc>
        <w:tc>
          <w:tcPr>
            <w:tcW w:w="693" w:type="dxa"/>
            <w:vAlign w:val="center"/>
          </w:tcPr>
          <w:p w:rsidR="00887CFD" w:rsidRPr="00C97C41" w:rsidRDefault="00887CFD" w:rsidP="00035C27">
            <w:pPr>
              <w:jc w:val="center"/>
              <w:rPr>
                <w:rFonts w:ascii="Times New Roman" w:hAnsi="Times New Roman" w:cs="Times New Roman"/>
                <w:sz w:val="24"/>
                <w:szCs w:val="24"/>
              </w:rPr>
            </w:pPr>
            <w:r>
              <w:rPr>
                <w:rFonts w:ascii="Times New Roman" w:hAnsi="Times New Roman" w:cs="Times New Roman"/>
                <w:sz w:val="24"/>
                <w:szCs w:val="24"/>
              </w:rPr>
              <w:t>4</w:t>
            </w:r>
          </w:p>
        </w:tc>
        <w:tc>
          <w:tcPr>
            <w:tcW w:w="632" w:type="dxa"/>
            <w:vAlign w:val="center"/>
          </w:tcPr>
          <w:p w:rsidR="00887CFD" w:rsidRPr="00C97C41" w:rsidRDefault="00887CFD" w:rsidP="00411F51">
            <w:pPr>
              <w:jc w:val="center"/>
              <w:rPr>
                <w:rFonts w:ascii="Times New Roman" w:hAnsi="Times New Roman" w:cs="Times New Roman"/>
                <w:sz w:val="24"/>
                <w:szCs w:val="24"/>
              </w:rPr>
            </w:pPr>
            <w:r w:rsidRPr="00C97C41">
              <w:rPr>
                <w:rFonts w:ascii="Times New Roman" w:hAnsi="Times New Roman" w:cs="Times New Roman"/>
                <w:sz w:val="24"/>
                <w:szCs w:val="24"/>
                <w:lang w:val="en-US"/>
              </w:rPr>
              <w:t>2</w:t>
            </w:r>
          </w:p>
        </w:tc>
        <w:tc>
          <w:tcPr>
            <w:tcW w:w="588" w:type="dxa"/>
            <w:vAlign w:val="center"/>
          </w:tcPr>
          <w:p w:rsidR="00887CFD" w:rsidRPr="00C97C41" w:rsidRDefault="00887CFD" w:rsidP="00411F51">
            <w:pPr>
              <w:jc w:val="center"/>
              <w:rPr>
                <w:rFonts w:ascii="Times New Roman" w:hAnsi="Times New Roman" w:cs="Times New Roman"/>
                <w:sz w:val="24"/>
                <w:szCs w:val="24"/>
              </w:rPr>
            </w:pPr>
          </w:p>
        </w:tc>
        <w:tc>
          <w:tcPr>
            <w:tcW w:w="7180" w:type="dxa"/>
            <w:vAlign w:val="center"/>
          </w:tcPr>
          <w:p w:rsidR="00887CFD" w:rsidRDefault="00887CFD" w:rsidP="004626C9">
            <w:pPr>
              <w:jc w:val="both"/>
              <w:rPr>
                <w:rFonts w:ascii="Times New Roman" w:hAnsi="Times New Roman" w:cs="Times New Roman"/>
                <w:sz w:val="24"/>
                <w:szCs w:val="24"/>
              </w:rPr>
            </w:pPr>
            <w:proofErr w:type="spellStart"/>
            <w:r w:rsidRPr="00C97C41">
              <w:rPr>
                <w:rFonts w:ascii="Times New Roman" w:hAnsi="Times New Roman" w:cs="Times New Roman"/>
                <w:sz w:val="24"/>
                <w:szCs w:val="24"/>
              </w:rPr>
              <w:t>невключение</w:t>
            </w:r>
            <w:proofErr w:type="spellEnd"/>
            <w:r w:rsidRPr="00C97C41">
              <w:rPr>
                <w:rFonts w:ascii="Times New Roman" w:hAnsi="Times New Roman" w:cs="Times New Roman"/>
                <w:sz w:val="24"/>
                <w:szCs w:val="24"/>
              </w:rPr>
              <w:t xml:space="preserve"> в </w:t>
            </w:r>
            <w:r>
              <w:rPr>
                <w:rFonts w:ascii="Times New Roman" w:hAnsi="Times New Roman" w:cs="Times New Roman"/>
                <w:sz w:val="24"/>
                <w:szCs w:val="24"/>
              </w:rPr>
              <w:t>Р</w:t>
            </w:r>
            <w:r w:rsidRPr="00C97C41">
              <w:rPr>
                <w:rFonts w:ascii="Times New Roman" w:hAnsi="Times New Roman" w:cs="Times New Roman"/>
                <w:sz w:val="24"/>
                <w:szCs w:val="24"/>
              </w:rPr>
              <w:t xml:space="preserve">еестр контрактов </w:t>
            </w:r>
            <w:r>
              <w:rPr>
                <w:rFonts w:ascii="Times New Roman" w:hAnsi="Times New Roman" w:cs="Times New Roman"/>
                <w:sz w:val="24"/>
                <w:szCs w:val="24"/>
              </w:rPr>
              <w:t>представленных заказчиком информации и документов</w:t>
            </w:r>
            <w:r w:rsidRPr="00C97C41">
              <w:rPr>
                <w:rFonts w:ascii="Times New Roman" w:hAnsi="Times New Roman" w:cs="Times New Roman"/>
                <w:sz w:val="24"/>
                <w:szCs w:val="24"/>
              </w:rPr>
              <w:t>;</w:t>
            </w:r>
          </w:p>
        </w:tc>
        <w:tc>
          <w:tcPr>
            <w:tcW w:w="1134" w:type="dxa"/>
            <w:vAlign w:val="center"/>
          </w:tcPr>
          <w:p w:rsidR="00887CFD" w:rsidRDefault="00887CFD" w:rsidP="00113511">
            <w:pPr>
              <w:jc w:val="center"/>
            </w:pPr>
            <w:r w:rsidRPr="000F1348">
              <w:rPr>
                <w:rFonts w:ascii="Times New Roman" w:hAnsi="Times New Roman" w:cs="Times New Roman"/>
                <w:sz w:val="24"/>
                <w:szCs w:val="24"/>
              </w:rPr>
              <w:t>–</w:t>
            </w:r>
          </w:p>
        </w:tc>
        <w:tc>
          <w:tcPr>
            <w:tcW w:w="1134" w:type="dxa"/>
            <w:vAlign w:val="center"/>
          </w:tcPr>
          <w:p w:rsidR="00887CFD" w:rsidRDefault="00887CFD" w:rsidP="00113511">
            <w:pPr>
              <w:jc w:val="center"/>
            </w:pPr>
            <w:r w:rsidRPr="000F1348">
              <w:rPr>
                <w:rFonts w:ascii="Times New Roman" w:hAnsi="Times New Roman" w:cs="Times New Roman"/>
                <w:sz w:val="24"/>
                <w:szCs w:val="24"/>
              </w:rPr>
              <w:t>–</w:t>
            </w:r>
          </w:p>
        </w:tc>
        <w:tc>
          <w:tcPr>
            <w:tcW w:w="1134" w:type="dxa"/>
            <w:vAlign w:val="center"/>
          </w:tcPr>
          <w:p w:rsidR="00887CFD" w:rsidRDefault="00887CFD" w:rsidP="00113511">
            <w:pPr>
              <w:jc w:val="center"/>
            </w:pPr>
            <w:r w:rsidRPr="00CE0DC4">
              <w:rPr>
                <w:rFonts w:ascii="Times New Roman" w:hAnsi="Times New Roman" w:cs="Times New Roman"/>
                <w:sz w:val="24"/>
                <w:szCs w:val="24"/>
              </w:rPr>
              <w:t>Х</w:t>
            </w:r>
          </w:p>
        </w:tc>
      </w:tr>
      <w:tr w:rsidR="00887CFD" w:rsidRPr="00C97C41" w:rsidTr="00113511">
        <w:tc>
          <w:tcPr>
            <w:tcW w:w="728" w:type="dxa"/>
            <w:vMerge/>
            <w:vAlign w:val="center"/>
          </w:tcPr>
          <w:p w:rsidR="00887CFD" w:rsidRPr="00C97C41" w:rsidRDefault="00887CFD" w:rsidP="00411F51">
            <w:pPr>
              <w:jc w:val="center"/>
              <w:rPr>
                <w:rFonts w:ascii="Times New Roman" w:hAnsi="Times New Roman" w:cs="Times New Roman"/>
                <w:sz w:val="24"/>
                <w:szCs w:val="24"/>
              </w:rPr>
            </w:pPr>
          </w:p>
        </w:tc>
        <w:tc>
          <w:tcPr>
            <w:tcW w:w="635" w:type="dxa"/>
          </w:tcPr>
          <w:p w:rsidR="00887CFD" w:rsidRDefault="00887CFD">
            <w:pPr>
              <w:jc w:val="center"/>
              <w:rPr>
                <w:rFonts w:ascii="Times New Roman" w:hAnsi="Times New Roman" w:cs="Times New Roman"/>
                <w:sz w:val="24"/>
                <w:szCs w:val="24"/>
              </w:rPr>
            </w:pPr>
            <w:r>
              <w:rPr>
                <w:rFonts w:ascii="Times New Roman" w:hAnsi="Times New Roman" w:cs="Times New Roman"/>
                <w:sz w:val="24"/>
                <w:szCs w:val="24"/>
              </w:rPr>
              <w:t>8</w:t>
            </w:r>
          </w:p>
        </w:tc>
        <w:tc>
          <w:tcPr>
            <w:tcW w:w="693" w:type="dxa"/>
          </w:tcPr>
          <w:p w:rsidR="00887CFD" w:rsidRDefault="00887CFD" w:rsidP="00E506D2">
            <w:pPr>
              <w:jc w:val="center"/>
              <w:rPr>
                <w:rFonts w:ascii="Times New Roman" w:hAnsi="Times New Roman" w:cs="Times New Roman"/>
                <w:sz w:val="24"/>
                <w:szCs w:val="24"/>
              </w:rPr>
            </w:pPr>
            <w:r>
              <w:rPr>
                <w:rFonts w:ascii="Times New Roman" w:hAnsi="Times New Roman" w:cs="Times New Roman"/>
                <w:sz w:val="24"/>
                <w:szCs w:val="24"/>
              </w:rPr>
              <w:t>4</w:t>
            </w:r>
          </w:p>
        </w:tc>
        <w:tc>
          <w:tcPr>
            <w:tcW w:w="632" w:type="dxa"/>
          </w:tcPr>
          <w:p w:rsidR="00887CFD" w:rsidRDefault="00887CFD">
            <w:pPr>
              <w:jc w:val="center"/>
              <w:rPr>
                <w:rFonts w:ascii="Times New Roman" w:hAnsi="Times New Roman" w:cs="Times New Roman"/>
                <w:sz w:val="24"/>
                <w:szCs w:val="24"/>
              </w:rPr>
            </w:pPr>
            <w:r>
              <w:rPr>
                <w:rFonts w:ascii="Times New Roman" w:hAnsi="Times New Roman" w:cs="Times New Roman"/>
                <w:sz w:val="24"/>
                <w:szCs w:val="24"/>
              </w:rPr>
              <w:t>3</w:t>
            </w:r>
          </w:p>
        </w:tc>
        <w:tc>
          <w:tcPr>
            <w:tcW w:w="588" w:type="dxa"/>
            <w:vAlign w:val="center"/>
          </w:tcPr>
          <w:p w:rsidR="00887CFD" w:rsidRPr="00C97C41" w:rsidRDefault="00887CFD" w:rsidP="00411F51">
            <w:pPr>
              <w:jc w:val="center"/>
              <w:rPr>
                <w:rFonts w:ascii="Times New Roman" w:hAnsi="Times New Roman" w:cs="Times New Roman"/>
                <w:sz w:val="24"/>
                <w:szCs w:val="24"/>
              </w:rPr>
            </w:pPr>
          </w:p>
        </w:tc>
        <w:tc>
          <w:tcPr>
            <w:tcW w:w="7180" w:type="dxa"/>
            <w:vAlign w:val="center"/>
          </w:tcPr>
          <w:p w:rsidR="00887CFD" w:rsidRPr="00C97C41" w:rsidRDefault="00887CFD" w:rsidP="00813A5B">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несвоевременность размещения реестровой записи в единой </w:t>
            </w:r>
            <w:r>
              <w:rPr>
                <w:rFonts w:ascii="Times New Roman" w:hAnsi="Times New Roman" w:cs="Times New Roman"/>
                <w:sz w:val="24"/>
                <w:szCs w:val="24"/>
              </w:rPr>
              <w:lastRenderedPageBreak/>
              <w:t>информационной системе в сфере закупок;</w:t>
            </w:r>
          </w:p>
        </w:tc>
        <w:tc>
          <w:tcPr>
            <w:tcW w:w="1134" w:type="dxa"/>
            <w:vAlign w:val="center"/>
          </w:tcPr>
          <w:p w:rsidR="00887CFD" w:rsidRDefault="00887CFD" w:rsidP="00113511">
            <w:pPr>
              <w:jc w:val="center"/>
            </w:pPr>
            <w:r w:rsidRPr="000F1348">
              <w:rPr>
                <w:rFonts w:ascii="Times New Roman" w:hAnsi="Times New Roman" w:cs="Times New Roman"/>
                <w:sz w:val="24"/>
                <w:szCs w:val="24"/>
              </w:rPr>
              <w:lastRenderedPageBreak/>
              <w:t>–</w:t>
            </w:r>
          </w:p>
        </w:tc>
        <w:tc>
          <w:tcPr>
            <w:tcW w:w="1134" w:type="dxa"/>
            <w:vAlign w:val="center"/>
          </w:tcPr>
          <w:p w:rsidR="00887CFD" w:rsidRDefault="00887CFD" w:rsidP="00113511">
            <w:pPr>
              <w:jc w:val="center"/>
            </w:pPr>
            <w:r w:rsidRPr="000F1348">
              <w:rPr>
                <w:rFonts w:ascii="Times New Roman" w:hAnsi="Times New Roman" w:cs="Times New Roman"/>
                <w:sz w:val="24"/>
                <w:szCs w:val="24"/>
              </w:rPr>
              <w:t>–</w:t>
            </w:r>
          </w:p>
        </w:tc>
        <w:tc>
          <w:tcPr>
            <w:tcW w:w="1134" w:type="dxa"/>
            <w:vAlign w:val="center"/>
          </w:tcPr>
          <w:p w:rsidR="00887CFD" w:rsidRDefault="00887CFD" w:rsidP="00113511">
            <w:pPr>
              <w:jc w:val="center"/>
            </w:pPr>
            <w:r w:rsidRPr="00CE0DC4">
              <w:rPr>
                <w:rFonts w:ascii="Times New Roman" w:hAnsi="Times New Roman" w:cs="Times New Roman"/>
                <w:sz w:val="24"/>
                <w:szCs w:val="24"/>
              </w:rPr>
              <w:t>Х</w:t>
            </w:r>
          </w:p>
        </w:tc>
      </w:tr>
      <w:tr w:rsidR="00887CFD" w:rsidRPr="00C97C41" w:rsidTr="00113511">
        <w:tc>
          <w:tcPr>
            <w:tcW w:w="728" w:type="dxa"/>
            <w:vMerge/>
            <w:vAlign w:val="center"/>
          </w:tcPr>
          <w:p w:rsidR="00887CFD" w:rsidRPr="00C97C41" w:rsidRDefault="00887CFD" w:rsidP="00411F51">
            <w:pPr>
              <w:jc w:val="center"/>
              <w:rPr>
                <w:rFonts w:ascii="Times New Roman" w:hAnsi="Times New Roman" w:cs="Times New Roman"/>
                <w:sz w:val="24"/>
                <w:szCs w:val="24"/>
              </w:rPr>
            </w:pPr>
          </w:p>
        </w:tc>
        <w:tc>
          <w:tcPr>
            <w:tcW w:w="635" w:type="dxa"/>
            <w:vAlign w:val="center"/>
          </w:tcPr>
          <w:p w:rsidR="00887CFD" w:rsidRPr="00C97C41" w:rsidRDefault="00887CFD" w:rsidP="00411F51">
            <w:pPr>
              <w:jc w:val="center"/>
              <w:rPr>
                <w:rFonts w:ascii="Times New Roman" w:hAnsi="Times New Roman" w:cs="Times New Roman"/>
                <w:sz w:val="24"/>
                <w:szCs w:val="24"/>
              </w:rPr>
            </w:pPr>
            <w:r w:rsidRPr="00C97C41">
              <w:rPr>
                <w:rFonts w:ascii="Times New Roman" w:hAnsi="Times New Roman" w:cs="Times New Roman"/>
                <w:sz w:val="24"/>
                <w:szCs w:val="24"/>
                <w:lang w:val="en-US"/>
              </w:rPr>
              <w:t>8</w:t>
            </w:r>
          </w:p>
        </w:tc>
        <w:tc>
          <w:tcPr>
            <w:tcW w:w="693" w:type="dxa"/>
            <w:vAlign w:val="center"/>
          </w:tcPr>
          <w:p w:rsidR="00887CFD" w:rsidRPr="00C97C41" w:rsidRDefault="00887CFD" w:rsidP="00035C27">
            <w:pPr>
              <w:jc w:val="center"/>
              <w:rPr>
                <w:rFonts w:ascii="Times New Roman" w:hAnsi="Times New Roman" w:cs="Times New Roman"/>
                <w:sz w:val="24"/>
                <w:szCs w:val="24"/>
              </w:rPr>
            </w:pPr>
            <w:r>
              <w:rPr>
                <w:rFonts w:ascii="Times New Roman" w:hAnsi="Times New Roman" w:cs="Times New Roman"/>
                <w:sz w:val="24"/>
                <w:szCs w:val="24"/>
              </w:rPr>
              <w:t>4</w:t>
            </w:r>
          </w:p>
        </w:tc>
        <w:tc>
          <w:tcPr>
            <w:tcW w:w="632" w:type="dxa"/>
            <w:vAlign w:val="center"/>
          </w:tcPr>
          <w:p w:rsidR="00887CFD" w:rsidRDefault="00887CFD" w:rsidP="00E506D2">
            <w:pPr>
              <w:jc w:val="center"/>
              <w:rPr>
                <w:rFonts w:ascii="Times New Roman" w:hAnsi="Times New Roman" w:cs="Times New Roman"/>
                <w:sz w:val="24"/>
                <w:szCs w:val="24"/>
              </w:rPr>
            </w:pPr>
            <w:r>
              <w:rPr>
                <w:rFonts w:ascii="Times New Roman" w:hAnsi="Times New Roman" w:cs="Times New Roman"/>
                <w:sz w:val="24"/>
                <w:szCs w:val="24"/>
              </w:rPr>
              <w:t>4</w:t>
            </w:r>
          </w:p>
        </w:tc>
        <w:tc>
          <w:tcPr>
            <w:tcW w:w="588" w:type="dxa"/>
            <w:vAlign w:val="center"/>
          </w:tcPr>
          <w:p w:rsidR="00887CFD" w:rsidRPr="00C97C41" w:rsidRDefault="00887CFD" w:rsidP="00411F51">
            <w:pPr>
              <w:jc w:val="center"/>
              <w:rPr>
                <w:rFonts w:ascii="Times New Roman" w:hAnsi="Times New Roman" w:cs="Times New Roman"/>
                <w:sz w:val="24"/>
                <w:szCs w:val="24"/>
              </w:rPr>
            </w:pPr>
          </w:p>
        </w:tc>
        <w:tc>
          <w:tcPr>
            <w:tcW w:w="7180" w:type="dxa"/>
            <w:vAlign w:val="center"/>
          </w:tcPr>
          <w:p w:rsidR="00887CFD" w:rsidRDefault="00887CFD" w:rsidP="004626C9">
            <w:pPr>
              <w:jc w:val="both"/>
              <w:rPr>
                <w:rFonts w:ascii="Times New Roman" w:hAnsi="Times New Roman" w:cs="Times New Roman"/>
                <w:sz w:val="24"/>
                <w:szCs w:val="24"/>
              </w:rPr>
            </w:pPr>
            <w:r w:rsidRPr="00C97C41">
              <w:rPr>
                <w:rFonts w:ascii="Times New Roman" w:hAnsi="Times New Roman" w:cs="Times New Roman"/>
                <w:sz w:val="24"/>
                <w:szCs w:val="24"/>
              </w:rPr>
              <w:t>несвоевременность извещения заказчика о включении</w:t>
            </w:r>
            <w:r>
              <w:rPr>
                <w:rFonts w:ascii="Times New Roman" w:hAnsi="Times New Roman" w:cs="Times New Roman"/>
                <w:sz w:val="24"/>
                <w:szCs w:val="24"/>
              </w:rPr>
              <w:t xml:space="preserve"> (обновлении) реестровой записи</w:t>
            </w:r>
            <w:r w:rsidRPr="00C97C41">
              <w:rPr>
                <w:rFonts w:ascii="Times New Roman" w:hAnsi="Times New Roman" w:cs="Times New Roman"/>
                <w:sz w:val="24"/>
                <w:szCs w:val="24"/>
              </w:rPr>
              <w:t xml:space="preserve"> в </w:t>
            </w:r>
            <w:r>
              <w:rPr>
                <w:rFonts w:ascii="Times New Roman" w:hAnsi="Times New Roman" w:cs="Times New Roman"/>
                <w:sz w:val="24"/>
                <w:szCs w:val="24"/>
              </w:rPr>
              <w:t>Р</w:t>
            </w:r>
            <w:r w:rsidRPr="00C97C41">
              <w:rPr>
                <w:rFonts w:ascii="Times New Roman" w:hAnsi="Times New Roman" w:cs="Times New Roman"/>
                <w:sz w:val="24"/>
                <w:szCs w:val="24"/>
              </w:rPr>
              <w:t>еестр контрактов</w:t>
            </w:r>
            <w:r>
              <w:rPr>
                <w:rFonts w:ascii="Times New Roman" w:hAnsi="Times New Roman" w:cs="Times New Roman"/>
                <w:sz w:val="24"/>
                <w:szCs w:val="24"/>
              </w:rPr>
              <w:t xml:space="preserve"> с указанием присвоенного уникального номера реестровой записи</w:t>
            </w:r>
            <w:r w:rsidRPr="00C97C41">
              <w:rPr>
                <w:rFonts w:ascii="Times New Roman" w:hAnsi="Times New Roman" w:cs="Times New Roman"/>
                <w:sz w:val="24"/>
                <w:szCs w:val="24"/>
              </w:rPr>
              <w:t>.</w:t>
            </w:r>
          </w:p>
        </w:tc>
        <w:tc>
          <w:tcPr>
            <w:tcW w:w="1134" w:type="dxa"/>
            <w:vAlign w:val="center"/>
          </w:tcPr>
          <w:p w:rsidR="00887CFD" w:rsidRPr="00C97C41" w:rsidRDefault="00887CFD" w:rsidP="00113511">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Pr="00C97C41" w:rsidRDefault="00887CFD" w:rsidP="00113511">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Pr="00C97C41" w:rsidRDefault="00887CFD" w:rsidP="00113511">
            <w:pPr>
              <w:jc w:val="center"/>
              <w:rPr>
                <w:rFonts w:ascii="Times New Roman" w:hAnsi="Times New Roman" w:cs="Times New Roman"/>
                <w:sz w:val="24"/>
                <w:szCs w:val="24"/>
              </w:rPr>
            </w:pPr>
            <w:r>
              <w:rPr>
                <w:rFonts w:ascii="Times New Roman" w:hAnsi="Times New Roman" w:cs="Times New Roman"/>
                <w:sz w:val="24"/>
                <w:szCs w:val="24"/>
              </w:rPr>
              <w:t>–</w:t>
            </w:r>
          </w:p>
        </w:tc>
      </w:tr>
      <w:tr w:rsidR="00887CFD" w:rsidRPr="00C97C41" w:rsidTr="00113511">
        <w:tc>
          <w:tcPr>
            <w:tcW w:w="728" w:type="dxa"/>
            <w:vAlign w:val="center"/>
          </w:tcPr>
          <w:p w:rsidR="00887CFD" w:rsidRDefault="00887CFD" w:rsidP="00FA18E4">
            <w:pPr>
              <w:jc w:val="center"/>
              <w:rPr>
                <w:rFonts w:ascii="Times New Roman" w:hAnsi="Times New Roman" w:cs="Times New Roman"/>
                <w:sz w:val="24"/>
                <w:szCs w:val="24"/>
              </w:rPr>
            </w:pPr>
            <w:r>
              <w:rPr>
                <w:rFonts w:ascii="Times New Roman" w:hAnsi="Times New Roman" w:cs="Times New Roman"/>
                <w:sz w:val="24"/>
                <w:szCs w:val="24"/>
              </w:rPr>
              <w:t>5</w:t>
            </w:r>
          </w:p>
        </w:tc>
        <w:tc>
          <w:tcPr>
            <w:tcW w:w="635" w:type="dxa"/>
            <w:vAlign w:val="center"/>
          </w:tcPr>
          <w:p w:rsidR="00887CFD" w:rsidRPr="00C97C41" w:rsidRDefault="00887CFD" w:rsidP="00FA18E4">
            <w:pPr>
              <w:jc w:val="center"/>
              <w:rPr>
                <w:rFonts w:ascii="Times New Roman" w:hAnsi="Times New Roman" w:cs="Times New Roman"/>
                <w:sz w:val="24"/>
                <w:szCs w:val="24"/>
              </w:rPr>
            </w:pPr>
            <w:r w:rsidRPr="00C97C41">
              <w:rPr>
                <w:rFonts w:ascii="Times New Roman" w:hAnsi="Times New Roman" w:cs="Times New Roman"/>
                <w:sz w:val="24"/>
                <w:szCs w:val="24"/>
              </w:rPr>
              <w:t>8</w:t>
            </w:r>
          </w:p>
        </w:tc>
        <w:tc>
          <w:tcPr>
            <w:tcW w:w="693" w:type="dxa"/>
            <w:vAlign w:val="center"/>
          </w:tcPr>
          <w:p w:rsidR="00887CFD" w:rsidRDefault="00887CFD" w:rsidP="00FA18E4">
            <w:pPr>
              <w:jc w:val="center"/>
              <w:rPr>
                <w:rFonts w:ascii="Times New Roman" w:hAnsi="Times New Roman" w:cs="Times New Roman"/>
                <w:sz w:val="24"/>
                <w:szCs w:val="24"/>
              </w:rPr>
            </w:pPr>
            <w:r>
              <w:rPr>
                <w:rFonts w:ascii="Times New Roman" w:hAnsi="Times New Roman" w:cs="Times New Roman"/>
                <w:sz w:val="24"/>
                <w:szCs w:val="24"/>
              </w:rPr>
              <w:t>5</w:t>
            </w:r>
          </w:p>
        </w:tc>
        <w:tc>
          <w:tcPr>
            <w:tcW w:w="632" w:type="dxa"/>
            <w:vAlign w:val="center"/>
          </w:tcPr>
          <w:p w:rsidR="00887CFD" w:rsidRPr="00C97C41" w:rsidRDefault="00887CFD" w:rsidP="00FA18E4">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588" w:type="dxa"/>
            <w:vAlign w:val="center"/>
          </w:tcPr>
          <w:p w:rsidR="00887CFD" w:rsidRPr="00C97C41" w:rsidRDefault="00887CFD" w:rsidP="00FA18E4">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887CFD" w:rsidRPr="00C97C41" w:rsidRDefault="00887CFD" w:rsidP="00FA18E4">
            <w:pPr>
              <w:autoSpaceDE w:val="0"/>
              <w:autoSpaceDN w:val="0"/>
              <w:adjustRightInd w:val="0"/>
              <w:jc w:val="both"/>
              <w:rPr>
                <w:rFonts w:ascii="Times New Roman" w:hAnsi="Times New Roman" w:cs="Times New Roman"/>
                <w:sz w:val="24"/>
                <w:szCs w:val="24"/>
              </w:rPr>
            </w:pPr>
            <w:r w:rsidRPr="00C97C41">
              <w:rPr>
                <w:rFonts w:ascii="Times New Roman" w:hAnsi="Times New Roman" w:cs="Times New Roman"/>
                <w:sz w:val="24"/>
                <w:szCs w:val="24"/>
              </w:rPr>
              <w:t>Нарушения, установленные проверкой ведения МОУ ФК Сводного перечня заказчиков.</w:t>
            </w:r>
          </w:p>
        </w:tc>
        <w:tc>
          <w:tcPr>
            <w:tcW w:w="1134" w:type="dxa"/>
            <w:vAlign w:val="center"/>
          </w:tcPr>
          <w:p w:rsidR="00887CFD" w:rsidRDefault="00887CFD" w:rsidP="00113511">
            <w:pPr>
              <w:jc w:val="center"/>
            </w:pPr>
            <w:r w:rsidRPr="00914A52">
              <w:rPr>
                <w:rFonts w:ascii="Times New Roman" w:hAnsi="Times New Roman" w:cs="Times New Roman"/>
                <w:sz w:val="24"/>
                <w:szCs w:val="24"/>
              </w:rPr>
              <w:t>–</w:t>
            </w:r>
          </w:p>
        </w:tc>
        <w:tc>
          <w:tcPr>
            <w:tcW w:w="1134" w:type="dxa"/>
            <w:vAlign w:val="center"/>
          </w:tcPr>
          <w:p w:rsidR="00887CFD" w:rsidRDefault="00887CFD" w:rsidP="00113511">
            <w:pPr>
              <w:jc w:val="center"/>
            </w:pPr>
            <w:r w:rsidRPr="00914A52">
              <w:rPr>
                <w:rFonts w:ascii="Times New Roman" w:hAnsi="Times New Roman" w:cs="Times New Roman"/>
                <w:sz w:val="24"/>
                <w:szCs w:val="24"/>
              </w:rPr>
              <w:t>–</w:t>
            </w:r>
          </w:p>
        </w:tc>
        <w:tc>
          <w:tcPr>
            <w:tcW w:w="1134" w:type="dxa"/>
            <w:vAlign w:val="center"/>
          </w:tcPr>
          <w:p w:rsidR="00887CFD" w:rsidRPr="00C97C41" w:rsidRDefault="00887CFD" w:rsidP="00113511">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113511">
        <w:tc>
          <w:tcPr>
            <w:tcW w:w="728" w:type="dxa"/>
            <w:vAlign w:val="center"/>
          </w:tcPr>
          <w:p w:rsidR="00887CFD" w:rsidRDefault="00887CFD" w:rsidP="00FA18E4">
            <w:pPr>
              <w:jc w:val="center"/>
              <w:rPr>
                <w:rFonts w:ascii="Times New Roman" w:hAnsi="Times New Roman" w:cs="Times New Roman"/>
                <w:sz w:val="24"/>
                <w:szCs w:val="24"/>
              </w:rPr>
            </w:pPr>
            <w:r>
              <w:rPr>
                <w:rFonts w:ascii="Times New Roman" w:hAnsi="Times New Roman" w:cs="Times New Roman"/>
                <w:sz w:val="24"/>
                <w:szCs w:val="24"/>
              </w:rPr>
              <w:t>6</w:t>
            </w:r>
          </w:p>
        </w:tc>
        <w:tc>
          <w:tcPr>
            <w:tcW w:w="635" w:type="dxa"/>
            <w:vAlign w:val="center"/>
          </w:tcPr>
          <w:p w:rsidR="00887CFD" w:rsidRPr="00C97C41" w:rsidRDefault="00887CFD" w:rsidP="00FA18E4">
            <w:pPr>
              <w:jc w:val="center"/>
              <w:rPr>
                <w:rFonts w:ascii="Times New Roman" w:hAnsi="Times New Roman" w:cs="Times New Roman"/>
                <w:sz w:val="24"/>
                <w:szCs w:val="24"/>
              </w:rPr>
            </w:pPr>
            <w:r w:rsidRPr="00C97C41">
              <w:rPr>
                <w:rFonts w:ascii="Times New Roman" w:hAnsi="Times New Roman" w:cs="Times New Roman"/>
                <w:sz w:val="24"/>
                <w:szCs w:val="24"/>
              </w:rPr>
              <w:t>8</w:t>
            </w:r>
          </w:p>
        </w:tc>
        <w:tc>
          <w:tcPr>
            <w:tcW w:w="693" w:type="dxa"/>
            <w:vAlign w:val="center"/>
          </w:tcPr>
          <w:p w:rsidR="00887CFD" w:rsidRDefault="00887CFD" w:rsidP="00FA18E4">
            <w:pPr>
              <w:jc w:val="center"/>
              <w:rPr>
                <w:rFonts w:ascii="Times New Roman" w:hAnsi="Times New Roman" w:cs="Times New Roman"/>
                <w:sz w:val="24"/>
                <w:szCs w:val="24"/>
              </w:rPr>
            </w:pPr>
            <w:r>
              <w:rPr>
                <w:rFonts w:ascii="Times New Roman" w:hAnsi="Times New Roman" w:cs="Times New Roman"/>
                <w:sz w:val="24"/>
                <w:szCs w:val="24"/>
              </w:rPr>
              <w:t>6</w:t>
            </w:r>
          </w:p>
        </w:tc>
        <w:tc>
          <w:tcPr>
            <w:tcW w:w="632" w:type="dxa"/>
            <w:vAlign w:val="center"/>
          </w:tcPr>
          <w:p w:rsidR="00887CFD" w:rsidRPr="00C97C41" w:rsidRDefault="00887CFD" w:rsidP="00FA18E4">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588" w:type="dxa"/>
            <w:vAlign w:val="center"/>
          </w:tcPr>
          <w:p w:rsidR="00887CFD" w:rsidRPr="00C97C41" w:rsidRDefault="00887CFD" w:rsidP="00FA18E4">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887CFD" w:rsidRDefault="00887CFD" w:rsidP="00FA18E4">
            <w:pPr>
              <w:jc w:val="both"/>
              <w:rPr>
                <w:rFonts w:ascii="Times New Roman" w:hAnsi="Times New Roman" w:cs="Times New Roman"/>
                <w:sz w:val="24"/>
                <w:szCs w:val="24"/>
              </w:rPr>
            </w:pPr>
            <w:r w:rsidRPr="00C97C41">
              <w:rPr>
                <w:rFonts w:ascii="Times New Roman" w:hAnsi="Times New Roman" w:cs="Times New Roman"/>
                <w:sz w:val="24"/>
                <w:szCs w:val="24"/>
              </w:rPr>
              <w:t xml:space="preserve">Другие нарушения по разделу </w:t>
            </w:r>
            <w:r>
              <w:rPr>
                <w:rFonts w:ascii="Times New Roman" w:hAnsi="Times New Roman" w:cs="Times New Roman"/>
                <w:sz w:val="24"/>
                <w:szCs w:val="24"/>
                <w:lang w:val="en-US"/>
              </w:rPr>
              <w:t>VIII</w:t>
            </w:r>
            <w:r>
              <w:rPr>
                <w:rFonts w:ascii="Times New Roman" w:hAnsi="Times New Roman" w:cs="Times New Roman"/>
                <w:sz w:val="24"/>
                <w:szCs w:val="24"/>
              </w:rPr>
              <w:t> «</w:t>
            </w:r>
            <w:r w:rsidRPr="00C97C41">
              <w:rPr>
                <w:rFonts w:ascii="Times New Roman" w:hAnsi="Times New Roman" w:cs="Times New Roman"/>
                <w:sz w:val="24"/>
                <w:szCs w:val="24"/>
              </w:rPr>
              <w:t xml:space="preserve">Ведение </w:t>
            </w:r>
            <w:r>
              <w:rPr>
                <w:rFonts w:ascii="Times New Roman" w:hAnsi="Times New Roman" w:cs="Times New Roman"/>
                <w:sz w:val="24"/>
                <w:szCs w:val="24"/>
              </w:rPr>
              <w:t>Р</w:t>
            </w:r>
            <w:r w:rsidRPr="00C97C41">
              <w:rPr>
                <w:rFonts w:ascii="Times New Roman" w:hAnsi="Times New Roman" w:cs="Times New Roman"/>
                <w:sz w:val="24"/>
                <w:szCs w:val="24"/>
              </w:rPr>
              <w:t xml:space="preserve">еестра </w:t>
            </w:r>
            <w:r>
              <w:rPr>
                <w:rFonts w:ascii="Times New Roman" w:hAnsi="Times New Roman" w:cs="Times New Roman"/>
                <w:sz w:val="24"/>
                <w:szCs w:val="24"/>
              </w:rPr>
              <w:t xml:space="preserve">государственных </w:t>
            </w:r>
            <w:r w:rsidRPr="00C97C41">
              <w:rPr>
                <w:rFonts w:ascii="Times New Roman" w:hAnsi="Times New Roman" w:cs="Times New Roman"/>
                <w:sz w:val="24"/>
                <w:szCs w:val="24"/>
              </w:rPr>
              <w:t>контрактов, Сводного перечня заказчиков</w:t>
            </w:r>
            <w:r>
              <w:rPr>
                <w:rFonts w:ascii="Times New Roman" w:hAnsi="Times New Roman" w:cs="Times New Roman"/>
                <w:sz w:val="24"/>
                <w:szCs w:val="24"/>
              </w:rPr>
              <w:t>»</w:t>
            </w:r>
            <w:r w:rsidRPr="00C97C41">
              <w:rPr>
                <w:rFonts w:ascii="Times New Roman" w:hAnsi="Times New Roman" w:cs="Times New Roman"/>
                <w:sz w:val="24"/>
                <w:szCs w:val="24"/>
              </w:rPr>
              <w:t xml:space="preserve"> Типовой программы проверки </w:t>
            </w:r>
            <w:r>
              <w:rPr>
                <w:rFonts w:ascii="Times New Roman" w:hAnsi="Times New Roman" w:cs="Times New Roman"/>
                <w:sz w:val="24"/>
                <w:szCs w:val="24"/>
              </w:rPr>
              <w:t>МОУ ФК</w:t>
            </w:r>
            <w:r w:rsidRPr="00C97C41">
              <w:rPr>
                <w:rFonts w:ascii="Times New Roman" w:hAnsi="Times New Roman" w:cs="Times New Roman"/>
                <w:sz w:val="24"/>
                <w:szCs w:val="24"/>
              </w:rPr>
              <w:t>, в том числе по результатам проверки периодов прошлых лет по фактам, требующим их уточнения.</w:t>
            </w:r>
          </w:p>
        </w:tc>
        <w:tc>
          <w:tcPr>
            <w:tcW w:w="1134" w:type="dxa"/>
            <w:vAlign w:val="center"/>
          </w:tcPr>
          <w:p w:rsidR="00887CFD" w:rsidRPr="00C97C41" w:rsidRDefault="00887CFD" w:rsidP="00113511">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Default="00887CFD" w:rsidP="00113511">
            <w:pPr>
              <w:jc w:val="center"/>
            </w:pPr>
            <w:r w:rsidRPr="00DF7DB8">
              <w:rPr>
                <w:rFonts w:ascii="Times New Roman" w:hAnsi="Times New Roman" w:cs="Times New Roman"/>
                <w:sz w:val="24"/>
                <w:szCs w:val="24"/>
              </w:rPr>
              <w:t>–</w:t>
            </w:r>
          </w:p>
        </w:tc>
        <w:tc>
          <w:tcPr>
            <w:tcW w:w="1134" w:type="dxa"/>
            <w:vAlign w:val="center"/>
          </w:tcPr>
          <w:p w:rsidR="00887CFD" w:rsidRDefault="00887CFD" w:rsidP="00113511">
            <w:pPr>
              <w:jc w:val="center"/>
            </w:pPr>
            <w:r w:rsidRPr="00DF7DB8">
              <w:rPr>
                <w:rFonts w:ascii="Times New Roman" w:hAnsi="Times New Roman" w:cs="Times New Roman"/>
                <w:sz w:val="24"/>
                <w:szCs w:val="24"/>
              </w:rPr>
              <w:t>–</w:t>
            </w:r>
          </w:p>
        </w:tc>
      </w:tr>
      <w:tr w:rsidR="00887CFD" w:rsidRPr="00C97C41" w:rsidTr="006B375E">
        <w:tc>
          <w:tcPr>
            <w:tcW w:w="13858" w:type="dxa"/>
            <w:gridSpan w:val="9"/>
            <w:vAlign w:val="center"/>
          </w:tcPr>
          <w:p w:rsidR="00887CFD" w:rsidRPr="00A16BCB" w:rsidRDefault="00887CFD" w:rsidP="006942D4">
            <w:pPr>
              <w:shd w:val="clear" w:color="auto" w:fill="FFFFFF"/>
              <w:tabs>
                <w:tab w:val="left" w:pos="1440"/>
                <w:tab w:val="left" w:pos="1620"/>
              </w:tabs>
              <w:ind w:firstLine="709"/>
              <w:jc w:val="center"/>
              <w:rPr>
                <w:rFonts w:ascii="Times New Roman" w:hAnsi="Times New Roman" w:cs="Times New Roman"/>
                <w:b/>
                <w:sz w:val="24"/>
                <w:szCs w:val="24"/>
              </w:rPr>
            </w:pPr>
            <w:r w:rsidRPr="00C97C41">
              <w:rPr>
                <w:rFonts w:ascii="Times New Roman" w:hAnsi="Times New Roman" w:cs="Times New Roman"/>
                <w:b/>
                <w:sz w:val="24"/>
                <w:szCs w:val="24"/>
                <w:lang w:val="en-US"/>
              </w:rPr>
              <w:t>IX</w:t>
            </w:r>
            <w:r w:rsidRPr="00C97C41">
              <w:rPr>
                <w:rFonts w:ascii="Times New Roman" w:hAnsi="Times New Roman" w:cs="Times New Roman"/>
                <w:b/>
                <w:sz w:val="24"/>
                <w:szCs w:val="24"/>
              </w:rPr>
              <w:t>.</w:t>
            </w:r>
            <w:r>
              <w:rPr>
                <w:rFonts w:ascii="Times New Roman" w:hAnsi="Times New Roman" w:cs="Times New Roman"/>
                <w:b/>
                <w:sz w:val="24"/>
                <w:szCs w:val="24"/>
              </w:rPr>
              <w:t> </w:t>
            </w:r>
            <w:r w:rsidRPr="00C97C41">
              <w:rPr>
                <w:rFonts w:ascii="Times New Roman" w:hAnsi="Times New Roman" w:cs="Times New Roman"/>
                <w:b/>
                <w:sz w:val="24"/>
                <w:szCs w:val="24"/>
              </w:rPr>
              <w:t>Формирование и представление месячной, квартальной и годовой отчетности об исполнении федерального бюджета,</w:t>
            </w:r>
            <w:r>
              <w:rPr>
                <w:rFonts w:ascii="Times New Roman" w:hAnsi="Times New Roman" w:cs="Times New Roman"/>
                <w:b/>
                <w:sz w:val="24"/>
                <w:szCs w:val="24"/>
              </w:rPr>
              <w:t xml:space="preserve"> бюджетов ГВФ РФ, квартальной и годовой сводной бухгалтерской отчетности </w:t>
            </w:r>
            <w:proofErr w:type="spellStart"/>
            <w:r w:rsidRPr="00C40E41">
              <w:rPr>
                <w:rFonts w:ascii="Times New Roman" w:hAnsi="Times New Roman" w:cs="Times New Roman"/>
                <w:b/>
                <w:sz w:val="24"/>
                <w:szCs w:val="24"/>
              </w:rPr>
              <w:t>неучастников</w:t>
            </w:r>
            <w:proofErr w:type="spellEnd"/>
            <w:r w:rsidRPr="00C40E41">
              <w:rPr>
                <w:rFonts w:ascii="Times New Roman" w:hAnsi="Times New Roman" w:cs="Times New Roman"/>
                <w:b/>
                <w:sz w:val="24"/>
                <w:szCs w:val="24"/>
              </w:rPr>
              <w:t xml:space="preserve"> бюджетного процесса</w:t>
            </w:r>
          </w:p>
        </w:tc>
      </w:tr>
      <w:tr w:rsidR="00887CFD" w:rsidRPr="00C97C41" w:rsidTr="00AB1D83">
        <w:tc>
          <w:tcPr>
            <w:tcW w:w="728" w:type="dxa"/>
            <w:vMerge w:val="restart"/>
            <w:vAlign w:val="center"/>
          </w:tcPr>
          <w:p w:rsidR="00887CFD" w:rsidRPr="00C97C41" w:rsidRDefault="00887CFD" w:rsidP="00E30586">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5" w:type="dxa"/>
            <w:vAlign w:val="center"/>
          </w:tcPr>
          <w:p w:rsidR="00887CFD" w:rsidRPr="00C97C41" w:rsidRDefault="00887CFD" w:rsidP="00E30586">
            <w:pPr>
              <w:jc w:val="center"/>
              <w:rPr>
                <w:rFonts w:ascii="Times New Roman" w:hAnsi="Times New Roman" w:cs="Times New Roman"/>
                <w:sz w:val="24"/>
                <w:szCs w:val="24"/>
              </w:rPr>
            </w:pPr>
            <w:r w:rsidRPr="00C97C41">
              <w:rPr>
                <w:rFonts w:ascii="Times New Roman" w:hAnsi="Times New Roman" w:cs="Times New Roman"/>
                <w:sz w:val="24"/>
                <w:szCs w:val="24"/>
              </w:rPr>
              <w:t>9</w:t>
            </w:r>
          </w:p>
        </w:tc>
        <w:tc>
          <w:tcPr>
            <w:tcW w:w="693" w:type="dxa"/>
            <w:vAlign w:val="center"/>
          </w:tcPr>
          <w:p w:rsidR="00887CFD" w:rsidRPr="00C97C41" w:rsidRDefault="00887CFD" w:rsidP="00E30586">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887CFD" w:rsidRPr="00C97C41" w:rsidRDefault="00887CFD" w:rsidP="00E30586">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588" w:type="dxa"/>
            <w:vAlign w:val="center"/>
          </w:tcPr>
          <w:p w:rsidR="00887CFD" w:rsidRPr="00C97C41" w:rsidRDefault="00887CFD" w:rsidP="00E30586">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887CFD" w:rsidRDefault="00887CFD" w:rsidP="00E30586">
            <w:pPr>
              <w:jc w:val="both"/>
              <w:rPr>
                <w:rFonts w:ascii="Times New Roman" w:hAnsi="Times New Roman" w:cs="Times New Roman"/>
                <w:sz w:val="24"/>
                <w:szCs w:val="24"/>
              </w:rPr>
            </w:pPr>
            <w:r w:rsidRPr="00C97C41">
              <w:rPr>
                <w:rFonts w:ascii="Times New Roman" w:hAnsi="Times New Roman" w:cs="Times New Roman"/>
                <w:sz w:val="24"/>
                <w:szCs w:val="24"/>
              </w:rPr>
              <w:t xml:space="preserve">Ненадлежащее оформление документов, закрепляющих за соответствующим структурным подразделением </w:t>
            </w:r>
            <w:r>
              <w:rPr>
                <w:rFonts w:ascii="Times New Roman" w:hAnsi="Times New Roman" w:cs="Times New Roman"/>
                <w:sz w:val="24"/>
                <w:szCs w:val="24"/>
              </w:rPr>
              <w:t xml:space="preserve">МОУ ФК </w:t>
            </w:r>
            <w:r w:rsidRPr="00C97C41">
              <w:rPr>
                <w:rFonts w:ascii="Times New Roman" w:hAnsi="Times New Roman" w:cs="Times New Roman"/>
                <w:sz w:val="24"/>
                <w:szCs w:val="24"/>
              </w:rPr>
              <w:t>функци</w:t>
            </w:r>
            <w:r>
              <w:rPr>
                <w:rFonts w:ascii="Times New Roman" w:hAnsi="Times New Roman" w:cs="Times New Roman"/>
                <w:sz w:val="24"/>
                <w:szCs w:val="24"/>
              </w:rPr>
              <w:t>и</w:t>
            </w:r>
            <w:r w:rsidRPr="00C97C41">
              <w:rPr>
                <w:rFonts w:ascii="Times New Roman" w:hAnsi="Times New Roman" w:cs="Times New Roman"/>
                <w:sz w:val="24"/>
                <w:szCs w:val="24"/>
              </w:rPr>
              <w:t xml:space="preserve"> по формированию и представлению в Федеральное казначейство месячной, квартальной и годовой отчетности об исполнении федерального бюджета, </w:t>
            </w:r>
            <w:r>
              <w:rPr>
                <w:rFonts w:ascii="Times New Roman" w:hAnsi="Times New Roman" w:cs="Times New Roman"/>
                <w:sz w:val="24"/>
                <w:szCs w:val="24"/>
              </w:rPr>
              <w:t xml:space="preserve">бюджетов ГВФ РФ, </w:t>
            </w:r>
            <w:r w:rsidRPr="00C40E41">
              <w:rPr>
                <w:rFonts w:ascii="Times New Roman" w:hAnsi="Times New Roman" w:cs="Times New Roman"/>
                <w:sz w:val="24"/>
                <w:szCs w:val="24"/>
              </w:rPr>
              <w:t xml:space="preserve">квартальной и годовой сводной бухгалтерской отчетности </w:t>
            </w:r>
            <w:r w:rsidRPr="00C40E41">
              <w:rPr>
                <w:rFonts w:ascii="Times New Roman" w:hAnsi="Times New Roman" w:cs="Times New Roman"/>
                <w:sz w:val="28"/>
                <w:szCs w:val="28"/>
              </w:rPr>
              <w:t xml:space="preserve">  </w:t>
            </w:r>
            <w:proofErr w:type="spellStart"/>
            <w:r w:rsidRPr="00C40E41">
              <w:rPr>
                <w:rFonts w:ascii="Times New Roman" w:hAnsi="Times New Roman" w:cs="Times New Roman"/>
                <w:sz w:val="24"/>
                <w:szCs w:val="24"/>
              </w:rPr>
              <w:t>неучастников</w:t>
            </w:r>
            <w:proofErr w:type="spellEnd"/>
            <w:r w:rsidRPr="00C40E41">
              <w:rPr>
                <w:rFonts w:ascii="Times New Roman" w:hAnsi="Times New Roman" w:cs="Times New Roman"/>
                <w:sz w:val="24"/>
                <w:szCs w:val="24"/>
              </w:rPr>
              <w:t xml:space="preserve"> бюджетного процесса</w:t>
            </w:r>
            <w:r>
              <w:rPr>
                <w:rFonts w:ascii="Times New Roman" w:hAnsi="Times New Roman" w:cs="Times New Roman"/>
                <w:sz w:val="24"/>
                <w:szCs w:val="24"/>
              </w:rPr>
              <w:t>:</w:t>
            </w:r>
            <w:r w:rsidRPr="00C97C41">
              <w:rPr>
                <w:rFonts w:ascii="Times New Roman" w:hAnsi="Times New Roman" w:cs="Times New Roman"/>
                <w:sz w:val="24"/>
                <w:szCs w:val="24"/>
              </w:rPr>
              <w:t xml:space="preserve"> </w:t>
            </w:r>
          </w:p>
        </w:tc>
        <w:tc>
          <w:tcPr>
            <w:tcW w:w="1134" w:type="dxa"/>
            <w:vAlign w:val="center"/>
          </w:tcPr>
          <w:p w:rsidR="00887CFD" w:rsidRPr="00780E4A" w:rsidRDefault="00887CFD" w:rsidP="00AB1D83">
            <w:pPr>
              <w:jc w:val="center"/>
              <w:rPr>
                <w:rFonts w:ascii="Times New Roman" w:hAnsi="Times New Roman" w:cs="Times New Roman"/>
                <w:b/>
                <w:sz w:val="24"/>
                <w:szCs w:val="24"/>
              </w:rPr>
            </w:pPr>
            <w:r>
              <w:rPr>
                <w:rFonts w:ascii="Times New Roman" w:hAnsi="Times New Roman" w:cs="Times New Roman"/>
                <w:b/>
                <w:sz w:val="24"/>
                <w:szCs w:val="24"/>
              </w:rPr>
              <w:t>–</w:t>
            </w:r>
          </w:p>
        </w:tc>
        <w:tc>
          <w:tcPr>
            <w:tcW w:w="1134" w:type="dxa"/>
            <w:vAlign w:val="center"/>
          </w:tcPr>
          <w:p w:rsidR="00887CFD" w:rsidRPr="00C97C41" w:rsidRDefault="00887CFD" w:rsidP="00AB1D83">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Pr="00C97C41" w:rsidRDefault="00887CFD" w:rsidP="00AB1D83">
            <w:pPr>
              <w:jc w:val="center"/>
              <w:rPr>
                <w:rFonts w:ascii="Times New Roman" w:hAnsi="Times New Roman" w:cs="Times New Roman"/>
                <w:sz w:val="24"/>
                <w:szCs w:val="24"/>
              </w:rPr>
            </w:pPr>
            <w:r>
              <w:rPr>
                <w:rFonts w:ascii="Times New Roman" w:hAnsi="Times New Roman" w:cs="Times New Roman"/>
                <w:sz w:val="24"/>
                <w:szCs w:val="24"/>
              </w:rPr>
              <w:t>–</w:t>
            </w:r>
          </w:p>
        </w:tc>
      </w:tr>
      <w:tr w:rsidR="00887CFD" w:rsidRPr="00C97C41" w:rsidTr="00113511">
        <w:tc>
          <w:tcPr>
            <w:tcW w:w="728" w:type="dxa"/>
            <w:vMerge/>
            <w:vAlign w:val="center"/>
          </w:tcPr>
          <w:p w:rsidR="00887CFD" w:rsidRPr="00C97C41" w:rsidRDefault="00887CFD" w:rsidP="00903251">
            <w:pPr>
              <w:jc w:val="center"/>
              <w:rPr>
                <w:rFonts w:ascii="Times New Roman" w:hAnsi="Times New Roman" w:cs="Times New Roman"/>
                <w:sz w:val="24"/>
                <w:szCs w:val="24"/>
              </w:rPr>
            </w:pPr>
          </w:p>
        </w:tc>
        <w:tc>
          <w:tcPr>
            <w:tcW w:w="635" w:type="dxa"/>
            <w:vAlign w:val="center"/>
          </w:tcPr>
          <w:p w:rsidR="00887CFD" w:rsidRPr="00C97C41" w:rsidRDefault="00887CFD" w:rsidP="00903251">
            <w:pPr>
              <w:jc w:val="center"/>
              <w:rPr>
                <w:rFonts w:ascii="Times New Roman" w:hAnsi="Times New Roman" w:cs="Times New Roman"/>
                <w:sz w:val="24"/>
                <w:szCs w:val="24"/>
              </w:rPr>
            </w:pPr>
            <w:r w:rsidRPr="00C97C41">
              <w:rPr>
                <w:rFonts w:ascii="Times New Roman" w:hAnsi="Times New Roman" w:cs="Times New Roman"/>
                <w:sz w:val="24"/>
                <w:szCs w:val="24"/>
              </w:rPr>
              <w:t>9</w:t>
            </w:r>
          </w:p>
        </w:tc>
        <w:tc>
          <w:tcPr>
            <w:tcW w:w="693" w:type="dxa"/>
            <w:vAlign w:val="center"/>
          </w:tcPr>
          <w:p w:rsidR="00887CFD" w:rsidRPr="00C97C41" w:rsidRDefault="00887CFD" w:rsidP="0090325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887CFD" w:rsidRPr="00C97C41" w:rsidRDefault="00887CFD" w:rsidP="0090325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87CFD" w:rsidRPr="00C97C41" w:rsidRDefault="00887CFD" w:rsidP="00903251">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887CFD" w:rsidRPr="00C97C41" w:rsidRDefault="00887CFD" w:rsidP="002E1D1E">
            <w:pPr>
              <w:jc w:val="both"/>
              <w:rPr>
                <w:rFonts w:ascii="Times New Roman" w:hAnsi="Times New Roman" w:cs="Times New Roman"/>
                <w:sz w:val="24"/>
                <w:szCs w:val="24"/>
              </w:rPr>
            </w:pPr>
            <w:r w:rsidRPr="00C97C41">
              <w:rPr>
                <w:rFonts w:ascii="Times New Roman" w:hAnsi="Times New Roman" w:cs="Times New Roman"/>
                <w:sz w:val="24"/>
                <w:szCs w:val="24"/>
              </w:rPr>
              <w:t>отсутствие осуществляемых функций в положении о структурном подразделении МОУ ФК;</w:t>
            </w:r>
          </w:p>
        </w:tc>
        <w:tc>
          <w:tcPr>
            <w:tcW w:w="1134" w:type="dxa"/>
            <w:vAlign w:val="center"/>
          </w:tcPr>
          <w:p w:rsidR="00887CFD" w:rsidRPr="0068132B" w:rsidRDefault="00887CFD" w:rsidP="00887CFD">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Pr="0068132B" w:rsidRDefault="00887CFD" w:rsidP="00887CFD">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Pr="0068132B" w:rsidRDefault="00887CFD" w:rsidP="00113511">
            <w:pPr>
              <w:jc w:val="center"/>
            </w:pPr>
            <w:r w:rsidRPr="0068132B">
              <w:rPr>
                <w:rFonts w:ascii="Times New Roman" w:hAnsi="Times New Roman" w:cs="Times New Roman"/>
                <w:sz w:val="24"/>
                <w:szCs w:val="24"/>
              </w:rPr>
              <w:t>–</w:t>
            </w:r>
          </w:p>
        </w:tc>
      </w:tr>
      <w:tr w:rsidR="00887CFD" w:rsidRPr="00C97C41" w:rsidTr="00113511">
        <w:tc>
          <w:tcPr>
            <w:tcW w:w="728" w:type="dxa"/>
            <w:vMerge/>
            <w:vAlign w:val="center"/>
          </w:tcPr>
          <w:p w:rsidR="00887CFD" w:rsidRPr="00C97C41" w:rsidRDefault="00887CFD" w:rsidP="00903251">
            <w:pPr>
              <w:jc w:val="center"/>
              <w:rPr>
                <w:rFonts w:ascii="Times New Roman" w:hAnsi="Times New Roman" w:cs="Times New Roman"/>
                <w:sz w:val="24"/>
                <w:szCs w:val="24"/>
              </w:rPr>
            </w:pPr>
          </w:p>
        </w:tc>
        <w:tc>
          <w:tcPr>
            <w:tcW w:w="635" w:type="dxa"/>
            <w:vAlign w:val="center"/>
          </w:tcPr>
          <w:p w:rsidR="00887CFD" w:rsidRPr="00C97C41" w:rsidRDefault="00887CFD" w:rsidP="00903251">
            <w:pPr>
              <w:jc w:val="center"/>
              <w:rPr>
                <w:rFonts w:ascii="Times New Roman" w:hAnsi="Times New Roman" w:cs="Times New Roman"/>
                <w:sz w:val="24"/>
                <w:szCs w:val="24"/>
              </w:rPr>
            </w:pPr>
            <w:r w:rsidRPr="00C97C41">
              <w:rPr>
                <w:rFonts w:ascii="Times New Roman" w:hAnsi="Times New Roman" w:cs="Times New Roman"/>
                <w:sz w:val="24"/>
                <w:szCs w:val="24"/>
              </w:rPr>
              <w:t>9</w:t>
            </w:r>
          </w:p>
        </w:tc>
        <w:tc>
          <w:tcPr>
            <w:tcW w:w="693" w:type="dxa"/>
            <w:vAlign w:val="center"/>
          </w:tcPr>
          <w:p w:rsidR="00887CFD" w:rsidRPr="00C97C41" w:rsidRDefault="00887CFD" w:rsidP="0090325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887CFD" w:rsidRPr="00C97C41" w:rsidRDefault="00887CFD" w:rsidP="00903251">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87CFD" w:rsidRPr="00C97C41" w:rsidRDefault="00887CFD" w:rsidP="00903251">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887CFD" w:rsidRPr="00C97C41" w:rsidRDefault="00887CFD" w:rsidP="00D2215E">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несоответствие должностных обязанностей, включенных в должностные регламенты сотрудников структурного подразделения </w:t>
            </w:r>
            <w:r>
              <w:rPr>
                <w:rFonts w:ascii="Times New Roman" w:hAnsi="Times New Roman" w:cs="Times New Roman"/>
                <w:sz w:val="24"/>
                <w:szCs w:val="24"/>
              </w:rPr>
              <w:t>МО</w:t>
            </w:r>
            <w:r w:rsidRPr="00C97C41">
              <w:rPr>
                <w:rFonts w:ascii="Times New Roman" w:hAnsi="Times New Roman" w:cs="Times New Roman"/>
                <w:sz w:val="24"/>
                <w:szCs w:val="24"/>
              </w:rPr>
              <w:t>У</w:t>
            </w:r>
            <w:r>
              <w:rPr>
                <w:rFonts w:ascii="Times New Roman" w:hAnsi="Times New Roman" w:cs="Times New Roman"/>
                <w:sz w:val="24"/>
                <w:szCs w:val="24"/>
              </w:rPr>
              <w:t xml:space="preserve"> </w:t>
            </w:r>
            <w:r w:rsidRPr="00C97C41">
              <w:rPr>
                <w:rFonts w:ascii="Times New Roman" w:hAnsi="Times New Roman" w:cs="Times New Roman"/>
                <w:sz w:val="24"/>
                <w:szCs w:val="24"/>
              </w:rPr>
              <w:t xml:space="preserve">ФК, функциям, предусмотренным положением о структурном подразделении </w:t>
            </w:r>
            <w:r>
              <w:rPr>
                <w:rFonts w:ascii="Times New Roman" w:hAnsi="Times New Roman" w:cs="Times New Roman"/>
                <w:sz w:val="24"/>
                <w:szCs w:val="24"/>
              </w:rPr>
              <w:t>МО</w:t>
            </w:r>
            <w:r w:rsidRPr="00C97C41">
              <w:rPr>
                <w:rFonts w:ascii="Times New Roman" w:hAnsi="Times New Roman" w:cs="Times New Roman"/>
                <w:sz w:val="24"/>
                <w:szCs w:val="24"/>
              </w:rPr>
              <w:t>У</w:t>
            </w:r>
            <w:r>
              <w:rPr>
                <w:rFonts w:ascii="Times New Roman" w:hAnsi="Times New Roman" w:cs="Times New Roman"/>
                <w:sz w:val="24"/>
                <w:szCs w:val="24"/>
              </w:rPr>
              <w:t xml:space="preserve"> </w:t>
            </w:r>
            <w:r w:rsidRPr="00C97C41">
              <w:rPr>
                <w:rFonts w:ascii="Times New Roman" w:hAnsi="Times New Roman" w:cs="Times New Roman"/>
                <w:sz w:val="24"/>
                <w:szCs w:val="24"/>
              </w:rPr>
              <w:t>ФК.</w:t>
            </w:r>
          </w:p>
        </w:tc>
        <w:tc>
          <w:tcPr>
            <w:tcW w:w="1134" w:type="dxa"/>
            <w:vAlign w:val="center"/>
          </w:tcPr>
          <w:p w:rsidR="00887CFD" w:rsidRPr="0068132B" w:rsidRDefault="00887CFD" w:rsidP="00887CFD">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Pr="0068132B" w:rsidRDefault="00887CFD" w:rsidP="00887CFD">
            <w:pPr>
              <w:jc w:val="center"/>
            </w:pPr>
            <w:r>
              <w:rPr>
                <w:rFonts w:ascii="Times New Roman" w:hAnsi="Times New Roman" w:cs="Times New Roman"/>
                <w:sz w:val="24"/>
                <w:szCs w:val="24"/>
              </w:rPr>
              <w:t>Х</w:t>
            </w:r>
          </w:p>
        </w:tc>
        <w:tc>
          <w:tcPr>
            <w:tcW w:w="1134" w:type="dxa"/>
            <w:vAlign w:val="center"/>
          </w:tcPr>
          <w:p w:rsidR="00887CFD" w:rsidRPr="0068132B" w:rsidRDefault="00887CFD" w:rsidP="00113511">
            <w:pPr>
              <w:jc w:val="center"/>
            </w:pPr>
            <w:r w:rsidRPr="0068132B">
              <w:rPr>
                <w:rFonts w:ascii="Times New Roman" w:hAnsi="Times New Roman" w:cs="Times New Roman"/>
                <w:sz w:val="24"/>
                <w:szCs w:val="24"/>
              </w:rPr>
              <w:t>–</w:t>
            </w:r>
          </w:p>
        </w:tc>
      </w:tr>
      <w:tr w:rsidR="00887CFD" w:rsidRPr="00C97C41" w:rsidTr="00113511">
        <w:tc>
          <w:tcPr>
            <w:tcW w:w="728" w:type="dxa"/>
            <w:vAlign w:val="center"/>
          </w:tcPr>
          <w:p w:rsidR="00887CFD" w:rsidRPr="00C97C41" w:rsidRDefault="00887CFD" w:rsidP="00E30586">
            <w:pPr>
              <w:jc w:val="center"/>
              <w:rPr>
                <w:rFonts w:ascii="Times New Roman" w:hAnsi="Times New Roman" w:cs="Times New Roman"/>
                <w:sz w:val="24"/>
                <w:szCs w:val="24"/>
              </w:rPr>
            </w:pPr>
            <w:r>
              <w:rPr>
                <w:rFonts w:ascii="Times New Roman" w:hAnsi="Times New Roman" w:cs="Times New Roman"/>
                <w:sz w:val="24"/>
                <w:szCs w:val="24"/>
              </w:rPr>
              <w:t>2</w:t>
            </w:r>
          </w:p>
        </w:tc>
        <w:tc>
          <w:tcPr>
            <w:tcW w:w="635" w:type="dxa"/>
            <w:vAlign w:val="center"/>
          </w:tcPr>
          <w:p w:rsidR="00887CFD" w:rsidRPr="00C97C41" w:rsidRDefault="00887CFD" w:rsidP="00E30586">
            <w:pPr>
              <w:jc w:val="center"/>
              <w:rPr>
                <w:rFonts w:ascii="Times New Roman" w:hAnsi="Times New Roman" w:cs="Times New Roman"/>
                <w:sz w:val="24"/>
                <w:szCs w:val="24"/>
              </w:rPr>
            </w:pPr>
            <w:r>
              <w:rPr>
                <w:rFonts w:ascii="Times New Roman" w:hAnsi="Times New Roman" w:cs="Times New Roman"/>
                <w:sz w:val="24"/>
                <w:szCs w:val="24"/>
              </w:rPr>
              <w:t>9</w:t>
            </w:r>
          </w:p>
        </w:tc>
        <w:tc>
          <w:tcPr>
            <w:tcW w:w="693" w:type="dxa"/>
            <w:vAlign w:val="center"/>
          </w:tcPr>
          <w:p w:rsidR="00887CFD" w:rsidRPr="00C97C41" w:rsidRDefault="00887CFD" w:rsidP="00E30586">
            <w:pPr>
              <w:jc w:val="center"/>
              <w:rPr>
                <w:rFonts w:ascii="Times New Roman" w:hAnsi="Times New Roman" w:cs="Times New Roman"/>
                <w:sz w:val="24"/>
                <w:szCs w:val="24"/>
              </w:rPr>
            </w:pPr>
            <w:r>
              <w:rPr>
                <w:rFonts w:ascii="Times New Roman" w:hAnsi="Times New Roman" w:cs="Times New Roman"/>
                <w:sz w:val="24"/>
                <w:szCs w:val="24"/>
              </w:rPr>
              <w:t>2</w:t>
            </w:r>
          </w:p>
        </w:tc>
        <w:tc>
          <w:tcPr>
            <w:tcW w:w="632" w:type="dxa"/>
            <w:vAlign w:val="center"/>
          </w:tcPr>
          <w:p w:rsidR="00887CFD" w:rsidRPr="00C97C41" w:rsidRDefault="00887CFD" w:rsidP="00E30586">
            <w:pPr>
              <w:jc w:val="center"/>
              <w:rPr>
                <w:rFonts w:ascii="Times New Roman" w:hAnsi="Times New Roman" w:cs="Times New Roman"/>
                <w:sz w:val="24"/>
                <w:szCs w:val="24"/>
              </w:rPr>
            </w:pPr>
          </w:p>
        </w:tc>
        <w:tc>
          <w:tcPr>
            <w:tcW w:w="588" w:type="dxa"/>
            <w:vAlign w:val="center"/>
          </w:tcPr>
          <w:p w:rsidR="00887CFD" w:rsidRPr="00C97C41" w:rsidRDefault="00887CFD" w:rsidP="00E30586">
            <w:pPr>
              <w:jc w:val="center"/>
              <w:rPr>
                <w:rFonts w:ascii="Times New Roman" w:hAnsi="Times New Roman" w:cs="Times New Roman"/>
                <w:sz w:val="24"/>
                <w:szCs w:val="24"/>
              </w:rPr>
            </w:pPr>
          </w:p>
        </w:tc>
        <w:tc>
          <w:tcPr>
            <w:tcW w:w="7180" w:type="dxa"/>
            <w:vAlign w:val="center"/>
          </w:tcPr>
          <w:p w:rsidR="00887CFD" w:rsidRDefault="00887CFD" w:rsidP="00E30586">
            <w:pPr>
              <w:jc w:val="both"/>
              <w:rPr>
                <w:rFonts w:ascii="Times New Roman" w:hAnsi="Times New Roman" w:cs="Times New Roman"/>
                <w:sz w:val="24"/>
                <w:szCs w:val="24"/>
              </w:rPr>
            </w:pPr>
            <w:r w:rsidRPr="00DC6D8B">
              <w:rPr>
                <w:rFonts w:ascii="Times New Roman" w:hAnsi="Times New Roman" w:cs="Times New Roman"/>
                <w:sz w:val="24"/>
                <w:szCs w:val="24"/>
              </w:rPr>
              <w:t>Недостоверность значений показателей результативности деятельности МОУ ФК в части касающейся</w:t>
            </w:r>
            <w:r w:rsidRPr="00C97C41">
              <w:rPr>
                <w:rFonts w:ascii="Times New Roman" w:hAnsi="Times New Roman" w:cs="Times New Roman"/>
                <w:sz w:val="24"/>
                <w:szCs w:val="24"/>
              </w:rPr>
              <w:t xml:space="preserve"> формировани</w:t>
            </w:r>
            <w:r>
              <w:rPr>
                <w:rFonts w:ascii="Times New Roman" w:hAnsi="Times New Roman" w:cs="Times New Roman"/>
                <w:sz w:val="24"/>
                <w:szCs w:val="24"/>
              </w:rPr>
              <w:t>я</w:t>
            </w:r>
            <w:r w:rsidRPr="00C97C41">
              <w:rPr>
                <w:rFonts w:ascii="Times New Roman" w:hAnsi="Times New Roman" w:cs="Times New Roman"/>
                <w:sz w:val="24"/>
                <w:szCs w:val="24"/>
              </w:rPr>
              <w:t xml:space="preserve"> и представлени</w:t>
            </w:r>
            <w:r>
              <w:rPr>
                <w:rFonts w:ascii="Times New Roman" w:hAnsi="Times New Roman" w:cs="Times New Roman"/>
                <w:sz w:val="24"/>
                <w:szCs w:val="24"/>
              </w:rPr>
              <w:t>я</w:t>
            </w:r>
            <w:r w:rsidRPr="00C97C41">
              <w:rPr>
                <w:rFonts w:ascii="Times New Roman" w:hAnsi="Times New Roman" w:cs="Times New Roman"/>
                <w:sz w:val="24"/>
                <w:szCs w:val="24"/>
              </w:rPr>
              <w:t xml:space="preserve"> в Федеральное казначейство месячной, квартальной </w:t>
            </w:r>
            <w:r w:rsidRPr="00C97C41">
              <w:rPr>
                <w:rFonts w:ascii="Times New Roman" w:hAnsi="Times New Roman" w:cs="Times New Roman"/>
                <w:sz w:val="24"/>
                <w:szCs w:val="24"/>
              </w:rPr>
              <w:lastRenderedPageBreak/>
              <w:t>и годовой отчетности об исполнении федерального бюджета,</w:t>
            </w:r>
            <w:r>
              <w:rPr>
                <w:rFonts w:ascii="Times New Roman" w:hAnsi="Times New Roman" w:cs="Times New Roman"/>
                <w:sz w:val="24"/>
                <w:szCs w:val="24"/>
              </w:rPr>
              <w:t xml:space="preserve"> бюджетов ГВФ РФ,</w:t>
            </w:r>
            <w:r w:rsidRPr="004E55B5">
              <w:rPr>
                <w:rFonts w:ascii="Times New Roman" w:hAnsi="Times New Roman" w:cs="Times New Roman"/>
                <w:sz w:val="24"/>
                <w:szCs w:val="24"/>
              </w:rPr>
              <w:t xml:space="preserve"> квартальной и годовой сводной бухгалтерской отчетности </w:t>
            </w:r>
            <w:proofErr w:type="spellStart"/>
            <w:r w:rsidRPr="004E55B5">
              <w:rPr>
                <w:rFonts w:ascii="Times New Roman" w:hAnsi="Times New Roman" w:cs="Times New Roman"/>
                <w:sz w:val="24"/>
                <w:szCs w:val="24"/>
              </w:rPr>
              <w:t>неучастников</w:t>
            </w:r>
            <w:proofErr w:type="spellEnd"/>
            <w:r w:rsidRPr="004E55B5">
              <w:rPr>
                <w:rFonts w:ascii="Times New Roman" w:hAnsi="Times New Roman" w:cs="Times New Roman"/>
                <w:sz w:val="24"/>
                <w:szCs w:val="24"/>
              </w:rPr>
              <w:t xml:space="preserve"> бюджетного процесса</w:t>
            </w:r>
            <w:r>
              <w:rPr>
                <w:rFonts w:ascii="Times New Roman" w:hAnsi="Times New Roman" w:cs="Times New Roman"/>
                <w:sz w:val="24"/>
                <w:szCs w:val="24"/>
              </w:rPr>
              <w:t>.</w:t>
            </w:r>
          </w:p>
        </w:tc>
        <w:tc>
          <w:tcPr>
            <w:tcW w:w="1134" w:type="dxa"/>
            <w:vAlign w:val="center"/>
          </w:tcPr>
          <w:p w:rsidR="00887CFD" w:rsidRPr="0068132B" w:rsidRDefault="00887CFD" w:rsidP="00887CF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134" w:type="dxa"/>
            <w:vAlign w:val="center"/>
          </w:tcPr>
          <w:p w:rsidR="00887CFD" w:rsidRPr="0068132B" w:rsidRDefault="00887CFD" w:rsidP="00887CFD">
            <w:pPr>
              <w:jc w:val="center"/>
            </w:pPr>
            <w:r>
              <w:rPr>
                <w:rFonts w:ascii="Times New Roman" w:hAnsi="Times New Roman" w:cs="Times New Roman"/>
                <w:sz w:val="24"/>
                <w:szCs w:val="24"/>
              </w:rPr>
              <w:t>Х</w:t>
            </w:r>
          </w:p>
        </w:tc>
        <w:tc>
          <w:tcPr>
            <w:tcW w:w="1134" w:type="dxa"/>
            <w:vAlign w:val="center"/>
          </w:tcPr>
          <w:p w:rsidR="00887CFD" w:rsidRPr="0068132B" w:rsidRDefault="00887CFD" w:rsidP="00113511">
            <w:pPr>
              <w:jc w:val="center"/>
            </w:pPr>
            <w:r w:rsidRPr="0068132B">
              <w:rPr>
                <w:rFonts w:ascii="Times New Roman" w:hAnsi="Times New Roman" w:cs="Times New Roman"/>
                <w:sz w:val="24"/>
                <w:szCs w:val="24"/>
              </w:rPr>
              <w:t>–</w:t>
            </w:r>
          </w:p>
        </w:tc>
      </w:tr>
      <w:tr w:rsidR="00887CFD" w:rsidRPr="00C97C41" w:rsidTr="00113511">
        <w:tc>
          <w:tcPr>
            <w:tcW w:w="728" w:type="dxa"/>
            <w:vAlign w:val="center"/>
          </w:tcPr>
          <w:p w:rsidR="00887CFD" w:rsidRDefault="00887CFD" w:rsidP="00E30586">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635" w:type="dxa"/>
            <w:vAlign w:val="center"/>
          </w:tcPr>
          <w:p w:rsidR="00887CFD" w:rsidRDefault="00887CFD" w:rsidP="00E30586">
            <w:pPr>
              <w:jc w:val="center"/>
              <w:rPr>
                <w:rFonts w:ascii="Times New Roman" w:hAnsi="Times New Roman" w:cs="Times New Roman"/>
                <w:sz w:val="24"/>
                <w:szCs w:val="24"/>
              </w:rPr>
            </w:pPr>
            <w:r>
              <w:rPr>
                <w:rFonts w:ascii="Times New Roman" w:hAnsi="Times New Roman" w:cs="Times New Roman"/>
                <w:sz w:val="24"/>
                <w:szCs w:val="24"/>
              </w:rPr>
              <w:t>9</w:t>
            </w:r>
          </w:p>
        </w:tc>
        <w:tc>
          <w:tcPr>
            <w:tcW w:w="693" w:type="dxa"/>
            <w:vAlign w:val="center"/>
          </w:tcPr>
          <w:p w:rsidR="00887CFD" w:rsidRDefault="00887CFD" w:rsidP="00E30586">
            <w:pPr>
              <w:jc w:val="center"/>
              <w:rPr>
                <w:rFonts w:ascii="Times New Roman" w:hAnsi="Times New Roman" w:cs="Times New Roman"/>
                <w:sz w:val="24"/>
                <w:szCs w:val="24"/>
              </w:rPr>
            </w:pPr>
            <w:r>
              <w:rPr>
                <w:rFonts w:ascii="Times New Roman" w:hAnsi="Times New Roman" w:cs="Times New Roman"/>
                <w:sz w:val="24"/>
                <w:szCs w:val="24"/>
              </w:rPr>
              <w:t>3</w:t>
            </w:r>
          </w:p>
        </w:tc>
        <w:tc>
          <w:tcPr>
            <w:tcW w:w="632" w:type="dxa"/>
            <w:vAlign w:val="center"/>
          </w:tcPr>
          <w:p w:rsidR="00887CFD" w:rsidRPr="00C97C41" w:rsidRDefault="00887CFD" w:rsidP="00E30586">
            <w:pPr>
              <w:jc w:val="center"/>
              <w:rPr>
                <w:rFonts w:ascii="Times New Roman" w:hAnsi="Times New Roman" w:cs="Times New Roman"/>
                <w:sz w:val="24"/>
                <w:szCs w:val="24"/>
              </w:rPr>
            </w:pPr>
          </w:p>
        </w:tc>
        <w:tc>
          <w:tcPr>
            <w:tcW w:w="588" w:type="dxa"/>
            <w:vAlign w:val="center"/>
          </w:tcPr>
          <w:p w:rsidR="00887CFD" w:rsidRPr="00C97C41" w:rsidRDefault="00887CFD" w:rsidP="00E30586">
            <w:pPr>
              <w:jc w:val="center"/>
              <w:rPr>
                <w:rFonts w:ascii="Times New Roman" w:hAnsi="Times New Roman" w:cs="Times New Roman"/>
                <w:sz w:val="24"/>
                <w:szCs w:val="24"/>
              </w:rPr>
            </w:pPr>
          </w:p>
        </w:tc>
        <w:tc>
          <w:tcPr>
            <w:tcW w:w="7180" w:type="dxa"/>
            <w:vAlign w:val="center"/>
          </w:tcPr>
          <w:p w:rsidR="00887CFD" w:rsidRPr="00DC6D8B" w:rsidRDefault="00887CFD" w:rsidP="00E30586">
            <w:pPr>
              <w:jc w:val="both"/>
              <w:rPr>
                <w:rFonts w:ascii="Times New Roman" w:hAnsi="Times New Roman" w:cs="Times New Roman"/>
                <w:sz w:val="24"/>
                <w:szCs w:val="24"/>
              </w:rPr>
            </w:pPr>
            <w:r w:rsidRPr="002E5C7C">
              <w:rPr>
                <w:rFonts w:ascii="Times New Roman" w:hAnsi="Times New Roman" w:cs="Times New Roman"/>
                <w:sz w:val="24"/>
                <w:szCs w:val="24"/>
              </w:rPr>
              <w:t xml:space="preserve">Неосуществление внутреннего контроля соответствия </w:t>
            </w:r>
            <w:r w:rsidRPr="00133F29">
              <w:rPr>
                <w:rFonts w:ascii="Times New Roman" w:hAnsi="Times New Roman" w:cs="Times New Roman"/>
                <w:sz w:val="24"/>
                <w:szCs w:val="24"/>
              </w:rPr>
              <w:t>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3F29">
              <w:rPr>
                <w:rFonts w:ascii="Times New Roman" w:hAnsi="Times New Roman" w:cs="Times New Roman"/>
                <w:bCs/>
                <w:sz w:val="24"/>
                <w:szCs w:val="24"/>
              </w:rPr>
              <w:t>.</w:t>
            </w:r>
          </w:p>
        </w:tc>
        <w:tc>
          <w:tcPr>
            <w:tcW w:w="1134" w:type="dxa"/>
            <w:vAlign w:val="center"/>
          </w:tcPr>
          <w:p w:rsidR="00887CFD" w:rsidRPr="0068132B" w:rsidRDefault="00887CFD" w:rsidP="00113511">
            <w:pPr>
              <w:jc w:val="center"/>
            </w:pPr>
            <w:r w:rsidRPr="0068132B">
              <w:rPr>
                <w:rFonts w:ascii="Times New Roman" w:hAnsi="Times New Roman" w:cs="Times New Roman"/>
                <w:sz w:val="24"/>
                <w:szCs w:val="24"/>
              </w:rPr>
              <w:t>–</w:t>
            </w:r>
          </w:p>
        </w:tc>
        <w:tc>
          <w:tcPr>
            <w:tcW w:w="1134" w:type="dxa"/>
            <w:vAlign w:val="center"/>
          </w:tcPr>
          <w:p w:rsidR="00887CFD" w:rsidRPr="0068132B" w:rsidRDefault="00887CFD" w:rsidP="00887CFD">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Pr="0068132B" w:rsidRDefault="00887CFD" w:rsidP="00887CFD">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113511">
        <w:tc>
          <w:tcPr>
            <w:tcW w:w="728" w:type="dxa"/>
            <w:vAlign w:val="center"/>
          </w:tcPr>
          <w:p w:rsidR="00887CFD" w:rsidRDefault="00887CFD" w:rsidP="00E30586">
            <w:pPr>
              <w:jc w:val="center"/>
              <w:rPr>
                <w:rFonts w:ascii="Times New Roman" w:hAnsi="Times New Roman" w:cs="Times New Roman"/>
                <w:sz w:val="24"/>
                <w:szCs w:val="24"/>
              </w:rPr>
            </w:pPr>
            <w:r>
              <w:rPr>
                <w:rFonts w:ascii="Times New Roman" w:hAnsi="Times New Roman" w:cs="Times New Roman"/>
                <w:sz w:val="24"/>
                <w:szCs w:val="24"/>
              </w:rPr>
              <w:t>4</w:t>
            </w:r>
          </w:p>
        </w:tc>
        <w:tc>
          <w:tcPr>
            <w:tcW w:w="635" w:type="dxa"/>
            <w:vAlign w:val="center"/>
          </w:tcPr>
          <w:p w:rsidR="00887CFD" w:rsidRPr="00C97C41" w:rsidRDefault="00887CFD" w:rsidP="00E30586">
            <w:pPr>
              <w:jc w:val="center"/>
              <w:rPr>
                <w:rFonts w:ascii="Times New Roman" w:hAnsi="Times New Roman" w:cs="Times New Roman"/>
                <w:sz w:val="24"/>
                <w:szCs w:val="24"/>
              </w:rPr>
            </w:pPr>
            <w:r w:rsidRPr="00C97C41">
              <w:rPr>
                <w:rFonts w:ascii="Times New Roman" w:hAnsi="Times New Roman" w:cs="Times New Roman"/>
                <w:sz w:val="24"/>
                <w:szCs w:val="24"/>
              </w:rPr>
              <w:t>9</w:t>
            </w:r>
          </w:p>
        </w:tc>
        <w:tc>
          <w:tcPr>
            <w:tcW w:w="693" w:type="dxa"/>
            <w:vAlign w:val="center"/>
          </w:tcPr>
          <w:p w:rsidR="00887CFD" w:rsidRDefault="00887CFD" w:rsidP="00E30586">
            <w:pPr>
              <w:jc w:val="center"/>
              <w:rPr>
                <w:rFonts w:ascii="Times New Roman" w:hAnsi="Times New Roman" w:cs="Times New Roman"/>
                <w:sz w:val="24"/>
                <w:szCs w:val="24"/>
              </w:rPr>
            </w:pPr>
            <w:r>
              <w:rPr>
                <w:rFonts w:ascii="Times New Roman" w:hAnsi="Times New Roman" w:cs="Times New Roman"/>
                <w:sz w:val="24"/>
                <w:szCs w:val="24"/>
              </w:rPr>
              <w:t>4</w:t>
            </w:r>
          </w:p>
        </w:tc>
        <w:tc>
          <w:tcPr>
            <w:tcW w:w="632" w:type="dxa"/>
            <w:vAlign w:val="center"/>
          </w:tcPr>
          <w:p w:rsidR="00887CFD" w:rsidRPr="00C97C41" w:rsidRDefault="00887CFD" w:rsidP="00E30586">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588" w:type="dxa"/>
            <w:vAlign w:val="center"/>
          </w:tcPr>
          <w:p w:rsidR="00887CFD" w:rsidRPr="00C97C41" w:rsidRDefault="00887CFD" w:rsidP="00E30586">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887CFD" w:rsidRDefault="00887CFD" w:rsidP="00E30586">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установленного порядка осуществления приема, обработки, свода и анализа бюджетной</w:t>
            </w:r>
            <w:r>
              <w:rPr>
                <w:rFonts w:ascii="Times New Roman" w:hAnsi="Times New Roman" w:cs="Times New Roman"/>
                <w:sz w:val="24"/>
                <w:szCs w:val="24"/>
              </w:rPr>
              <w:t xml:space="preserve"> (бухгалтерской)</w:t>
            </w:r>
            <w:r w:rsidRPr="00C97C41">
              <w:rPr>
                <w:rFonts w:ascii="Times New Roman" w:hAnsi="Times New Roman" w:cs="Times New Roman"/>
                <w:sz w:val="24"/>
                <w:szCs w:val="24"/>
              </w:rPr>
              <w:t xml:space="preserve"> отчетности главных распорядителей</w:t>
            </w:r>
            <w:r>
              <w:rPr>
                <w:rFonts w:ascii="Times New Roman" w:hAnsi="Times New Roman" w:cs="Times New Roman"/>
                <w:sz w:val="24"/>
                <w:szCs w:val="24"/>
              </w:rPr>
              <w:t xml:space="preserve"> средств федерального бюджета</w:t>
            </w:r>
            <w:r w:rsidRPr="00C97C41">
              <w:rPr>
                <w:rFonts w:ascii="Times New Roman" w:hAnsi="Times New Roman" w:cs="Times New Roman"/>
                <w:sz w:val="24"/>
                <w:szCs w:val="24"/>
              </w:rPr>
              <w:t>, главных администраторов источников финансирования дефицита</w:t>
            </w:r>
            <w:r>
              <w:rPr>
                <w:rFonts w:ascii="Times New Roman" w:hAnsi="Times New Roman" w:cs="Times New Roman"/>
                <w:sz w:val="24"/>
                <w:szCs w:val="24"/>
              </w:rPr>
              <w:t xml:space="preserve"> федерального бюджета</w:t>
            </w:r>
            <w:r w:rsidRPr="00C97C41">
              <w:rPr>
                <w:rFonts w:ascii="Times New Roman" w:hAnsi="Times New Roman" w:cs="Times New Roman"/>
                <w:sz w:val="24"/>
                <w:szCs w:val="24"/>
              </w:rPr>
              <w:t>, главных администраторов доходов федерального бюджета.</w:t>
            </w:r>
          </w:p>
        </w:tc>
        <w:tc>
          <w:tcPr>
            <w:tcW w:w="1134" w:type="dxa"/>
            <w:vAlign w:val="center"/>
          </w:tcPr>
          <w:p w:rsidR="00887CFD" w:rsidRPr="0068132B" w:rsidRDefault="00887CFD" w:rsidP="00113511">
            <w:pPr>
              <w:jc w:val="center"/>
            </w:pPr>
            <w:r w:rsidRPr="0068132B">
              <w:rPr>
                <w:rFonts w:ascii="Times New Roman" w:hAnsi="Times New Roman" w:cs="Times New Roman"/>
                <w:sz w:val="24"/>
                <w:szCs w:val="24"/>
              </w:rPr>
              <w:t>–</w:t>
            </w:r>
          </w:p>
        </w:tc>
        <w:tc>
          <w:tcPr>
            <w:tcW w:w="1134" w:type="dxa"/>
            <w:vAlign w:val="center"/>
          </w:tcPr>
          <w:p w:rsidR="00887CFD" w:rsidRPr="0068132B" w:rsidRDefault="00887CFD" w:rsidP="00113511">
            <w:pPr>
              <w:jc w:val="center"/>
            </w:pPr>
            <w:r w:rsidRPr="0068132B">
              <w:rPr>
                <w:rFonts w:ascii="Times New Roman" w:hAnsi="Times New Roman" w:cs="Times New Roman"/>
                <w:sz w:val="24"/>
                <w:szCs w:val="24"/>
              </w:rPr>
              <w:t>–</w:t>
            </w:r>
          </w:p>
        </w:tc>
        <w:tc>
          <w:tcPr>
            <w:tcW w:w="1134" w:type="dxa"/>
            <w:vAlign w:val="center"/>
          </w:tcPr>
          <w:p w:rsidR="00887CFD" w:rsidRPr="0068132B" w:rsidRDefault="00887CFD" w:rsidP="00113511">
            <w:pPr>
              <w:jc w:val="center"/>
              <w:rPr>
                <w:rFonts w:ascii="Times New Roman" w:hAnsi="Times New Roman" w:cs="Times New Roman"/>
                <w:sz w:val="24"/>
                <w:szCs w:val="24"/>
              </w:rPr>
            </w:pPr>
            <w:r w:rsidRPr="0068132B">
              <w:rPr>
                <w:rFonts w:ascii="Times New Roman" w:hAnsi="Times New Roman" w:cs="Times New Roman"/>
                <w:sz w:val="24"/>
                <w:szCs w:val="24"/>
              </w:rPr>
              <w:t>Х</w:t>
            </w:r>
          </w:p>
        </w:tc>
      </w:tr>
      <w:tr w:rsidR="00887CFD" w:rsidRPr="00C97C41" w:rsidTr="00113511">
        <w:tc>
          <w:tcPr>
            <w:tcW w:w="728" w:type="dxa"/>
            <w:vAlign w:val="center"/>
          </w:tcPr>
          <w:p w:rsidR="00887CFD" w:rsidRDefault="00887CFD" w:rsidP="00E30586">
            <w:pPr>
              <w:jc w:val="center"/>
              <w:rPr>
                <w:rFonts w:ascii="Times New Roman" w:hAnsi="Times New Roman" w:cs="Times New Roman"/>
                <w:sz w:val="24"/>
                <w:szCs w:val="24"/>
              </w:rPr>
            </w:pPr>
            <w:r>
              <w:rPr>
                <w:rFonts w:ascii="Times New Roman" w:hAnsi="Times New Roman" w:cs="Times New Roman"/>
                <w:sz w:val="24"/>
                <w:szCs w:val="24"/>
              </w:rPr>
              <w:t>5</w:t>
            </w:r>
          </w:p>
        </w:tc>
        <w:tc>
          <w:tcPr>
            <w:tcW w:w="635" w:type="dxa"/>
            <w:vAlign w:val="center"/>
          </w:tcPr>
          <w:p w:rsidR="00887CFD" w:rsidRPr="00C97C41" w:rsidRDefault="00887CFD" w:rsidP="00E30586">
            <w:pPr>
              <w:jc w:val="center"/>
              <w:rPr>
                <w:rFonts w:ascii="Times New Roman" w:hAnsi="Times New Roman" w:cs="Times New Roman"/>
                <w:sz w:val="24"/>
                <w:szCs w:val="24"/>
              </w:rPr>
            </w:pPr>
            <w:r w:rsidRPr="00C97C41">
              <w:rPr>
                <w:rFonts w:ascii="Times New Roman" w:hAnsi="Times New Roman" w:cs="Times New Roman"/>
                <w:sz w:val="24"/>
                <w:szCs w:val="24"/>
              </w:rPr>
              <w:t>9</w:t>
            </w:r>
          </w:p>
        </w:tc>
        <w:tc>
          <w:tcPr>
            <w:tcW w:w="693" w:type="dxa"/>
            <w:vAlign w:val="center"/>
          </w:tcPr>
          <w:p w:rsidR="00887CFD" w:rsidRDefault="00887CFD" w:rsidP="00E30586">
            <w:pPr>
              <w:jc w:val="center"/>
              <w:rPr>
                <w:rFonts w:ascii="Times New Roman" w:hAnsi="Times New Roman" w:cs="Times New Roman"/>
                <w:sz w:val="24"/>
                <w:szCs w:val="24"/>
              </w:rPr>
            </w:pPr>
            <w:r>
              <w:rPr>
                <w:rFonts w:ascii="Times New Roman" w:hAnsi="Times New Roman" w:cs="Times New Roman"/>
                <w:sz w:val="24"/>
                <w:szCs w:val="24"/>
              </w:rPr>
              <w:t>5</w:t>
            </w:r>
          </w:p>
        </w:tc>
        <w:tc>
          <w:tcPr>
            <w:tcW w:w="632" w:type="dxa"/>
            <w:vAlign w:val="center"/>
          </w:tcPr>
          <w:p w:rsidR="00887CFD" w:rsidRPr="00C97C41" w:rsidRDefault="00887CFD" w:rsidP="00E30586">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588" w:type="dxa"/>
            <w:vAlign w:val="center"/>
          </w:tcPr>
          <w:p w:rsidR="00887CFD" w:rsidRPr="00C97C41" w:rsidRDefault="00887CFD" w:rsidP="00E30586">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887CFD" w:rsidRDefault="00887CFD" w:rsidP="00E30586">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установленного порядка составления годовой, квартальной и месячной отчетности об исполнении федерального бюджета,</w:t>
            </w:r>
            <w:r>
              <w:rPr>
                <w:rFonts w:ascii="Times New Roman" w:hAnsi="Times New Roman" w:cs="Times New Roman"/>
                <w:sz w:val="24"/>
                <w:szCs w:val="24"/>
              </w:rPr>
              <w:t xml:space="preserve"> </w:t>
            </w:r>
            <w:r w:rsidRPr="0007161B">
              <w:rPr>
                <w:rFonts w:ascii="Times New Roman" w:hAnsi="Times New Roman" w:cs="Times New Roman"/>
                <w:sz w:val="24"/>
                <w:szCs w:val="24"/>
              </w:rPr>
              <w:t>годовой</w:t>
            </w:r>
            <w:r>
              <w:rPr>
                <w:rFonts w:ascii="Times New Roman" w:hAnsi="Times New Roman" w:cs="Times New Roman"/>
                <w:sz w:val="24"/>
                <w:szCs w:val="24"/>
              </w:rPr>
              <w:t xml:space="preserve"> и</w:t>
            </w:r>
            <w:r w:rsidRPr="0007161B">
              <w:rPr>
                <w:rFonts w:ascii="Times New Roman" w:hAnsi="Times New Roman" w:cs="Times New Roman"/>
                <w:sz w:val="24"/>
                <w:szCs w:val="24"/>
              </w:rPr>
              <w:t xml:space="preserve"> квартальной</w:t>
            </w:r>
            <w:r>
              <w:rPr>
                <w:rFonts w:ascii="Times New Roman" w:hAnsi="Times New Roman" w:cs="Times New Roman"/>
                <w:sz w:val="24"/>
                <w:szCs w:val="24"/>
              </w:rPr>
              <w:t xml:space="preserve"> </w:t>
            </w:r>
            <w:r w:rsidRPr="0007161B">
              <w:rPr>
                <w:rFonts w:ascii="Times New Roman" w:hAnsi="Times New Roman" w:cs="Times New Roman"/>
                <w:sz w:val="24"/>
                <w:szCs w:val="24"/>
              </w:rPr>
              <w:t>сводной бухгалтерской отчетности</w:t>
            </w:r>
            <w:r>
              <w:rPr>
                <w:rFonts w:ascii="Times New Roman" w:hAnsi="Times New Roman" w:cs="Times New Roman"/>
                <w:sz w:val="24"/>
                <w:szCs w:val="24"/>
              </w:rPr>
              <w:t xml:space="preserve"> </w:t>
            </w:r>
            <w:proofErr w:type="spellStart"/>
            <w:r>
              <w:rPr>
                <w:rFonts w:ascii="Times New Roman" w:hAnsi="Times New Roman" w:cs="Times New Roman"/>
                <w:sz w:val="24"/>
                <w:szCs w:val="24"/>
              </w:rPr>
              <w:t>неучастников</w:t>
            </w:r>
            <w:proofErr w:type="spellEnd"/>
            <w:r>
              <w:rPr>
                <w:rFonts w:ascii="Times New Roman" w:hAnsi="Times New Roman" w:cs="Times New Roman"/>
                <w:sz w:val="24"/>
                <w:szCs w:val="24"/>
              </w:rPr>
              <w:t xml:space="preserve"> бюджетного процесса</w:t>
            </w:r>
            <w:r w:rsidRPr="00C97C41">
              <w:rPr>
                <w:rFonts w:ascii="Times New Roman" w:hAnsi="Times New Roman" w:cs="Times New Roman"/>
                <w:sz w:val="24"/>
                <w:szCs w:val="24"/>
              </w:rPr>
              <w:t xml:space="preserve"> в установленном объеме.</w:t>
            </w:r>
          </w:p>
        </w:tc>
        <w:tc>
          <w:tcPr>
            <w:tcW w:w="1134" w:type="dxa"/>
            <w:vAlign w:val="center"/>
          </w:tcPr>
          <w:p w:rsidR="00887CFD" w:rsidRPr="0068132B" w:rsidRDefault="00887CFD" w:rsidP="00113511">
            <w:pPr>
              <w:jc w:val="center"/>
            </w:pPr>
            <w:r w:rsidRPr="0068132B">
              <w:rPr>
                <w:rFonts w:ascii="Times New Roman" w:hAnsi="Times New Roman" w:cs="Times New Roman"/>
                <w:sz w:val="24"/>
                <w:szCs w:val="24"/>
              </w:rPr>
              <w:t>–</w:t>
            </w:r>
          </w:p>
        </w:tc>
        <w:tc>
          <w:tcPr>
            <w:tcW w:w="1134" w:type="dxa"/>
            <w:vAlign w:val="center"/>
          </w:tcPr>
          <w:p w:rsidR="00887CFD" w:rsidRPr="0068132B" w:rsidRDefault="00887CFD" w:rsidP="00113511">
            <w:pPr>
              <w:jc w:val="center"/>
            </w:pPr>
            <w:r w:rsidRPr="0068132B">
              <w:rPr>
                <w:rFonts w:ascii="Times New Roman" w:hAnsi="Times New Roman" w:cs="Times New Roman"/>
                <w:sz w:val="24"/>
                <w:szCs w:val="24"/>
              </w:rPr>
              <w:t>–</w:t>
            </w:r>
          </w:p>
        </w:tc>
        <w:tc>
          <w:tcPr>
            <w:tcW w:w="1134" w:type="dxa"/>
            <w:vAlign w:val="center"/>
          </w:tcPr>
          <w:p w:rsidR="00887CFD" w:rsidRPr="0068132B" w:rsidRDefault="00887CFD" w:rsidP="00113511">
            <w:pPr>
              <w:jc w:val="center"/>
              <w:rPr>
                <w:rFonts w:ascii="Times New Roman" w:hAnsi="Times New Roman" w:cs="Times New Roman"/>
                <w:sz w:val="24"/>
                <w:szCs w:val="24"/>
              </w:rPr>
            </w:pPr>
            <w:r w:rsidRPr="0068132B">
              <w:rPr>
                <w:rFonts w:ascii="Times New Roman" w:hAnsi="Times New Roman" w:cs="Times New Roman"/>
                <w:sz w:val="24"/>
                <w:szCs w:val="24"/>
              </w:rPr>
              <w:t>Х</w:t>
            </w:r>
          </w:p>
        </w:tc>
      </w:tr>
      <w:tr w:rsidR="00887CFD" w:rsidRPr="00C97C41" w:rsidTr="00113511">
        <w:tc>
          <w:tcPr>
            <w:tcW w:w="728" w:type="dxa"/>
            <w:vAlign w:val="center"/>
          </w:tcPr>
          <w:p w:rsidR="00887CFD" w:rsidRDefault="00887CFD" w:rsidP="00E30586">
            <w:pPr>
              <w:jc w:val="center"/>
              <w:rPr>
                <w:rFonts w:ascii="Times New Roman" w:hAnsi="Times New Roman" w:cs="Times New Roman"/>
                <w:sz w:val="24"/>
                <w:szCs w:val="24"/>
              </w:rPr>
            </w:pPr>
            <w:r>
              <w:rPr>
                <w:rFonts w:ascii="Times New Roman" w:hAnsi="Times New Roman" w:cs="Times New Roman"/>
                <w:sz w:val="24"/>
                <w:szCs w:val="24"/>
              </w:rPr>
              <w:t>6</w:t>
            </w:r>
          </w:p>
        </w:tc>
        <w:tc>
          <w:tcPr>
            <w:tcW w:w="635" w:type="dxa"/>
            <w:vAlign w:val="center"/>
          </w:tcPr>
          <w:p w:rsidR="00887CFD" w:rsidRPr="00C97C41" w:rsidRDefault="00887CFD" w:rsidP="00E30586">
            <w:pPr>
              <w:jc w:val="center"/>
              <w:rPr>
                <w:rFonts w:ascii="Times New Roman" w:hAnsi="Times New Roman" w:cs="Times New Roman"/>
                <w:sz w:val="24"/>
                <w:szCs w:val="24"/>
              </w:rPr>
            </w:pPr>
            <w:r w:rsidRPr="00C97C41">
              <w:rPr>
                <w:rFonts w:ascii="Times New Roman" w:hAnsi="Times New Roman" w:cs="Times New Roman"/>
                <w:sz w:val="24"/>
                <w:szCs w:val="24"/>
              </w:rPr>
              <w:t>9</w:t>
            </w:r>
          </w:p>
        </w:tc>
        <w:tc>
          <w:tcPr>
            <w:tcW w:w="693" w:type="dxa"/>
            <w:vAlign w:val="center"/>
          </w:tcPr>
          <w:p w:rsidR="00887CFD" w:rsidRDefault="00887CFD" w:rsidP="00E30586">
            <w:pPr>
              <w:jc w:val="center"/>
              <w:rPr>
                <w:rFonts w:ascii="Times New Roman" w:hAnsi="Times New Roman" w:cs="Times New Roman"/>
                <w:sz w:val="24"/>
                <w:szCs w:val="24"/>
              </w:rPr>
            </w:pPr>
            <w:r>
              <w:rPr>
                <w:rFonts w:ascii="Times New Roman" w:hAnsi="Times New Roman" w:cs="Times New Roman"/>
                <w:sz w:val="24"/>
                <w:szCs w:val="24"/>
              </w:rPr>
              <w:t>6</w:t>
            </w:r>
          </w:p>
        </w:tc>
        <w:tc>
          <w:tcPr>
            <w:tcW w:w="632" w:type="dxa"/>
            <w:vAlign w:val="center"/>
          </w:tcPr>
          <w:p w:rsidR="00887CFD" w:rsidRPr="00C97C41" w:rsidRDefault="00887CFD" w:rsidP="00E30586">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588" w:type="dxa"/>
            <w:vAlign w:val="center"/>
          </w:tcPr>
          <w:p w:rsidR="00887CFD" w:rsidRPr="00C97C41" w:rsidRDefault="00887CFD" w:rsidP="00E30586">
            <w:pPr>
              <w:jc w:val="center"/>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887CFD" w:rsidRDefault="00887CFD" w:rsidP="00E30586">
            <w:pPr>
              <w:jc w:val="both"/>
              <w:rPr>
                <w:rFonts w:ascii="Times New Roman" w:hAnsi="Times New Roman" w:cs="Times New Roman"/>
                <w:sz w:val="24"/>
                <w:szCs w:val="24"/>
              </w:rPr>
            </w:pPr>
            <w:r>
              <w:rPr>
                <w:rFonts w:ascii="Times New Roman" w:hAnsi="Times New Roman" w:cs="Times New Roman"/>
                <w:sz w:val="24"/>
                <w:szCs w:val="24"/>
              </w:rPr>
              <w:t xml:space="preserve">Другие нарушения по разделу </w:t>
            </w:r>
            <w:r>
              <w:rPr>
                <w:rFonts w:ascii="Times New Roman" w:hAnsi="Times New Roman" w:cs="Times New Roman"/>
                <w:sz w:val="24"/>
                <w:szCs w:val="24"/>
                <w:lang w:val="en-US"/>
              </w:rPr>
              <w:t>IX</w:t>
            </w:r>
            <w:r>
              <w:rPr>
                <w:rFonts w:ascii="Times New Roman" w:hAnsi="Times New Roman" w:cs="Times New Roman"/>
                <w:sz w:val="24"/>
                <w:szCs w:val="24"/>
              </w:rPr>
              <w:t xml:space="preserve"> «Формирование и представление </w:t>
            </w:r>
            <w:r w:rsidRPr="00C40E41">
              <w:rPr>
                <w:rFonts w:ascii="Times New Roman" w:hAnsi="Times New Roman" w:cs="Times New Roman"/>
                <w:sz w:val="24"/>
                <w:szCs w:val="24"/>
              </w:rPr>
              <w:t xml:space="preserve">месячной, квартальной и годовой отчетности об исполнении федерального бюджета, бюджетов ГВФ РФ, квартальной и годовой сводной бухгалтерской отчетности </w:t>
            </w:r>
            <w:proofErr w:type="spellStart"/>
            <w:r w:rsidRPr="00C40E41">
              <w:rPr>
                <w:rFonts w:ascii="Times New Roman" w:hAnsi="Times New Roman" w:cs="Times New Roman"/>
                <w:sz w:val="24"/>
                <w:szCs w:val="24"/>
              </w:rPr>
              <w:t>неучастников</w:t>
            </w:r>
            <w:proofErr w:type="spellEnd"/>
            <w:r w:rsidRPr="00C40E41">
              <w:rPr>
                <w:rFonts w:ascii="Times New Roman" w:hAnsi="Times New Roman" w:cs="Times New Roman"/>
                <w:sz w:val="24"/>
                <w:szCs w:val="24"/>
              </w:rPr>
              <w:t xml:space="preserve"> бюджетного процесса</w:t>
            </w:r>
            <w:r>
              <w:rPr>
                <w:rFonts w:ascii="Times New Roman" w:hAnsi="Times New Roman" w:cs="Times New Roman"/>
                <w:sz w:val="24"/>
                <w:szCs w:val="24"/>
              </w:rPr>
              <w:t>» Типовой программы проверки МОУ ФК, в том числе по результатам проверки периодов прошлых лет по фактам, требующим их уточнения.</w:t>
            </w:r>
          </w:p>
        </w:tc>
        <w:tc>
          <w:tcPr>
            <w:tcW w:w="1134" w:type="dxa"/>
            <w:vAlign w:val="center"/>
          </w:tcPr>
          <w:p w:rsidR="00887CFD" w:rsidRPr="0068132B" w:rsidRDefault="00887CFD" w:rsidP="00113511">
            <w:pPr>
              <w:jc w:val="center"/>
            </w:pPr>
            <w:r w:rsidRPr="0068132B">
              <w:rPr>
                <w:rFonts w:ascii="Times New Roman" w:hAnsi="Times New Roman" w:cs="Times New Roman"/>
                <w:sz w:val="24"/>
                <w:szCs w:val="24"/>
              </w:rPr>
              <w:t>–</w:t>
            </w:r>
          </w:p>
        </w:tc>
        <w:tc>
          <w:tcPr>
            <w:tcW w:w="1134" w:type="dxa"/>
            <w:vAlign w:val="center"/>
          </w:tcPr>
          <w:p w:rsidR="00887CFD" w:rsidRPr="0068132B" w:rsidRDefault="00462014" w:rsidP="00462014">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Pr="0068132B" w:rsidRDefault="00887CFD" w:rsidP="00113511">
            <w:pPr>
              <w:jc w:val="center"/>
              <w:rPr>
                <w:rFonts w:ascii="Times New Roman" w:hAnsi="Times New Roman" w:cs="Times New Roman"/>
                <w:sz w:val="24"/>
                <w:szCs w:val="24"/>
              </w:rPr>
            </w:pPr>
            <w:r w:rsidRPr="0068132B">
              <w:rPr>
                <w:rFonts w:ascii="Times New Roman" w:hAnsi="Times New Roman" w:cs="Times New Roman"/>
                <w:sz w:val="24"/>
                <w:szCs w:val="24"/>
              </w:rPr>
              <w:t>–</w:t>
            </w:r>
          </w:p>
        </w:tc>
      </w:tr>
      <w:tr w:rsidR="00887CFD" w:rsidRPr="00C97C41" w:rsidTr="006B375E">
        <w:tc>
          <w:tcPr>
            <w:tcW w:w="13858" w:type="dxa"/>
            <w:gridSpan w:val="9"/>
          </w:tcPr>
          <w:p w:rsidR="00887CFD" w:rsidRPr="00A16BCB" w:rsidRDefault="00887CFD" w:rsidP="006B2B00">
            <w:pPr>
              <w:jc w:val="center"/>
              <w:rPr>
                <w:rFonts w:ascii="Times New Roman" w:hAnsi="Times New Roman" w:cs="Times New Roman"/>
                <w:b/>
                <w:sz w:val="24"/>
                <w:szCs w:val="24"/>
              </w:rPr>
            </w:pPr>
            <w:r w:rsidRPr="00C97C41">
              <w:rPr>
                <w:rFonts w:ascii="Times New Roman" w:hAnsi="Times New Roman" w:cs="Times New Roman"/>
                <w:b/>
                <w:sz w:val="24"/>
                <w:szCs w:val="24"/>
                <w:lang w:val="en-US"/>
              </w:rPr>
              <w:t>X</w:t>
            </w:r>
            <w:r w:rsidRPr="00C97C41">
              <w:rPr>
                <w:rFonts w:ascii="Times New Roman" w:hAnsi="Times New Roman" w:cs="Times New Roman"/>
                <w:b/>
                <w:sz w:val="24"/>
                <w:szCs w:val="24"/>
              </w:rPr>
              <w:t>.</w:t>
            </w:r>
            <w:r>
              <w:rPr>
                <w:rFonts w:ascii="Times New Roman" w:hAnsi="Times New Roman" w:cs="Times New Roman"/>
                <w:b/>
                <w:sz w:val="24"/>
                <w:szCs w:val="24"/>
              </w:rPr>
              <w:t> </w:t>
            </w:r>
            <w:r w:rsidRPr="00C97C41">
              <w:rPr>
                <w:rFonts w:ascii="Times New Roman" w:hAnsi="Times New Roman" w:cs="Times New Roman"/>
                <w:b/>
                <w:sz w:val="24"/>
                <w:szCs w:val="24"/>
              </w:rPr>
              <w:t>Ведение бюджетного учета и формирование отчетности по операциям бюджето</w:t>
            </w:r>
            <w:r>
              <w:rPr>
                <w:rFonts w:ascii="Times New Roman" w:hAnsi="Times New Roman" w:cs="Times New Roman"/>
                <w:b/>
                <w:sz w:val="24"/>
                <w:szCs w:val="24"/>
              </w:rPr>
              <w:t>в</w:t>
            </w:r>
          </w:p>
        </w:tc>
      </w:tr>
      <w:tr w:rsidR="00887CFD" w:rsidRPr="00C97C41" w:rsidTr="00113511">
        <w:tc>
          <w:tcPr>
            <w:tcW w:w="728" w:type="dxa"/>
            <w:vMerge w:val="restart"/>
            <w:vAlign w:val="center"/>
          </w:tcPr>
          <w:p w:rsidR="00887CFD" w:rsidRPr="00C97C41" w:rsidRDefault="00887CFD" w:rsidP="00E30586">
            <w:pPr>
              <w:jc w:val="center"/>
              <w:rPr>
                <w:rFonts w:ascii="Times New Roman" w:hAnsi="Times New Roman" w:cs="Times New Roman"/>
                <w:sz w:val="24"/>
                <w:szCs w:val="24"/>
              </w:rPr>
            </w:pPr>
            <w:r w:rsidRPr="00C97C41">
              <w:rPr>
                <w:rFonts w:ascii="Times New Roman" w:hAnsi="Times New Roman" w:cs="Times New Roman"/>
                <w:sz w:val="24"/>
                <w:szCs w:val="24"/>
              </w:rPr>
              <w:t>1</w:t>
            </w:r>
          </w:p>
          <w:p w:rsidR="00887CFD" w:rsidRPr="00C97C41" w:rsidRDefault="00887CFD" w:rsidP="00E30586">
            <w:pPr>
              <w:jc w:val="center"/>
              <w:rPr>
                <w:rFonts w:ascii="Times New Roman" w:hAnsi="Times New Roman" w:cs="Times New Roman"/>
                <w:sz w:val="24"/>
                <w:szCs w:val="24"/>
              </w:rPr>
            </w:pPr>
          </w:p>
          <w:p w:rsidR="00887CFD" w:rsidRPr="00C97C41" w:rsidRDefault="00887CFD" w:rsidP="00E30586">
            <w:pPr>
              <w:jc w:val="center"/>
              <w:rPr>
                <w:rFonts w:ascii="Times New Roman" w:hAnsi="Times New Roman" w:cs="Times New Roman"/>
                <w:sz w:val="24"/>
                <w:szCs w:val="24"/>
              </w:rPr>
            </w:pPr>
          </w:p>
          <w:p w:rsidR="00887CFD" w:rsidRPr="00C97C41" w:rsidRDefault="00887CFD" w:rsidP="00E30586">
            <w:pPr>
              <w:jc w:val="center"/>
              <w:rPr>
                <w:rFonts w:ascii="Times New Roman" w:hAnsi="Times New Roman" w:cs="Times New Roman"/>
                <w:sz w:val="24"/>
                <w:szCs w:val="24"/>
              </w:rPr>
            </w:pPr>
          </w:p>
        </w:tc>
        <w:tc>
          <w:tcPr>
            <w:tcW w:w="635" w:type="dxa"/>
            <w:vAlign w:val="center"/>
          </w:tcPr>
          <w:p w:rsidR="00887CFD" w:rsidRPr="00C97C41" w:rsidRDefault="00887CFD" w:rsidP="00E30586">
            <w:pPr>
              <w:jc w:val="center"/>
              <w:rPr>
                <w:rFonts w:ascii="Times New Roman" w:hAnsi="Times New Roman" w:cs="Times New Roman"/>
                <w:sz w:val="24"/>
                <w:szCs w:val="24"/>
              </w:rPr>
            </w:pPr>
            <w:r w:rsidRPr="00C97C41">
              <w:rPr>
                <w:rFonts w:ascii="Times New Roman" w:hAnsi="Times New Roman" w:cs="Times New Roman"/>
                <w:sz w:val="24"/>
                <w:szCs w:val="24"/>
              </w:rPr>
              <w:lastRenderedPageBreak/>
              <w:t>10</w:t>
            </w:r>
          </w:p>
        </w:tc>
        <w:tc>
          <w:tcPr>
            <w:tcW w:w="693" w:type="dxa"/>
            <w:vAlign w:val="center"/>
          </w:tcPr>
          <w:p w:rsidR="00887CFD" w:rsidRPr="00C97C41" w:rsidRDefault="00887CFD" w:rsidP="00E30586">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887CFD" w:rsidRPr="00C97C41" w:rsidRDefault="00887CFD" w:rsidP="00E30586">
            <w:pPr>
              <w:jc w:val="center"/>
              <w:rPr>
                <w:rFonts w:ascii="Times New Roman" w:hAnsi="Times New Roman" w:cs="Times New Roman"/>
                <w:sz w:val="24"/>
                <w:szCs w:val="24"/>
              </w:rPr>
            </w:pPr>
          </w:p>
        </w:tc>
        <w:tc>
          <w:tcPr>
            <w:tcW w:w="588" w:type="dxa"/>
            <w:vAlign w:val="center"/>
          </w:tcPr>
          <w:p w:rsidR="00887CFD" w:rsidRPr="00C97C41" w:rsidRDefault="00887CFD" w:rsidP="00E30586">
            <w:pPr>
              <w:jc w:val="center"/>
              <w:rPr>
                <w:rFonts w:ascii="Times New Roman" w:hAnsi="Times New Roman" w:cs="Times New Roman"/>
                <w:sz w:val="24"/>
                <w:szCs w:val="24"/>
              </w:rPr>
            </w:pPr>
          </w:p>
        </w:tc>
        <w:tc>
          <w:tcPr>
            <w:tcW w:w="7180" w:type="dxa"/>
          </w:tcPr>
          <w:p w:rsidR="00887CFD" w:rsidRDefault="00887CFD" w:rsidP="00E30586">
            <w:pPr>
              <w:jc w:val="both"/>
              <w:rPr>
                <w:rFonts w:ascii="Times New Roman" w:hAnsi="Times New Roman" w:cs="Times New Roman"/>
                <w:sz w:val="24"/>
                <w:szCs w:val="24"/>
              </w:rPr>
            </w:pPr>
            <w:r w:rsidRPr="00C97C41">
              <w:rPr>
                <w:rFonts w:ascii="Times New Roman" w:hAnsi="Times New Roman" w:cs="Times New Roman"/>
                <w:sz w:val="24"/>
                <w:szCs w:val="24"/>
              </w:rPr>
              <w:t xml:space="preserve">Ненадлежащее оформление документов, закрепляющих за соответствующим структурным подразделением </w:t>
            </w:r>
            <w:r>
              <w:rPr>
                <w:rFonts w:ascii="Times New Roman" w:hAnsi="Times New Roman" w:cs="Times New Roman"/>
                <w:sz w:val="24"/>
                <w:szCs w:val="24"/>
              </w:rPr>
              <w:t xml:space="preserve">МОУ ФК </w:t>
            </w:r>
            <w:r w:rsidRPr="00C97C41">
              <w:rPr>
                <w:rFonts w:ascii="Times New Roman" w:hAnsi="Times New Roman" w:cs="Times New Roman"/>
                <w:sz w:val="24"/>
                <w:szCs w:val="24"/>
              </w:rPr>
              <w:lastRenderedPageBreak/>
              <w:t>функци</w:t>
            </w:r>
            <w:r>
              <w:rPr>
                <w:rFonts w:ascii="Times New Roman" w:hAnsi="Times New Roman" w:cs="Times New Roman"/>
                <w:sz w:val="24"/>
                <w:szCs w:val="24"/>
              </w:rPr>
              <w:t>й</w:t>
            </w:r>
            <w:r w:rsidRPr="00C97C41">
              <w:rPr>
                <w:rFonts w:ascii="Times New Roman" w:hAnsi="Times New Roman" w:cs="Times New Roman"/>
                <w:sz w:val="24"/>
                <w:szCs w:val="24"/>
              </w:rPr>
              <w:t xml:space="preserve"> по ведению бюджетного учета и формировани</w:t>
            </w:r>
            <w:r>
              <w:rPr>
                <w:rFonts w:ascii="Times New Roman" w:hAnsi="Times New Roman" w:cs="Times New Roman"/>
                <w:sz w:val="24"/>
                <w:szCs w:val="24"/>
              </w:rPr>
              <w:t>ю</w:t>
            </w:r>
            <w:r w:rsidRPr="00C97C41">
              <w:rPr>
                <w:rFonts w:ascii="Times New Roman" w:hAnsi="Times New Roman" w:cs="Times New Roman"/>
                <w:sz w:val="24"/>
                <w:szCs w:val="24"/>
              </w:rPr>
              <w:t xml:space="preserve"> бюджетной отчетности по кассовому исполнению федерального бюджета, </w:t>
            </w:r>
            <w:r>
              <w:rPr>
                <w:rFonts w:ascii="Times New Roman" w:hAnsi="Times New Roman" w:cs="Times New Roman"/>
                <w:sz w:val="24"/>
                <w:szCs w:val="24"/>
              </w:rPr>
              <w:t xml:space="preserve">кассовому обслуживанию исполнения </w:t>
            </w:r>
            <w:r w:rsidRPr="00C97C41">
              <w:rPr>
                <w:rFonts w:ascii="Times New Roman" w:hAnsi="Times New Roman" w:cs="Times New Roman"/>
                <w:sz w:val="24"/>
                <w:szCs w:val="24"/>
              </w:rPr>
              <w:t xml:space="preserve">бюджета Союзного государства, </w:t>
            </w:r>
            <w:r>
              <w:rPr>
                <w:rFonts w:ascii="Times New Roman" w:hAnsi="Times New Roman" w:cs="Times New Roman"/>
                <w:sz w:val="24"/>
                <w:szCs w:val="24"/>
              </w:rPr>
              <w:t xml:space="preserve">бюджетов ГВФ РФ, </w:t>
            </w:r>
            <w:r w:rsidRPr="00C97C41">
              <w:rPr>
                <w:rFonts w:ascii="Times New Roman" w:hAnsi="Times New Roman" w:cs="Times New Roman"/>
                <w:sz w:val="24"/>
                <w:szCs w:val="24"/>
              </w:rPr>
              <w:t xml:space="preserve">кассовым операциям </w:t>
            </w:r>
            <w:proofErr w:type="spellStart"/>
            <w:r w:rsidRPr="00C97C41">
              <w:rPr>
                <w:rFonts w:ascii="Times New Roman" w:hAnsi="Times New Roman" w:cs="Times New Roman"/>
                <w:sz w:val="24"/>
                <w:szCs w:val="24"/>
              </w:rPr>
              <w:t>неучастников</w:t>
            </w:r>
            <w:proofErr w:type="spellEnd"/>
            <w:r w:rsidRPr="00C97C41">
              <w:rPr>
                <w:rFonts w:ascii="Times New Roman" w:hAnsi="Times New Roman" w:cs="Times New Roman"/>
                <w:sz w:val="24"/>
                <w:szCs w:val="24"/>
              </w:rPr>
              <w:t xml:space="preserve"> бюджетного процесса:</w:t>
            </w:r>
          </w:p>
        </w:tc>
        <w:tc>
          <w:tcPr>
            <w:tcW w:w="1134" w:type="dxa"/>
            <w:vAlign w:val="center"/>
          </w:tcPr>
          <w:p w:rsidR="00887CFD" w:rsidRPr="00780E4A" w:rsidRDefault="00887CFD" w:rsidP="00113511">
            <w:pPr>
              <w:jc w:val="center"/>
              <w:rPr>
                <w:rFonts w:ascii="Times New Roman" w:hAnsi="Times New Roman" w:cs="Times New Roman"/>
                <w:b/>
                <w:sz w:val="24"/>
                <w:szCs w:val="24"/>
              </w:rPr>
            </w:pPr>
            <w:r>
              <w:rPr>
                <w:rFonts w:ascii="Times New Roman" w:hAnsi="Times New Roman" w:cs="Times New Roman"/>
                <w:b/>
                <w:sz w:val="24"/>
                <w:szCs w:val="24"/>
              </w:rPr>
              <w:lastRenderedPageBreak/>
              <w:t>–</w:t>
            </w:r>
          </w:p>
        </w:tc>
        <w:tc>
          <w:tcPr>
            <w:tcW w:w="1134" w:type="dxa"/>
            <w:vAlign w:val="center"/>
          </w:tcPr>
          <w:p w:rsidR="00887CFD" w:rsidRDefault="00887CFD" w:rsidP="00113511">
            <w:pPr>
              <w:jc w:val="center"/>
            </w:pPr>
            <w:r w:rsidRPr="005F48F2">
              <w:rPr>
                <w:rFonts w:ascii="Times New Roman" w:hAnsi="Times New Roman" w:cs="Times New Roman"/>
                <w:b/>
                <w:sz w:val="24"/>
                <w:szCs w:val="24"/>
              </w:rPr>
              <w:t>–</w:t>
            </w:r>
          </w:p>
        </w:tc>
        <w:tc>
          <w:tcPr>
            <w:tcW w:w="1134" w:type="dxa"/>
            <w:vAlign w:val="center"/>
          </w:tcPr>
          <w:p w:rsidR="00887CFD" w:rsidRDefault="00887CFD" w:rsidP="00113511">
            <w:pPr>
              <w:jc w:val="center"/>
            </w:pPr>
            <w:r w:rsidRPr="005F48F2">
              <w:rPr>
                <w:rFonts w:ascii="Times New Roman" w:hAnsi="Times New Roman" w:cs="Times New Roman"/>
                <w:b/>
                <w:sz w:val="24"/>
                <w:szCs w:val="24"/>
              </w:rPr>
              <w:t>–</w:t>
            </w:r>
          </w:p>
        </w:tc>
      </w:tr>
      <w:tr w:rsidR="00887CFD" w:rsidRPr="00C97C41" w:rsidTr="00113511">
        <w:tc>
          <w:tcPr>
            <w:tcW w:w="728" w:type="dxa"/>
            <w:vMerge/>
            <w:vAlign w:val="center"/>
          </w:tcPr>
          <w:p w:rsidR="00887CFD" w:rsidRPr="00C97C41" w:rsidRDefault="00887CFD" w:rsidP="00903251">
            <w:pPr>
              <w:jc w:val="center"/>
              <w:rPr>
                <w:rFonts w:ascii="Times New Roman" w:hAnsi="Times New Roman" w:cs="Times New Roman"/>
                <w:sz w:val="24"/>
                <w:szCs w:val="24"/>
              </w:rPr>
            </w:pPr>
          </w:p>
        </w:tc>
        <w:tc>
          <w:tcPr>
            <w:tcW w:w="635" w:type="dxa"/>
            <w:vAlign w:val="center"/>
          </w:tcPr>
          <w:p w:rsidR="00887CFD" w:rsidRPr="00C97C41" w:rsidRDefault="00887CFD" w:rsidP="00903251">
            <w:pPr>
              <w:jc w:val="center"/>
              <w:rPr>
                <w:rFonts w:ascii="Times New Roman" w:hAnsi="Times New Roman" w:cs="Times New Roman"/>
                <w:sz w:val="24"/>
                <w:szCs w:val="24"/>
              </w:rPr>
            </w:pPr>
            <w:r w:rsidRPr="00C97C41">
              <w:rPr>
                <w:rFonts w:ascii="Times New Roman" w:hAnsi="Times New Roman" w:cs="Times New Roman"/>
                <w:sz w:val="24"/>
                <w:szCs w:val="24"/>
              </w:rPr>
              <w:t>10</w:t>
            </w:r>
          </w:p>
        </w:tc>
        <w:tc>
          <w:tcPr>
            <w:tcW w:w="693" w:type="dxa"/>
            <w:vAlign w:val="center"/>
          </w:tcPr>
          <w:p w:rsidR="00887CFD" w:rsidRPr="00C97C41" w:rsidRDefault="00887CFD" w:rsidP="0090325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887CFD" w:rsidRPr="00C97C41" w:rsidRDefault="00887CFD" w:rsidP="0090325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87CFD" w:rsidRPr="00C97C41" w:rsidRDefault="00887CFD" w:rsidP="00903251">
            <w:pPr>
              <w:jc w:val="center"/>
              <w:rPr>
                <w:rFonts w:ascii="Times New Roman" w:hAnsi="Times New Roman" w:cs="Times New Roman"/>
                <w:sz w:val="24"/>
                <w:szCs w:val="24"/>
              </w:rPr>
            </w:pPr>
          </w:p>
        </w:tc>
        <w:tc>
          <w:tcPr>
            <w:tcW w:w="7180" w:type="dxa"/>
            <w:vAlign w:val="center"/>
          </w:tcPr>
          <w:p w:rsidR="00887CFD" w:rsidRPr="00C97C41" w:rsidRDefault="00887CFD" w:rsidP="002E1D1E">
            <w:pPr>
              <w:jc w:val="both"/>
              <w:rPr>
                <w:rFonts w:ascii="Times New Roman" w:hAnsi="Times New Roman" w:cs="Times New Roman"/>
                <w:sz w:val="24"/>
                <w:szCs w:val="24"/>
              </w:rPr>
            </w:pPr>
            <w:r w:rsidRPr="00C97C41">
              <w:rPr>
                <w:rFonts w:ascii="Times New Roman" w:hAnsi="Times New Roman" w:cs="Times New Roman"/>
                <w:sz w:val="24"/>
                <w:szCs w:val="24"/>
              </w:rPr>
              <w:t>отсутствие осуществляемых функций в положении о структурном подразделении МОУ ФК;</w:t>
            </w:r>
          </w:p>
        </w:tc>
        <w:tc>
          <w:tcPr>
            <w:tcW w:w="1134" w:type="dxa"/>
            <w:vAlign w:val="center"/>
          </w:tcPr>
          <w:p w:rsidR="00887CFD" w:rsidRPr="00E30586" w:rsidRDefault="00887CFD" w:rsidP="00887CFD">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Pr="00E30586" w:rsidRDefault="00887CFD" w:rsidP="00887CFD">
            <w:pPr>
              <w:jc w:val="center"/>
            </w:pPr>
            <w:r>
              <w:rPr>
                <w:rFonts w:ascii="Times New Roman" w:hAnsi="Times New Roman" w:cs="Times New Roman"/>
                <w:sz w:val="24"/>
                <w:szCs w:val="24"/>
              </w:rPr>
              <w:t>Х</w:t>
            </w:r>
          </w:p>
        </w:tc>
        <w:tc>
          <w:tcPr>
            <w:tcW w:w="1134" w:type="dxa"/>
            <w:vAlign w:val="center"/>
          </w:tcPr>
          <w:p w:rsidR="00887CFD" w:rsidRPr="00E30586" w:rsidRDefault="00887CFD" w:rsidP="00113511">
            <w:pPr>
              <w:jc w:val="center"/>
            </w:pPr>
            <w:r w:rsidRPr="00E30586">
              <w:rPr>
                <w:rFonts w:ascii="Times New Roman" w:hAnsi="Times New Roman" w:cs="Times New Roman"/>
                <w:sz w:val="24"/>
                <w:szCs w:val="24"/>
              </w:rPr>
              <w:t>–</w:t>
            </w:r>
          </w:p>
        </w:tc>
      </w:tr>
      <w:tr w:rsidR="00887CFD" w:rsidRPr="00C97C41" w:rsidTr="00113511">
        <w:tc>
          <w:tcPr>
            <w:tcW w:w="728" w:type="dxa"/>
            <w:vMerge/>
            <w:vAlign w:val="center"/>
          </w:tcPr>
          <w:p w:rsidR="00887CFD" w:rsidRPr="00C97C41" w:rsidRDefault="00887CFD" w:rsidP="00903251">
            <w:pPr>
              <w:jc w:val="center"/>
              <w:rPr>
                <w:rFonts w:ascii="Times New Roman" w:hAnsi="Times New Roman" w:cs="Times New Roman"/>
                <w:sz w:val="24"/>
                <w:szCs w:val="24"/>
              </w:rPr>
            </w:pPr>
          </w:p>
        </w:tc>
        <w:tc>
          <w:tcPr>
            <w:tcW w:w="635" w:type="dxa"/>
            <w:vAlign w:val="center"/>
          </w:tcPr>
          <w:p w:rsidR="00887CFD" w:rsidRPr="00C97C41" w:rsidRDefault="00887CFD" w:rsidP="007A58B0">
            <w:pPr>
              <w:jc w:val="center"/>
              <w:rPr>
                <w:rFonts w:ascii="Times New Roman" w:hAnsi="Times New Roman" w:cs="Times New Roman"/>
                <w:sz w:val="24"/>
                <w:szCs w:val="24"/>
              </w:rPr>
            </w:pPr>
            <w:r w:rsidRPr="00C97C41">
              <w:rPr>
                <w:rFonts w:ascii="Times New Roman" w:hAnsi="Times New Roman" w:cs="Times New Roman"/>
                <w:sz w:val="24"/>
                <w:szCs w:val="24"/>
              </w:rPr>
              <w:t>10</w:t>
            </w:r>
          </w:p>
        </w:tc>
        <w:tc>
          <w:tcPr>
            <w:tcW w:w="693" w:type="dxa"/>
            <w:vAlign w:val="center"/>
          </w:tcPr>
          <w:p w:rsidR="00887CFD" w:rsidRPr="00C97C41" w:rsidRDefault="00887CFD" w:rsidP="007A58B0">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887CFD" w:rsidRPr="00C97C41" w:rsidRDefault="00887CFD" w:rsidP="007A58B0">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87CFD" w:rsidRPr="00C97C41" w:rsidRDefault="00887CFD" w:rsidP="007A58B0">
            <w:pPr>
              <w:jc w:val="center"/>
              <w:rPr>
                <w:rFonts w:ascii="Times New Roman" w:hAnsi="Times New Roman" w:cs="Times New Roman"/>
                <w:sz w:val="24"/>
                <w:szCs w:val="24"/>
              </w:rPr>
            </w:pPr>
          </w:p>
        </w:tc>
        <w:tc>
          <w:tcPr>
            <w:tcW w:w="7180" w:type="dxa"/>
            <w:vAlign w:val="center"/>
          </w:tcPr>
          <w:p w:rsidR="00887CFD" w:rsidRPr="00C97C41" w:rsidRDefault="00887CFD" w:rsidP="00D2215E">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несоответствие должностных обязанностей, включенных в должностные регламенты сотрудников структурного подразделения </w:t>
            </w:r>
            <w:r>
              <w:rPr>
                <w:rFonts w:ascii="Times New Roman" w:hAnsi="Times New Roman" w:cs="Times New Roman"/>
                <w:sz w:val="24"/>
                <w:szCs w:val="24"/>
              </w:rPr>
              <w:t>МО</w:t>
            </w:r>
            <w:r w:rsidRPr="00C97C41">
              <w:rPr>
                <w:rFonts w:ascii="Times New Roman" w:hAnsi="Times New Roman" w:cs="Times New Roman"/>
                <w:sz w:val="24"/>
                <w:szCs w:val="24"/>
              </w:rPr>
              <w:t>У</w:t>
            </w:r>
            <w:r>
              <w:rPr>
                <w:rFonts w:ascii="Times New Roman" w:hAnsi="Times New Roman" w:cs="Times New Roman"/>
                <w:sz w:val="24"/>
                <w:szCs w:val="24"/>
              </w:rPr>
              <w:t xml:space="preserve"> </w:t>
            </w:r>
            <w:r w:rsidRPr="00C97C41">
              <w:rPr>
                <w:rFonts w:ascii="Times New Roman" w:hAnsi="Times New Roman" w:cs="Times New Roman"/>
                <w:sz w:val="24"/>
                <w:szCs w:val="24"/>
              </w:rPr>
              <w:t xml:space="preserve">ФК, функциям, предусмотренным положением о структурном подразделении </w:t>
            </w:r>
            <w:r>
              <w:rPr>
                <w:rFonts w:ascii="Times New Roman" w:hAnsi="Times New Roman" w:cs="Times New Roman"/>
                <w:sz w:val="24"/>
                <w:szCs w:val="24"/>
              </w:rPr>
              <w:t>МО</w:t>
            </w:r>
            <w:r w:rsidRPr="00C97C41">
              <w:rPr>
                <w:rFonts w:ascii="Times New Roman" w:hAnsi="Times New Roman" w:cs="Times New Roman"/>
                <w:sz w:val="24"/>
                <w:szCs w:val="24"/>
              </w:rPr>
              <w:t>У</w:t>
            </w:r>
            <w:r>
              <w:rPr>
                <w:rFonts w:ascii="Times New Roman" w:hAnsi="Times New Roman" w:cs="Times New Roman"/>
                <w:sz w:val="24"/>
                <w:szCs w:val="24"/>
              </w:rPr>
              <w:t xml:space="preserve"> </w:t>
            </w:r>
            <w:r w:rsidRPr="00C97C41">
              <w:rPr>
                <w:rFonts w:ascii="Times New Roman" w:hAnsi="Times New Roman" w:cs="Times New Roman"/>
                <w:sz w:val="24"/>
                <w:szCs w:val="24"/>
              </w:rPr>
              <w:t xml:space="preserve">ФК. </w:t>
            </w:r>
          </w:p>
        </w:tc>
        <w:tc>
          <w:tcPr>
            <w:tcW w:w="1134" w:type="dxa"/>
            <w:vAlign w:val="center"/>
          </w:tcPr>
          <w:p w:rsidR="00887CFD" w:rsidRPr="00E30586" w:rsidRDefault="00887CFD" w:rsidP="00887CFD">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Pr="00E30586" w:rsidRDefault="00887CFD" w:rsidP="00887CFD">
            <w:pPr>
              <w:jc w:val="center"/>
            </w:pPr>
            <w:r>
              <w:rPr>
                <w:rFonts w:ascii="Times New Roman" w:hAnsi="Times New Roman" w:cs="Times New Roman"/>
                <w:sz w:val="24"/>
                <w:szCs w:val="24"/>
              </w:rPr>
              <w:t>Х</w:t>
            </w:r>
          </w:p>
        </w:tc>
        <w:tc>
          <w:tcPr>
            <w:tcW w:w="1134" w:type="dxa"/>
            <w:vAlign w:val="center"/>
          </w:tcPr>
          <w:p w:rsidR="00887CFD" w:rsidRPr="00E30586" w:rsidRDefault="00887CFD" w:rsidP="00113511">
            <w:pPr>
              <w:jc w:val="center"/>
            </w:pPr>
            <w:r w:rsidRPr="00E30586">
              <w:rPr>
                <w:rFonts w:ascii="Times New Roman" w:hAnsi="Times New Roman" w:cs="Times New Roman"/>
                <w:sz w:val="24"/>
                <w:szCs w:val="24"/>
              </w:rPr>
              <w:t>–</w:t>
            </w:r>
          </w:p>
        </w:tc>
      </w:tr>
      <w:tr w:rsidR="00887CFD" w:rsidRPr="00C97C41" w:rsidTr="00113511">
        <w:tc>
          <w:tcPr>
            <w:tcW w:w="728" w:type="dxa"/>
            <w:vAlign w:val="center"/>
          </w:tcPr>
          <w:p w:rsidR="00887CFD" w:rsidRPr="00C97C41" w:rsidRDefault="00887CFD" w:rsidP="00E30586">
            <w:pPr>
              <w:jc w:val="center"/>
              <w:rPr>
                <w:rFonts w:ascii="Times New Roman" w:hAnsi="Times New Roman" w:cs="Times New Roman"/>
                <w:sz w:val="24"/>
                <w:szCs w:val="24"/>
              </w:rPr>
            </w:pPr>
            <w:r>
              <w:rPr>
                <w:rFonts w:ascii="Times New Roman" w:hAnsi="Times New Roman" w:cs="Times New Roman"/>
                <w:sz w:val="24"/>
                <w:szCs w:val="24"/>
              </w:rPr>
              <w:t>2</w:t>
            </w:r>
          </w:p>
        </w:tc>
        <w:tc>
          <w:tcPr>
            <w:tcW w:w="635" w:type="dxa"/>
            <w:vAlign w:val="center"/>
          </w:tcPr>
          <w:p w:rsidR="00887CFD" w:rsidRPr="00C97C41" w:rsidRDefault="00887CFD" w:rsidP="00E30586">
            <w:pPr>
              <w:jc w:val="center"/>
              <w:rPr>
                <w:rFonts w:ascii="Times New Roman" w:hAnsi="Times New Roman" w:cs="Times New Roman"/>
                <w:sz w:val="24"/>
                <w:szCs w:val="24"/>
              </w:rPr>
            </w:pPr>
            <w:r>
              <w:rPr>
                <w:rFonts w:ascii="Times New Roman" w:hAnsi="Times New Roman" w:cs="Times New Roman"/>
                <w:sz w:val="24"/>
                <w:szCs w:val="24"/>
              </w:rPr>
              <w:t>10</w:t>
            </w:r>
          </w:p>
        </w:tc>
        <w:tc>
          <w:tcPr>
            <w:tcW w:w="693" w:type="dxa"/>
            <w:vAlign w:val="center"/>
          </w:tcPr>
          <w:p w:rsidR="00887CFD" w:rsidRPr="00C97C41" w:rsidRDefault="00887CFD" w:rsidP="00E30586">
            <w:pPr>
              <w:jc w:val="center"/>
              <w:rPr>
                <w:rFonts w:ascii="Times New Roman" w:hAnsi="Times New Roman" w:cs="Times New Roman"/>
                <w:sz w:val="24"/>
                <w:szCs w:val="24"/>
              </w:rPr>
            </w:pPr>
            <w:r>
              <w:rPr>
                <w:rFonts w:ascii="Times New Roman" w:hAnsi="Times New Roman" w:cs="Times New Roman"/>
                <w:sz w:val="24"/>
                <w:szCs w:val="24"/>
              </w:rPr>
              <w:t>2</w:t>
            </w:r>
          </w:p>
        </w:tc>
        <w:tc>
          <w:tcPr>
            <w:tcW w:w="632" w:type="dxa"/>
            <w:vAlign w:val="center"/>
          </w:tcPr>
          <w:p w:rsidR="00887CFD" w:rsidRPr="00C97C41" w:rsidRDefault="00887CFD" w:rsidP="00E30586">
            <w:pPr>
              <w:jc w:val="center"/>
              <w:rPr>
                <w:rFonts w:ascii="Times New Roman" w:hAnsi="Times New Roman" w:cs="Times New Roman"/>
                <w:sz w:val="24"/>
                <w:szCs w:val="24"/>
              </w:rPr>
            </w:pPr>
          </w:p>
        </w:tc>
        <w:tc>
          <w:tcPr>
            <w:tcW w:w="588" w:type="dxa"/>
            <w:vAlign w:val="center"/>
          </w:tcPr>
          <w:p w:rsidR="00887CFD" w:rsidRPr="00C97C41" w:rsidRDefault="00887CFD" w:rsidP="00E30586">
            <w:pPr>
              <w:jc w:val="center"/>
              <w:rPr>
                <w:rFonts w:ascii="Times New Roman" w:hAnsi="Times New Roman" w:cs="Times New Roman"/>
                <w:sz w:val="24"/>
                <w:szCs w:val="24"/>
              </w:rPr>
            </w:pPr>
          </w:p>
        </w:tc>
        <w:tc>
          <w:tcPr>
            <w:tcW w:w="7180" w:type="dxa"/>
            <w:vAlign w:val="center"/>
          </w:tcPr>
          <w:p w:rsidR="00887CFD" w:rsidRPr="00C97C41" w:rsidRDefault="00887CFD" w:rsidP="00E30586">
            <w:pPr>
              <w:jc w:val="both"/>
              <w:rPr>
                <w:rFonts w:ascii="Times New Roman" w:hAnsi="Times New Roman" w:cs="Times New Roman"/>
                <w:sz w:val="24"/>
                <w:szCs w:val="24"/>
              </w:rPr>
            </w:pPr>
            <w:r w:rsidRPr="00C97C41">
              <w:rPr>
                <w:rFonts w:ascii="Times New Roman" w:hAnsi="Times New Roman" w:cs="Times New Roman"/>
                <w:sz w:val="24"/>
                <w:szCs w:val="24"/>
              </w:rPr>
              <w:t>Недостоверность значений показателей деятельности МОУ ФК, отраженных в Паспорте территориального органа Федерального казначейства, в части касающейся ведени</w:t>
            </w:r>
            <w:r>
              <w:rPr>
                <w:rFonts w:ascii="Times New Roman" w:hAnsi="Times New Roman" w:cs="Times New Roman"/>
                <w:sz w:val="24"/>
                <w:szCs w:val="24"/>
              </w:rPr>
              <w:t>я</w:t>
            </w:r>
            <w:r w:rsidRPr="00C97C41">
              <w:rPr>
                <w:rFonts w:ascii="Times New Roman" w:hAnsi="Times New Roman" w:cs="Times New Roman"/>
                <w:sz w:val="24"/>
                <w:szCs w:val="24"/>
              </w:rPr>
              <w:t xml:space="preserve"> бюджетного учета и формирования бюджетной отчетности</w:t>
            </w:r>
            <w:r>
              <w:rPr>
                <w:rFonts w:ascii="Times New Roman" w:hAnsi="Times New Roman" w:cs="Times New Roman"/>
                <w:sz w:val="24"/>
                <w:szCs w:val="24"/>
              </w:rPr>
              <w:t xml:space="preserve"> по операциям бюджетов.</w:t>
            </w:r>
          </w:p>
        </w:tc>
        <w:tc>
          <w:tcPr>
            <w:tcW w:w="1134" w:type="dxa"/>
            <w:vAlign w:val="center"/>
          </w:tcPr>
          <w:p w:rsidR="00887CFD" w:rsidRPr="00E30586" w:rsidRDefault="00887CFD" w:rsidP="00113511">
            <w:pPr>
              <w:jc w:val="center"/>
            </w:pPr>
            <w:r w:rsidRPr="00E30586">
              <w:rPr>
                <w:rFonts w:ascii="Times New Roman" w:hAnsi="Times New Roman" w:cs="Times New Roman"/>
                <w:sz w:val="24"/>
                <w:szCs w:val="24"/>
              </w:rPr>
              <w:t>–</w:t>
            </w:r>
          </w:p>
        </w:tc>
        <w:tc>
          <w:tcPr>
            <w:tcW w:w="1134" w:type="dxa"/>
            <w:vAlign w:val="center"/>
          </w:tcPr>
          <w:p w:rsidR="00887CFD" w:rsidRPr="00E30586" w:rsidRDefault="00887CFD" w:rsidP="00113511">
            <w:pPr>
              <w:jc w:val="center"/>
              <w:rPr>
                <w:rFonts w:ascii="Times New Roman" w:hAnsi="Times New Roman" w:cs="Times New Roman"/>
                <w:sz w:val="24"/>
                <w:szCs w:val="24"/>
              </w:rPr>
            </w:pPr>
            <w:r w:rsidRPr="00E30586">
              <w:rPr>
                <w:rFonts w:ascii="Times New Roman" w:hAnsi="Times New Roman" w:cs="Times New Roman"/>
                <w:sz w:val="24"/>
                <w:szCs w:val="24"/>
              </w:rPr>
              <w:t>Х</w:t>
            </w:r>
          </w:p>
        </w:tc>
        <w:tc>
          <w:tcPr>
            <w:tcW w:w="1134" w:type="dxa"/>
            <w:vAlign w:val="center"/>
          </w:tcPr>
          <w:p w:rsidR="00887CFD" w:rsidRPr="00E30586" w:rsidRDefault="00887CFD" w:rsidP="00113511">
            <w:pPr>
              <w:jc w:val="center"/>
            </w:pPr>
            <w:r w:rsidRPr="00E30586">
              <w:rPr>
                <w:rFonts w:ascii="Times New Roman" w:hAnsi="Times New Roman" w:cs="Times New Roman"/>
                <w:sz w:val="24"/>
                <w:szCs w:val="24"/>
              </w:rPr>
              <w:t>–</w:t>
            </w:r>
          </w:p>
        </w:tc>
      </w:tr>
      <w:tr w:rsidR="00887CFD" w:rsidRPr="00C97C41" w:rsidTr="00113511">
        <w:tc>
          <w:tcPr>
            <w:tcW w:w="728" w:type="dxa"/>
            <w:vAlign w:val="center"/>
          </w:tcPr>
          <w:p w:rsidR="00887CFD" w:rsidRDefault="00887CFD" w:rsidP="00E30586">
            <w:pPr>
              <w:jc w:val="center"/>
              <w:rPr>
                <w:rFonts w:ascii="Times New Roman" w:hAnsi="Times New Roman" w:cs="Times New Roman"/>
                <w:sz w:val="24"/>
                <w:szCs w:val="24"/>
              </w:rPr>
            </w:pPr>
            <w:r>
              <w:rPr>
                <w:rFonts w:ascii="Times New Roman" w:hAnsi="Times New Roman" w:cs="Times New Roman"/>
                <w:sz w:val="24"/>
                <w:szCs w:val="24"/>
              </w:rPr>
              <w:t>3</w:t>
            </w:r>
          </w:p>
        </w:tc>
        <w:tc>
          <w:tcPr>
            <w:tcW w:w="635" w:type="dxa"/>
            <w:vAlign w:val="center"/>
          </w:tcPr>
          <w:p w:rsidR="00887CFD" w:rsidRDefault="00887CFD" w:rsidP="00E30586">
            <w:pPr>
              <w:jc w:val="center"/>
              <w:rPr>
                <w:rFonts w:ascii="Times New Roman" w:hAnsi="Times New Roman" w:cs="Times New Roman"/>
                <w:sz w:val="24"/>
                <w:szCs w:val="24"/>
              </w:rPr>
            </w:pPr>
            <w:r>
              <w:rPr>
                <w:rFonts w:ascii="Times New Roman" w:hAnsi="Times New Roman" w:cs="Times New Roman"/>
                <w:sz w:val="24"/>
                <w:szCs w:val="24"/>
              </w:rPr>
              <w:t>10</w:t>
            </w:r>
          </w:p>
        </w:tc>
        <w:tc>
          <w:tcPr>
            <w:tcW w:w="693" w:type="dxa"/>
            <w:vAlign w:val="center"/>
          </w:tcPr>
          <w:p w:rsidR="00887CFD" w:rsidRDefault="00887CFD" w:rsidP="00E30586">
            <w:pPr>
              <w:jc w:val="center"/>
              <w:rPr>
                <w:rFonts w:ascii="Times New Roman" w:hAnsi="Times New Roman" w:cs="Times New Roman"/>
                <w:sz w:val="24"/>
                <w:szCs w:val="24"/>
              </w:rPr>
            </w:pPr>
            <w:r>
              <w:rPr>
                <w:rFonts w:ascii="Times New Roman" w:hAnsi="Times New Roman" w:cs="Times New Roman"/>
                <w:sz w:val="24"/>
                <w:szCs w:val="24"/>
              </w:rPr>
              <w:t>3</w:t>
            </w:r>
          </w:p>
        </w:tc>
        <w:tc>
          <w:tcPr>
            <w:tcW w:w="632" w:type="dxa"/>
            <w:vAlign w:val="center"/>
          </w:tcPr>
          <w:p w:rsidR="00887CFD" w:rsidRPr="00C97C41" w:rsidRDefault="00887CFD" w:rsidP="00E30586">
            <w:pPr>
              <w:jc w:val="center"/>
              <w:rPr>
                <w:rFonts w:ascii="Times New Roman" w:hAnsi="Times New Roman" w:cs="Times New Roman"/>
                <w:sz w:val="24"/>
                <w:szCs w:val="24"/>
              </w:rPr>
            </w:pPr>
          </w:p>
        </w:tc>
        <w:tc>
          <w:tcPr>
            <w:tcW w:w="588" w:type="dxa"/>
            <w:vAlign w:val="center"/>
          </w:tcPr>
          <w:p w:rsidR="00887CFD" w:rsidRPr="00C97C41" w:rsidRDefault="00887CFD" w:rsidP="00E30586">
            <w:pPr>
              <w:jc w:val="center"/>
              <w:rPr>
                <w:rFonts w:ascii="Times New Roman" w:hAnsi="Times New Roman" w:cs="Times New Roman"/>
                <w:sz w:val="24"/>
                <w:szCs w:val="24"/>
              </w:rPr>
            </w:pPr>
          </w:p>
        </w:tc>
        <w:tc>
          <w:tcPr>
            <w:tcW w:w="7180" w:type="dxa"/>
            <w:vAlign w:val="center"/>
          </w:tcPr>
          <w:p w:rsidR="00887CFD" w:rsidRPr="00C97C41" w:rsidRDefault="00887CFD" w:rsidP="00E30586">
            <w:pPr>
              <w:jc w:val="both"/>
              <w:rPr>
                <w:rFonts w:ascii="Times New Roman" w:hAnsi="Times New Roman" w:cs="Times New Roman"/>
                <w:sz w:val="24"/>
                <w:szCs w:val="24"/>
              </w:rPr>
            </w:pPr>
            <w:r w:rsidRPr="002E5C7C">
              <w:rPr>
                <w:rFonts w:ascii="Times New Roman" w:hAnsi="Times New Roman" w:cs="Times New Roman"/>
                <w:sz w:val="24"/>
                <w:szCs w:val="24"/>
              </w:rPr>
              <w:t xml:space="preserve">Неосуществление внутреннего контроля соответствия </w:t>
            </w:r>
            <w:r w:rsidRPr="00133F29">
              <w:rPr>
                <w:rFonts w:ascii="Times New Roman" w:hAnsi="Times New Roman" w:cs="Times New Roman"/>
                <w:sz w:val="24"/>
                <w:szCs w:val="24"/>
              </w:rPr>
              <w:t>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3F29">
              <w:rPr>
                <w:rFonts w:ascii="Times New Roman" w:hAnsi="Times New Roman" w:cs="Times New Roman"/>
                <w:bCs/>
                <w:sz w:val="24"/>
                <w:szCs w:val="24"/>
              </w:rPr>
              <w:t>.</w:t>
            </w:r>
          </w:p>
        </w:tc>
        <w:tc>
          <w:tcPr>
            <w:tcW w:w="1134" w:type="dxa"/>
            <w:vAlign w:val="center"/>
          </w:tcPr>
          <w:p w:rsidR="00887CFD" w:rsidRPr="00E30586" w:rsidRDefault="00887CFD" w:rsidP="00113511">
            <w:pPr>
              <w:jc w:val="center"/>
            </w:pPr>
            <w:r w:rsidRPr="00E30586">
              <w:rPr>
                <w:rFonts w:ascii="Times New Roman" w:hAnsi="Times New Roman" w:cs="Times New Roman"/>
                <w:sz w:val="24"/>
                <w:szCs w:val="24"/>
              </w:rPr>
              <w:t>–</w:t>
            </w:r>
          </w:p>
        </w:tc>
        <w:tc>
          <w:tcPr>
            <w:tcW w:w="1134" w:type="dxa"/>
            <w:vAlign w:val="center"/>
          </w:tcPr>
          <w:p w:rsidR="00887CFD" w:rsidRPr="00E30586" w:rsidRDefault="00887CFD" w:rsidP="00887CFD">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Pr="00E30586" w:rsidRDefault="00887CFD" w:rsidP="00887CFD">
            <w:pPr>
              <w:jc w:val="center"/>
            </w:pPr>
            <w:r>
              <w:rPr>
                <w:rFonts w:ascii="Times New Roman" w:hAnsi="Times New Roman" w:cs="Times New Roman"/>
                <w:sz w:val="24"/>
                <w:szCs w:val="24"/>
              </w:rPr>
              <w:t>Х</w:t>
            </w:r>
          </w:p>
        </w:tc>
      </w:tr>
      <w:tr w:rsidR="00887CFD" w:rsidRPr="00C97C41" w:rsidTr="00113511">
        <w:tc>
          <w:tcPr>
            <w:tcW w:w="728" w:type="dxa"/>
            <w:vAlign w:val="center"/>
          </w:tcPr>
          <w:p w:rsidR="00887CFD" w:rsidRDefault="00887CFD" w:rsidP="00E30586">
            <w:pPr>
              <w:jc w:val="center"/>
              <w:rPr>
                <w:rFonts w:ascii="Times New Roman" w:hAnsi="Times New Roman" w:cs="Times New Roman"/>
                <w:sz w:val="24"/>
                <w:szCs w:val="24"/>
              </w:rPr>
            </w:pPr>
            <w:r>
              <w:rPr>
                <w:rFonts w:ascii="Times New Roman" w:hAnsi="Times New Roman" w:cs="Times New Roman"/>
                <w:sz w:val="24"/>
                <w:szCs w:val="24"/>
              </w:rPr>
              <w:t>4</w:t>
            </w:r>
          </w:p>
        </w:tc>
        <w:tc>
          <w:tcPr>
            <w:tcW w:w="635" w:type="dxa"/>
            <w:vAlign w:val="center"/>
          </w:tcPr>
          <w:p w:rsidR="00887CFD" w:rsidRPr="00C97C41" w:rsidRDefault="00887CFD" w:rsidP="00E30586">
            <w:pPr>
              <w:jc w:val="center"/>
              <w:rPr>
                <w:rFonts w:ascii="Times New Roman" w:hAnsi="Times New Roman" w:cs="Times New Roman"/>
                <w:sz w:val="24"/>
                <w:szCs w:val="24"/>
              </w:rPr>
            </w:pPr>
            <w:r w:rsidRPr="00C97C41">
              <w:rPr>
                <w:rFonts w:ascii="Times New Roman" w:hAnsi="Times New Roman" w:cs="Times New Roman"/>
                <w:sz w:val="24"/>
                <w:szCs w:val="24"/>
              </w:rPr>
              <w:t>10</w:t>
            </w:r>
          </w:p>
        </w:tc>
        <w:tc>
          <w:tcPr>
            <w:tcW w:w="693" w:type="dxa"/>
            <w:vAlign w:val="center"/>
          </w:tcPr>
          <w:p w:rsidR="00887CFD" w:rsidRDefault="00887CFD" w:rsidP="00E30586">
            <w:pPr>
              <w:jc w:val="center"/>
              <w:rPr>
                <w:rFonts w:ascii="Times New Roman" w:hAnsi="Times New Roman" w:cs="Times New Roman"/>
                <w:sz w:val="24"/>
                <w:szCs w:val="24"/>
              </w:rPr>
            </w:pPr>
            <w:r>
              <w:rPr>
                <w:rFonts w:ascii="Times New Roman" w:hAnsi="Times New Roman" w:cs="Times New Roman"/>
                <w:sz w:val="24"/>
                <w:szCs w:val="24"/>
              </w:rPr>
              <w:t>4</w:t>
            </w:r>
          </w:p>
        </w:tc>
        <w:tc>
          <w:tcPr>
            <w:tcW w:w="632" w:type="dxa"/>
            <w:vAlign w:val="center"/>
          </w:tcPr>
          <w:p w:rsidR="00887CFD" w:rsidRPr="00C97C41" w:rsidRDefault="00887CFD" w:rsidP="00E30586">
            <w:pPr>
              <w:jc w:val="center"/>
              <w:rPr>
                <w:rFonts w:ascii="Times New Roman" w:hAnsi="Times New Roman" w:cs="Times New Roman"/>
                <w:sz w:val="24"/>
                <w:szCs w:val="24"/>
              </w:rPr>
            </w:pPr>
          </w:p>
        </w:tc>
        <w:tc>
          <w:tcPr>
            <w:tcW w:w="588" w:type="dxa"/>
            <w:vAlign w:val="center"/>
          </w:tcPr>
          <w:p w:rsidR="00887CFD" w:rsidRPr="00C97C41" w:rsidRDefault="00887CFD" w:rsidP="00E30586">
            <w:pPr>
              <w:jc w:val="center"/>
              <w:rPr>
                <w:rFonts w:ascii="Times New Roman" w:hAnsi="Times New Roman" w:cs="Times New Roman"/>
                <w:sz w:val="24"/>
                <w:szCs w:val="24"/>
              </w:rPr>
            </w:pPr>
          </w:p>
        </w:tc>
        <w:tc>
          <w:tcPr>
            <w:tcW w:w="7180" w:type="dxa"/>
            <w:vAlign w:val="center"/>
          </w:tcPr>
          <w:p w:rsidR="00887CFD" w:rsidRDefault="00887CFD" w:rsidP="00E30586">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установленного порядка ведения бюджетного учета по кассовому исполнению федерального бюджета, кассовому обслуживанию исполнения бюджета Союзного государства, бюджетов ГВФ РФ, кассовым операциям </w:t>
            </w:r>
            <w:proofErr w:type="spellStart"/>
            <w:r>
              <w:rPr>
                <w:rFonts w:ascii="Times New Roman" w:hAnsi="Times New Roman" w:cs="Times New Roman"/>
                <w:sz w:val="24"/>
                <w:szCs w:val="24"/>
              </w:rPr>
              <w:t>неучастников</w:t>
            </w:r>
            <w:proofErr w:type="spellEnd"/>
            <w:r>
              <w:rPr>
                <w:rFonts w:ascii="Times New Roman" w:hAnsi="Times New Roman" w:cs="Times New Roman"/>
                <w:sz w:val="24"/>
                <w:szCs w:val="24"/>
              </w:rPr>
              <w:t xml:space="preserve"> бюджетного процесса</w:t>
            </w:r>
            <w:r w:rsidRPr="00C97C41">
              <w:rPr>
                <w:rFonts w:ascii="Times New Roman" w:hAnsi="Times New Roman" w:cs="Times New Roman"/>
                <w:sz w:val="24"/>
                <w:szCs w:val="24"/>
              </w:rPr>
              <w:t>.</w:t>
            </w:r>
          </w:p>
        </w:tc>
        <w:tc>
          <w:tcPr>
            <w:tcW w:w="1134" w:type="dxa"/>
            <w:vAlign w:val="center"/>
          </w:tcPr>
          <w:p w:rsidR="00887CFD" w:rsidRPr="00E30586" w:rsidRDefault="00887CFD" w:rsidP="00113511">
            <w:pPr>
              <w:jc w:val="center"/>
            </w:pPr>
            <w:r w:rsidRPr="00E30586">
              <w:rPr>
                <w:rFonts w:ascii="Times New Roman" w:hAnsi="Times New Roman" w:cs="Times New Roman"/>
                <w:sz w:val="24"/>
                <w:szCs w:val="24"/>
              </w:rPr>
              <w:t>–</w:t>
            </w:r>
          </w:p>
        </w:tc>
        <w:tc>
          <w:tcPr>
            <w:tcW w:w="1134" w:type="dxa"/>
            <w:vAlign w:val="center"/>
          </w:tcPr>
          <w:p w:rsidR="00887CFD" w:rsidRPr="00E30586" w:rsidRDefault="00887CFD" w:rsidP="00113511">
            <w:pPr>
              <w:jc w:val="center"/>
            </w:pPr>
            <w:r w:rsidRPr="00E30586">
              <w:rPr>
                <w:rFonts w:ascii="Times New Roman" w:hAnsi="Times New Roman" w:cs="Times New Roman"/>
                <w:sz w:val="24"/>
                <w:szCs w:val="24"/>
              </w:rPr>
              <w:t>–</w:t>
            </w:r>
          </w:p>
        </w:tc>
        <w:tc>
          <w:tcPr>
            <w:tcW w:w="1134" w:type="dxa"/>
            <w:vAlign w:val="center"/>
          </w:tcPr>
          <w:p w:rsidR="00887CFD" w:rsidRPr="00E30586" w:rsidRDefault="00887CFD" w:rsidP="00113511">
            <w:pPr>
              <w:jc w:val="center"/>
              <w:rPr>
                <w:rFonts w:ascii="Times New Roman" w:hAnsi="Times New Roman" w:cs="Times New Roman"/>
                <w:sz w:val="24"/>
                <w:szCs w:val="24"/>
              </w:rPr>
            </w:pPr>
            <w:r w:rsidRPr="00E30586">
              <w:rPr>
                <w:rFonts w:ascii="Times New Roman" w:hAnsi="Times New Roman" w:cs="Times New Roman"/>
                <w:sz w:val="24"/>
                <w:szCs w:val="24"/>
              </w:rPr>
              <w:t>Х</w:t>
            </w:r>
          </w:p>
        </w:tc>
      </w:tr>
      <w:tr w:rsidR="00887CFD" w:rsidRPr="00C97C41" w:rsidTr="00113511">
        <w:tc>
          <w:tcPr>
            <w:tcW w:w="728" w:type="dxa"/>
            <w:vAlign w:val="center"/>
          </w:tcPr>
          <w:p w:rsidR="00887CFD" w:rsidRDefault="00887CFD" w:rsidP="00E30586">
            <w:pPr>
              <w:jc w:val="center"/>
              <w:rPr>
                <w:rFonts w:ascii="Times New Roman" w:hAnsi="Times New Roman" w:cs="Times New Roman"/>
                <w:sz w:val="24"/>
                <w:szCs w:val="24"/>
              </w:rPr>
            </w:pPr>
            <w:r>
              <w:rPr>
                <w:rFonts w:ascii="Times New Roman" w:hAnsi="Times New Roman" w:cs="Times New Roman"/>
                <w:sz w:val="24"/>
                <w:szCs w:val="24"/>
              </w:rPr>
              <w:t>5</w:t>
            </w:r>
          </w:p>
        </w:tc>
        <w:tc>
          <w:tcPr>
            <w:tcW w:w="635" w:type="dxa"/>
            <w:vAlign w:val="center"/>
          </w:tcPr>
          <w:p w:rsidR="00887CFD" w:rsidRPr="00C97C41" w:rsidRDefault="00887CFD" w:rsidP="00E30586">
            <w:pPr>
              <w:jc w:val="center"/>
              <w:rPr>
                <w:rFonts w:ascii="Times New Roman" w:hAnsi="Times New Roman" w:cs="Times New Roman"/>
                <w:sz w:val="24"/>
                <w:szCs w:val="24"/>
              </w:rPr>
            </w:pPr>
            <w:r w:rsidRPr="00C97C41">
              <w:rPr>
                <w:rFonts w:ascii="Times New Roman" w:hAnsi="Times New Roman" w:cs="Times New Roman"/>
                <w:sz w:val="24"/>
                <w:szCs w:val="24"/>
              </w:rPr>
              <w:t>10</w:t>
            </w:r>
          </w:p>
        </w:tc>
        <w:tc>
          <w:tcPr>
            <w:tcW w:w="693" w:type="dxa"/>
            <w:vAlign w:val="center"/>
          </w:tcPr>
          <w:p w:rsidR="00887CFD" w:rsidRDefault="00887CFD" w:rsidP="00E30586">
            <w:pPr>
              <w:jc w:val="center"/>
              <w:rPr>
                <w:rFonts w:ascii="Times New Roman" w:hAnsi="Times New Roman" w:cs="Times New Roman"/>
                <w:sz w:val="24"/>
                <w:szCs w:val="24"/>
              </w:rPr>
            </w:pPr>
            <w:r>
              <w:rPr>
                <w:rFonts w:ascii="Times New Roman" w:hAnsi="Times New Roman" w:cs="Times New Roman"/>
                <w:sz w:val="24"/>
                <w:szCs w:val="24"/>
              </w:rPr>
              <w:t>5</w:t>
            </w:r>
          </w:p>
        </w:tc>
        <w:tc>
          <w:tcPr>
            <w:tcW w:w="632" w:type="dxa"/>
            <w:vAlign w:val="center"/>
          </w:tcPr>
          <w:p w:rsidR="00887CFD" w:rsidRPr="00C97C41" w:rsidRDefault="00887CFD" w:rsidP="00E30586">
            <w:pPr>
              <w:jc w:val="center"/>
              <w:rPr>
                <w:rFonts w:ascii="Times New Roman" w:hAnsi="Times New Roman" w:cs="Times New Roman"/>
                <w:sz w:val="24"/>
                <w:szCs w:val="24"/>
              </w:rPr>
            </w:pPr>
          </w:p>
        </w:tc>
        <w:tc>
          <w:tcPr>
            <w:tcW w:w="588" w:type="dxa"/>
            <w:vAlign w:val="center"/>
          </w:tcPr>
          <w:p w:rsidR="00887CFD" w:rsidRPr="00C97C41" w:rsidRDefault="00887CFD" w:rsidP="00E30586">
            <w:pPr>
              <w:jc w:val="center"/>
              <w:rPr>
                <w:rFonts w:ascii="Times New Roman" w:hAnsi="Times New Roman" w:cs="Times New Roman"/>
                <w:b/>
                <w:bCs/>
                <w:sz w:val="24"/>
                <w:szCs w:val="24"/>
              </w:rPr>
            </w:pPr>
          </w:p>
        </w:tc>
        <w:tc>
          <w:tcPr>
            <w:tcW w:w="7180" w:type="dxa"/>
            <w:vAlign w:val="center"/>
          </w:tcPr>
          <w:p w:rsidR="00887CFD" w:rsidRDefault="00887CFD" w:rsidP="00E30586">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установленного порядка составления и представления в орган управления ГВФ РФ месячной, годовой бюджетной отчетности по кассовому обслуживанию исполнения бюджетов ГВФ РФ. </w:t>
            </w:r>
          </w:p>
        </w:tc>
        <w:tc>
          <w:tcPr>
            <w:tcW w:w="1134" w:type="dxa"/>
            <w:vAlign w:val="center"/>
          </w:tcPr>
          <w:p w:rsidR="00887CFD" w:rsidRPr="00E30586" w:rsidRDefault="00887CFD" w:rsidP="00113511">
            <w:pPr>
              <w:jc w:val="center"/>
            </w:pPr>
            <w:r w:rsidRPr="00E30586">
              <w:rPr>
                <w:rFonts w:ascii="Times New Roman" w:hAnsi="Times New Roman" w:cs="Times New Roman"/>
                <w:sz w:val="24"/>
                <w:szCs w:val="24"/>
              </w:rPr>
              <w:t>–</w:t>
            </w:r>
          </w:p>
        </w:tc>
        <w:tc>
          <w:tcPr>
            <w:tcW w:w="1134" w:type="dxa"/>
            <w:vAlign w:val="center"/>
          </w:tcPr>
          <w:p w:rsidR="00887CFD" w:rsidRPr="00E30586" w:rsidRDefault="00887CFD" w:rsidP="00113511">
            <w:pPr>
              <w:jc w:val="center"/>
            </w:pPr>
            <w:r w:rsidRPr="00E30586">
              <w:rPr>
                <w:rFonts w:ascii="Times New Roman" w:hAnsi="Times New Roman" w:cs="Times New Roman"/>
                <w:sz w:val="24"/>
                <w:szCs w:val="24"/>
              </w:rPr>
              <w:t>–</w:t>
            </w:r>
          </w:p>
        </w:tc>
        <w:tc>
          <w:tcPr>
            <w:tcW w:w="1134" w:type="dxa"/>
            <w:vAlign w:val="center"/>
          </w:tcPr>
          <w:p w:rsidR="00887CFD" w:rsidRPr="00E30586" w:rsidRDefault="00887CFD" w:rsidP="00113511">
            <w:pPr>
              <w:jc w:val="center"/>
            </w:pPr>
            <w:r w:rsidRPr="00E30586">
              <w:rPr>
                <w:rFonts w:ascii="Times New Roman" w:hAnsi="Times New Roman" w:cs="Times New Roman"/>
                <w:sz w:val="24"/>
                <w:szCs w:val="24"/>
              </w:rPr>
              <w:t>Х</w:t>
            </w:r>
          </w:p>
        </w:tc>
      </w:tr>
      <w:tr w:rsidR="00887CFD" w:rsidRPr="00C97C41" w:rsidTr="00113511">
        <w:tc>
          <w:tcPr>
            <w:tcW w:w="728" w:type="dxa"/>
            <w:vAlign w:val="center"/>
          </w:tcPr>
          <w:p w:rsidR="00887CFD" w:rsidRDefault="00887CFD" w:rsidP="00E30586">
            <w:pPr>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635" w:type="dxa"/>
            <w:vAlign w:val="center"/>
          </w:tcPr>
          <w:p w:rsidR="00887CFD" w:rsidRPr="00C97C41" w:rsidRDefault="00887CFD" w:rsidP="00E30586">
            <w:pPr>
              <w:jc w:val="center"/>
              <w:rPr>
                <w:rFonts w:ascii="Times New Roman" w:hAnsi="Times New Roman" w:cs="Times New Roman"/>
                <w:sz w:val="24"/>
                <w:szCs w:val="24"/>
              </w:rPr>
            </w:pPr>
            <w:r w:rsidRPr="00C97C41">
              <w:rPr>
                <w:rFonts w:ascii="Times New Roman" w:hAnsi="Times New Roman" w:cs="Times New Roman"/>
                <w:sz w:val="24"/>
                <w:szCs w:val="24"/>
              </w:rPr>
              <w:t>10</w:t>
            </w:r>
          </w:p>
        </w:tc>
        <w:tc>
          <w:tcPr>
            <w:tcW w:w="693" w:type="dxa"/>
            <w:vAlign w:val="center"/>
          </w:tcPr>
          <w:p w:rsidR="00887CFD" w:rsidRDefault="00887CFD" w:rsidP="00E30586">
            <w:pPr>
              <w:jc w:val="center"/>
              <w:rPr>
                <w:rFonts w:ascii="Times New Roman" w:hAnsi="Times New Roman" w:cs="Times New Roman"/>
                <w:sz w:val="24"/>
                <w:szCs w:val="24"/>
              </w:rPr>
            </w:pPr>
            <w:r>
              <w:rPr>
                <w:rFonts w:ascii="Times New Roman" w:hAnsi="Times New Roman" w:cs="Times New Roman"/>
                <w:sz w:val="24"/>
                <w:szCs w:val="24"/>
              </w:rPr>
              <w:t>6</w:t>
            </w:r>
          </w:p>
        </w:tc>
        <w:tc>
          <w:tcPr>
            <w:tcW w:w="632" w:type="dxa"/>
            <w:vAlign w:val="center"/>
          </w:tcPr>
          <w:p w:rsidR="00887CFD" w:rsidRPr="00C97C41" w:rsidRDefault="00887CFD" w:rsidP="00E30586">
            <w:pPr>
              <w:jc w:val="center"/>
              <w:rPr>
                <w:rFonts w:ascii="Times New Roman" w:hAnsi="Times New Roman" w:cs="Times New Roman"/>
                <w:sz w:val="24"/>
                <w:szCs w:val="24"/>
              </w:rPr>
            </w:pPr>
          </w:p>
        </w:tc>
        <w:tc>
          <w:tcPr>
            <w:tcW w:w="588" w:type="dxa"/>
            <w:vAlign w:val="center"/>
          </w:tcPr>
          <w:p w:rsidR="00887CFD" w:rsidRPr="00C97C41" w:rsidRDefault="00887CFD" w:rsidP="00E30586">
            <w:pPr>
              <w:jc w:val="center"/>
              <w:rPr>
                <w:rFonts w:ascii="Times New Roman" w:hAnsi="Times New Roman" w:cs="Times New Roman"/>
                <w:b/>
                <w:bCs/>
                <w:sz w:val="24"/>
                <w:szCs w:val="24"/>
              </w:rPr>
            </w:pPr>
          </w:p>
        </w:tc>
        <w:tc>
          <w:tcPr>
            <w:tcW w:w="7180" w:type="dxa"/>
            <w:vAlign w:val="center"/>
          </w:tcPr>
          <w:p w:rsidR="00887CFD" w:rsidRDefault="00887CFD" w:rsidP="00E30586">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установленного порядка </w:t>
            </w:r>
            <w:r>
              <w:rPr>
                <w:rFonts w:ascii="Times New Roman" w:hAnsi="Times New Roman" w:cs="Times New Roman"/>
                <w:sz w:val="24"/>
                <w:szCs w:val="24"/>
              </w:rPr>
              <w:t xml:space="preserve">составления и представления в Отдел отчетности о кассовом исполнении бюджетов МОУ ФК </w:t>
            </w:r>
            <w:r w:rsidRPr="00C97C41">
              <w:rPr>
                <w:rFonts w:ascii="Times New Roman" w:hAnsi="Times New Roman" w:cs="Times New Roman"/>
                <w:sz w:val="24"/>
                <w:szCs w:val="24"/>
              </w:rPr>
              <w:t xml:space="preserve">оперативной, месячной, годовой бюджетной отчетности по кассовому исполнению федерального бюджета, </w:t>
            </w:r>
            <w:r>
              <w:rPr>
                <w:rFonts w:ascii="Times New Roman" w:hAnsi="Times New Roman" w:cs="Times New Roman"/>
                <w:sz w:val="24"/>
                <w:szCs w:val="24"/>
              </w:rPr>
              <w:t xml:space="preserve">кассовому обслуживанию исполнения </w:t>
            </w:r>
            <w:r w:rsidRPr="00C97C41">
              <w:rPr>
                <w:rFonts w:ascii="Times New Roman" w:hAnsi="Times New Roman" w:cs="Times New Roman"/>
                <w:sz w:val="24"/>
                <w:szCs w:val="24"/>
              </w:rPr>
              <w:t>бюджета Союзного государства,</w:t>
            </w:r>
            <w:r>
              <w:rPr>
                <w:rFonts w:ascii="Times New Roman" w:hAnsi="Times New Roman" w:cs="Times New Roman"/>
                <w:sz w:val="24"/>
                <w:szCs w:val="24"/>
              </w:rPr>
              <w:t xml:space="preserve"> бюджетов ГВФ РФ,</w:t>
            </w:r>
            <w:r w:rsidRPr="00C97C41">
              <w:rPr>
                <w:rFonts w:ascii="Times New Roman" w:hAnsi="Times New Roman" w:cs="Times New Roman"/>
                <w:sz w:val="24"/>
                <w:szCs w:val="24"/>
              </w:rPr>
              <w:t xml:space="preserve"> кассовым операциям </w:t>
            </w:r>
            <w:proofErr w:type="spellStart"/>
            <w:r w:rsidRPr="00C97C41">
              <w:rPr>
                <w:rFonts w:ascii="Times New Roman" w:hAnsi="Times New Roman" w:cs="Times New Roman"/>
                <w:sz w:val="24"/>
                <w:szCs w:val="24"/>
              </w:rPr>
              <w:t>неучастников</w:t>
            </w:r>
            <w:proofErr w:type="spellEnd"/>
            <w:r w:rsidRPr="00C97C41">
              <w:rPr>
                <w:rFonts w:ascii="Times New Roman" w:hAnsi="Times New Roman" w:cs="Times New Roman"/>
                <w:sz w:val="24"/>
                <w:szCs w:val="24"/>
              </w:rPr>
              <w:t xml:space="preserve"> бюджетного процесса.</w:t>
            </w:r>
          </w:p>
        </w:tc>
        <w:tc>
          <w:tcPr>
            <w:tcW w:w="1134" w:type="dxa"/>
            <w:vAlign w:val="center"/>
          </w:tcPr>
          <w:p w:rsidR="00887CFD" w:rsidRPr="00E30586" w:rsidRDefault="00887CFD" w:rsidP="00113511">
            <w:pPr>
              <w:jc w:val="center"/>
            </w:pPr>
            <w:r w:rsidRPr="00E30586">
              <w:rPr>
                <w:rFonts w:ascii="Times New Roman" w:hAnsi="Times New Roman" w:cs="Times New Roman"/>
                <w:sz w:val="24"/>
                <w:szCs w:val="24"/>
              </w:rPr>
              <w:t>–</w:t>
            </w:r>
          </w:p>
        </w:tc>
        <w:tc>
          <w:tcPr>
            <w:tcW w:w="1134" w:type="dxa"/>
            <w:vAlign w:val="center"/>
          </w:tcPr>
          <w:p w:rsidR="00887CFD" w:rsidRPr="00E30586" w:rsidRDefault="00887CFD" w:rsidP="00113511">
            <w:pPr>
              <w:jc w:val="center"/>
            </w:pPr>
            <w:r w:rsidRPr="00E30586">
              <w:rPr>
                <w:rFonts w:ascii="Times New Roman" w:hAnsi="Times New Roman" w:cs="Times New Roman"/>
                <w:sz w:val="24"/>
                <w:szCs w:val="24"/>
              </w:rPr>
              <w:t>–</w:t>
            </w:r>
          </w:p>
        </w:tc>
        <w:tc>
          <w:tcPr>
            <w:tcW w:w="1134" w:type="dxa"/>
            <w:vAlign w:val="center"/>
          </w:tcPr>
          <w:p w:rsidR="00887CFD" w:rsidRPr="00E30586" w:rsidRDefault="00887CFD" w:rsidP="00113511">
            <w:pPr>
              <w:jc w:val="center"/>
            </w:pPr>
            <w:r w:rsidRPr="00E30586">
              <w:rPr>
                <w:rFonts w:ascii="Times New Roman" w:hAnsi="Times New Roman" w:cs="Times New Roman"/>
                <w:sz w:val="24"/>
                <w:szCs w:val="24"/>
              </w:rPr>
              <w:t>Х</w:t>
            </w:r>
          </w:p>
        </w:tc>
      </w:tr>
      <w:tr w:rsidR="00887CFD" w:rsidRPr="00C97C41" w:rsidTr="00113511">
        <w:tc>
          <w:tcPr>
            <w:tcW w:w="728" w:type="dxa"/>
            <w:vAlign w:val="center"/>
          </w:tcPr>
          <w:p w:rsidR="00887CFD" w:rsidRDefault="00887CFD" w:rsidP="00E30586">
            <w:pPr>
              <w:jc w:val="center"/>
              <w:rPr>
                <w:rFonts w:ascii="Times New Roman" w:hAnsi="Times New Roman" w:cs="Times New Roman"/>
                <w:sz w:val="24"/>
                <w:szCs w:val="24"/>
              </w:rPr>
            </w:pPr>
            <w:r>
              <w:rPr>
                <w:rFonts w:ascii="Times New Roman" w:hAnsi="Times New Roman" w:cs="Times New Roman"/>
                <w:sz w:val="24"/>
                <w:szCs w:val="24"/>
              </w:rPr>
              <w:t>7</w:t>
            </w:r>
          </w:p>
        </w:tc>
        <w:tc>
          <w:tcPr>
            <w:tcW w:w="635" w:type="dxa"/>
            <w:vAlign w:val="center"/>
          </w:tcPr>
          <w:p w:rsidR="00887CFD" w:rsidRPr="00C97C41" w:rsidRDefault="00887CFD" w:rsidP="00E30586">
            <w:pPr>
              <w:jc w:val="center"/>
              <w:rPr>
                <w:rFonts w:ascii="Times New Roman" w:hAnsi="Times New Roman" w:cs="Times New Roman"/>
                <w:sz w:val="24"/>
                <w:szCs w:val="24"/>
              </w:rPr>
            </w:pPr>
            <w:r w:rsidRPr="00C97C41">
              <w:rPr>
                <w:rFonts w:ascii="Times New Roman" w:hAnsi="Times New Roman" w:cs="Times New Roman"/>
                <w:sz w:val="24"/>
                <w:szCs w:val="24"/>
              </w:rPr>
              <w:t>10</w:t>
            </w:r>
          </w:p>
        </w:tc>
        <w:tc>
          <w:tcPr>
            <w:tcW w:w="693" w:type="dxa"/>
            <w:vAlign w:val="center"/>
          </w:tcPr>
          <w:p w:rsidR="00887CFD" w:rsidRDefault="00887CFD" w:rsidP="00E30586">
            <w:pPr>
              <w:jc w:val="center"/>
              <w:rPr>
                <w:rFonts w:ascii="Times New Roman" w:hAnsi="Times New Roman" w:cs="Times New Roman"/>
                <w:sz w:val="24"/>
                <w:szCs w:val="24"/>
              </w:rPr>
            </w:pPr>
            <w:r>
              <w:rPr>
                <w:rFonts w:ascii="Times New Roman" w:hAnsi="Times New Roman" w:cs="Times New Roman"/>
                <w:sz w:val="24"/>
                <w:szCs w:val="24"/>
              </w:rPr>
              <w:t>7</w:t>
            </w:r>
          </w:p>
        </w:tc>
        <w:tc>
          <w:tcPr>
            <w:tcW w:w="632" w:type="dxa"/>
            <w:vAlign w:val="center"/>
          </w:tcPr>
          <w:p w:rsidR="00887CFD" w:rsidRPr="00C97C41" w:rsidRDefault="00887CFD" w:rsidP="00E30586">
            <w:pPr>
              <w:jc w:val="center"/>
              <w:rPr>
                <w:rFonts w:ascii="Times New Roman" w:hAnsi="Times New Roman" w:cs="Times New Roman"/>
                <w:sz w:val="24"/>
                <w:szCs w:val="24"/>
              </w:rPr>
            </w:pPr>
          </w:p>
        </w:tc>
        <w:tc>
          <w:tcPr>
            <w:tcW w:w="588" w:type="dxa"/>
            <w:vAlign w:val="center"/>
          </w:tcPr>
          <w:p w:rsidR="00887CFD" w:rsidRPr="00C97C41" w:rsidRDefault="00887CFD" w:rsidP="00E30586">
            <w:pPr>
              <w:jc w:val="center"/>
              <w:rPr>
                <w:rFonts w:ascii="Times New Roman" w:hAnsi="Times New Roman" w:cs="Times New Roman"/>
                <w:b/>
                <w:bCs/>
                <w:sz w:val="24"/>
                <w:szCs w:val="24"/>
              </w:rPr>
            </w:pPr>
          </w:p>
        </w:tc>
        <w:tc>
          <w:tcPr>
            <w:tcW w:w="7180" w:type="dxa"/>
            <w:vAlign w:val="center"/>
          </w:tcPr>
          <w:p w:rsidR="00887CFD" w:rsidRDefault="00887CFD" w:rsidP="00E30586">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установленного порядка </w:t>
            </w:r>
            <w:r w:rsidRPr="00C40E41">
              <w:rPr>
                <w:rFonts w:ascii="Times New Roman" w:hAnsi="Times New Roman" w:cs="Times New Roman"/>
                <w:sz w:val="24"/>
                <w:szCs w:val="24"/>
              </w:rPr>
              <w:t xml:space="preserve">взаимодействия с администраторами доходов бюджетов, администраторами </w:t>
            </w:r>
            <w:proofErr w:type="gramStart"/>
            <w:r w:rsidRPr="00C40E41">
              <w:rPr>
                <w:rFonts w:ascii="Times New Roman" w:hAnsi="Times New Roman" w:cs="Times New Roman"/>
                <w:sz w:val="24"/>
                <w:szCs w:val="24"/>
              </w:rPr>
              <w:t>источников финансирования дефицитов бюджетов бюджетной системы Российской</w:t>
            </w:r>
            <w:proofErr w:type="gramEnd"/>
            <w:r w:rsidRPr="00C40E41">
              <w:rPr>
                <w:rFonts w:ascii="Times New Roman" w:hAnsi="Times New Roman" w:cs="Times New Roman"/>
                <w:sz w:val="24"/>
                <w:szCs w:val="24"/>
              </w:rPr>
              <w:t xml:space="preserve"> Федерации, распорядителями и получателями средств соответствующих бюджетов, по вопросам составления и заверения бюджетной отчетности по кассовому обслуживанию исполнения соответствующих бюджетов. </w:t>
            </w:r>
          </w:p>
        </w:tc>
        <w:tc>
          <w:tcPr>
            <w:tcW w:w="1134" w:type="dxa"/>
            <w:vAlign w:val="center"/>
          </w:tcPr>
          <w:p w:rsidR="00887CFD" w:rsidRPr="00E30586" w:rsidRDefault="00887CFD" w:rsidP="00113511">
            <w:pPr>
              <w:jc w:val="center"/>
            </w:pPr>
            <w:r w:rsidRPr="00E30586">
              <w:rPr>
                <w:rFonts w:ascii="Times New Roman" w:hAnsi="Times New Roman" w:cs="Times New Roman"/>
                <w:sz w:val="24"/>
                <w:szCs w:val="24"/>
              </w:rPr>
              <w:t>–</w:t>
            </w:r>
          </w:p>
        </w:tc>
        <w:tc>
          <w:tcPr>
            <w:tcW w:w="1134" w:type="dxa"/>
            <w:vAlign w:val="center"/>
          </w:tcPr>
          <w:p w:rsidR="00887CFD" w:rsidRPr="00E30586" w:rsidRDefault="00887CFD" w:rsidP="00113511">
            <w:pPr>
              <w:jc w:val="center"/>
            </w:pPr>
            <w:r w:rsidRPr="00E30586">
              <w:rPr>
                <w:rFonts w:ascii="Times New Roman" w:hAnsi="Times New Roman" w:cs="Times New Roman"/>
                <w:sz w:val="24"/>
                <w:szCs w:val="24"/>
              </w:rPr>
              <w:t>Х</w:t>
            </w:r>
          </w:p>
        </w:tc>
        <w:tc>
          <w:tcPr>
            <w:tcW w:w="1134" w:type="dxa"/>
            <w:vAlign w:val="center"/>
          </w:tcPr>
          <w:p w:rsidR="00887CFD" w:rsidRPr="00E30586" w:rsidRDefault="00887CFD" w:rsidP="00113511">
            <w:pPr>
              <w:jc w:val="center"/>
            </w:pPr>
            <w:r w:rsidRPr="00E30586">
              <w:rPr>
                <w:rFonts w:ascii="Times New Roman" w:hAnsi="Times New Roman" w:cs="Times New Roman"/>
                <w:sz w:val="24"/>
                <w:szCs w:val="24"/>
              </w:rPr>
              <w:t>–</w:t>
            </w:r>
          </w:p>
        </w:tc>
      </w:tr>
      <w:tr w:rsidR="00887CFD" w:rsidRPr="00C97C41" w:rsidTr="00113511">
        <w:tc>
          <w:tcPr>
            <w:tcW w:w="728" w:type="dxa"/>
            <w:vAlign w:val="center"/>
          </w:tcPr>
          <w:p w:rsidR="00887CFD" w:rsidRDefault="00887CFD" w:rsidP="00E30586">
            <w:pPr>
              <w:jc w:val="center"/>
              <w:rPr>
                <w:rFonts w:ascii="Times New Roman" w:hAnsi="Times New Roman" w:cs="Times New Roman"/>
                <w:sz w:val="24"/>
                <w:szCs w:val="24"/>
              </w:rPr>
            </w:pPr>
            <w:r>
              <w:rPr>
                <w:rFonts w:ascii="Times New Roman" w:hAnsi="Times New Roman" w:cs="Times New Roman"/>
                <w:sz w:val="24"/>
                <w:szCs w:val="24"/>
              </w:rPr>
              <w:t>8</w:t>
            </w:r>
          </w:p>
        </w:tc>
        <w:tc>
          <w:tcPr>
            <w:tcW w:w="635" w:type="dxa"/>
            <w:vAlign w:val="center"/>
          </w:tcPr>
          <w:p w:rsidR="00887CFD" w:rsidRPr="00C97C41" w:rsidRDefault="00887CFD" w:rsidP="00E30586">
            <w:pPr>
              <w:jc w:val="center"/>
              <w:rPr>
                <w:rFonts w:ascii="Times New Roman" w:hAnsi="Times New Roman" w:cs="Times New Roman"/>
                <w:sz w:val="24"/>
                <w:szCs w:val="24"/>
              </w:rPr>
            </w:pPr>
            <w:r w:rsidRPr="00C97C41">
              <w:rPr>
                <w:rFonts w:ascii="Times New Roman" w:hAnsi="Times New Roman" w:cs="Times New Roman"/>
                <w:sz w:val="24"/>
                <w:szCs w:val="24"/>
              </w:rPr>
              <w:t>10</w:t>
            </w:r>
          </w:p>
        </w:tc>
        <w:tc>
          <w:tcPr>
            <w:tcW w:w="693" w:type="dxa"/>
            <w:vAlign w:val="center"/>
          </w:tcPr>
          <w:p w:rsidR="00887CFD" w:rsidRDefault="00887CFD" w:rsidP="00E30586">
            <w:pPr>
              <w:jc w:val="center"/>
              <w:rPr>
                <w:rFonts w:ascii="Times New Roman" w:hAnsi="Times New Roman" w:cs="Times New Roman"/>
                <w:sz w:val="24"/>
                <w:szCs w:val="24"/>
              </w:rPr>
            </w:pPr>
            <w:r>
              <w:rPr>
                <w:rFonts w:ascii="Times New Roman" w:hAnsi="Times New Roman" w:cs="Times New Roman"/>
                <w:sz w:val="24"/>
                <w:szCs w:val="24"/>
              </w:rPr>
              <w:t>8</w:t>
            </w:r>
          </w:p>
        </w:tc>
        <w:tc>
          <w:tcPr>
            <w:tcW w:w="632" w:type="dxa"/>
            <w:vAlign w:val="center"/>
          </w:tcPr>
          <w:p w:rsidR="00887CFD" w:rsidRPr="00C97C41" w:rsidRDefault="00887CFD" w:rsidP="00E30586">
            <w:pPr>
              <w:jc w:val="center"/>
              <w:rPr>
                <w:rFonts w:ascii="Times New Roman" w:hAnsi="Times New Roman" w:cs="Times New Roman"/>
                <w:sz w:val="24"/>
                <w:szCs w:val="24"/>
              </w:rPr>
            </w:pPr>
          </w:p>
        </w:tc>
        <w:tc>
          <w:tcPr>
            <w:tcW w:w="588" w:type="dxa"/>
            <w:vAlign w:val="center"/>
          </w:tcPr>
          <w:p w:rsidR="00887CFD" w:rsidRPr="00C97C41" w:rsidRDefault="00887CFD" w:rsidP="00E30586">
            <w:pPr>
              <w:jc w:val="center"/>
              <w:rPr>
                <w:rFonts w:ascii="Times New Roman" w:hAnsi="Times New Roman" w:cs="Times New Roman"/>
                <w:sz w:val="24"/>
                <w:szCs w:val="24"/>
              </w:rPr>
            </w:pPr>
          </w:p>
        </w:tc>
        <w:tc>
          <w:tcPr>
            <w:tcW w:w="7180" w:type="dxa"/>
            <w:vAlign w:val="center"/>
          </w:tcPr>
          <w:p w:rsidR="00887CFD" w:rsidRPr="00C97C41" w:rsidRDefault="00887CFD" w:rsidP="00E30586">
            <w:pPr>
              <w:jc w:val="both"/>
              <w:rPr>
                <w:rFonts w:ascii="Times New Roman" w:hAnsi="Times New Roman" w:cs="Times New Roman"/>
                <w:sz w:val="24"/>
                <w:szCs w:val="24"/>
              </w:rPr>
            </w:pPr>
            <w:r w:rsidRPr="00C97C41">
              <w:rPr>
                <w:rFonts w:ascii="Times New Roman" w:hAnsi="Times New Roman" w:cs="Times New Roman"/>
                <w:sz w:val="24"/>
                <w:szCs w:val="24"/>
              </w:rPr>
              <w:t xml:space="preserve">Другие нарушения по разделу </w:t>
            </w:r>
            <w:r>
              <w:rPr>
                <w:rFonts w:ascii="Times New Roman" w:hAnsi="Times New Roman" w:cs="Times New Roman"/>
                <w:sz w:val="24"/>
                <w:szCs w:val="24"/>
                <w:lang w:val="en-US"/>
              </w:rPr>
              <w:t>X</w:t>
            </w:r>
            <w:r>
              <w:rPr>
                <w:rFonts w:ascii="Times New Roman" w:hAnsi="Times New Roman" w:cs="Times New Roman"/>
                <w:sz w:val="24"/>
                <w:szCs w:val="24"/>
              </w:rPr>
              <w:t> «</w:t>
            </w:r>
            <w:r w:rsidRPr="00C97C41">
              <w:rPr>
                <w:rFonts w:ascii="Times New Roman" w:hAnsi="Times New Roman" w:cs="Times New Roman"/>
                <w:sz w:val="24"/>
                <w:szCs w:val="24"/>
              </w:rPr>
              <w:t xml:space="preserve">Ведение бюджетного учета и формирование бюджетной отчетности по операциям бюджетов» Типовой программы проверки </w:t>
            </w:r>
            <w:r>
              <w:rPr>
                <w:rFonts w:ascii="Times New Roman" w:hAnsi="Times New Roman" w:cs="Times New Roman"/>
                <w:sz w:val="24"/>
                <w:szCs w:val="24"/>
              </w:rPr>
              <w:t>МОУ ФК</w:t>
            </w:r>
            <w:r w:rsidRPr="00C97C41">
              <w:rPr>
                <w:rFonts w:ascii="Times New Roman" w:hAnsi="Times New Roman" w:cs="Times New Roman"/>
                <w:sz w:val="24"/>
                <w:szCs w:val="24"/>
              </w:rPr>
              <w:t>, в том числе по результатам проверки прошлых отчетных периодов</w:t>
            </w:r>
            <w:r w:rsidRPr="00C97C41" w:rsidDel="008148A1">
              <w:rPr>
                <w:rFonts w:ascii="Times New Roman" w:hAnsi="Times New Roman" w:cs="Times New Roman"/>
                <w:sz w:val="24"/>
                <w:szCs w:val="24"/>
              </w:rPr>
              <w:t xml:space="preserve"> </w:t>
            </w:r>
            <w:r w:rsidRPr="00C97C41">
              <w:rPr>
                <w:rFonts w:ascii="Times New Roman" w:hAnsi="Times New Roman" w:cs="Times New Roman"/>
                <w:sz w:val="24"/>
                <w:szCs w:val="24"/>
              </w:rPr>
              <w:t>по фактам, требующим их уточнения.</w:t>
            </w:r>
          </w:p>
        </w:tc>
        <w:tc>
          <w:tcPr>
            <w:tcW w:w="1134" w:type="dxa"/>
            <w:vAlign w:val="center"/>
          </w:tcPr>
          <w:p w:rsidR="00887CFD" w:rsidRPr="00E30586" w:rsidRDefault="00887CFD" w:rsidP="00113511">
            <w:pPr>
              <w:jc w:val="center"/>
            </w:pPr>
            <w:r w:rsidRPr="00E30586">
              <w:rPr>
                <w:rFonts w:ascii="Times New Roman" w:hAnsi="Times New Roman" w:cs="Times New Roman"/>
                <w:sz w:val="24"/>
                <w:szCs w:val="24"/>
              </w:rPr>
              <w:t>–</w:t>
            </w:r>
          </w:p>
        </w:tc>
        <w:tc>
          <w:tcPr>
            <w:tcW w:w="1134" w:type="dxa"/>
            <w:vAlign w:val="center"/>
          </w:tcPr>
          <w:p w:rsidR="00887CFD" w:rsidRPr="00E30586" w:rsidRDefault="00887CFD" w:rsidP="00113511">
            <w:pPr>
              <w:jc w:val="center"/>
            </w:pPr>
            <w:r w:rsidRPr="00E30586">
              <w:rPr>
                <w:rFonts w:ascii="Times New Roman" w:hAnsi="Times New Roman" w:cs="Times New Roman"/>
                <w:sz w:val="24"/>
                <w:szCs w:val="24"/>
              </w:rPr>
              <w:t>Х</w:t>
            </w:r>
          </w:p>
        </w:tc>
        <w:tc>
          <w:tcPr>
            <w:tcW w:w="1134" w:type="dxa"/>
            <w:vAlign w:val="center"/>
          </w:tcPr>
          <w:p w:rsidR="00887CFD" w:rsidRPr="00E30586" w:rsidRDefault="00887CFD" w:rsidP="00113511">
            <w:pPr>
              <w:jc w:val="center"/>
            </w:pPr>
            <w:r w:rsidRPr="00E30586">
              <w:rPr>
                <w:rFonts w:ascii="Times New Roman" w:hAnsi="Times New Roman" w:cs="Times New Roman"/>
                <w:sz w:val="24"/>
                <w:szCs w:val="24"/>
              </w:rPr>
              <w:t>–</w:t>
            </w:r>
          </w:p>
        </w:tc>
      </w:tr>
      <w:tr w:rsidR="00887CFD" w:rsidRPr="00C97C41" w:rsidTr="006B375E">
        <w:tc>
          <w:tcPr>
            <w:tcW w:w="13858" w:type="dxa"/>
            <w:gridSpan w:val="9"/>
          </w:tcPr>
          <w:p w:rsidR="00887CFD" w:rsidRPr="00A16BCB" w:rsidRDefault="00887CFD" w:rsidP="009C6507">
            <w:pPr>
              <w:jc w:val="center"/>
              <w:rPr>
                <w:rFonts w:ascii="Times New Roman" w:hAnsi="Times New Roman" w:cs="Times New Roman"/>
                <w:b/>
                <w:sz w:val="24"/>
                <w:szCs w:val="24"/>
              </w:rPr>
            </w:pPr>
            <w:r w:rsidRPr="00C97C41">
              <w:rPr>
                <w:rFonts w:ascii="Times New Roman" w:hAnsi="Times New Roman" w:cs="Times New Roman"/>
                <w:b/>
                <w:sz w:val="24"/>
                <w:szCs w:val="24"/>
                <w:lang w:val="en-US"/>
              </w:rPr>
              <w:t>XI</w:t>
            </w:r>
            <w:r w:rsidRPr="00C97C41">
              <w:rPr>
                <w:rFonts w:ascii="Times New Roman" w:hAnsi="Times New Roman" w:cs="Times New Roman"/>
                <w:b/>
                <w:sz w:val="24"/>
                <w:szCs w:val="24"/>
              </w:rPr>
              <w:t>.</w:t>
            </w:r>
            <w:r>
              <w:rPr>
                <w:rFonts w:ascii="Times New Roman" w:hAnsi="Times New Roman" w:cs="Times New Roman"/>
                <w:b/>
                <w:sz w:val="24"/>
                <w:szCs w:val="24"/>
              </w:rPr>
              <w:t> </w:t>
            </w:r>
            <w:r w:rsidRPr="00C97C41">
              <w:rPr>
                <w:rFonts w:ascii="Times New Roman" w:hAnsi="Times New Roman" w:cs="Times New Roman"/>
                <w:b/>
                <w:sz w:val="24"/>
                <w:szCs w:val="24"/>
              </w:rPr>
              <w:t xml:space="preserve">Формирование и представление оперативной, месячной, квартальной и годовой отчетности по кассовому  исполнению федерального бюджета, </w:t>
            </w:r>
            <w:r>
              <w:rPr>
                <w:rFonts w:ascii="Times New Roman" w:hAnsi="Times New Roman" w:cs="Times New Roman"/>
                <w:b/>
                <w:sz w:val="24"/>
                <w:szCs w:val="24"/>
              </w:rPr>
              <w:t xml:space="preserve">кассовому обслуживанию исполнения </w:t>
            </w:r>
            <w:r w:rsidRPr="00C97C41">
              <w:rPr>
                <w:rFonts w:ascii="Times New Roman" w:hAnsi="Times New Roman" w:cs="Times New Roman"/>
                <w:b/>
                <w:sz w:val="24"/>
                <w:szCs w:val="24"/>
              </w:rPr>
              <w:t xml:space="preserve">бюджета Союзного государства, </w:t>
            </w:r>
            <w:r>
              <w:rPr>
                <w:rFonts w:ascii="Times New Roman" w:hAnsi="Times New Roman" w:cs="Times New Roman"/>
                <w:b/>
                <w:sz w:val="24"/>
                <w:szCs w:val="24"/>
              </w:rPr>
              <w:t xml:space="preserve">бюджетов ГВФ РФ, </w:t>
            </w:r>
            <w:r w:rsidRPr="00C97C41">
              <w:rPr>
                <w:rFonts w:ascii="Times New Roman" w:hAnsi="Times New Roman" w:cs="Times New Roman"/>
                <w:b/>
                <w:sz w:val="24"/>
                <w:szCs w:val="24"/>
              </w:rPr>
              <w:t xml:space="preserve">кассовым операциям </w:t>
            </w:r>
            <w:proofErr w:type="spellStart"/>
            <w:r w:rsidRPr="00C97C41">
              <w:rPr>
                <w:rFonts w:ascii="Times New Roman" w:hAnsi="Times New Roman" w:cs="Times New Roman"/>
                <w:b/>
                <w:sz w:val="24"/>
                <w:szCs w:val="24"/>
              </w:rPr>
              <w:t>неучастников</w:t>
            </w:r>
            <w:proofErr w:type="spellEnd"/>
            <w:r w:rsidRPr="00C97C41">
              <w:rPr>
                <w:rFonts w:ascii="Times New Roman" w:hAnsi="Times New Roman" w:cs="Times New Roman"/>
                <w:b/>
                <w:sz w:val="24"/>
                <w:szCs w:val="24"/>
              </w:rPr>
              <w:t xml:space="preserve"> бюджетного процесса</w:t>
            </w:r>
          </w:p>
        </w:tc>
      </w:tr>
      <w:tr w:rsidR="00887CFD" w:rsidRPr="00C97C41" w:rsidTr="00113511">
        <w:tc>
          <w:tcPr>
            <w:tcW w:w="728" w:type="dxa"/>
            <w:vMerge w:val="restart"/>
            <w:vAlign w:val="center"/>
          </w:tcPr>
          <w:p w:rsidR="00887CFD" w:rsidRPr="00C97C41" w:rsidRDefault="00887CFD" w:rsidP="00FA18E4">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5" w:type="dxa"/>
            <w:vAlign w:val="center"/>
          </w:tcPr>
          <w:p w:rsidR="00887CFD" w:rsidRPr="00C97C41" w:rsidRDefault="00887CFD" w:rsidP="00FA18E4">
            <w:pPr>
              <w:jc w:val="center"/>
              <w:rPr>
                <w:rFonts w:ascii="Times New Roman" w:hAnsi="Times New Roman" w:cs="Times New Roman"/>
                <w:sz w:val="24"/>
                <w:szCs w:val="24"/>
              </w:rPr>
            </w:pPr>
            <w:r w:rsidRPr="00C97C41">
              <w:rPr>
                <w:rFonts w:ascii="Times New Roman" w:hAnsi="Times New Roman" w:cs="Times New Roman"/>
                <w:sz w:val="24"/>
                <w:szCs w:val="24"/>
              </w:rPr>
              <w:t>11</w:t>
            </w:r>
          </w:p>
        </w:tc>
        <w:tc>
          <w:tcPr>
            <w:tcW w:w="693" w:type="dxa"/>
            <w:vAlign w:val="center"/>
          </w:tcPr>
          <w:p w:rsidR="00887CFD" w:rsidRPr="00C97C41" w:rsidRDefault="00887CFD" w:rsidP="00FA18E4">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887CFD" w:rsidRPr="00C97C41" w:rsidRDefault="00887CFD" w:rsidP="00FA18E4">
            <w:pPr>
              <w:jc w:val="center"/>
              <w:rPr>
                <w:rFonts w:ascii="Times New Roman" w:hAnsi="Times New Roman" w:cs="Times New Roman"/>
                <w:sz w:val="24"/>
                <w:szCs w:val="24"/>
              </w:rPr>
            </w:pPr>
          </w:p>
        </w:tc>
        <w:tc>
          <w:tcPr>
            <w:tcW w:w="588" w:type="dxa"/>
            <w:vAlign w:val="center"/>
          </w:tcPr>
          <w:p w:rsidR="00887CFD" w:rsidRPr="00C97C41" w:rsidRDefault="00887CFD" w:rsidP="00FA18E4">
            <w:pPr>
              <w:jc w:val="center"/>
              <w:rPr>
                <w:rFonts w:ascii="Times New Roman" w:hAnsi="Times New Roman" w:cs="Times New Roman"/>
                <w:sz w:val="24"/>
                <w:szCs w:val="24"/>
              </w:rPr>
            </w:pPr>
          </w:p>
        </w:tc>
        <w:tc>
          <w:tcPr>
            <w:tcW w:w="7180" w:type="dxa"/>
            <w:vAlign w:val="center"/>
          </w:tcPr>
          <w:p w:rsidR="00887CFD" w:rsidRDefault="00887CFD" w:rsidP="00FA18E4">
            <w:pPr>
              <w:jc w:val="both"/>
              <w:rPr>
                <w:rFonts w:ascii="Times New Roman" w:hAnsi="Times New Roman" w:cs="Times New Roman"/>
                <w:sz w:val="24"/>
                <w:szCs w:val="24"/>
              </w:rPr>
            </w:pPr>
            <w:r w:rsidRPr="00C97C41">
              <w:rPr>
                <w:rFonts w:ascii="Times New Roman" w:hAnsi="Times New Roman" w:cs="Times New Roman"/>
                <w:sz w:val="24"/>
                <w:szCs w:val="24"/>
              </w:rPr>
              <w:t xml:space="preserve">Ненадлежащее оформление документов, закрепляющих за соответствующим структурным подразделением </w:t>
            </w:r>
            <w:r>
              <w:rPr>
                <w:rFonts w:ascii="Times New Roman" w:hAnsi="Times New Roman" w:cs="Times New Roman"/>
                <w:sz w:val="24"/>
                <w:szCs w:val="24"/>
              </w:rPr>
              <w:t xml:space="preserve">МОУ ФК </w:t>
            </w:r>
            <w:r w:rsidRPr="00C97C41">
              <w:rPr>
                <w:rFonts w:ascii="Times New Roman" w:hAnsi="Times New Roman" w:cs="Times New Roman"/>
                <w:sz w:val="24"/>
                <w:szCs w:val="24"/>
              </w:rPr>
              <w:t>функци</w:t>
            </w:r>
            <w:r>
              <w:rPr>
                <w:rFonts w:ascii="Times New Roman" w:hAnsi="Times New Roman" w:cs="Times New Roman"/>
                <w:sz w:val="24"/>
                <w:szCs w:val="24"/>
              </w:rPr>
              <w:t>и</w:t>
            </w:r>
            <w:r w:rsidRPr="00C97C41">
              <w:rPr>
                <w:rFonts w:ascii="Times New Roman" w:hAnsi="Times New Roman" w:cs="Times New Roman"/>
                <w:sz w:val="24"/>
                <w:szCs w:val="24"/>
              </w:rPr>
              <w:t xml:space="preserve"> по формированию и представлению в Федеральное казначейство оперативной месячной, квартальной и годовой отчетности по кассовому исполнению федерального бюджета, </w:t>
            </w:r>
            <w:r>
              <w:rPr>
                <w:rFonts w:ascii="Times New Roman" w:hAnsi="Times New Roman" w:cs="Times New Roman"/>
                <w:sz w:val="24"/>
                <w:szCs w:val="24"/>
              </w:rPr>
              <w:t xml:space="preserve">кассовому обслуживанию исполнения </w:t>
            </w:r>
            <w:r w:rsidRPr="00C97C41">
              <w:rPr>
                <w:rFonts w:ascii="Times New Roman" w:hAnsi="Times New Roman" w:cs="Times New Roman"/>
                <w:sz w:val="24"/>
                <w:szCs w:val="24"/>
              </w:rPr>
              <w:t>бюджета Союзного государства,</w:t>
            </w:r>
            <w:r>
              <w:rPr>
                <w:rFonts w:ascii="Times New Roman" w:hAnsi="Times New Roman" w:cs="Times New Roman"/>
                <w:sz w:val="24"/>
                <w:szCs w:val="24"/>
              </w:rPr>
              <w:t xml:space="preserve"> бюджетов ГВФ РФ,</w:t>
            </w:r>
            <w:r w:rsidRPr="00C97C41">
              <w:rPr>
                <w:rFonts w:ascii="Times New Roman" w:hAnsi="Times New Roman" w:cs="Times New Roman"/>
                <w:sz w:val="24"/>
                <w:szCs w:val="24"/>
              </w:rPr>
              <w:t xml:space="preserve"> кассовым операциям </w:t>
            </w:r>
            <w:proofErr w:type="spellStart"/>
            <w:r w:rsidRPr="00C97C41">
              <w:rPr>
                <w:rFonts w:ascii="Times New Roman" w:hAnsi="Times New Roman" w:cs="Times New Roman"/>
                <w:sz w:val="24"/>
                <w:szCs w:val="24"/>
              </w:rPr>
              <w:lastRenderedPageBreak/>
              <w:t>неучастников</w:t>
            </w:r>
            <w:proofErr w:type="spellEnd"/>
            <w:r w:rsidRPr="00C97C41">
              <w:rPr>
                <w:rFonts w:ascii="Times New Roman" w:hAnsi="Times New Roman" w:cs="Times New Roman"/>
                <w:sz w:val="24"/>
                <w:szCs w:val="24"/>
              </w:rPr>
              <w:t xml:space="preserve"> бюджетного процесса:</w:t>
            </w:r>
            <w:r w:rsidRPr="00C97C41">
              <w:rPr>
                <w:rFonts w:ascii="Times New Roman" w:hAnsi="Times New Roman" w:cs="Times New Roman"/>
                <w:b/>
                <w:sz w:val="24"/>
                <w:szCs w:val="24"/>
              </w:rPr>
              <w:t xml:space="preserve"> </w:t>
            </w:r>
          </w:p>
        </w:tc>
        <w:tc>
          <w:tcPr>
            <w:tcW w:w="1134" w:type="dxa"/>
            <w:vAlign w:val="center"/>
          </w:tcPr>
          <w:p w:rsidR="00887CFD" w:rsidRPr="00780E4A" w:rsidRDefault="00887CFD" w:rsidP="00113511">
            <w:pPr>
              <w:jc w:val="center"/>
              <w:rPr>
                <w:rFonts w:ascii="Times New Roman" w:hAnsi="Times New Roman" w:cs="Times New Roman"/>
                <w:b/>
                <w:sz w:val="24"/>
                <w:szCs w:val="24"/>
              </w:rPr>
            </w:pPr>
            <w:r>
              <w:rPr>
                <w:rFonts w:ascii="Times New Roman" w:hAnsi="Times New Roman" w:cs="Times New Roman"/>
                <w:b/>
                <w:sz w:val="24"/>
                <w:szCs w:val="24"/>
              </w:rPr>
              <w:lastRenderedPageBreak/>
              <w:t>–</w:t>
            </w:r>
          </w:p>
        </w:tc>
        <w:tc>
          <w:tcPr>
            <w:tcW w:w="1134" w:type="dxa"/>
            <w:vAlign w:val="center"/>
          </w:tcPr>
          <w:p w:rsidR="00887CFD" w:rsidRDefault="00887CFD" w:rsidP="00113511">
            <w:pPr>
              <w:jc w:val="center"/>
            </w:pPr>
            <w:r w:rsidRPr="00085AC3">
              <w:rPr>
                <w:rFonts w:ascii="Times New Roman" w:hAnsi="Times New Roman" w:cs="Times New Roman"/>
                <w:b/>
                <w:sz w:val="24"/>
                <w:szCs w:val="24"/>
              </w:rPr>
              <w:t>–</w:t>
            </w:r>
          </w:p>
        </w:tc>
        <w:tc>
          <w:tcPr>
            <w:tcW w:w="1134" w:type="dxa"/>
            <w:vAlign w:val="center"/>
          </w:tcPr>
          <w:p w:rsidR="00887CFD" w:rsidRDefault="00887CFD" w:rsidP="00113511">
            <w:pPr>
              <w:jc w:val="center"/>
            </w:pPr>
            <w:r w:rsidRPr="00085AC3">
              <w:rPr>
                <w:rFonts w:ascii="Times New Roman" w:hAnsi="Times New Roman" w:cs="Times New Roman"/>
                <w:b/>
                <w:sz w:val="24"/>
                <w:szCs w:val="24"/>
              </w:rPr>
              <w:t>–</w:t>
            </w:r>
          </w:p>
        </w:tc>
      </w:tr>
      <w:tr w:rsidR="00887CFD" w:rsidRPr="00C97C41" w:rsidTr="00113511">
        <w:tc>
          <w:tcPr>
            <w:tcW w:w="728" w:type="dxa"/>
            <w:vMerge/>
            <w:vAlign w:val="center"/>
          </w:tcPr>
          <w:p w:rsidR="00887CFD" w:rsidRPr="00C97C41" w:rsidRDefault="00887CFD" w:rsidP="00903251">
            <w:pPr>
              <w:jc w:val="center"/>
              <w:rPr>
                <w:rFonts w:ascii="Times New Roman" w:hAnsi="Times New Roman" w:cs="Times New Roman"/>
                <w:sz w:val="24"/>
                <w:szCs w:val="24"/>
              </w:rPr>
            </w:pPr>
          </w:p>
        </w:tc>
        <w:tc>
          <w:tcPr>
            <w:tcW w:w="635" w:type="dxa"/>
            <w:vAlign w:val="center"/>
          </w:tcPr>
          <w:p w:rsidR="00887CFD" w:rsidRPr="00C97C41" w:rsidRDefault="00887CFD" w:rsidP="007A58B0">
            <w:pPr>
              <w:jc w:val="center"/>
              <w:rPr>
                <w:rFonts w:ascii="Times New Roman" w:hAnsi="Times New Roman" w:cs="Times New Roman"/>
                <w:sz w:val="24"/>
                <w:szCs w:val="24"/>
              </w:rPr>
            </w:pPr>
            <w:r w:rsidRPr="00C97C41">
              <w:rPr>
                <w:rFonts w:ascii="Times New Roman" w:hAnsi="Times New Roman" w:cs="Times New Roman"/>
                <w:sz w:val="24"/>
                <w:szCs w:val="24"/>
              </w:rPr>
              <w:t>11</w:t>
            </w:r>
          </w:p>
        </w:tc>
        <w:tc>
          <w:tcPr>
            <w:tcW w:w="693" w:type="dxa"/>
            <w:vAlign w:val="center"/>
          </w:tcPr>
          <w:p w:rsidR="00887CFD" w:rsidRPr="00C97C41" w:rsidRDefault="00887CFD" w:rsidP="007A58B0">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887CFD" w:rsidRPr="00C97C41" w:rsidRDefault="00887CFD" w:rsidP="007A58B0">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87CFD" w:rsidRPr="00C97C41" w:rsidRDefault="00887CFD" w:rsidP="007A58B0">
            <w:pPr>
              <w:jc w:val="center"/>
              <w:rPr>
                <w:rFonts w:ascii="Times New Roman" w:hAnsi="Times New Roman" w:cs="Times New Roman"/>
                <w:sz w:val="24"/>
                <w:szCs w:val="24"/>
              </w:rPr>
            </w:pPr>
          </w:p>
        </w:tc>
        <w:tc>
          <w:tcPr>
            <w:tcW w:w="7180" w:type="dxa"/>
            <w:vAlign w:val="center"/>
          </w:tcPr>
          <w:p w:rsidR="00887CFD" w:rsidRPr="00C97C41" w:rsidRDefault="00887CFD" w:rsidP="005F54AB">
            <w:pPr>
              <w:jc w:val="both"/>
              <w:rPr>
                <w:rFonts w:ascii="Times New Roman" w:hAnsi="Times New Roman" w:cs="Times New Roman"/>
                <w:sz w:val="24"/>
                <w:szCs w:val="24"/>
              </w:rPr>
            </w:pPr>
            <w:r w:rsidRPr="00C97C41">
              <w:rPr>
                <w:rFonts w:ascii="Times New Roman" w:hAnsi="Times New Roman" w:cs="Times New Roman"/>
                <w:sz w:val="24"/>
                <w:szCs w:val="24"/>
              </w:rPr>
              <w:t>отсутствие осуществляемых функций в положении о структурном подразделении МОУ ФК;</w:t>
            </w:r>
          </w:p>
        </w:tc>
        <w:tc>
          <w:tcPr>
            <w:tcW w:w="1134" w:type="dxa"/>
            <w:vAlign w:val="center"/>
          </w:tcPr>
          <w:p w:rsidR="00887CFD" w:rsidRDefault="00887CFD" w:rsidP="00695431">
            <w:pPr>
              <w:jc w:val="center"/>
            </w:pPr>
            <w:r w:rsidRPr="00085AC3">
              <w:rPr>
                <w:rFonts w:ascii="Times New Roman" w:hAnsi="Times New Roman" w:cs="Times New Roman"/>
                <w:b/>
                <w:sz w:val="24"/>
                <w:szCs w:val="24"/>
              </w:rPr>
              <w:t>–</w:t>
            </w:r>
          </w:p>
        </w:tc>
        <w:tc>
          <w:tcPr>
            <w:tcW w:w="1134" w:type="dxa"/>
            <w:vAlign w:val="center"/>
          </w:tcPr>
          <w:p w:rsidR="00887CFD" w:rsidRPr="00C97C41" w:rsidRDefault="00887CFD" w:rsidP="00695431">
            <w:pPr>
              <w:jc w:val="center"/>
              <w:rPr>
                <w:rFonts w:ascii="Times New Roman" w:hAnsi="Times New Roman" w:cs="Times New Roman"/>
                <w:sz w:val="24"/>
                <w:szCs w:val="24"/>
              </w:rPr>
            </w:pPr>
            <w:r w:rsidRPr="00E30586">
              <w:rPr>
                <w:rFonts w:ascii="Times New Roman" w:hAnsi="Times New Roman" w:cs="Times New Roman"/>
                <w:sz w:val="24"/>
                <w:szCs w:val="24"/>
              </w:rPr>
              <w:t>Х</w:t>
            </w:r>
          </w:p>
        </w:tc>
        <w:tc>
          <w:tcPr>
            <w:tcW w:w="1134" w:type="dxa"/>
            <w:vAlign w:val="center"/>
          </w:tcPr>
          <w:p w:rsidR="00887CFD" w:rsidRDefault="00887CFD" w:rsidP="00113511">
            <w:pPr>
              <w:jc w:val="center"/>
            </w:pPr>
            <w:r w:rsidRPr="00085AC3">
              <w:rPr>
                <w:rFonts w:ascii="Times New Roman" w:hAnsi="Times New Roman" w:cs="Times New Roman"/>
                <w:b/>
                <w:sz w:val="24"/>
                <w:szCs w:val="24"/>
              </w:rPr>
              <w:t>–</w:t>
            </w:r>
          </w:p>
        </w:tc>
      </w:tr>
      <w:tr w:rsidR="00887CFD" w:rsidRPr="00C97C41" w:rsidTr="00113511">
        <w:tc>
          <w:tcPr>
            <w:tcW w:w="728" w:type="dxa"/>
            <w:vMerge/>
            <w:vAlign w:val="center"/>
          </w:tcPr>
          <w:p w:rsidR="00887CFD" w:rsidRPr="00C97C41" w:rsidRDefault="00887CFD" w:rsidP="00903251">
            <w:pPr>
              <w:jc w:val="center"/>
              <w:rPr>
                <w:rFonts w:ascii="Times New Roman" w:hAnsi="Times New Roman" w:cs="Times New Roman"/>
                <w:sz w:val="24"/>
                <w:szCs w:val="24"/>
              </w:rPr>
            </w:pPr>
          </w:p>
        </w:tc>
        <w:tc>
          <w:tcPr>
            <w:tcW w:w="635" w:type="dxa"/>
            <w:vAlign w:val="center"/>
          </w:tcPr>
          <w:p w:rsidR="00887CFD" w:rsidRPr="00C97C41" w:rsidRDefault="00887CFD" w:rsidP="007A58B0">
            <w:pPr>
              <w:jc w:val="center"/>
              <w:rPr>
                <w:rFonts w:ascii="Times New Roman" w:hAnsi="Times New Roman" w:cs="Times New Roman"/>
                <w:sz w:val="24"/>
                <w:szCs w:val="24"/>
              </w:rPr>
            </w:pPr>
            <w:r w:rsidRPr="00C97C41">
              <w:rPr>
                <w:rFonts w:ascii="Times New Roman" w:hAnsi="Times New Roman" w:cs="Times New Roman"/>
                <w:sz w:val="24"/>
                <w:szCs w:val="24"/>
              </w:rPr>
              <w:t>11</w:t>
            </w:r>
          </w:p>
        </w:tc>
        <w:tc>
          <w:tcPr>
            <w:tcW w:w="693" w:type="dxa"/>
            <w:vAlign w:val="center"/>
          </w:tcPr>
          <w:p w:rsidR="00887CFD" w:rsidRPr="00C97C41" w:rsidRDefault="00887CFD" w:rsidP="007A58B0">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887CFD" w:rsidRPr="00C97C41" w:rsidRDefault="00887CFD" w:rsidP="007A58B0">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87CFD" w:rsidRPr="00C97C41" w:rsidRDefault="00887CFD" w:rsidP="007A58B0">
            <w:pPr>
              <w:jc w:val="center"/>
              <w:rPr>
                <w:rFonts w:ascii="Times New Roman" w:hAnsi="Times New Roman" w:cs="Times New Roman"/>
                <w:sz w:val="24"/>
                <w:szCs w:val="24"/>
              </w:rPr>
            </w:pPr>
          </w:p>
        </w:tc>
        <w:tc>
          <w:tcPr>
            <w:tcW w:w="7180" w:type="dxa"/>
            <w:vAlign w:val="center"/>
          </w:tcPr>
          <w:p w:rsidR="00887CFD" w:rsidRPr="00C97C41" w:rsidRDefault="00887CFD" w:rsidP="00D2215E">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несоответствие должностных обязанностей, включенных в должностные регламенты сотрудников структурного подразделения </w:t>
            </w:r>
            <w:r>
              <w:rPr>
                <w:rFonts w:ascii="Times New Roman" w:hAnsi="Times New Roman" w:cs="Times New Roman"/>
                <w:sz w:val="24"/>
                <w:szCs w:val="24"/>
              </w:rPr>
              <w:t>МО</w:t>
            </w:r>
            <w:r w:rsidRPr="00C97C41">
              <w:rPr>
                <w:rFonts w:ascii="Times New Roman" w:hAnsi="Times New Roman" w:cs="Times New Roman"/>
                <w:sz w:val="24"/>
                <w:szCs w:val="24"/>
              </w:rPr>
              <w:t>У</w:t>
            </w:r>
            <w:r>
              <w:rPr>
                <w:rFonts w:ascii="Times New Roman" w:hAnsi="Times New Roman" w:cs="Times New Roman"/>
                <w:sz w:val="24"/>
                <w:szCs w:val="24"/>
              </w:rPr>
              <w:t xml:space="preserve"> </w:t>
            </w:r>
            <w:r w:rsidRPr="00C97C41">
              <w:rPr>
                <w:rFonts w:ascii="Times New Roman" w:hAnsi="Times New Roman" w:cs="Times New Roman"/>
                <w:sz w:val="24"/>
                <w:szCs w:val="24"/>
              </w:rPr>
              <w:t xml:space="preserve">ФК, функциям, предусмотренным положением о структурном подразделении </w:t>
            </w:r>
            <w:r>
              <w:rPr>
                <w:rFonts w:ascii="Times New Roman" w:hAnsi="Times New Roman" w:cs="Times New Roman"/>
                <w:sz w:val="24"/>
                <w:szCs w:val="24"/>
              </w:rPr>
              <w:t>МО</w:t>
            </w:r>
            <w:r w:rsidRPr="00C97C41">
              <w:rPr>
                <w:rFonts w:ascii="Times New Roman" w:hAnsi="Times New Roman" w:cs="Times New Roman"/>
                <w:sz w:val="24"/>
                <w:szCs w:val="24"/>
              </w:rPr>
              <w:t>У</w:t>
            </w:r>
            <w:r>
              <w:rPr>
                <w:rFonts w:ascii="Times New Roman" w:hAnsi="Times New Roman" w:cs="Times New Roman"/>
                <w:sz w:val="24"/>
                <w:szCs w:val="24"/>
              </w:rPr>
              <w:t xml:space="preserve"> </w:t>
            </w:r>
            <w:r w:rsidRPr="00C97C41">
              <w:rPr>
                <w:rFonts w:ascii="Times New Roman" w:hAnsi="Times New Roman" w:cs="Times New Roman"/>
                <w:sz w:val="24"/>
                <w:szCs w:val="24"/>
              </w:rPr>
              <w:t>ФК.</w:t>
            </w:r>
          </w:p>
        </w:tc>
        <w:tc>
          <w:tcPr>
            <w:tcW w:w="1134" w:type="dxa"/>
            <w:vAlign w:val="center"/>
          </w:tcPr>
          <w:p w:rsidR="00887CFD" w:rsidRDefault="00887CFD" w:rsidP="00695431">
            <w:pPr>
              <w:jc w:val="center"/>
            </w:pPr>
            <w:r w:rsidRPr="00FE7FEC">
              <w:rPr>
                <w:rFonts w:ascii="Times New Roman" w:hAnsi="Times New Roman" w:cs="Times New Roman"/>
                <w:b/>
                <w:sz w:val="24"/>
                <w:szCs w:val="24"/>
              </w:rPr>
              <w:t>–</w:t>
            </w:r>
          </w:p>
        </w:tc>
        <w:tc>
          <w:tcPr>
            <w:tcW w:w="1134" w:type="dxa"/>
            <w:vAlign w:val="center"/>
          </w:tcPr>
          <w:p w:rsidR="00887CFD" w:rsidRPr="00C97C41" w:rsidRDefault="00887CFD" w:rsidP="00695431">
            <w:pPr>
              <w:jc w:val="center"/>
              <w:rPr>
                <w:rFonts w:ascii="Times New Roman" w:hAnsi="Times New Roman" w:cs="Times New Roman"/>
                <w:sz w:val="24"/>
                <w:szCs w:val="24"/>
              </w:rPr>
            </w:pPr>
            <w:r w:rsidRPr="00E30586">
              <w:rPr>
                <w:rFonts w:ascii="Times New Roman" w:hAnsi="Times New Roman" w:cs="Times New Roman"/>
                <w:sz w:val="24"/>
                <w:szCs w:val="24"/>
              </w:rPr>
              <w:t>Х</w:t>
            </w:r>
          </w:p>
        </w:tc>
        <w:tc>
          <w:tcPr>
            <w:tcW w:w="1134" w:type="dxa"/>
            <w:vAlign w:val="center"/>
          </w:tcPr>
          <w:p w:rsidR="00887CFD" w:rsidRDefault="00887CFD" w:rsidP="00113511">
            <w:pPr>
              <w:jc w:val="center"/>
            </w:pPr>
            <w:r w:rsidRPr="00FE7FEC">
              <w:rPr>
                <w:rFonts w:ascii="Times New Roman" w:hAnsi="Times New Roman" w:cs="Times New Roman"/>
                <w:b/>
                <w:sz w:val="24"/>
                <w:szCs w:val="24"/>
              </w:rPr>
              <w:t>–</w:t>
            </w:r>
          </w:p>
        </w:tc>
      </w:tr>
      <w:tr w:rsidR="00887CFD" w:rsidRPr="00C97C41" w:rsidTr="00113511">
        <w:tc>
          <w:tcPr>
            <w:tcW w:w="728" w:type="dxa"/>
            <w:vAlign w:val="center"/>
          </w:tcPr>
          <w:p w:rsidR="00887CFD" w:rsidRPr="00C97C41" w:rsidRDefault="00887CFD" w:rsidP="00FA18E4">
            <w:pPr>
              <w:jc w:val="center"/>
              <w:rPr>
                <w:rFonts w:ascii="Times New Roman" w:hAnsi="Times New Roman" w:cs="Times New Roman"/>
                <w:sz w:val="24"/>
                <w:szCs w:val="24"/>
              </w:rPr>
            </w:pPr>
            <w:r>
              <w:rPr>
                <w:rFonts w:ascii="Times New Roman" w:hAnsi="Times New Roman" w:cs="Times New Roman"/>
                <w:sz w:val="24"/>
                <w:szCs w:val="24"/>
              </w:rPr>
              <w:t>2</w:t>
            </w:r>
          </w:p>
        </w:tc>
        <w:tc>
          <w:tcPr>
            <w:tcW w:w="635" w:type="dxa"/>
            <w:vAlign w:val="center"/>
          </w:tcPr>
          <w:p w:rsidR="00887CFD" w:rsidRPr="00C97C41" w:rsidRDefault="00887CFD" w:rsidP="00FA18E4">
            <w:pPr>
              <w:jc w:val="center"/>
              <w:rPr>
                <w:rFonts w:ascii="Times New Roman" w:hAnsi="Times New Roman" w:cs="Times New Roman"/>
                <w:sz w:val="24"/>
                <w:szCs w:val="24"/>
              </w:rPr>
            </w:pPr>
            <w:r>
              <w:rPr>
                <w:rFonts w:ascii="Times New Roman" w:hAnsi="Times New Roman" w:cs="Times New Roman"/>
                <w:sz w:val="24"/>
                <w:szCs w:val="24"/>
              </w:rPr>
              <w:t>11</w:t>
            </w:r>
          </w:p>
        </w:tc>
        <w:tc>
          <w:tcPr>
            <w:tcW w:w="693" w:type="dxa"/>
            <w:vAlign w:val="center"/>
          </w:tcPr>
          <w:p w:rsidR="00887CFD" w:rsidRPr="00C97C41" w:rsidRDefault="00887CFD" w:rsidP="00FA18E4">
            <w:pPr>
              <w:jc w:val="center"/>
              <w:rPr>
                <w:rFonts w:ascii="Times New Roman" w:hAnsi="Times New Roman" w:cs="Times New Roman"/>
                <w:sz w:val="24"/>
                <w:szCs w:val="24"/>
              </w:rPr>
            </w:pPr>
            <w:r>
              <w:rPr>
                <w:rFonts w:ascii="Times New Roman" w:hAnsi="Times New Roman" w:cs="Times New Roman"/>
                <w:sz w:val="24"/>
                <w:szCs w:val="24"/>
              </w:rPr>
              <w:t>2</w:t>
            </w:r>
          </w:p>
        </w:tc>
        <w:tc>
          <w:tcPr>
            <w:tcW w:w="632" w:type="dxa"/>
            <w:vAlign w:val="center"/>
          </w:tcPr>
          <w:p w:rsidR="00887CFD" w:rsidRPr="00C97C41" w:rsidRDefault="00887CFD" w:rsidP="00FA18E4">
            <w:pPr>
              <w:jc w:val="center"/>
              <w:rPr>
                <w:rFonts w:ascii="Times New Roman" w:hAnsi="Times New Roman" w:cs="Times New Roman"/>
                <w:sz w:val="24"/>
                <w:szCs w:val="24"/>
              </w:rPr>
            </w:pPr>
          </w:p>
        </w:tc>
        <w:tc>
          <w:tcPr>
            <w:tcW w:w="588" w:type="dxa"/>
            <w:vAlign w:val="center"/>
          </w:tcPr>
          <w:p w:rsidR="00887CFD" w:rsidRPr="00C97C41" w:rsidRDefault="00887CFD" w:rsidP="00FA18E4">
            <w:pPr>
              <w:jc w:val="center"/>
              <w:rPr>
                <w:rFonts w:ascii="Times New Roman" w:hAnsi="Times New Roman" w:cs="Times New Roman"/>
                <w:sz w:val="24"/>
                <w:szCs w:val="24"/>
              </w:rPr>
            </w:pPr>
          </w:p>
        </w:tc>
        <w:tc>
          <w:tcPr>
            <w:tcW w:w="7180" w:type="dxa"/>
            <w:vAlign w:val="center"/>
          </w:tcPr>
          <w:p w:rsidR="00887CFD" w:rsidRDefault="00887CFD" w:rsidP="00FA18E4">
            <w:pPr>
              <w:jc w:val="both"/>
              <w:rPr>
                <w:rFonts w:ascii="Times New Roman" w:hAnsi="Times New Roman" w:cs="Times New Roman"/>
                <w:sz w:val="24"/>
                <w:szCs w:val="24"/>
              </w:rPr>
            </w:pPr>
            <w:r w:rsidRPr="00DC6D8B">
              <w:rPr>
                <w:rFonts w:ascii="Times New Roman" w:hAnsi="Times New Roman" w:cs="Times New Roman"/>
                <w:sz w:val="24"/>
                <w:szCs w:val="24"/>
              </w:rPr>
              <w:t>Недостоверность значений показателей результативности деятельности МОУ ФК в части касающейся</w:t>
            </w:r>
            <w:r w:rsidRPr="00C97C41">
              <w:rPr>
                <w:rFonts w:ascii="Times New Roman" w:hAnsi="Times New Roman" w:cs="Times New Roman"/>
                <w:sz w:val="24"/>
                <w:szCs w:val="24"/>
              </w:rPr>
              <w:t xml:space="preserve"> формировани</w:t>
            </w:r>
            <w:r>
              <w:rPr>
                <w:rFonts w:ascii="Times New Roman" w:hAnsi="Times New Roman" w:cs="Times New Roman"/>
                <w:sz w:val="24"/>
                <w:szCs w:val="24"/>
              </w:rPr>
              <w:t>я</w:t>
            </w:r>
            <w:r w:rsidRPr="00C97C41">
              <w:rPr>
                <w:rFonts w:ascii="Times New Roman" w:hAnsi="Times New Roman" w:cs="Times New Roman"/>
                <w:sz w:val="24"/>
                <w:szCs w:val="24"/>
              </w:rPr>
              <w:t xml:space="preserve"> и представлени</w:t>
            </w:r>
            <w:r>
              <w:rPr>
                <w:rFonts w:ascii="Times New Roman" w:hAnsi="Times New Roman" w:cs="Times New Roman"/>
                <w:sz w:val="24"/>
                <w:szCs w:val="24"/>
              </w:rPr>
              <w:t>я</w:t>
            </w:r>
            <w:r w:rsidRPr="00C97C41">
              <w:rPr>
                <w:rFonts w:ascii="Times New Roman" w:hAnsi="Times New Roman" w:cs="Times New Roman"/>
                <w:sz w:val="24"/>
                <w:szCs w:val="24"/>
              </w:rPr>
              <w:t xml:space="preserve"> в Федеральное казначейство оперативной месячной, квартальной и годовой отчетности по кассовому исполнению федерального бюджета, </w:t>
            </w:r>
            <w:r>
              <w:rPr>
                <w:rFonts w:ascii="Times New Roman" w:hAnsi="Times New Roman" w:cs="Times New Roman"/>
                <w:sz w:val="24"/>
                <w:szCs w:val="24"/>
              </w:rPr>
              <w:t xml:space="preserve">кассовому обслуживанию исполнения </w:t>
            </w:r>
            <w:r w:rsidRPr="00C97C41">
              <w:rPr>
                <w:rFonts w:ascii="Times New Roman" w:hAnsi="Times New Roman" w:cs="Times New Roman"/>
                <w:sz w:val="24"/>
                <w:szCs w:val="24"/>
              </w:rPr>
              <w:t xml:space="preserve">бюджета Союзного государства, </w:t>
            </w:r>
            <w:r>
              <w:rPr>
                <w:rFonts w:ascii="Times New Roman" w:hAnsi="Times New Roman" w:cs="Times New Roman"/>
                <w:sz w:val="24"/>
                <w:szCs w:val="24"/>
              </w:rPr>
              <w:t xml:space="preserve">бюджетов ГВФ РФ, </w:t>
            </w:r>
            <w:r w:rsidRPr="00C97C41">
              <w:rPr>
                <w:rFonts w:ascii="Times New Roman" w:hAnsi="Times New Roman" w:cs="Times New Roman"/>
                <w:sz w:val="24"/>
                <w:szCs w:val="24"/>
              </w:rPr>
              <w:t xml:space="preserve">кассовым операциям </w:t>
            </w:r>
            <w:proofErr w:type="spellStart"/>
            <w:r w:rsidRPr="00C97C41">
              <w:rPr>
                <w:rFonts w:ascii="Times New Roman" w:hAnsi="Times New Roman" w:cs="Times New Roman"/>
                <w:sz w:val="24"/>
                <w:szCs w:val="24"/>
              </w:rPr>
              <w:t>неучастников</w:t>
            </w:r>
            <w:proofErr w:type="spellEnd"/>
            <w:r w:rsidRPr="00C97C41">
              <w:rPr>
                <w:rFonts w:ascii="Times New Roman" w:hAnsi="Times New Roman" w:cs="Times New Roman"/>
                <w:sz w:val="24"/>
                <w:szCs w:val="24"/>
              </w:rPr>
              <w:t xml:space="preserve"> бюджетного процесса</w:t>
            </w:r>
            <w:r>
              <w:rPr>
                <w:rFonts w:ascii="Times New Roman" w:hAnsi="Times New Roman" w:cs="Times New Roman"/>
                <w:sz w:val="24"/>
                <w:szCs w:val="24"/>
              </w:rPr>
              <w:t>.</w:t>
            </w:r>
          </w:p>
        </w:tc>
        <w:tc>
          <w:tcPr>
            <w:tcW w:w="1134" w:type="dxa"/>
            <w:vAlign w:val="center"/>
          </w:tcPr>
          <w:p w:rsidR="00887CFD" w:rsidRDefault="00887CFD" w:rsidP="00113511">
            <w:pPr>
              <w:jc w:val="center"/>
            </w:pPr>
            <w:r w:rsidRPr="00E875C2">
              <w:rPr>
                <w:rFonts w:ascii="Times New Roman" w:hAnsi="Times New Roman" w:cs="Times New Roman"/>
                <w:b/>
                <w:sz w:val="24"/>
                <w:szCs w:val="24"/>
              </w:rPr>
              <w:t>–</w:t>
            </w:r>
          </w:p>
        </w:tc>
        <w:tc>
          <w:tcPr>
            <w:tcW w:w="1134" w:type="dxa"/>
            <w:vAlign w:val="center"/>
          </w:tcPr>
          <w:p w:rsidR="00887CFD" w:rsidRDefault="00887CFD" w:rsidP="00113511">
            <w:pPr>
              <w:jc w:val="center"/>
            </w:pPr>
            <w:r w:rsidRPr="00982B8A">
              <w:rPr>
                <w:rFonts w:ascii="Times New Roman" w:hAnsi="Times New Roman" w:cs="Times New Roman"/>
                <w:sz w:val="24"/>
                <w:szCs w:val="24"/>
              </w:rPr>
              <w:t>Х</w:t>
            </w:r>
          </w:p>
        </w:tc>
        <w:tc>
          <w:tcPr>
            <w:tcW w:w="1134" w:type="dxa"/>
            <w:vAlign w:val="center"/>
          </w:tcPr>
          <w:p w:rsidR="00887CFD" w:rsidRDefault="00887CFD" w:rsidP="00113511">
            <w:pPr>
              <w:jc w:val="center"/>
            </w:pPr>
            <w:r w:rsidRPr="002D6514">
              <w:rPr>
                <w:rFonts w:ascii="Times New Roman" w:hAnsi="Times New Roman" w:cs="Times New Roman"/>
                <w:b/>
                <w:sz w:val="24"/>
                <w:szCs w:val="24"/>
              </w:rPr>
              <w:t>–</w:t>
            </w:r>
          </w:p>
        </w:tc>
      </w:tr>
      <w:tr w:rsidR="00887CFD" w:rsidRPr="00C97C41" w:rsidTr="00113511">
        <w:tc>
          <w:tcPr>
            <w:tcW w:w="728" w:type="dxa"/>
            <w:vAlign w:val="center"/>
          </w:tcPr>
          <w:p w:rsidR="00887CFD" w:rsidRDefault="00887CFD" w:rsidP="00FA18E4">
            <w:pPr>
              <w:jc w:val="center"/>
              <w:rPr>
                <w:rFonts w:ascii="Times New Roman" w:hAnsi="Times New Roman" w:cs="Times New Roman"/>
                <w:sz w:val="24"/>
                <w:szCs w:val="24"/>
              </w:rPr>
            </w:pPr>
            <w:r>
              <w:rPr>
                <w:rFonts w:ascii="Times New Roman" w:hAnsi="Times New Roman" w:cs="Times New Roman"/>
                <w:sz w:val="24"/>
                <w:szCs w:val="24"/>
              </w:rPr>
              <w:t>3</w:t>
            </w:r>
          </w:p>
        </w:tc>
        <w:tc>
          <w:tcPr>
            <w:tcW w:w="635" w:type="dxa"/>
            <w:vAlign w:val="center"/>
          </w:tcPr>
          <w:p w:rsidR="00887CFD" w:rsidRDefault="00887CFD" w:rsidP="00FA18E4">
            <w:pPr>
              <w:jc w:val="center"/>
              <w:rPr>
                <w:rFonts w:ascii="Times New Roman" w:hAnsi="Times New Roman" w:cs="Times New Roman"/>
                <w:sz w:val="24"/>
                <w:szCs w:val="24"/>
              </w:rPr>
            </w:pPr>
            <w:r>
              <w:rPr>
                <w:rFonts w:ascii="Times New Roman" w:hAnsi="Times New Roman" w:cs="Times New Roman"/>
                <w:sz w:val="24"/>
                <w:szCs w:val="24"/>
              </w:rPr>
              <w:t>11</w:t>
            </w:r>
          </w:p>
        </w:tc>
        <w:tc>
          <w:tcPr>
            <w:tcW w:w="693" w:type="dxa"/>
            <w:vAlign w:val="center"/>
          </w:tcPr>
          <w:p w:rsidR="00887CFD" w:rsidRDefault="00887CFD" w:rsidP="00FA18E4">
            <w:pPr>
              <w:jc w:val="center"/>
              <w:rPr>
                <w:rFonts w:ascii="Times New Roman" w:hAnsi="Times New Roman" w:cs="Times New Roman"/>
                <w:sz w:val="24"/>
                <w:szCs w:val="24"/>
              </w:rPr>
            </w:pPr>
            <w:r>
              <w:rPr>
                <w:rFonts w:ascii="Times New Roman" w:hAnsi="Times New Roman" w:cs="Times New Roman"/>
                <w:sz w:val="24"/>
                <w:szCs w:val="24"/>
              </w:rPr>
              <w:t>3</w:t>
            </w:r>
          </w:p>
        </w:tc>
        <w:tc>
          <w:tcPr>
            <w:tcW w:w="632" w:type="dxa"/>
            <w:vAlign w:val="center"/>
          </w:tcPr>
          <w:p w:rsidR="00887CFD" w:rsidRPr="00C97C41" w:rsidRDefault="00887CFD" w:rsidP="00FA18E4">
            <w:pPr>
              <w:jc w:val="center"/>
              <w:rPr>
                <w:rFonts w:ascii="Times New Roman" w:hAnsi="Times New Roman" w:cs="Times New Roman"/>
                <w:sz w:val="24"/>
                <w:szCs w:val="24"/>
              </w:rPr>
            </w:pPr>
          </w:p>
        </w:tc>
        <w:tc>
          <w:tcPr>
            <w:tcW w:w="588" w:type="dxa"/>
            <w:vAlign w:val="center"/>
          </w:tcPr>
          <w:p w:rsidR="00887CFD" w:rsidRPr="00C97C41" w:rsidRDefault="00887CFD" w:rsidP="00FA18E4">
            <w:pPr>
              <w:jc w:val="center"/>
              <w:rPr>
                <w:rFonts w:ascii="Times New Roman" w:hAnsi="Times New Roman" w:cs="Times New Roman"/>
                <w:sz w:val="24"/>
                <w:szCs w:val="24"/>
              </w:rPr>
            </w:pPr>
          </w:p>
        </w:tc>
        <w:tc>
          <w:tcPr>
            <w:tcW w:w="7180" w:type="dxa"/>
            <w:vAlign w:val="center"/>
          </w:tcPr>
          <w:p w:rsidR="00887CFD" w:rsidRPr="00DC6D8B" w:rsidRDefault="00887CFD" w:rsidP="00FA18E4">
            <w:pPr>
              <w:jc w:val="both"/>
              <w:rPr>
                <w:rFonts w:ascii="Times New Roman" w:hAnsi="Times New Roman" w:cs="Times New Roman"/>
                <w:sz w:val="24"/>
                <w:szCs w:val="24"/>
              </w:rPr>
            </w:pPr>
            <w:r w:rsidRPr="002E5C7C">
              <w:rPr>
                <w:rFonts w:ascii="Times New Roman" w:hAnsi="Times New Roman" w:cs="Times New Roman"/>
                <w:sz w:val="24"/>
                <w:szCs w:val="24"/>
              </w:rPr>
              <w:t xml:space="preserve">Неосуществление внутреннего контроля соответствия </w:t>
            </w:r>
            <w:r w:rsidRPr="00133F29">
              <w:rPr>
                <w:rFonts w:ascii="Times New Roman" w:hAnsi="Times New Roman" w:cs="Times New Roman"/>
                <w:sz w:val="24"/>
                <w:szCs w:val="24"/>
              </w:rPr>
              <w:t>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3F29">
              <w:rPr>
                <w:rFonts w:ascii="Times New Roman" w:hAnsi="Times New Roman" w:cs="Times New Roman"/>
                <w:bCs/>
                <w:sz w:val="24"/>
                <w:szCs w:val="24"/>
              </w:rPr>
              <w:t>.</w:t>
            </w:r>
          </w:p>
        </w:tc>
        <w:tc>
          <w:tcPr>
            <w:tcW w:w="1134" w:type="dxa"/>
            <w:vAlign w:val="center"/>
          </w:tcPr>
          <w:p w:rsidR="00887CFD" w:rsidRDefault="00887CFD" w:rsidP="00113511">
            <w:pPr>
              <w:jc w:val="center"/>
            </w:pPr>
            <w:r w:rsidRPr="00E875C2">
              <w:rPr>
                <w:rFonts w:ascii="Times New Roman" w:hAnsi="Times New Roman" w:cs="Times New Roman"/>
                <w:b/>
                <w:sz w:val="24"/>
                <w:szCs w:val="24"/>
              </w:rPr>
              <w:t>–</w:t>
            </w:r>
          </w:p>
        </w:tc>
        <w:tc>
          <w:tcPr>
            <w:tcW w:w="1134" w:type="dxa"/>
            <w:vAlign w:val="center"/>
          </w:tcPr>
          <w:p w:rsidR="00887CFD" w:rsidRDefault="00887CFD" w:rsidP="00887CFD">
            <w:pPr>
              <w:jc w:val="center"/>
            </w:pPr>
            <w:r>
              <w:rPr>
                <w:rFonts w:ascii="Times New Roman" w:hAnsi="Times New Roman" w:cs="Times New Roman"/>
                <w:sz w:val="24"/>
                <w:szCs w:val="24"/>
              </w:rPr>
              <w:t>–</w:t>
            </w:r>
          </w:p>
        </w:tc>
        <w:tc>
          <w:tcPr>
            <w:tcW w:w="1134" w:type="dxa"/>
            <w:vAlign w:val="center"/>
          </w:tcPr>
          <w:p w:rsidR="00887CFD" w:rsidRPr="00887CFD" w:rsidRDefault="00887CFD" w:rsidP="00887CFD">
            <w:pPr>
              <w:jc w:val="center"/>
            </w:pPr>
            <w:r w:rsidRPr="00887CFD">
              <w:rPr>
                <w:rFonts w:ascii="Times New Roman" w:hAnsi="Times New Roman" w:cs="Times New Roman"/>
                <w:sz w:val="24"/>
                <w:szCs w:val="24"/>
              </w:rPr>
              <w:t>Х</w:t>
            </w:r>
          </w:p>
        </w:tc>
      </w:tr>
      <w:tr w:rsidR="00887CFD" w:rsidRPr="00C97C41" w:rsidTr="00113511">
        <w:tc>
          <w:tcPr>
            <w:tcW w:w="728" w:type="dxa"/>
            <w:vAlign w:val="center"/>
          </w:tcPr>
          <w:p w:rsidR="00887CFD" w:rsidRDefault="00887CFD" w:rsidP="00FA18E4">
            <w:pPr>
              <w:jc w:val="center"/>
              <w:rPr>
                <w:rFonts w:ascii="Times New Roman" w:hAnsi="Times New Roman" w:cs="Times New Roman"/>
                <w:sz w:val="24"/>
                <w:szCs w:val="24"/>
              </w:rPr>
            </w:pPr>
            <w:r>
              <w:rPr>
                <w:rFonts w:ascii="Times New Roman" w:hAnsi="Times New Roman" w:cs="Times New Roman"/>
                <w:sz w:val="24"/>
                <w:szCs w:val="24"/>
              </w:rPr>
              <w:t>4</w:t>
            </w:r>
          </w:p>
        </w:tc>
        <w:tc>
          <w:tcPr>
            <w:tcW w:w="635" w:type="dxa"/>
            <w:vAlign w:val="center"/>
          </w:tcPr>
          <w:p w:rsidR="00887CFD" w:rsidRPr="00C97C41" w:rsidRDefault="00887CFD" w:rsidP="00FA18E4">
            <w:pPr>
              <w:jc w:val="center"/>
              <w:rPr>
                <w:rFonts w:ascii="Times New Roman" w:hAnsi="Times New Roman" w:cs="Times New Roman"/>
                <w:sz w:val="24"/>
                <w:szCs w:val="24"/>
              </w:rPr>
            </w:pPr>
            <w:r w:rsidRPr="00C97C41">
              <w:rPr>
                <w:rFonts w:ascii="Times New Roman" w:hAnsi="Times New Roman" w:cs="Times New Roman"/>
                <w:sz w:val="24"/>
                <w:szCs w:val="24"/>
              </w:rPr>
              <w:t>11</w:t>
            </w:r>
          </w:p>
        </w:tc>
        <w:tc>
          <w:tcPr>
            <w:tcW w:w="693" w:type="dxa"/>
            <w:vAlign w:val="center"/>
          </w:tcPr>
          <w:p w:rsidR="00887CFD" w:rsidRDefault="00887CFD" w:rsidP="00FA18E4">
            <w:pPr>
              <w:jc w:val="center"/>
              <w:rPr>
                <w:rFonts w:ascii="Times New Roman" w:hAnsi="Times New Roman" w:cs="Times New Roman"/>
                <w:sz w:val="24"/>
                <w:szCs w:val="24"/>
              </w:rPr>
            </w:pPr>
            <w:r>
              <w:rPr>
                <w:rFonts w:ascii="Times New Roman" w:hAnsi="Times New Roman" w:cs="Times New Roman"/>
                <w:sz w:val="24"/>
                <w:szCs w:val="24"/>
              </w:rPr>
              <w:t>4</w:t>
            </w:r>
          </w:p>
        </w:tc>
        <w:tc>
          <w:tcPr>
            <w:tcW w:w="632" w:type="dxa"/>
            <w:vAlign w:val="center"/>
          </w:tcPr>
          <w:p w:rsidR="00887CFD" w:rsidRPr="00C97C41" w:rsidRDefault="00887CFD" w:rsidP="00FA18E4">
            <w:pPr>
              <w:jc w:val="center"/>
              <w:rPr>
                <w:rFonts w:ascii="Times New Roman" w:hAnsi="Times New Roman" w:cs="Times New Roman"/>
                <w:sz w:val="24"/>
                <w:szCs w:val="24"/>
              </w:rPr>
            </w:pPr>
          </w:p>
        </w:tc>
        <w:tc>
          <w:tcPr>
            <w:tcW w:w="588" w:type="dxa"/>
            <w:vAlign w:val="center"/>
          </w:tcPr>
          <w:p w:rsidR="00887CFD" w:rsidRPr="00C97C41" w:rsidRDefault="00887CFD" w:rsidP="00FA18E4">
            <w:pPr>
              <w:jc w:val="center"/>
              <w:rPr>
                <w:rFonts w:ascii="Times New Roman" w:hAnsi="Times New Roman" w:cs="Times New Roman"/>
                <w:sz w:val="24"/>
                <w:szCs w:val="24"/>
              </w:rPr>
            </w:pPr>
          </w:p>
        </w:tc>
        <w:tc>
          <w:tcPr>
            <w:tcW w:w="7180" w:type="dxa"/>
            <w:vAlign w:val="center"/>
          </w:tcPr>
          <w:p w:rsidR="00887CFD" w:rsidRDefault="00887CFD" w:rsidP="00FA18E4">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установленного порядка осуществления приема, обработки, свода и анализа бюджетной отчетности управлений Федерального казначейства по субъектам Российской Федерации по кассовому исполнению федерального бюджета, </w:t>
            </w:r>
            <w:r>
              <w:rPr>
                <w:rFonts w:ascii="Times New Roman" w:hAnsi="Times New Roman" w:cs="Times New Roman"/>
                <w:sz w:val="24"/>
                <w:szCs w:val="24"/>
              </w:rPr>
              <w:t xml:space="preserve">кассовому обслуживанию исполнения </w:t>
            </w:r>
            <w:r w:rsidRPr="00C97C41">
              <w:rPr>
                <w:rFonts w:ascii="Times New Roman" w:hAnsi="Times New Roman" w:cs="Times New Roman"/>
                <w:sz w:val="24"/>
                <w:szCs w:val="24"/>
              </w:rPr>
              <w:t>бюджета Союзного государства,</w:t>
            </w:r>
            <w:r>
              <w:rPr>
                <w:rFonts w:ascii="Times New Roman" w:hAnsi="Times New Roman" w:cs="Times New Roman"/>
                <w:sz w:val="24"/>
                <w:szCs w:val="24"/>
              </w:rPr>
              <w:t xml:space="preserve"> бюджетов ГВФ РФ, </w:t>
            </w:r>
            <w:r w:rsidRPr="00C97C41">
              <w:rPr>
                <w:rFonts w:ascii="Times New Roman" w:hAnsi="Times New Roman" w:cs="Times New Roman"/>
                <w:sz w:val="24"/>
                <w:szCs w:val="24"/>
              </w:rPr>
              <w:t xml:space="preserve">кассовым операциям </w:t>
            </w:r>
            <w:proofErr w:type="spellStart"/>
            <w:r w:rsidRPr="00C97C41">
              <w:rPr>
                <w:rFonts w:ascii="Times New Roman" w:hAnsi="Times New Roman" w:cs="Times New Roman"/>
                <w:sz w:val="24"/>
                <w:szCs w:val="24"/>
              </w:rPr>
              <w:t>неучастников</w:t>
            </w:r>
            <w:proofErr w:type="spellEnd"/>
            <w:r w:rsidRPr="00C97C41">
              <w:rPr>
                <w:rFonts w:ascii="Times New Roman" w:hAnsi="Times New Roman" w:cs="Times New Roman"/>
                <w:sz w:val="24"/>
                <w:szCs w:val="24"/>
              </w:rPr>
              <w:t xml:space="preserve"> бюджетного процесса.</w:t>
            </w:r>
          </w:p>
        </w:tc>
        <w:tc>
          <w:tcPr>
            <w:tcW w:w="1134" w:type="dxa"/>
            <w:vAlign w:val="center"/>
          </w:tcPr>
          <w:p w:rsidR="00887CFD" w:rsidRDefault="00887CFD" w:rsidP="00113511">
            <w:pPr>
              <w:jc w:val="center"/>
            </w:pPr>
            <w:r w:rsidRPr="00E875C2">
              <w:rPr>
                <w:rFonts w:ascii="Times New Roman" w:hAnsi="Times New Roman" w:cs="Times New Roman"/>
                <w:b/>
                <w:sz w:val="24"/>
                <w:szCs w:val="24"/>
              </w:rPr>
              <w:t>–</w:t>
            </w:r>
          </w:p>
        </w:tc>
        <w:tc>
          <w:tcPr>
            <w:tcW w:w="1134" w:type="dxa"/>
            <w:vAlign w:val="center"/>
          </w:tcPr>
          <w:p w:rsidR="00887CFD" w:rsidRDefault="00887CFD" w:rsidP="00113511">
            <w:pPr>
              <w:jc w:val="center"/>
            </w:pPr>
            <w:r w:rsidRPr="004877E6">
              <w:rPr>
                <w:rFonts w:ascii="Times New Roman" w:hAnsi="Times New Roman" w:cs="Times New Roman"/>
                <w:b/>
                <w:sz w:val="24"/>
                <w:szCs w:val="24"/>
              </w:rPr>
              <w:t>–</w:t>
            </w:r>
          </w:p>
        </w:tc>
        <w:tc>
          <w:tcPr>
            <w:tcW w:w="1134" w:type="dxa"/>
            <w:vAlign w:val="center"/>
          </w:tcPr>
          <w:p w:rsidR="00887CFD" w:rsidRDefault="00887CFD" w:rsidP="00113511">
            <w:pPr>
              <w:jc w:val="center"/>
            </w:pPr>
            <w:r w:rsidRPr="00617175">
              <w:rPr>
                <w:rFonts w:ascii="Times New Roman" w:hAnsi="Times New Roman" w:cs="Times New Roman"/>
                <w:sz w:val="24"/>
                <w:szCs w:val="24"/>
              </w:rPr>
              <w:t>Х</w:t>
            </w:r>
          </w:p>
        </w:tc>
      </w:tr>
      <w:tr w:rsidR="00887CFD" w:rsidRPr="00C97C41" w:rsidTr="00113511">
        <w:tc>
          <w:tcPr>
            <w:tcW w:w="728" w:type="dxa"/>
            <w:vAlign w:val="center"/>
          </w:tcPr>
          <w:p w:rsidR="00887CFD" w:rsidRDefault="00887CFD" w:rsidP="00FA18E4">
            <w:pPr>
              <w:jc w:val="center"/>
              <w:rPr>
                <w:rFonts w:ascii="Times New Roman" w:hAnsi="Times New Roman" w:cs="Times New Roman"/>
                <w:sz w:val="24"/>
                <w:szCs w:val="24"/>
              </w:rPr>
            </w:pPr>
            <w:r>
              <w:rPr>
                <w:rFonts w:ascii="Times New Roman" w:hAnsi="Times New Roman" w:cs="Times New Roman"/>
                <w:sz w:val="24"/>
                <w:szCs w:val="24"/>
              </w:rPr>
              <w:t>5</w:t>
            </w:r>
          </w:p>
        </w:tc>
        <w:tc>
          <w:tcPr>
            <w:tcW w:w="635" w:type="dxa"/>
            <w:vAlign w:val="center"/>
          </w:tcPr>
          <w:p w:rsidR="00887CFD" w:rsidRPr="00C97C41" w:rsidRDefault="00887CFD" w:rsidP="00FA18E4">
            <w:pPr>
              <w:jc w:val="center"/>
              <w:rPr>
                <w:rFonts w:ascii="Times New Roman" w:hAnsi="Times New Roman" w:cs="Times New Roman"/>
                <w:sz w:val="24"/>
                <w:szCs w:val="24"/>
              </w:rPr>
            </w:pPr>
            <w:r w:rsidRPr="00C97C41">
              <w:rPr>
                <w:rFonts w:ascii="Times New Roman" w:hAnsi="Times New Roman" w:cs="Times New Roman"/>
                <w:sz w:val="24"/>
                <w:szCs w:val="24"/>
              </w:rPr>
              <w:t>11</w:t>
            </w:r>
          </w:p>
        </w:tc>
        <w:tc>
          <w:tcPr>
            <w:tcW w:w="693" w:type="dxa"/>
            <w:vAlign w:val="center"/>
          </w:tcPr>
          <w:p w:rsidR="00887CFD" w:rsidRDefault="00887CFD" w:rsidP="00FA18E4">
            <w:pPr>
              <w:jc w:val="center"/>
              <w:rPr>
                <w:rFonts w:ascii="Times New Roman" w:hAnsi="Times New Roman" w:cs="Times New Roman"/>
                <w:sz w:val="24"/>
                <w:szCs w:val="24"/>
              </w:rPr>
            </w:pPr>
            <w:r>
              <w:rPr>
                <w:rFonts w:ascii="Times New Roman" w:hAnsi="Times New Roman" w:cs="Times New Roman"/>
                <w:sz w:val="24"/>
                <w:szCs w:val="24"/>
              </w:rPr>
              <w:t>5</w:t>
            </w:r>
          </w:p>
        </w:tc>
        <w:tc>
          <w:tcPr>
            <w:tcW w:w="632" w:type="dxa"/>
            <w:vAlign w:val="center"/>
          </w:tcPr>
          <w:p w:rsidR="00887CFD" w:rsidRPr="00C97C41" w:rsidRDefault="00887CFD" w:rsidP="00FA18E4">
            <w:pPr>
              <w:jc w:val="center"/>
              <w:rPr>
                <w:rFonts w:ascii="Times New Roman" w:hAnsi="Times New Roman" w:cs="Times New Roman"/>
                <w:sz w:val="24"/>
                <w:szCs w:val="24"/>
              </w:rPr>
            </w:pPr>
          </w:p>
        </w:tc>
        <w:tc>
          <w:tcPr>
            <w:tcW w:w="588" w:type="dxa"/>
            <w:vAlign w:val="center"/>
          </w:tcPr>
          <w:p w:rsidR="00887CFD" w:rsidRPr="00C97C41" w:rsidRDefault="00887CFD" w:rsidP="00FA18E4">
            <w:pPr>
              <w:jc w:val="center"/>
              <w:rPr>
                <w:rFonts w:ascii="Times New Roman" w:hAnsi="Times New Roman" w:cs="Times New Roman"/>
                <w:sz w:val="24"/>
                <w:szCs w:val="24"/>
              </w:rPr>
            </w:pPr>
          </w:p>
        </w:tc>
        <w:tc>
          <w:tcPr>
            <w:tcW w:w="7180" w:type="dxa"/>
            <w:vAlign w:val="center"/>
          </w:tcPr>
          <w:p w:rsidR="00887CFD" w:rsidRDefault="00887CFD" w:rsidP="00FA18E4">
            <w:pPr>
              <w:jc w:val="both"/>
              <w:rPr>
                <w:rFonts w:ascii="Times New Roman" w:eastAsiaTheme="majorEastAsia" w:hAnsi="Times New Roman" w:cs="Times New Roman"/>
                <w:b/>
                <w:bCs/>
                <w:sz w:val="24"/>
                <w:szCs w:val="24"/>
              </w:rPr>
            </w:pPr>
            <w:r w:rsidRPr="00C97C41">
              <w:rPr>
                <w:rFonts w:ascii="Times New Roman" w:hAnsi="Times New Roman" w:cs="Times New Roman"/>
                <w:sz w:val="24"/>
                <w:szCs w:val="24"/>
              </w:rPr>
              <w:t xml:space="preserve">Несоблюдение установленного порядка осуществления приема, обработки, свода и анализа оперативной отчетности управлений Федерального казначейства по субъектам Российской Федерации </w:t>
            </w:r>
            <w:r w:rsidRPr="00C97C41">
              <w:rPr>
                <w:rFonts w:ascii="Times New Roman" w:hAnsi="Times New Roman" w:cs="Times New Roman"/>
                <w:sz w:val="24"/>
                <w:szCs w:val="24"/>
              </w:rPr>
              <w:lastRenderedPageBreak/>
              <w:t xml:space="preserve">по кассовому исполнению федерального бюджета, </w:t>
            </w:r>
            <w:r>
              <w:rPr>
                <w:rFonts w:ascii="Times New Roman" w:hAnsi="Times New Roman" w:cs="Times New Roman"/>
                <w:sz w:val="24"/>
                <w:szCs w:val="24"/>
              </w:rPr>
              <w:t xml:space="preserve">кассовому обслуживанию исполнения </w:t>
            </w:r>
            <w:r w:rsidRPr="00C97C41">
              <w:rPr>
                <w:rFonts w:ascii="Times New Roman" w:hAnsi="Times New Roman" w:cs="Times New Roman"/>
                <w:sz w:val="24"/>
                <w:szCs w:val="24"/>
              </w:rPr>
              <w:t>бюджета Союзного государства,</w:t>
            </w:r>
            <w:r>
              <w:rPr>
                <w:rFonts w:ascii="Times New Roman" w:hAnsi="Times New Roman" w:cs="Times New Roman"/>
                <w:sz w:val="24"/>
                <w:szCs w:val="24"/>
              </w:rPr>
              <w:t xml:space="preserve"> бюджетов ГВФ РФ,</w:t>
            </w:r>
            <w:r w:rsidRPr="00C97C41">
              <w:rPr>
                <w:rFonts w:ascii="Times New Roman" w:hAnsi="Times New Roman" w:cs="Times New Roman"/>
                <w:sz w:val="24"/>
                <w:szCs w:val="24"/>
              </w:rPr>
              <w:t xml:space="preserve"> кассовым операциям </w:t>
            </w:r>
            <w:proofErr w:type="spellStart"/>
            <w:r w:rsidRPr="00C97C41">
              <w:rPr>
                <w:rFonts w:ascii="Times New Roman" w:hAnsi="Times New Roman" w:cs="Times New Roman"/>
                <w:sz w:val="24"/>
                <w:szCs w:val="24"/>
              </w:rPr>
              <w:t>неучастников</w:t>
            </w:r>
            <w:proofErr w:type="spellEnd"/>
            <w:r w:rsidRPr="00C97C41">
              <w:rPr>
                <w:rFonts w:ascii="Times New Roman" w:hAnsi="Times New Roman" w:cs="Times New Roman"/>
                <w:sz w:val="24"/>
                <w:szCs w:val="24"/>
              </w:rPr>
              <w:t xml:space="preserve"> бюджетного процесса.</w:t>
            </w:r>
          </w:p>
        </w:tc>
        <w:tc>
          <w:tcPr>
            <w:tcW w:w="1134" w:type="dxa"/>
            <w:vAlign w:val="center"/>
          </w:tcPr>
          <w:p w:rsidR="00887CFD" w:rsidRDefault="00887CFD" w:rsidP="00113511">
            <w:pPr>
              <w:jc w:val="center"/>
            </w:pPr>
            <w:r w:rsidRPr="00E875C2">
              <w:rPr>
                <w:rFonts w:ascii="Times New Roman" w:hAnsi="Times New Roman" w:cs="Times New Roman"/>
                <w:b/>
                <w:sz w:val="24"/>
                <w:szCs w:val="24"/>
              </w:rPr>
              <w:lastRenderedPageBreak/>
              <w:t>–</w:t>
            </w:r>
          </w:p>
        </w:tc>
        <w:tc>
          <w:tcPr>
            <w:tcW w:w="1134" w:type="dxa"/>
            <w:vAlign w:val="center"/>
          </w:tcPr>
          <w:p w:rsidR="00887CFD" w:rsidRDefault="00887CFD" w:rsidP="00113511">
            <w:pPr>
              <w:jc w:val="center"/>
            </w:pPr>
            <w:r w:rsidRPr="004877E6">
              <w:rPr>
                <w:rFonts w:ascii="Times New Roman" w:hAnsi="Times New Roman" w:cs="Times New Roman"/>
                <w:b/>
                <w:sz w:val="24"/>
                <w:szCs w:val="24"/>
              </w:rPr>
              <w:t>–</w:t>
            </w:r>
          </w:p>
        </w:tc>
        <w:tc>
          <w:tcPr>
            <w:tcW w:w="1134" w:type="dxa"/>
            <w:vAlign w:val="center"/>
          </w:tcPr>
          <w:p w:rsidR="00887CFD" w:rsidRDefault="00887CFD" w:rsidP="00113511">
            <w:pPr>
              <w:jc w:val="center"/>
            </w:pPr>
            <w:r w:rsidRPr="00617175">
              <w:rPr>
                <w:rFonts w:ascii="Times New Roman" w:hAnsi="Times New Roman" w:cs="Times New Roman"/>
                <w:sz w:val="24"/>
                <w:szCs w:val="24"/>
              </w:rPr>
              <w:t>Х</w:t>
            </w:r>
          </w:p>
        </w:tc>
      </w:tr>
      <w:tr w:rsidR="00887CFD" w:rsidRPr="00C97C41" w:rsidTr="00113511">
        <w:tc>
          <w:tcPr>
            <w:tcW w:w="728" w:type="dxa"/>
            <w:vAlign w:val="center"/>
          </w:tcPr>
          <w:p w:rsidR="00887CFD" w:rsidRDefault="00887CFD" w:rsidP="00FA18E4">
            <w:pPr>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635" w:type="dxa"/>
            <w:vAlign w:val="center"/>
          </w:tcPr>
          <w:p w:rsidR="00887CFD" w:rsidRPr="00C97C41" w:rsidRDefault="00887CFD" w:rsidP="00FA18E4">
            <w:pPr>
              <w:jc w:val="center"/>
              <w:rPr>
                <w:rFonts w:ascii="Times New Roman" w:hAnsi="Times New Roman" w:cs="Times New Roman"/>
                <w:sz w:val="24"/>
                <w:szCs w:val="24"/>
              </w:rPr>
            </w:pPr>
            <w:r w:rsidRPr="00C97C41">
              <w:rPr>
                <w:rFonts w:ascii="Times New Roman" w:hAnsi="Times New Roman" w:cs="Times New Roman"/>
                <w:sz w:val="24"/>
                <w:szCs w:val="24"/>
              </w:rPr>
              <w:t>11</w:t>
            </w:r>
          </w:p>
        </w:tc>
        <w:tc>
          <w:tcPr>
            <w:tcW w:w="693" w:type="dxa"/>
            <w:vAlign w:val="center"/>
          </w:tcPr>
          <w:p w:rsidR="00887CFD" w:rsidRDefault="00887CFD" w:rsidP="00FA18E4">
            <w:pPr>
              <w:jc w:val="center"/>
              <w:rPr>
                <w:rFonts w:ascii="Times New Roman" w:hAnsi="Times New Roman" w:cs="Times New Roman"/>
                <w:sz w:val="24"/>
                <w:szCs w:val="24"/>
              </w:rPr>
            </w:pPr>
            <w:r>
              <w:rPr>
                <w:rFonts w:ascii="Times New Roman" w:hAnsi="Times New Roman" w:cs="Times New Roman"/>
                <w:sz w:val="24"/>
                <w:szCs w:val="24"/>
              </w:rPr>
              <w:t>6</w:t>
            </w:r>
          </w:p>
        </w:tc>
        <w:tc>
          <w:tcPr>
            <w:tcW w:w="632" w:type="dxa"/>
            <w:vAlign w:val="center"/>
          </w:tcPr>
          <w:p w:rsidR="00887CFD" w:rsidRPr="00C97C41" w:rsidRDefault="00887CFD" w:rsidP="00FA18E4">
            <w:pPr>
              <w:jc w:val="center"/>
              <w:rPr>
                <w:rFonts w:ascii="Times New Roman" w:hAnsi="Times New Roman" w:cs="Times New Roman"/>
                <w:sz w:val="24"/>
                <w:szCs w:val="24"/>
              </w:rPr>
            </w:pPr>
          </w:p>
        </w:tc>
        <w:tc>
          <w:tcPr>
            <w:tcW w:w="588" w:type="dxa"/>
            <w:vAlign w:val="center"/>
          </w:tcPr>
          <w:p w:rsidR="00887CFD" w:rsidRPr="00C97C41" w:rsidRDefault="00887CFD" w:rsidP="00FA18E4">
            <w:pPr>
              <w:jc w:val="center"/>
              <w:rPr>
                <w:rFonts w:ascii="Times New Roman" w:hAnsi="Times New Roman" w:cs="Times New Roman"/>
                <w:sz w:val="24"/>
                <w:szCs w:val="24"/>
              </w:rPr>
            </w:pPr>
          </w:p>
        </w:tc>
        <w:tc>
          <w:tcPr>
            <w:tcW w:w="7180" w:type="dxa"/>
            <w:vAlign w:val="center"/>
          </w:tcPr>
          <w:p w:rsidR="00887CFD" w:rsidRDefault="00887CFD" w:rsidP="00FA18E4">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установленного порядка </w:t>
            </w:r>
            <w:r w:rsidRPr="00C97C41">
              <w:rPr>
                <w:rFonts w:ascii="Times New Roman" w:hAnsi="Times New Roman" w:cs="Times New Roman"/>
                <w:color w:val="000000"/>
                <w:sz w:val="24"/>
                <w:szCs w:val="24"/>
              </w:rPr>
              <w:t xml:space="preserve">составления и представления в Федеральное казначейство оперативной, месячной, квартальной и годовой отчетности </w:t>
            </w:r>
            <w:r w:rsidRPr="00C97C41">
              <w:rPr>
                <w:rFonts w:ascii="Times New Roman" w:hAnsi="Times New Roman" w:cs="Times New Roman"/>
                <w:sz w:val="24"/>
                <w:szCs w:val="24"/>
              </w:rPr>
              <w:t xml:space="preserve">по кассовому исполнению федерального бюджета, </w:t>
            </w:r>
            <w:r>
              <w:rPr>
                <w:rFonts w:ascii="Times New Roman" w:hAnsi="Times New Roman" w:cs="Times New Roman"/>
                <w:sz w:val="24"/>
                <w:szCs w:val="24"/>
              </w:rPr>
              <w:t>кассовому обслуживанию исполнения</w:t>
            </w:r>
            <w:r w:rsidRPr="00C97C41">
              <w:rPr>
                <w:rFonts w:ascii="Times New Roman" w:hAnsi="Times New Roman" w:cs="Times New Roman"/>
                <w:sz w:val="24"/>
                <w:szCs w:val="24"/>
              </w:rPr>
              <w:t xml:space="preserve"> бюджета Союзного государства,</w:t>
            </w:r>
            <w:r>
              <w:rPr>
                <w:rFonts w:ascii="Times New Roman" w:hAnsi="Times New Roman" w:cs="Times New Roman"/>
                <w:sz w:val="24"/>
                <w:szCs w:val="24"/>
              </w:rPr>
              <w:t xml:space="preserve"> бюджетов ГВФ РФ, </w:t>
            </w:r>
            <w:r w:rsidRPr="00C97C41">
              <w:rPr>
                <w:rFonts w:ascii="Times New Roman" w:hAnsi="Times New Roman" w:cs="Times New Roman"/>
                <w:sz w:val="24"/>
                <w:szCs w:val="24"/>
              </w:rPr>
              <w:t xml:space="preserve">кассовым операциям </w:t>
            </w:r>
            <w:proofErr w:type="spellStart"/>
            <w:r w:rsidRPr="00C97C41">
              <w:rPr>
                <w:rFonts w:ascii="Times New Roman" w:hAnsi="Times New Roman" w:cs="Times New Roman"/>
                <w:sz w:val="24"/>
                <w:szCs w:val="24"/>
              </w:rPr>
              <w:t>неучастников</w:t>
            </w:r>
            <w:proofErr w:type="spellEnd"/>
            <w:r w:rsidRPr="00C97C41">
              <w:rPr>
                <w:rFonts w:ascii="Times New Roman" w:hAnsi="Times New Roman" w:cs="Times New Roman"/>
                <w:sz w:val="24"/>
                <w:szCs w:val="24"/>
              </w:rPr>
              <w:t xml:space="preserve"> бюджетного процесса</w:t>
            </w:r>
            <w:r w:rsidRPr="00C97C41">
              <w:rPr>
                <w:rFonts w:ascii="Times New Roman" w:hAnsi="Times New Roman" w:cs="Times New Roman"/>
                <w:color w:val="000000"/>
                <w:sz w:val="24"/>
                <w:szCs w:val="24"/>
              </w:rPr>
              <w:t>.</w:t>
            </w:r>
          </w:p>
        </w:tc>
        <w:tc>
          <w:tcPr>
            <w:tcW w:w="1134" w:type="dxa"/>
            <w:vAlign w:val="center"/>
          </w:tcPr>
          <w:p w:rsidR="00887CFD" w:rsidRDefault="00887CFD" w:rsidP="00113511">
            <w:pPr>
              <w:jc w:val="center"/>
            </w:pPr>
            <w:r w:rsidRPr="001B5291">
              <w:rPr>
                <w:rFonts w:ascii="Times New Roman" w:hAnsi="Times New Roman" w:cs="Times New Roman"/>
                <w:b/>
                <w:sz w:val="24"/>
                <w:szCs w:val="24"/>
              </w:rPr>
              <w:t>–</w:t>
            </w:r>
          </w:p>
        </w:tc>
        <w:tc>
          <w:tcPr>
            <w:tcW w:w="1134" w:type="dxa"/>
            <w:vAlign w:val="center"/>
          </w:tcPr>
          <w:p w:rsidR="00887CFD" w:rsidRDefault="00887CFD" w:rsidP="00113511">
            <w:pPr>
              <w:jc w:val="center"/>
            </w:pPr>
            <w:r w:rsidRPr="001B5291">
              <w:rPr>
                <w:rFonts w:ascii="Times New Roman" w:hAnsi="Times New Roman" w:cs="Times New Roman"/>
                <w:b/>
                <w:sz w:val="24"/>
                <w:szCs w:val="24"/>
              </w:rPr>
              <w:t>–</w:t>
            </w:r>
          </w:p>
        </w:tc>
        <w:tc>
          <w:tcPr>
            <w:tcW w:w="1134" w:type="dxa"/>
            <w:vAlign w:val="center"/>
          </w:tcPr>
          <w:p w:rsidR="00887CFD" w:rsidRPr="00780E4A" w:rsidRDefault="00887CFD" w:rsidP="00113511">
            <w:pPr>
              <w:jc w:val="center"/>
              <w:rPr>
                <w:rFonts w:ascii="Times New Roman" w:hAnsi="Times New Roman" w:cs="Times New Roman"/>
                <w:b/>
                <w:sz w:val="24"/>
                <w:szCs w:val="24"/>
              </w:rPr>
            </w:pPr>
            <w:r w:rsidRPr="00E30586">
              <w:rPr>
                <w:rFonts w:ascii="Times New Roman" w:hAnsi="Times New Roman" w:cs="Times New Roman"/>
                <w:sz w:val="24"/>
                <w:szCs w:val="24"/>
              </w:rPr>
              <w:t>Х</w:t>
            </w:r>
          </w:p>
        </w:tc>
      </w:tr>
      <w:tr w:rsidR="00887CFD" w:rsidRPr="00C97C41" w:rsidTr="00113511">
        <w:tc>
          <w:tcPr>
            <w:tcW w:w="728" w:type="dxa"/>
            <w:vAlign w:val="center"/>
          </w:tcPr>
          <w:p w:rsidR="00887CFD" w:rsidRDefault="00887CFD" w:rsidP="00FA18E4">
            <w:pPr>
              <w:jc w:val="center"/>
              <w:rPr>
                <w:rFonts w:ascii="Times New Roman" w:hAnsi="Times New Roman" w:cs="Times New Roman"/>
                <w:sz w:val="24"/>
                <w:szCs w:val="24"/>
              </w:rPr>
            </w:pPr>
            <w:r>
              <w:rPr>
                <w:rFonts w:ascii="Times New Roman" w:hAnsi="Times New Roman" w:cs="Times New Roman"/>
                <w:sz w:val="24"/>
                <w:szCs w:val="24"/>
              </w:rPr>
              <w:t>7</w:t>
            </w:r>
          </w:p>
        </w:tc>
        <w:tc>
          <w:tcPr>
            <w:tcW w:w="635" w:type="dxa"/>
            <w:vAlign w:val="center"/>
          </w:tcPr>
          <w:p w:rsidR="00887CFD" w:rsidRPr="00C97C41" w:rsidRDefault="00887CFD" w:rsidP="00FA18E4">
            <w:pPr>
              <w:jc w:val="center"/>
              <w:rPr>
                <w:rFonts w:ascii="Times New Roman" w:hAnsi="Times New Roman" w:cs="Times New Roman"/>
                <w:sz w:val="24"/>
                <w:szCs w:val="24"/>
              </w:rPr>
            </w:pPr>
            <w:r w:rsidRPr="00C97C41">
              <w:rPr>
                <w:rFonts w:ascii="Times New Roman" w:hAnsi="Times New Roman" w:cs="Times New Roman"/>
                <w:sz w:val="24"/>
                <w:szCs w:val="24"/>
              </w:rPr>
              <w:t>11</w:t>
            </w:r>
          </w:p>
        </w:tc>
        <w:tc>
          <w:tcPr>
            <w:tcW w:w="693" w:type="dxa"/>
            <w:vAlign w:val="center"/>
          </w:tcPr>
          <w:p w:rsidR="00887CFD" w:rsidRDefault="00887CFD" w:rsidP="00FA18E4">
            <w:pPr>
              <w:jc w:val="center"/>
              <w:rPr>
                <w:rFonts w:ascii="Times New Roman" w:hAnsi="Times New Roman" w:cs="Times New Roman"/>
                <w:sz w:val="24"/>
                <w:szCs w:val="24"/>
              </w:rPr>
            </w:pPr>
            <w:r>
              <w:rPr>
                <w:rFonts w:ascii="Times New Roman" w:hAnsi="Times New Roman" w:cs="Times New Roman"/>
                <w:sz w:val="24"/>
                <w:szCs w:val="24"/>
              </w:rPr>
              <w:t>7</w:t>
            </w:r>
          </w:p>
        </w:tc>
        <w:tc>
          <w:tcPr>
            <w:tcW w:w="632" w:type="dxa"/>
            <w:vAlign w:val="center"/>
          </w:tcPr>
          <w:p w:rsidR="00887CFD" w:rsidRPr="00C97C41" w:rsidRDefault="00887CFD" w:rsidP="00FA18E4">
            <w:pPr>
              <w:jc w:val="center"/>
              <w:rPr>
                <w:rFonts w:ascii="Times New Roman" w:hAnsi="Times New Roman" w:cs="Times New Roman"/>
                <w:sz w:val="24"/>
                <w:szCs w:val="24"/>
              </w:rPr>
            </w:pPr>
          </w:p>
        </w:tc>
        <w:tc>
          <w:tcPr>
            <w:tcW w:w="588" w:type="dxa"/>
            <w:vAlign w:val="center"/>
          </w:tcPr>
          <w:p w:rsidR="00887CFD" w:rsidRPr="00C97C41" w:rsidRDefault="00887CFD" w:rsidP="00FA18E4">
            <w:pPr>
              <w:jc w:val="center"/>
              <w:rPr>
                <w:rFonts w:ascii="Times New Roman" w:hAnsi="Times New Roman" w:cs="Times New Roman"/>
                <w:sz w:val="24"/>
                <w:szCs w:val="24"/>
              </w:rPr>
            </w:pPr>
          </w:p>
        </w:tc>
        <w:tc>
          <w:tcPr>
            <w:tcW w:w="7180" w:type="dxa"/>
            <w:vAlign w:val="center"/>
          </w:tcPr>
          <w:p w:rsidR="00887CFD" w:rsidRDefault="00887CFD" w:rsidP="00FA18E4">
            <w:pPr>
              <w:jc w:val="both"/>
              <w:rPr>
                <w:rFonts w:ascii="Times New Roman" w:hAnsi="Times New Roman" w:cs="Times New Roman"/>
                <w:sz w:val="24"/>
                <w:szCs w:val="24"/>
              </w:rPr>
            </w:pPr>
            <w:proofErr w:type="gramStart"/>
            <w:r>
              <w:rPr>
                <w:rFonts w:ascii="Times New Roman" w:hAnsi="Times New Roman" w:cs="Times New Roman"/>
                <w:sz w:val="24"/>
                <w:szCs w:val="24"/>
              </w:rPr>
              <w:t xml:space="preserve">Другие нарушения по разделу </w:t>
            </w:r>
            <w:r>
              <w:rPr>
                <w:rFonts w:ascii="Times New Roman" w:hAnsi="Times New Roman" w:cs="Times New Roman"/>
                <w:sz w:val="24"/>
                <w:szCs w:val="24"/>
                <w:lang w:val="en-US"/>
              </w:rPr>
              <w:t>XI</w:t>
            </w:r>
            <w:r>
              <w:rPr>
                <w:rFonts w:ascii="Times New Roman" w:hAnsi="Times New Roman" w:cs="Times New Roman"/>
                <w:sz w:val="24"/>
                <w:szCs w:val="24"/>
              </w:rPr>
              <w:t xml:space="preserve"> «Формирование и представление </w:t>
            </w:r>
            <w:r w:rsidRPr="00C40E41">
              <w:rPr>
                <w:rFonts w:ascii="Times New Roman" w:hAnsi="Times New Roman" w:cs="Times New Roman"/>
                <w:sz w:val="24"/>
                <w:szCs w:val="24"/>
              </w:rPr>
              <w:t xml:space="preserve">оперативной, месячной, квартальной и годовой отчетности по кассовому  исполнению федерального бюджета, </w:t>
            </w:r>
            <w:r>
              <w:rPr>
                <w:rFonts w:ascii="Times New Roman" w:hAnsi="Times New Roman" w:cs="Times New Roman"/>
                <w:sz w:val="24"/>
                <w:szCs w:val="24"/>
              </w:rPr>
              <w:t xml:space="preserve">кассовому обслуживанию исполнения </w:t>
            </w:r>
            <w:r w:rsidRPr="00C40E41">
              <w:rPr>
                <w:rFonts w:ascii="Times New Roman" w:hAnsi="Times New Roman" w:cs="Times New Roman"/>
                <w:sz w:val="24"/>
                <w:szCs w:val="24"/>
              </w:rPr>
              <w:t xml:space="preserve">бюджета Союзного государства, бюджетов ГВФ РФ, кассовым операциям </w:t>
            </w:r>
            <w:proofErr w:type="spellStart"/>
            <w:r w:rsidRPr="00C40E41">
              <w:rPr>
                <w:rFonts w:ascii="Times New Roman" w:hAnsi="Times New Roman" w:cs="Times New Roman"/>
                <w:sz w:val="24"/>
                <w:szCs w:val="24"/>
              </w:rPr>
              <w:t>неучастников</w:t>
            </w:r>
            <w:proofErr w:type="spellEnd"/>
            <w:r w:rsidRPr="00C40E41">
              <w:rPr>
                <w:rFonts w:ascii="Times New Roman" w:hAnsi="Times New Roman" w:cs="Times New Roman"/>
                <w:sz w:val="24"/>
                <w:szCs w:val="24"/>
              </w:rPr>
              <w:t xml:space="preserve"> бюджетного процесса</w:t>
            </w:r>
            <w:r>
              <w:rPr>
                <w:rFonts w:ascii="Times New Roman" w:hAnsi="Times New Roman" w:cs="Times New Roman"/>
                <w:sz w:val="24"/>
                <w:szCs w:val="24"/>
              </w:rPr>
              <w:t>» Типовой программы проверки МОУ ФК, в том числе по результатам проверки периодов прошлых лет по фактам, требующим их уточнения.</w:t>
            </w:r>
            <w:proofErr w:type="gramEnd"/>
          </w:p>
        </w:tc>
        <w:tc>
          <w:tcPr>
            <w:tcW w:w="1134" w:type="dxa"/>
            <w:vAlign w:val="center"/>
          </w:tcPr>
          <w:p w:rsidR="00887CFD" w:rsidRPr="00C97C41" w:rsidRDefault="00887CFD" w:rsidP="00113511">
            <w:pPr>
              <w:jc w:val="center"/>
              <w:rPr>
                <w:rFonts w:ascii="Times New Roman" w:hAnsi="Times New Roman" w:cs="Times New Roman"/>
                <w:sz w:val="24"/>
                <w:szCs w:val="24"/>
              </w:rPr>
            </w:pPr>
            <w:r>
              <w:rPr>
                <w:rFonts w:ascii="Times New Roman" w:hAnsi="Times New Roman" w:cs="Times New Roman"/>
                <w:b/>
                <w:sz w:val="24"/>
                <w:szCs w:val="24"/>
              </w:rPr>
              <w:t>–</w:t>
            </w:r>
          </w:p>
        </w:tc>
        <w:tc>
          <w:tcPr>
            <w:tcW w:w="1134" w:type="dxa"/>
            <w:vAlign w:val="center"/>
          </w:tcPr>
          <w:p w:rsidR="00887CFD" w:rsidRDefault="00887CFD" w:rsidP="00113511">
            <w:pPr>
              <w:jc w:val="center"/>
              <w:rPr>
                <w:rFonts w:ascii="Times New Roman" w:hAnsi="Times New Roman" w:cs="Times New Roman"/>
                <w:sz w:val="24"/>
                <w:szCs w:val="24"/>
              </w:rPr>
            </w:pPr>
            <w:r w:rsidRPr="00E30586">
              <w:rPr>
                <w:rFonts w:ascii="Times New Roman" w:hAnsi="Times New Roman" w:cs="Times New Roman"/>
                <w:sz w:val="24"/>
                <w:szCs w:val="24"/>
              </w:rPr>
              <w:t>Х</w:t>
            </w:r>
          </w:p>
        </w:tc>
        <w:tc>
          <w:tcPr>
            <w:tcW w:w="1134" w:type="dxa"/>
            <w:vAlign w:val="center"/>
          </w:tcPr>
          <w:p w:rsidR="00887CFD" w:rsidRPr="00C97C41" w:rsidRDefault="00887CFD" w:rsidP="00113511">
            <w:pPr>
              <w:jc w:val="center"/>
              <w:rPr>
                <w:rFonts w:ascii="Times New Roman" w:hAnsi="Times New Roman" w:cs="Times New Roman"/>
                <w:sz w:val="24"/>
                <w:szCs w:val="24"/>
              </w:rPr>
            </w:pPr>
            <w:r>
              <w:rPr>
                <w:rFonts w:ascii="Times New Roman" w:hAnsi="Times New Roman" w:cs="Times New Roman"/>
                <w:b/>
                <w:sz w:val="24"/>
                <w:szCs w:val="24"/>
              </w:rPr>
              <w:t>–</w:t>
            </w:r>
          </w:p>
        </w:tc>
      </w:tr>
      <w:tr w:rsidR="00887CFD" w:rsidRPr="00C97C41" w:rsidTr="006B375E">
        <w:tc>
          <w:tcPr>
            <w:tcW w:w="13858" w:type="dxa"/>
            <w:gridSpan w:val="9"/>
          </w:tcPr>
          <w:p w:rsidR="00887CFD" w:rsidRPr="00A16BCB" w:rsidRDefault="00887CFD" w:rsidP="009C6507">
            <w:pPr>
              <w:jc w:val="center"/>
              <w:rPr>
                <w:rFonts w:ascii="Times New Roman" w:hAnsi="Times New Roman" w:cs="Times New Roman"/>
                <w:b/>
                <w:sz w:val="24"/>
                <w:szCs w:val="24"/>
              </w:rPr>
            </w:pPr>
            <w:r w:rsidRPr="00C97C41">
              <w:rPr>
                <w:rFonts w:ascii="Times New Roman" w:hAnsi="Times New Roman" w:cs="Times New Roman"/>
                <w:b/>
                <w:sz w:val="24"/>
                <w:szCs w:val="24"/>
                <w:lang w:val="en-US"/>
              </w:rPr>
              <w:t>XII</w:t>
            </w:r>
            <w:r w:rsidRPr="00C97C41">
              <w:rPr>
                <w:rFonts w:ascii="Times New Roman" w:hAnsi="Times New Roman" w:cs="Times New Roman"/>
                <w:b/>
                <w:sz w:val="24"/>
                <w:szCs w:val="24"/>
              </w:rPr>
              <w:t>.</w:t>
            </w:r>
            <w:r>
              <w:rPr>
                <w:rFonts w:ascii="Times New Roman" w:hAnsi="Times New Roman" w:cs="Times New Roman"/>
                <w:b/>
                <w:sz w:val="24"/>
                <w:szCs w:val="24"/>
              </w:rPr>
              <w:t> </w:t>
            </w:r>
            <w:r w:rsidRPr="00C97C41">
              <w:rPr>
                <w:rFonts w:ascii="Times New Roman" w:hAnsi="Times New Roman" w:cs="Times New Roman"/>
                <w:b/>
                <w:sz w:val="24"/>
                <w:szCs w:val="24"/>
              </w:rPr>
              <w:t xml:space="preserve">Формирование и представление месячной, квартальной и годовой </w:t>
            </w:r>
            <w:r>
              <w:rPr>
                <w:rFonts w:ascii="Times New Roman" w:hAnsi="Times New Roman" w:cs="Times New Roman"/>
                <w:b/>
                <w:sz w:val="24"/>
                <w:szCs w:val="24"/>
              </w:rPr>
              <w:t>отчетности об исполнении консолидированного бюджета Российской Федерации и бюджетов ГВФ РФ</w:t>
            </w:r>
          </w:p>
        </w:tc>
      </w:tr>
      <w:tr w:rsidR="00887CFD" w:rsidRPr="00C97C41" w:rsidTr="00113511">
        <w:tc>
          <w:tcPr>
            <w:tcW w:w="728" w:type="dxa"/>
            <w:vMerge w:val="restart"/>
            <w:vAlign w:val="center"/>
          </w:tcPr>
          <w:p w:rsidR="00887CFD" w:rsidRPr="00C97C41" w:rsidRDefault="00887CFD" w:rsidP="00FA18E4">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5" w:type="dxa"/>
            <w:vAlign w:val="center"/>
          </w:tcPr>
          <w:p w:rsidR="00887CFD" w:rsidRPr="00C97C41" w:rsidRDefault="00887CFD" w:rsidP="00FA18E4">
            <w:pPr>
              <w:jc w:val="center"/>
              <w:rPr>
                <w:rFonts w:ascii="Times New Roman" w:hAnsi="Times New Roman" w:cs="Times New Roman"/>
                <w:sz w:val="24"/>
                <w:szCs w:val="24"/>
              </w:rPr>
            </w:pPr>
            <w:r w:rsidRPr="00C97C41">
              <w:rPr>
                <w:rFonts w:ascii="Times New Roman" w:hAnsi="Times New Roman" w:cs="Times New Roman"/>
                <w:sz w:val="24"/>
                <w:szCs w:val="24"/>
              </w:rPr>
              <w:t>12</w:t>
            </w:r>
          </w:p>
        </w:tc>
        <w:tc>
          <w:tcPr>
            <w:tcW w:w="693" w:type="dxa"/>
            <w:vAlign w:val="center"/>
          </w:tcPr>
          <w:p w:rsidR="00887CFD" w:rsidRPr="00C97C41" w:rsidRDefault="00887CFD" w:rsidP="00FA18E4">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887CFD" w:rsidRPr="00C97C41" w:rsidRDefault="00887CFD" w:rsidP="00FA18E4">
            <w:pPr>
              <w:jc w:val="center"/>
              <w:rPr>
                <w:rFonts w:ascii="Times New Roman" w:hAnsi="Times New Roman" w:cs="Times New Roman"/>
                <w:sz w:val="24"/>
                <w:szCs w:val="24"/>
              </w:rPr>
            </w:pPr>
          </w:p>
        </w:tc>
        <w:tc>
          <w:tcPr>
            <w:tcW w:w="588" w:type="dxa"/>
            <w:vAlign w:val="center"/>
          </w:tcPr>
          <w:p w:rsidR="00887CFD" w:rsidRPr="00C97C41" w:rsidRDefault="00887CFD" w:rsidP="00FA18E4">
            <w:pPr>
              <w:jc w:val="both"/>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887CFD" w:rsidRPr="00C97C41" w:rsidRDefault="00887CFD" w:rsidP="00FA18E4">
            <w:pPr>
              <w:jc w:val="both"/>
              <w:rPr>
                <w:rFonts w:ascii="Times New Roman" w:hAnsi="Times New Roman" w:cs="Times New Roman"/>
                <w:sz w:val="24"/>
                <w:szCs w:val="24"/>
              </w:rPr>
            </w:pPr>
            <w:r w:rsidRPr="00C97C41">
              <w:rPr>
                <w:rFonts w:ascii="Times New Roman" w:hAnsi="Times New Roman" w:cs="Times New Roman"/>
                <w:sz w:val="24"/>
                <w:szCs w:val="24"/>
              </w:rPr>
              <w:t xml:space="preserve">Ненадлежащее оформление документов, закрепляющих за соответствующим структурным подразделением </w:t>
            </w:r>
            <w:r>
              <w:rPr>
                <w:rFonts w:ascii="Times New Roman" w:hAnsi="Times New Roman" w:cs="Times New Roman"/>
                <w:sz w:val="24"/>
                <w:szCs w:val="24"/>
              </w:rPr>
              <w:t xml:space="preserve">МОУ ФК </w:t>
            </w:r>
            <w:r w:rsidRPr="00C97C41">
              <w:rPr>
                <w:rFonts w:ascii="Times New Roman" w:hAnsi="Times New Roman" w:cs="Times New Roman"/>
                <w:sz w:val="24"/>
                <w:szCs w:val="24"/>
              </w:rPr>
              <w:t>функци</w:t>
            </w:r>
            <w:r>
              <w:rPr>
                <w:rFonts w:ascii="Times New Roman" w:hAnsi="Times New Roman" w:cs="Times New Roman"/>
                <w:sz w:val="24"/>
                <w:szCs w:val="24"/>
              </w:rPr>
              <w:t>и</w:t>
            </w:r>
            <w:r w:rsidRPr="00C97C41">
              <w:rPr>
                <w:rFonts w:ascii="Times New Roman" w:hAnsi="Times New Roman" w:cs="Times New Roman"/>
                <w:sz w:val="24"/>
                <w:szCs w:val="24"/>
              </w:rPr>
              <w:t xml:space="preserve"> по</w:t>
            </w:r>
            <w:r>
              <w:rPr>
                <w:rFonts w:ascii="Times New Roman" w:hAnsi="Times New Roman" w:cs="Times New Roman"/>
                <w:sz w:val="24"/>
                <w:szCs w:val="24"/>
              </w:rPr>
              <w:t xml:space="preserve"> </w:t>
            </w:r>
            <w:r w:rsidRPr="00C97C41">
              <w:rPr>
                <w:rFonts w:ascii="Times New Roman" w:hAnsi="Times New Roman" w:cs="Times New Roman"/>
                <w:sz w:val="24"/>
                <w:szCs w:val="24"/>
              </w:rPr>
              <w:t xml:space="preserve">формированию и представлению в Федеральное казначейство месячной, квартальной и </w:t>
            </w:r>
            <w:r w:rsidRPr="00E506D2">
              <w:rPr>
                <w:rFonts w:ascii="Times New Roman" w:hAnsi="Times New Roman" w:cs="Times New Roman"/>
                <w:sz w:val="24"/>
                <w:szCs w:val="24"/>
              </w:rPr>
              <w:t>годовой отчетности об исполнении консолидированного бюджета Российской Федерации и бюджетов ГВФ</w:t>
            </w:r>
            <w:r>
              <w:rPr>
                <w:rFonts w:ascii="Times New Roman" w:hAnsi="Times New Roman" w:cs="Times New Roman"/>
                <w:sz w:val="24"/>
                <w:szCs w:val="24"/>
              </w:rPr>
              <w:t xml:space="preserve"> РФ</w:t>
            </w:r>
            <w:r w:rsidRPr="00C97C41">
              <w:rPr>
                <w:rFonts w:ascii="Times New Roman" w:hAnsi="Times New Roman" w:cs="Times New Roman"/>
                <w:sz w:val="24"/>
                <w:szCs w:val="24"/>
              </w:rPr>
              <w:t>:</w:t>
            </w:r>
          </w:p>
        </w:tc>
        <w:tc>
          <w:tcPr>
            <w:tcW w:w="1134" w:type="dxa"/>
            <w:vAlign w:val="center"/>
          </w:tcPr>
          <w:p w:rsidR="00887CFD" w:rsidRDefault="00887CFD" w:rsidP="00113511">
            <w:pPr>
              <w:jc w:val="center"/>
            </w:pPr>
            <w:r w:rsidRPr="00301BC9">
              <w:rPr>
                <w:rFonts w:ascii="Times New Roman" w:hAnsi="Times New Roman" w:cs="Times New Roman"/>
                <w:b/>
                <w:sz w:val="24"/>
                <w:szCs w:val="24"/>
              </w:rPr>
              <w:t>–</w:t>
            </w:r>
          </w:p>
        </w:tc>
        <w:tc>
          <w:tcPr>
            <w:tcW w:w="1134" w:type="dxa"/>
            <w:vAlign w:val="center"/>
          </w:tcPr>
          <w:p w:rsidR="00887CFD" w:rsidRDefault="00887CFD" w:rsidP="00113511">
            <w:pPr>
              <w:jc w:val="center"/>
            </w:pPr>
            <w:r w:rsidRPr="00301BC9">
              <w:rPr>
                <w:rFonts w:ascii="Times New Roman" w:hAnsi="Times New Roman" w:cs="Times New Roman"/>
                <w:b/>
                <w:sz w:val="24"/>
                <w:szCs w:val="24"/>
              </w:rPr>
              <w:t>–</w:t>
            </w:r>
          </w:p>
        </w:tc>
        <w:tc>
          <w:tcPr>
            <w:tcW w:w="1134" w:type="dxa"/>
            <w:vAlign w:val="center"/>
          </w:tcPr>
          <w:p w:rsidR="00887CFD" w:rsidRDefault="00887CFD" w:rsidP="00113511">
            <w:pPr>
              <w:jc w:val="center"/>
            </w:pPr>
            <w:r w:rsidRPr="00301BC9">
              <w:rPr>
                <w:rFonts w:ascii="Times New Roman" w:hAnsi="Times New Roman" w:cs="Times New Roman"/>
                <w:b/>
                <w:sz w:val="24"/>
                <w:szCs w:val="24"/>
              </w:rPr>
              <w:t>–</w:t>
            </w:r>
          </w:p>
        </w:tc>
      </w:tr>
      <w:tr w:rsidR="00E96E87" w:rsidRPr="00C97C41" w:rsidTr="00113511">
        <w:tc>
          <w:tcPr>
            <w:tcW w:w="728" w:type="dxa"/>
            <w:vMerge/>
            <w:vAlign w:val="center"/>
          </w:tcPr>
          <w:p w:rsidR="00E96E87" w:rsidRPr="00C97C41" w:rsidRDefault="00E96E87" w:rsidP="00903251">
            <w:pPr>
              <w:jc w:val="center"/>
              <w:rPr>
                <w:rFonts w:ascii="Times New Roman" w:hAnsi="Times New Roman" w:cs="Times New Roman"/>
                <w:sz w:val="24"/>
                <w:szCs w:val="24"/>
              </w:rPr>
            </w:pPr>
          </w:p>
        </w:tc>
        <w:tc>
          <w:tcPr>
            <w:tcW w:w="635" w:type="dxa"/>
            <w:vAlign w:val="center"/>
          </w:tcPr>
          <w:p w:rsidR="00E96E87" w:rsidRPr="00C97C41" w:rsidRDefault="00E96E87" w:rsidP="00903251">
            <w:pPr>
              <w:jc w:val="center"/>
              <w:rPr>
                <w:rFonts w:ascii="Times New Roman" w:hAnsi="Times New Roman" w:cs="Times New Roman"/>
                <w:sz w:val="24"/>
                <w:szCs w:val="24"/>
              </w:rPr>
            </w:pPr>
            <w:r w:rsidRPr="00C97C41">
              <w:rPr>
                <w:rFonts w:ascii="Times New Roman" w:hAnsi="Times New Roman" w:cs="Times New Roman"/>
                <w:sz w:val="24"/>
                <w:szCs w:val="24"/>
              </w:rPr>
              <w:t>12</w:t>
            </w:r>
          </w:p>
        </w:tc>
        <w:tc>
          <w:tcPr>
            <w:tcW w:w="693" w:type="dxa"/>
            <w:vAlign w:val="center"/>
          </w:tcPr>
          <w:p w:rsidR="00E96E87" w:rsidRPr="00C97C41" w:rsidRDefault="00E96E87" w:rsidP="0090325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E96E87" w:rsidRPr="00C97C41" w:rsidRDefault="00E96E87" w:rsidP="0090325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E96E87" w:rsidRPr="00C97C41" w:rsidRDefault="00E96E87" w:rsidP="00903251">
            <w:pPr>
              <w:jc w:val="center"/>
              <w:rPr>
                <w:rFonts w:ascii="Times New Roman" w:hAnsi="Times New Roman" w:cs="Times New Roman"/>
                <w:b/>
                <w:bCs/>
                <w:sz w:val="24"/>
                <w:szCs w:val="24"/>
              </w:rPr>
            </w:pPr>
            <w:r w:rsidRPr="00C97C41">
              <w:rPr>
                <w:rFonts w:ascii="Times New Roman" w:hAnsi="Times New Roman" w:cs="Times New Roman"/>
                <w:sz w:val="24"/>
                <w:szCs w:val="24"/>
              </w:rPr>
              <w:t> </w:t>
            </w:r>
          </w:p>
        </w:tc>
        <w:tc>
          <w:tcPr>
            <w:tcW w:w="7180" w:type="dxa"/>
            <w:vAlign w:val="center"/>
          </w:tcPr>
          <w:p w:rsidR="00E96E87" w:rsidRPr="00C97C41" w:rsidRDefault="00E96E87" w:rsidP="005F54AB">
            <w:pPr>
              <w:jc w:val="both"/>
              <w:rPr>
                <w:rFonts w:ascii="Times New Roman" w:hAnsi="Times New Roman" w:cs="Times New Roman"/>
                <w:sz w:val="24"/>
                <w:szCs w:val="24"/>
              </w:rPr>
            </w:pPr>
            <w:r w:rsidRPr="00C97C41">
              <w:rPr>
                <w:rFonts w:ascii="Times New Roman" w:hAnsi="Times New Roman" w:cs="Times New Roman"/>
                <w:sz w:val="24"/>
                <w:szCs w:val="24"/>
              </w:rPr>
              <w:t>отсутствие осуществляемых функций в положении о структурном подразделении МОУ ФК;</w:t>
            </w:r>
          </w:p>
        </w:tc>
        <w:tc>
          <w:tcPr>
            <w:tcW w:w="1134" w:type="dxa"/>
            <w:vAlign w:val="center"/>
          </w:tcPr>
          <w:p w:rsidR="00E96E87" w:rsidRDefault="00E96E87" w:rsidP="00695431">
            <w:pPr>
              <w:jc w:val="center"/>
            </w:pPr>
            <w:r w:rsidRPr="003E3E9A">
              <w:rPr>
                <w:rFonts w:ascii="Times New Roman" w:hAnsi="Times New Roman" w:cs="Times New Roman"/>
                <w:b/>
                <w:sz w:val="24"/>
                <w:szCs w:val="24"/>
              </w:rPr>
              <w:t>–</w:t>
            </w:r>
          </w:p>
        </w:tc>
        <w:tc>
          <w:tcPr>
            <w:tcW w:w="1134" w:type="dxa"/>
            <w:vAlign w:val="center"/>
          </w:tcPr>
          <w:p w:rsidR="00E96E87" w:rsidRDefault="00E96E87" w:rsidP="00695431">
            <w:pPr>
              <w:jc w:val="center"/>
            </w:pPr>
            <w:r w:rsidRPr="004D0A31">
              <w:rPr>
                <w:rFonts w:ascii="Times New Roman" w:hAnsi="Times New Roman" w:cs="Times New Roman"/>
                <w:sz w:val="24"/>
                <w:szCs w:val="24"/>
              </w:rPr>
              <w:t>Х</w:t>
            </w:r>
          </w:p>
        </w:tc>
        <w:tc>
          <w:tcPr>
            <w:tcW w:w="1134" w:type="dxa"/>
            <w:vAlign w:val="center"/>
          </w:tcPr>
          <w:p w:rsidR="00E96E87" w:rsidRDefault="00E96E87" w:rsidP="00113511">
            <w:pPr>
              <w:jc w:val="center"/>
            </w:pPr>
            <w:r w:rsidRPr="003E3E9A">
              <w:rPr>
                <w:rFonts w:ascii="Times New Roman" w:hAnsi="Times New Roman" w:cs="Times New Roman"/>
                <w:b/>
                <w:sz w:val="24"/>
                <w:szCs w:val="24"/>
              </w:rPr>
              <w:t>–</w:t>
            </w:r>
          </w:p>
        </w:tc>
      </w:tr>
      <w:tr w:rsidR="00E96E87" w:rsidRPr="00C97C41" w:rsidTr="00113511">
        <w:tc>
          <w:tcPr>
            <w:tcW w:w="728" w:type="dxa"/>
            <w:vMerge/>
            <w:vAlign w:val="center"/>
          </w:tcPr>
          <w:p w:rsidR="00E96E87" w:rsidRPr="00C97C41" w:rsidRDefault="00E96E87" w:rsidP="00903251">
            <w:pPr>
              <w:jc w:val="center"/>
              <w:rPr>
                <w:rFonts w:ascii="Times New Roman" w:hAnsi="Times New Roman" w:cs="Times New Roman"/>
                <w:sz w:val="24"/>
                <w:szCs w:val="24"/>
              </w:rPr>
            </w:pPr>
          </w:p>
        </w:tc>
        <w:tc>
          <w:tcPr>
            <w:tcW w:w="635" w:type="dxa"/>
            <w:vAlign w:val="center"/>
          </w:tcPr>
          <w:p w:rsidR="00E96E87" w:rsidRPr="00C97C41" w:rsidRDefault="00E96E87" w:rsidP="00903251">
            <w:pPr>
              <w:jc w:val="center"/>
              <w:rPr>
                <w:rFonts w:ascii="Times New Roman" w:hAnsi="Times New Roman" w:cs="Times New Roman"/>
                <w:sz w:val="24"/>
                <w:szCs w:val="24"/>
              </w:rPr>
            </w:pPr>
            <w:r w:rsidRPr="00C97C41">
              <w:rPr>
                <w:rFonts w:ascii="Times New Roman" w:hAnsi="Times New Roman" w:cs="Times New Roman"/>
                <w:sz w:val="24"/>
                <w:szCs w:val="24"/>
              </w:rPr>
              <w:t>12</w:t>
            </w:r>
          </w:p>
        </w:tc>
        <w:tc>
          <w:tcPr>
            <w:tcW w:w="693" w:type="dxa"/>
            <w:vAlign w:val="center"/>
          </w:tcPr>
          <w:p w:rsidR="00E96E87" w:rsidRPr="00C97C41" w:rsidRDefault="00E96E87" w:rsidP="00903251">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E96E87" w:rsidRPr="00C97C41" w:rsidRDefault="00E96E87" w:rsidP="00903251">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E96E87" w:rsidRPr="00C97C41" w:rsidRDefault="00E96E87" w:rsidP="00903251">
            <w:pPr>
              <w:jc w:val="center"/>
              <w:rPr>
                <w:rFonts w:ascii="Times New Roman" w:hAnsi="Times New Roman" w:cs="Times New Roman"/>
                <w:b/>
                <w:bCs/>
                <w:sz w:val="24"/>
                <w:szCs w:val="24"/>
              </w:rPr>
            </w:pPr>
            <w:r w:rsidRPr="00C97C41">
              <w:rPr>
                <w:rFonts w:ascii="Times New Roman" w:hAnsi="Times New Roman" w:cs="Times New Roman"/>
                <w:sz w:val="24"/>
                <w:szCs w:val="24"/>
              </w:rPr>
              <w:t> </w:t>
            </w:r>
          </w:p>
        </w:tc>
        <w:tc>
          <w:tcPr>
            <w:tcW w:w="7180" w:type="dxa"/>
            <w:vAlign w:val="center"/>
          </w:tcPr>
          <w:p w:rsidR="00E96E87" w:rsidRPr="00C97C41" w:rsidRDefault="00E96E87" w:rsidP="00D2215E">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несоответствие должностных обязанностей, включенных в </w:t>
            </w:r>
            <w:r w:rsidRPr="00C97C41">
              <w:rPr>
                <w:rFonts w:ascii="Times New Roman" w:hAnsi="Times New Roman" w:cs="Times New Roman"/>
                <w:sz w:val="24"/>
                <w:szCs w:val="24"/>
              </w:rPr>
              <w:lastRenderedPageBreak/>
              <w:t xml:space="preserve">должностные регламенты сотрудников структурного подразделения </w:t>
            </w:r>
            <w:r>
              <w:rPr>
                <w:rFonts w:ascii="Times New Roman" w:hAnsi="Times New Roman" w:cs="Times New Roman"/>
                <w:sz w:val="24"/>
                <w:szCs w:val="24"/>
              </w:rPr>
              <w:t>МО</w:t>
            </w:r>
            <w:r w:rsidRPr="00C97C41">
              <w:rPr>
                <w:rFonts w:ascii="Times New Roman" w:hAnsi="Times New Roman" w:cs="Times New Roman"/>
                <w:sz w:val="24"/>
                <w:szCs w:val="24"/>
              </w:rPr>
              <w:t>У</w:t>
            </w:r>
            <w:r>
              <w:rPr>
                <w:rFonts w:ascii="Times New Roman" w:hAnsi="Times New Roman" w:cs="Times New Roman"/>
                <w:sz w:val="24"/>
                <w:szCs w:val="24"/>
              </w:rPr>
              <w:t xml:space="preserve"> </w:t>
            </w:r>
            <w:r w:rsidRPr="00C97C41">
              <w:rPr>
                <w:rFonts w:ascii="Times New Roman" w:hAnsi="Times New Roman" w:cs="Times New Roman"/>
                <w:sz w:val="24"/>
                <w:szCs w:val="24"/>
              </w:rPr>
              <w:t xml:space="preserve">ФК, функциям, предусмотренным положением о структурном подразделении </w:t>
            </w:r>
            <w:r>
              <w:rPr>
                <w:rFonts w:ascii="Times New Roman" w:hAnsi="Times New Roman" w:cs="Times New Roman"/>
                <w:sz w:val="24"/>
                <w:szCs w:val="24"/>
              </w:rPr>
              <w:t>МО</w:t>
            </w:r>
            <w:r w:rsidRPr="00C97C41">
              <w:rPr>
                <w:rFonts w:ascii="Times New Roman" w:hAnsi="Times New Roman" w:cs="Times New Roman"/>
                <w:sz w:val="24"/>
                <w:szCs w:val="24"/>
              </w:rPr>
              <w:t>У</w:t>
            </w:r>
            <w:r>
              <w:rPr>
                <w:rFonts w:ascii="Times New Roman" w:hAnsi="Times New Roman" w:cs="Times New Roman"/>
                <w:sz w:val="24"/>
                <w:szCs w:val="24"/>
              </w:rPr>
              <w:t xml:space="preserve"> </w:t>
            </w:r>
            <w:r w:rsidRPr="00C97C41">
              <w:rPr>
                <w:rFonts w:ascii="Times New Roman" w:hAnsi="Times New Roman" w:cs="Times New Roman"/>
                <w:sz w:val="24"/>
                <w:szCs w:val="24"/>
              </w:rPr>
              <w:t>ФК.</w:t>
            </w:r>
          </w:p>
        </w:tc>
        <w:tc>
          <w:tcPr>
            <w:tcW w:w="1134" w:type="dxa"/>
            <w:vAlign w:val="center"/>
          </w:tcPr>
          <w:p w:rsidR="00E96E87" w:rsidRDefault="00E96E87" w:rsidP="00695431">
            <w:pPr>
              <w:jc w:val="center"/>
            </w:pPr>
            <w:r w:rsidRPr="003E3E9A">
              <w:rPr>
                <w:rFonts w:ascii="Times New Roman" w:hAnsi="Times New Roman" w:cs="Times New Roman"/>
                <w:b/>
                <w:sz w:val="24"/>
                <w:szCs w:val="24"/>
              </w:rPr>
              <w:lastRenderedPageBreak/>
              <w:t>–</w:t>
            </w:r>
          </w:p>
        </w:tc>
        <w:tc>
          <w:tcPr>
            <w:tcW w:w="1134" w:type="dxa"/>
            <w:vAlign w:val="center"/>
          </w:tcPr>
          <w:p w:rsidR="00E96E87" w:rsidRDefault="00E96E87" w:rsidP="00695431">
            <w:pPr>
              <w:jc w:val="center"/>
            </w:pPr>
            <w:r w:rsidRPr="004D0A31">
              <w:rPr>
                <w:rFonts w:ascii="Times New Roman" w:hAnsi="Times New Roman" w:cs="Times New Roman"/>
                <w:sz w:val="24"/>
                <w:szCs w:val="24"/>
              </w:rPr>
              <w:t>Х</w:t>
            </w:r>
          </w:p>
        </w:tc>
        <w:tc>
          <w:tcPr>
            <w:tcW w:w="1134" w:type="dxa"/>
            <w:vAlign w:val="center"/>
          </w:tcPr>
          <w:p w:rsidR="00E96E87" w:rsidRDefault="00E96E87" w:rsidP="00113511">
            <w:pPr>
              <w:jc w:val="center"/>
            </w:pPr>
            <w:r w:rsidRPr="003E3E9A">
              <w:rPr>
                <w:rFonts w:ascii="Times New Roman" w:hAnsi="Times New Roman" w:cs="Times New Roman"/>
                <w:b/>
                <w:sz w:val="24"/>
                <w:szCs w:val="24"/>
              </w:rPr>
              <w:t>–</w:t>
            </w:r>
          </w:p>
        </w:tc>
      </w:tr>
      <w:tr w:rsidR="00887CFD" w:rsidRPr="00C97C41" w:rsidTr="00113511">
        <w:tc>
          <w:tcPr>
            <w:tcW w:w="728" w:type="dxa"/>
            <w:vAlign w:val="center"/>
          </w:tcPr>
          <w:p w:rsidR="00887CFD" w:rsidRPr="00C97C41" w:rsidRDefault="00887CFD" w:rsidP="00FA18E4">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635" w:type="dxa"/>
            <w:vAlign w:val="center"/>
          </w:tcPr>
          <w:p w:rsidR="00887CFD" w:rsidRPr="00C97C41" w:rsidRDefault="00887CFD" w:rsidP="00FA18E4">
            <w:pPr>
              <w:jc w:val="center"/>
              <w:rPr>
                <w:rFonts w:ascii="Times New Roman" w:hAnsi="Times New Roman" w:cs="Times New Roman"/>
                <w:sz w:val="24"/>
                <w:szCs w:val="24"/>
              </w:rPr>
            </w:pPr>
            <w:r>
              <w:rPr>
                <w:rFonts w:ascii="Times New Roman" w:hAnsi="Times New Roman" w:cs="Times New Roman"/>
                <w:sz w:val="24"/>
                <w:szCs w:val="24"/>
              </w:rPr>
              <w:t>12</w:t>
            </w:r>
          </w:p>
        </w:tc>
        <w:tc>
          <w:tcPr>
            <w:tcW w:w="693" w:type="dxa"/>
            <w:vAlign w:val="center"/>
          </w:tcPr>
          <w:p w:rsidR="00887CFD" w:rsidRPr="00C97C41" w:rsidRDefault="00887CFD" w:rsidP="00FA18E4">
            <w:pPr>
              <w:jc w:val="center"/>
              <w:rPr>
                <w:rFonts w:ascii="Times New Roman" w:hAnsi="Times New Roman" w:cs="Times New Roman"/>
                <w:sz w:val="24"/>
                <w:szCs w:val="24"/>
              </w:rPr>
            </w:pPr>
            <w:r>
              <w:rPr>
                <w:rFonts w:ascii="Times New Roman" w:hAnsi="Times New Roman" w:cs="Times New Roman"/>
                <w:sz w:val="24"/>
                <w:szCs w:val="24"/>
              </w:rPr>
              <w:t>2</w:t>
            </w:r>
          </w:p>
        </w:tc>
        <w:tc>
          <w:tcPr>
            <w:tcW w:w="632" w:type="dxa"/>
            <w:vAlign w:val="center"/>
          </w:tcPr>
          <w:p w:rsidR="00887CFD" w:rsidRPr="00C97C41" w:rsidRDefault="00887CFD" w:rsidP="00FA18E4">
            <w:pPr>
              <w:jc w:val="center"/>
              <w:rPr>
                <w:rFonts w:ascii="Times New Roman" w:hAnsi="Times New Roman" w:cs="Times New Roman"/>
                <w:sz w:val="24"/>
                <w:szCs w:val="24"/>
              </w:rPr>
            </w:pPr>
          </w:p>
        </w:tc>
        <w:tc>
          <w:tcPr>
            <w:tcW w:w="588" w:type="dxa"/>
            <w:vAlign w:val="center"/>
          </w:tcPr>
          <w:p w:rsidR="00887CFD" w:rsidRPr="00C97C41" w:rsidRDefault="00887CFD" w:rsidP="00FA18E4">
            <w:pPr>
              <w:jc w:val="both"/>
              <w:rPr>
                <w:rFonts w:ascii="Times New Roman" w:hAnsi="Times New Roman" w:cs="Times New Roman"/>
                <w:sz w:val="24"/>
                <w:szCs w:val="24"/>
              </w:rPr>
            </w:pPr>
          </w:p>
        </w:tc>
        <w:tc>
          <w:tcPr>
            <w:tcW w:w="7180" w:type="dxa"/>
            <w:vAlign w:val="center"/>
          </w:tcPr>
          <w:p w:rsidR="00887CFD" w:rsidRPr="00C97C41" w:rsidRDefault="00887CFD" w:rsidP="00FA18E4">
            <w:pPr>
              <w:jc w:val="both"/>
              <w:rPr>
                <w:rFonts w:ascii="Times New Roman" w:hAnsi="Times New Roman" w:cs="Times New Roman"/>
                <w:sz w:val="24"/>
                <w:szCs w:val="24"/>
              </w:rPr>
            </w:pPr>
            <w:r w:rsidRPr="00DC6D8B">
              <w:rPr>
                <w:rFonts w:ascii="Times New Roman" w:hAnsi="Times New Roman" w:cs="Times New Roman"/>
                <w:sz w:val="24"/>
                <w:szCs w:val="24"/>
              </w:rPr>
              <w:t>Недостоверность значений показателей результативности деятельности МОУ ФК в части касающейся</w:t>
            </w:r>
            <w:r>
              <w:rPr>
                <w:rFonts w:ascii="Times New Roman" w:hAnsi="Times New Roman" w:cs="Times New Roman"/>
                <w:sz w:val="24"/>
                <w:szCs w:val="24"/>
              </w:rPr>
              <w:t xml:space="preserve"> </w:t>
            </w:r>
            <w:r w:rsidRPr="00C97C41">
              <w:rPr>
                <w:rFonts w:ascii="Times New Roman" w:hAnsi="Times New Roman" w:cs="Times New Roman"/>
                <w:sz w:val="24"/>
                <w:szCs w:val="24"/>
              </w:rPr>
              <w:t>формировани</w:t>
            </w:r>
            <w:r>
              <w:rPr>
                <w:rFonts w:ascii="Times New Roman" w:hAnsi="Times New Roman" w:cs="Times New Roman"/>
                <w:sz w:val="24"/>
                <w:szCs w:val="24"/>
              </w:rPr>
              <w:t>я</w:t>
            </w:r>
            <w:r w:rsidRPr="00C97C41">
              <w:rPr>
                <w:rFonts w:ascii="Times New Roman" w:hAnsi="Times New Roman" w:cs="Times New Roman"/>
                <w:sz w:val="24"/>
                <w:szCs w:val="24"/>
              </w:rPr>
              <w:t xml:space="preserve"> и представлени</w:t>
            </w:r>
            <w:r>
              <w:rPr>
                <w:rFonts w:ascii="Times New Roman" w:hAnsi="Times New Roman" w:cs="Times New Roman"/>
                <w:sz w:val="24"/>
                <w:szCs w:val="24"/>
              </w:rPr>
              <w:t>я</w:t>
            </w:r>
            <w:r w:rsidRPr="00C97C41">
              <w:rPr>
                <w:rFonts w:ascii="Times New Roman" w:hAnsi="Times New Roman" w:cs="Times New Roman"/>
                <w:sz w:val="24"/>
                <w:szCs w:val="24"/>
              </w:rPr>
              <w:t xml:space="preserve"> в Федеральное казначейство месячной, квартальной и </w:t>
            </w:r>
            <w:r w:rsidRPr="00DE65B9">
              <w:rPr>
                <w:rFonts w:ascii="Times New Roman" w:hAnsi="Times New Roman" w:cs="Times New Roman"/>
                <w:sz w:val="24"/>
                <w:szCs w:val="24"/>
              </w:rPr>
              <w:t>годовой отчетности об исполнении консолидированного бюджета Российской Федерации и бюджетов ГВФ</w:t>
            </w:r>
            <w:r>
              <w:rPr>
                <w:rFonts w:ascii="Times New Roman" w:hAnsi="Times New Roman" w:cs="Times New Roman"/>
                <w:sz w:val="24"/>
                <w:szCs w:val="24"/>
              </w:rPr>
              <w:t xml:space="preserve"> РФ.</w:t>
            </w:r>
          </w:p>
        </w:tc>
        <w:tc>
          <w:tcPr>
            <w:tcW w:w="1134" w:type="dxa"/>
            <w:vAlign w:val="center"/>
          </w:tcPr>
          <w:p w:rsidR="00887CFD" w:rsidRDefault="00887CFD" w:rsidP="00113511">
            <w:pPr>
              <w:jc w:val="center"/>
            </w:pPr>
            <w:r w:rsidRPr="001F5DE3">
              <w:rPr>
                <w:rFonts w:ascii="Times New Roman" w:hAnsi="Times New Roman" w:cs="Times New Roman"/>
                <w:b/>
                <w:sz w:val="24"/>
                <w:szCs w:val="24"/>
              </w:rPr>
              <w:t>–</w:t>
            </w:r>
          </w:p>
        </w:tc>
        <w:tc>
          <w:tcPr>
            <w:tcW w:w="1134" w:type="dxa"/>
            <w:vAlign w:val="center"/>
          </w:tcPr>
          <w:p w:rsidR="00887CFD" w:rsidRPr="00E96E87" w:rsidRDefault="00E96E87" w:rsidP="00E96E87">
            <w:pPr>
              <w:jc w:val="center"/>
            </w:pPr>
            <w:r w:rsidRPr="00E96E87">
              <w:rPr>
                <w:rFonts w:ascii="Times New Roman" w:hAnsi="Times New Roman" w:cs="Times New Roman"/>
                <w:sz w:val="24"/>
                <w:szCs w:val="24"/>
              </w:rPr>
              <w:t>Х</w:t>
            </w:r>
          </w:p>
        </w:tc>
        <w:tc>
          <w:tcPr>
            <w:tcW w:w="1134" w:type="dxa"/>
            <w:vAlign w:val="center"/>
          </w:tcPr>
          <w:p w:rsidR="00887CFD" w:rsidRDefault="00E96E87" w:rsidP="00E96E87">
            <w:pPr>
              <w:jc w:val="center"/>
            </w:pPr>
            <w:r>
              <w:rPr>
                <w:rFonts w:ascii="Times New Roman" w:hAnsi="Times New Roman" w:cs="Times New Roman"/>
                <w:sz w:val="24"/>
                <w:szCs w:val="24"/>
              </w:rPr>
              <w:t>–</w:t>
            </w:r>
          </w:p>
        </w:tc>
      </w:tr>
      <w:tr w:rsidR="00887CFD" w:rsidRPr="00C97C41" w:rsidTr="00113511">
        <w:tc>
          <w:tcPr>
            <w:tcW w:w="728" w:type="dxa"/>
            <w:vAlign w:val="center"/>
          </w:tcPr>
          <w:p w:rsidR="00887CFD" w:rsidRDefault="00887CFD" w:rsidP="00FA18E4">
            <w:pPr>
              <w:jc w:val="center"/>
              <w:rPr>
                <w:rFonts w:ascii="Times New Roman" w:hAnsi="Times New Roman" w:cs="Times New Roman"/>
                <w:sz w:val="24"/>
                <w:szCs w:val="24"/>
              </w:rPr>
            </w:pPr>
            <w:r>
              <w:rPr>
                <w:rFonts w:ascii="Times New Roman" w:hAnsi="Times New Roman" w:cs="Times New Roman"/>
                <w:sz w:val="24"/>
                <w:szCs w:val="24"/>
              </w:rPr>
              <w:t>3</w:t>
            </w:r>
          </w:p>
        </w:tc>
        <w:tc>
          <w:tcPr>
            <w:tcW w:w="635" w:type="dxa"/>
            <w:vAlign w:val="center"/>
          </w:tcPr>
          <w:p w:rsidR="00887CFD" w:rsidRDefault="00887CFD" w:rsidP="00FA18E4">
            <w:pPr>
              <w:jc w:val="center"/>
              <w:rPr>
                <w:rFonts w:ascii="Times New Roman" w:hAnsi="Times New Roman" w:cs="Times New Roman"/>
                <w:sz w:val="24"/>
                <w:szCs w:val="24"/>
              </w:rPr>
            </w:pPr>
            <w:r>
              <w:rPr>
                <w:rFonts w:ascii="Times New Roman" w:hAnsi="Times New Roman" w:cs="Times New Roman"/>
                <w:sz w:val="24"/>
                <w:szCs w:val="24"/>
              </w:rPr>
              <w:t>12</w:t>
            </w:r>
          </w:p>
        </w:tc>
        <w:tc>
          <w:tcPr>
            <w:tcW w:w="693" w:type="dxa"/>
            <w:vAlign w:val="center"/>
          </w:tcPr>
          <w:p w:rsidR="00887CFD" w:rsidRDefault="00887CFD" w:rsidP="00FA18E4">
            <w:pPr>
              <w:jc w:val="center"/>
              <w:rPr>
                <w:rFonts w:ascii="Times New Roman" w:hAnsi="Times New Roman" w:cs="Times New Roman"/>
                <w:sz w:val="24"/>
                <w:szCs w:val="24"/>
              </w:rPr>
            </w:pPr>
            <w:r>
              <w:rPr>
                <w:rFonts w:ascii="Times New Roman" w:hAnsi="Times New Roman" w:cs="Times New Roman"/>
                <w:sz w:val="24"/>
                <w:szCs w:val="24"/>
              </w:rPr>
              <w:t>3</w:t>
            </w:r>
          </w:p>
        </w:tc>
        <w:tc>
          <w:tcPr>
            <w:tcW w:w="632" w:type="dxa"/>
            <w:vAlign w:val="center"/>
          </w:tcPr>
          <w:p w:rsidR="00887CFD" w:rsidRPr="00C97C41" w:rsidRDefault="00887CFD" w:rsidP="00FA18E4">
            <w:pPr>
              <w:jc w:val="center"/>
              <w:rPr>
                <w:rFonts w:ascii="Times New Roman" w:hAnsi="Times New Roman" w:cs="Times New Roman"/>
                <w:sz w:val="24"/>
                <w:szCs w:val="24"/>
              </w:rPr>
            </w:pPr>
          </w:p>
        </w:tc>
        <w:tc>
          <w:tcPr>
            <w:tcW w:w="588" w:type="dxa"/>
            <w:vAlign w:val="center"/>
          </w:tcPr>
          <w:p w:rsidR="00887CFD" w:rsidRPr="00C97C41" w:rsidRDefault="00887CFD" w:rsidP="00FA18E4">
            <w:pPr>
              <w:jc w:val="both"/>
              <w:rPr>
                <w:rFonts w:ascii="Times New Roman" w:hAnsi="Times New Roman" w:cs="Times New Roman"/>
                <w:sz w:val="24"/>
                <w:szCs w:val="24"/>
              </w:rPr>
            </w:pPr>
          </w:p>
        </w:tc>
        <w:tc>
          <w:tcPr>
            <w:tcW w:w="7180" w:type="dxa"/>
            <w:vAlign w:val="center"/>
          </w:tcPr>
          <w:p w:rsidR="00887CFD" w:rsidRPr="00DC6D8B" w:rsidRDefault="00887CFD" w:rsidP="00FA18E4">
            <w:pPr>
              <w:jc w:val="both"/>
              <w:rPr>
                <w:rFonts w:ascii="Times New Roman" w:hAnsi="Times New Roman" w:cs="Times New Roman"/>
                <w:sz w:val="24"/>
                <w:szCs w:val="24"/>
              </w:rPr>
            </w:pPr>
            <w:r w:rsidRPr="002E5C7C">
              <w:rPr>
                <w:rFonts w:ascii="Times New Roman" w:hAnsi="Times New Roman" w:cs="Times New Roman"/>
                <w:sz w:val="24"/>
                <w:szCs w:val="24"/>
              </w:rPr>
              <w:t xml:space="preserve">Неосуществление внутреннего контроля соответствия </w:t>
            </w:r>
            <w:r w:rsidRPr="00133F29">
              <w:rPr>
                <w:rFonts w:ascii="Times New Roman" w:hAnsi="Times New Roman" w:cs="Times New Roman"/>
                <w:sz w:val="24"/>
                <w:szCs w:val="24"/>
              </w:rPr>
              <w:t>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3F29">
              <w:rPr>
                <w:rFonts w:ascii="Times New Roman" w:hAnsi="Times New Roman" w:cs="Times New Roman"/>
                <w:bCs/>
                <w:sz w:val="24"/>
                <w:szCs w:val="24"/>
              </w:rPr>
              <w:t>.</w:t>
            </w:r>
          </w:p>
        </w:tc>
        <w:tc>
          <w:tcPr>
            <w:tcW w:w="1134" w:type="dxa"/>
            <w:vAlign w:val="center"/>
          </w:tcPr>
          <w:p w:rsidR="00887CFD" w:rsidRDefault="00887CFD" w:rsidP="00113511">
            <w:pPr>
              <w:jc w:val="center"/>
            </w:pPr>
            <w:r w:rsidRPr="001F5DE3">
              <w:rPr>
                <w:rFonts w:ascii="Times New Roman" w:hAnsi="Times New Roman" w:cs="Times New Roman"/>
                <w:b/>
                <w:sz w:val="24"/>
                <w:szCs w:val="24"/>
              </w:rPr>
              <w:t>–</w:t>
            </w:r>
          </w:p>
        </w:tc>
        <w:tc>
          <w:tcPr>
            <w:tcW w:w="1134" w:type="dxa"/>
            <w:vAlign w:val="center"/>
          </w:tcPr>
          <w:p w:rsidR="00887CFD" w:rsidRDefault="00887CFD" w:rsidP="00113511">
            <w:pPr>
              <w:jc w:val="center"/>
            </w:pPr>
            <w:r w:rsidRPr="001F5DE3">
              <w:rPr>
                <w:rFonts w:ascii="Times New Roman" w:hAnsi="Times New Roman" w:cs="Times New Roman"/>
                <w:b/>
                <w:sz w:val="24"/>
                <w:szCs w:val="24"/>
              </w:rPr>
              <w:t>–</w:t>
            </w:r>
          </w:p>
        </w:tc>
        <w:tc>
          <w:tcPr>
            <w:tcW w:w="1134" w:type="dxa"/>
            <w:vAlign w:val="center"/>
          </w:tcPr>
          <w:p w:rsidR="00887CFD" w:rsidRDefault="00887CFD" w:rsidP="00113511">
            <w:pPr>
              <w:jc w:val="center"/>
            </w:pPr>
            <w:r w:rsidRPr="00D36068">
              <w:rPr>
                <w:rFonts w:ascii="Times New Roman" w:hAnsi="Times New Roman" w:cs="Times New Roman"/>
                <w:sz w:val="24"/>
                <w:szCs w:val="24"/>
              </w:rPr>
              <w:t>Х</w:t>
            </w:r>
          </w:p>
        </w:tc>
      </w:tr>
      <w:tr w:rsidR="00887CFD" w:rsidRPr="00C97C41" w:rsidTr="00113511">
        <w:tc>
          <w:tcPr>
            <w:tcW w:w="728" w:type="dxa"/>
            <w:vAlign w:val="center"/>
          </w:tcPr>
          <w:p w:rsidR="00887CFD" w:rsidRDefault="00887CFD" w:rsidP="00FA18E4">
            <w:pPr>
              <w:jc w:val="center"/>
              <w:rPr>
                <w:rFonts w:ascii="Times New Roman" w:hAnsi="Times New Roman" w:cs="Times New Roman"/>
                <w:sz w:val="24"/>
                <w:szCs w:val="24"/>
              </w:rPr>
            </w:pPr>
            <w:r>
              <w:rPr>
                <w:rFonts w:ascii="Times New Roman" w:hAnsi="Times New Roman" w:cs="Times New Roman"/>
                <w:sz w:val="24"/>
                <w:szCs w:val="24"/>
              </w:rPr>
              <w:t>4</w:t>
            </w:r>
          </w:p>
        </w:tc>
        <w:tc>
          <w:tcPr>
            <w:tcW w:w="635" w:type="dxa"/>
            <w:vAlign w:val="center"/>
          </w:tcPr>
          <w:p w:rsidR="00887CFD" w:rsidRPr="00C97C41" w:rsidRDefault="00887CFD" w:rsidP="00FA18E4">
            <w:pPr>
              <w:jc w:val="center"/>
              <w:rPr>
                <w:rFonts w:ascii="Times New Roman" w:hAnsi="Times New Roman" w:cs="Times New Roman"/>
                <w:sz w:val="24"/>
                <w:szCs w:val="24"/>
              </w:rPr>
            </w:pPr>
            <w:r w:rsidRPr="00C97C41">
              <w:rPr>
                <w:rFonts w:ascii="Times New Roman" w:hAnsi="Times New Roman" w:cs="Times New Roman"/>
                <w:sz w:val="24"/>
                <w:szCs w:val="24"/>
              </w:rPr>
              <w:t>12</w:t>
            </w:r>
          </w:p>
        </w:tc>
        <w:tc>
          <w:tcPr>
            <w:tcW w:w="693" w:type="dxa"/>
            <w:vAlign w:val="center"/>
          </w:tcPr>
          <w:p w:rsidR="00887CFD" w:rsidRDefault="00887CFD" w:rsidP="00FA18E4">
            <w:pPr>
              <w:jc w:val="center"/>
              <w:rPr>
                <w:rFonts w:ascii="Times New Roman" w:hAnsi="Times New Roman" w:cs="Times New Roman"/>
                <w:sz w:val="24"/>
                <w:szCs w:val="24"/>
              </w:rPr>
            </w:pPr>
            <w:r>
              <w:rPr>
                <w:rFonts w:ascii="Times New Roman" w:hAnsi="Times New Roman" w:cs="Times New Roman"/>
                <w:sz w:val="24"/>
                <w:szCs w:val="24"/>
              </w:rPr>
              <w:t>4</w:t>
            </w:r>
          </w:p>
        </w:tc>
        <w:tc>
          <w:tcPr>
            <w:tcW w:w="632" w:type="dxa"/>
            <w:vAlign w:val="center"/>
          </w:tcPr>
          <w:p w:rsidR="00887CFD" w:rsidRPr="00C97C41" w:rsidRDefault="00887CFD" w:rsidP="00FA18E4">
            <w:pPr>
              <w:jc w:val="center"/>
              <w:rPr>
                <w:rFonts w:ascii="Times New Roman" w:hAnsi="Times New Roman" w:cs="Times New Roman"/>
                <w:sz w:val="24"/>
                <w:szCs w:val="24"/>
              </w:rPr>
            </w:pPr>
          </w:p>
        </w:tc>
        <w:tc>
          <w:tcPr>
            <w:tcW w:w="588" w:type="dxa"/>
            <w:vAlign w:val="center"/>
          </w:tcPr>
          <w:p w:rsidR="00887CFD" w:rsidRPr="00C97C41" w:rsidRDefault="00887CFD" w:rsidP="00FA18E4">
            <w:pPr>
              <w:jc w:val="both"/>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887CFD" w:rsidRPr="00C97C41" w:rsidRDefault="00887CFD" w:rsidP="00FA18E4">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установленного порядка осуществления приема, обработки, свода и анализа бюджетной</w:t>
            </w:r>
            <w:r>
              <w:rPr>
                <w:rFonts w:ascii="Times New Roman" w:hAnsi="Times New Roman" w:cs="Times New Roman"/>
                <w:sz w:val="24"/>
                <w:szCs w:val="24"/>
              </w:rPr>
              <w:t xml:space="preserve"> (бухгалтерской)</w:t>
            </w:r>
            <w:r w:rsidRPr="00C97C41">
              <w:rPr>
                <w:rFonts w:ascii="Times New Roman" w:hAnsi="Times New Roman" w:cs="Times New Roman"/>
                <w:sz w:val="24"/>
                <w:szCs w:val="24"/>
              </w:rPr>
              <w:t xml:space="preserve"> отчетности финансовых органов субъектов Российской Федерации, органов управления ГВФ</w:t>
            </w:r>
            <w:r>
              <w:rPr>
                <w:rFonts w:ascii="Times New Roman" w:hAnsi="Times New Roman" w:cs="Times New Roman"/>
                <w:sz w:val="24"/>
                <w:szCs w:val="24"/>
              </w:rPr>
              <w:t xml:space="preserve"> РФ</w:t>
            </w:r>
            <w:r w:rsidRPr="00C97C41">
              <w:rPr>
                <w:rFonts w:ascii="Times New Roman" w:hAnsi="Times New Roman" w:cs="Times New Roman"/>
                <w:sz w:val="24"/>
                <w:szCs w:val="24"/>
              </w:rPr>
              <w:t>.</w:t>
            </w:r>
          </w:p>
        </w:tc>
        <w:tc>
          <w:tcPr>
            <w:tcW w:w="1134" w:type="dxa"/>
            <w:vAlign w:val="center"/>
          </w:tcPr>
          <w:p w:rsidR="00887CFD" w:rsidRDefault="00887CFD" w:rsidP="00113511">
            <w:pPr>
              <w:jc w:val="center"/>
            </w:pPr>
            <w:r w:rsidRPr="001F5DE3">
              <w:rPr>
                <w:rFonts w:ascii="Times New Roman" w:hAnsi="Times New Roman" w:cs="Times New Roman"/>
                <w:b/>
                <w:sz w:val="24"/>
                <w:szCs w:val="24"/>
              </w:rPr>
              <w:t>–</w:t>
            </w:r>
          </w:p>
        </w:tc>
        <w:tc>
          <w:tcPr>
            <w:tcW w:w="1134" w:type="dxa"/>
            <w:vAlign w:val="center"/>
          </w:tcPr>
          <w:p w:rsidR="00887CFD" w:rsidRDefault="00887CFD" w:rsidP="00113511">
            <w:pPr>
              <w:jc w:val="center"/>
            </w:pPr>
            <w:r w:rsidRPr="001F5DE3">
              <w:rPr>
                <w:rFonts w:ascii="Times New Roman" w:hAnsi="Times New Roman" w:cs="Times New Roman"/>
                <w:b/>
                <w:sz w:val="24"/>
                <w:szCs w:val="24"/>
              </w:rPr>
              <w:t>–</w:t>
            </w:r>
          </w:p>
        </w:tc>
        <w:tc>
          <w:tcPr>
            <w:tcW w:w="1134" w:type="dxa"/>
            <w:vAlign w:val="center"/>
          </w:tcPr>
          <w:p w:rsidR="00887CFD" w:rsidRDefault="00887CFD" w:rsidP="00113511">
            <w:pPr>
              <w:jc w:val="center"/>
            </w:pPr>
            <w:r w:rsidRPr="00D36068">
              <w:rPr>
                <w:rFonts w:ascii="Times New Roman" w:hAnsi="Times New Roman" w:cs="Times New Roman"/>
                <w:sz w:val="24"/>
                <w:szCs w:val="24"/>
              </w:rPr>
              <w:t>Х</w:t>
            </w:r>
          </w:p>
        </w:tc>
      </w:tr>
      <w:tr w:rsidR="00887CFD" w:rsidRPr="00C97C41" w:rsidTr="00113511">
        <w:tc>
          <w:tcPr>
            <w:tcW w:w="728" w:type="dxa"/>
            <w:vAlign w:val="center"/>
          </w:tcPr>
          <w:p w:rsidR="00887CFD" w:rsidRDefault="00887CFD" w:rsidP="00FA18E4">
            <w:pPr>
              <w:jc w:val="center"/>
              <w:rPr>
                <w:rFonts w:ascii="Times New Roman" w:hAnsi="Times New Roman" w:cs="Times New Roman"/>
                <w:sz w:val="24"/>
                <w:szCs w:val="24"/>
              </w:rPr>
            </w:pPr>
            <w:r>
              <w:rPr>
                <w:rFonts w:ascii="Times New Roman" w:hAnsi="Times New Roman" w:cs="Times New Roman"/>
                <w:sz w:val="24"/>
                <w:szCs w:val="24"/>
              </w:rPr>
              <w:t>5</w:t>
            </w:r>
          </w:p>
        </w:tc>
        <w:tc>
          <w:tcPr>
            <w:tcW w:w="635" w:type="dxa"/>
            <w:vAlign w:val="center"/>
          </w:tcPr>
          <w:p w:rsidR="00887CFD" w:rsidRPr="00C97C41" w:rsidRDefault="00887CFD" w:rsidP="00FA18E4">
            <w:pPr>
              <w:jc w:val="center"/>
              <w:rPr>
                <w:rFonts w:ascii="Times New Roman" w:hAnsi="Times New Roman" w:cs="Times New Roman"/>
                <w:sz w:val="24"/>
                <w:szCs w:val="24"/>
              </w:rPr>
            </w:pPr>
            <w:r w:rsidRPr="00C97C41">
              <w:rPr>
                <w:rFonts w:ascii="Times New Roman" w:hAnsi="Times New Roman" w:cs="Times New Roman"/>
                <w:sz w:val="24"/>
                <w:szCs w:val="24"/>
              </w:rPr>
              <w:t>12</w:t>
            </w:r>
          </w:p>
        </w:tc>
        <w:tc>
          <w:tcPr>
            <w:tcW w:w="693" w:type="dxa"/>
            <w:vAlign w:val="center"/>
          </w:tcPr>
          <w:p w:rsidR="00887CFD" w:rsidRDefault="00887CFD" w:rsidP="00FA18E4">
            <w:pPr>
              <w:jc w:val="center"/>
              <w:rPr>
                <w:rFonts w:ascii="Times New Roman" w:hAnsi="Times New Roman" w:cs="Times New Roman"/>
                <w:sz w:val="24"/>
                <w:szCs w:val="24"/>
              </w:rPr>
            </w:pPr>
            <w:r>
              <w:rPr>
                <w:rFonts w:ascii="Times New Roman" w:hAnsi="Times New Roman" w:cs="Times New Roman"/>
                <w:sz w:val="24"/>
                <w:szCs w:val="24"/>
              </w:rPr>
              <w:t>5</w:t>
            </w:r>
          </w:p>
        </w:tc>
        <w:tc>
          <w:tcPr>
            <w:tcW w:w="632" w:type="dxa"/>
            <w:vAlign w:val="center"/>
          </w:tcPr>
          <w:p w:rsidR="00887CFD" w:rsidRPr="00C97C41" w:rsidRDefault="00887CFD" w:rsidP="00FA18E4">
            <w:pPr>
              <w:jc w:val="center"/>
              <w:rPr>
                <w:rFonts w:ascii="Times New Roman" w:hAnsi="Times New Roman" w:cs="Times New Roman"/>
                <w:sz w:val="24"/>
                <w:szCs w:val="24"/>
              </w:rPr>
            </w:pPr>
          </w:p>
        </w:tc>
        <w:tc>
          <w:tcPr>
            <w:tcW w:w="588" w:type="dxa"/>
            <w:vAlign w:val="center"/>
          </w:tcPr>
          <w:p w:rsidR="00887CFD" w:rsidRPr="00C97C41" w:rsidRDefault="00887CFD" w:rsidP="00FA18E4">
            <w:pPr>
              <w:jc w:val="both"/>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887CFD" w:rsidRPr="00C97C41" w:rsidRDefault="00887CFD" w:rsidP="00FA18E4">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установленного порядка </w:t>
            </w:r>
            <w:r>
              <w:rPr>
                <w:rFonts w:ascii="Times New Roman" w:hAnsi="Times New Roman" w:cs="Times New Roman"/>
                <w:sz w:val="24"/>
                <w:szCs w:val="24"/>
              </w:rPr>
              <w:t xml:space="preserve">составления и представления в Федеральное казначейство </w:t>
            </w:r>
            <w:r w:rsidRPr="00C97C41">
              <w:rPr>
                <w:rFonts w:ascii="Times New Roman" w:hAnsi="Times New Roman" w:cs="Times New Roman"/>
                <w:sz w:val="24"/>
                <w:szCs w:val="24"/>
              </w:rPr>
              <w:t>отчетности</w:t>
            </w:r>
            <w:r>
              <w:rPr>
                <w:rFonts w:ascii="Times New Roman" w:hAnsi="Times New Roman" w:cs="Times New Roman"/>
                <w:sz w:val="24"/>
                <w:szCs w:val="24"/>
              </w:rPr>
              <w:t xml:space="preserve"> об исполнении консолидированного бюджета Российской Федерации и бюджетов ГВФ РФ</w:t>
            </w:r>
            <w:r w:rsidRPr="00C97C41">
              <w:rPr>
                <w:rFonts w:ascii="Times New Roman" w:hAnsi="Times New Roman" w:cs="Times New Roman"/>
                <w:sz w:val="24"/>
                <w:szCs w:val="24"/>
              </w:rPr>
              <w:t>.</w:t>
            </w:r>
          </w:p>
        </w:tc>
        <w:tc>
          <w:tcPr>
            <w:tcW w:w="1134" w:type="dxa"/>
            <w:vAlign w:val="center"/>
          </w:tcPr>
          <w:p w:rsidR="00887CFD" w:rsidRDefault="00887CFD" w:rsidP="00113511">
            <w:pPr>
              <w:jc w:val="center"/>
            </w:pPr>
            <w:r w:rsidRPr="001F5DE3">
              <w:rPr>
                <w:rFonts w:ascii="Times New Roman" w:hAnsi="Times New Roman" w:cs="Times New Roman"/>
                <w:b/>
                <w:sz w:val="24"/>
                <w:szCs w:val="24"/>
              </w:rPr>
              <w:t>–</w:t>
            </w:r>
          </w:p>
        </w:tc>
        <w:tc>
          <w:tcPr>
            <w:tcW w:w="1134" w:type="dxa"/>
            <w:vAlign w:val="center"/>
          </w:tcPr>
          <w:p w:rsidR="00887CFD" w:rsidRDefault="00887CFD" w:rsidP="00113511">
            <w:pPr>
              <w:jc w:val="center"/>
            </w:pPr>
            <w:r w:rsidRPr="001F5DE3">
              <w:rPr>
                <w:rFonts w:ascii="Times New Roman" w:hAnsi="Times New Roman" w:cs="Times New Roman"/>
                <w:b/>
                <w:sz w:val="24"/>
                <w:szCs w:val="24"/>
              </w:rPr>
              <w:t>–</w:t>
            </w:r>
          </w:p>
        </w:tc>
        <w:tc>
          <w:tcPr>
            <w:tcW w:w="1134" w:type="dxa"/>
            <w:vAlign w:val="center"/>
          </w:tcPr>
          <w:p w:rsidR="00887CFD" w:rsidRDefault="00887CFD" w:rsidP="00113511">
            <w:pPr>
              <w:jc w:val="center"/>
            </w:pPr>
            <w:r w:rsidRPr="00D36068">
              <w:rPr>
                <w:rFonts w:ascii="Times New Roman" w:hAnsi="Times New Roman" w:cs="Times New Roman"/>
                <w:sz w:val="24"/>
                <w:szCs w:val="24"/>
              </w:rPr>
              <w:t>Х</w:t>
            </w:r>
          </w:p>
        </w:tc>
      </w:tr>
      <w:tr w:rsidR="00887CFD" w:rsidRPr="00C97C41" w:rsidTr="00113511">
        <w:tc>
          <w:tcPr>
            <w:tcW w:w="728" w:type="dxa"/>
            <w:vAlign w:val="center"/>
          </w:tcPr>
          <w:p w:rsidR="00887CFD" w:rsidRDefault="00887CFD" w:rsidP="00FA18E4">
            <w:pPr>
              <w:jc w:val="center"/>
              <w:rPr>
                <w:rFonts w:ascii="Times New Roman" w:hAnsi="Times New Roman" w:cs="Times New Roman"/>
                <w:sz w:val="24"/>
                <w:szCs w:val="24"/>
              </w:rPr>
            </w:pPr>
            <w:r>
              <w:rPr>
                <w:rFonts w:ascii="Times New Roman" w:hAnsi="Times New Roman" w:cs="Times New Roman"/>
                <w:sz w:val="24"/>
                <w:szCs w:val="24"/>
              </w:rPr>
              <w:t>6</w:t>
            </w:r>
          </w:p>
        </w:tc>
        <w:tc>
          <w:tcPr>
            <w:tcW w:w="635" w:type="dxa"/>
            <w:vAlign w:val="center"/>
          </w:tcPr>
          <w:p w:rsidR="00887CFD" w:rsidRPr="00C97C41" w:rsidRDefault="00887CFD" w:rsidP="00FA18E4">
            <w:pPr>
              <w:jc w:val="center"/>
              <w:rPr>
                <w:rFonts w:ascii="Times New Roman" w:hAnsi="Times New Roman" w:cs="Times New Roman"/>
                <w:sz w:val="24"/>
                <w:szCs w:val="24"/>
              </w:rPr>
            </w:pPr>
            <w:r w:rsidRPr="00C97C41">
              <w:rPr>
                <w:rFonts w:ascii="Times New Roman" w:hAnsi="Times New Roman" w:cs="Times New Roman"/>
                <w:sz w:val="24"/>
                <w:szCs w:val="24"/>
              </w:rPr>
              <w:t>12</w:t>
            </w:r>
          </w:p>
        </w:tc>
        <w:tc>
          <w:tcPr>
            <w:tcW w:w="693" w:type="dxa"/>
            <w:vAlign w:val="center"/>
          </w:tcPr>
          <w:p w:rsidR="00887CFD" w:rsidRDefault="00887CFD" w:rsidP="00FA18E4">
            <w:pPr>
              <w:jc w:val="center"/>
              <w:rPr>
                <w:rFonts w:ascii="Times New Roman" w:hAnsi="Times New Roman" w:cs="Times New Roman"/>
                <w:sz w:val="24"/>
                <w:szCs w:val="24"/>
              </w:rPr>
            </w:pPr>
            <w:r>
              <w:rPr>
                <w:rFonts w:ascii="Times New Roman" w:hAnsi="Times New Roman" w:cs="Times New Roman"/>
                <w:sz w:val="24"/>
                <w:szCs w:val="24"/>
              </w:rPr>
              <w:t>6</w:t>
            </w:r>
          </w:p>
        </w:tc>
        <w:tc>
          <w:tcPr>
            <w:tcW w:w="632" w:type="dxa"/>
            <w:vAlign w:val="center"/>
          </w:tcPr>
          <w:p w:rsidR="00887CFD" w:rsidRPr="00C97C41" w:rsidRDefault="00887CFD" w:rsidP="00FA18E4">
            <w:pPr>
              <w:jc w:val="center"/>
              <w:rPr>
                <w:rFonts w:ascii="Times New Roman" w:hAnsi="Times New Roman" w:cs="Times New Roman"/>
                <w:sz w:val="24"/>
                <w:szCs w:val="24"/>
              </w:rPr>
            </w:pPr>
          </w:p>
        </w:tc>
        <w:tc>
          <w:tcPr>
            <w:tcW w:w="588" w:type="dxa"/>
            <w:vAlign w:val="center"/>
          </w:tcPr>
          <w:p w:rsidR="00887CFD" w:rsidRPr="00C97C41" w:rsidRDefault="00887CFD" w:rsidP="00FA18E4">
            <w:pPr>
              <w:jc w:val="both"/>
              <w:rPr>
                <w:rFonts w:ascii="Times New Roman" w:hAnsi="Times New Roman" w:cs="Times New Roman"/>
                <w:sz w:val="24"/>
                <w:szCs w:val="24"/>
              </w:rPr>
            </w:pPr>
            <w:r w:rsidRPr="00C97C41">
              <w:rPr>
                <w:rFonts w:ascii="Times New Roman" w:hAnsi="Times New Roman" w:cs="Times New Roman"/>
                <w:sz w:val="24"/>
                <w:szCs w:val="24"/>
              </w:rPr>
              <w:t> </w:t>
            </w:r>
          </w:p>
        </w:tc>
        <w:tc>
          <w:tcPr>
            <w:tcW w:w="7180" w:type="dxa"/>
            <w:vAlign w:val="center"/>
          </w:tcPr>
          <w:p w:rsidR="00887CFD" w:rsidRDefault="00887CFD" w:rsidP="00FA18E4">
            <w:pPr>
              <w:jc w:val="both"/>
              <w:rPr>
                <w:rFonts w:ascii="Times New Roman" w:hAnsi="Times New Roman" w:cs="Times New Roman"/>
                <w:sz w:val="24"/>
                <w:szCs w:val="24"/>
              </w:rPr>
            </w:pPr>
            <w:r>
              <w:rPr>
                <w:rFonts w:ascii="Times New Roman" w:hAnsi="Times New Roman" w:cs="Times New Roman"/>
                <w:sz w:val="24"/>
                <w:szCs w:val="24"/>
              </w:rPr>
              <w:t xml:space="preserve">Другие нарушения по разделу </w:t>
            </w:r>
            <w:r>
              <w:rPr>
                <w:rFonts w:ascii="Times New Roman" w:hAnsi="Times New Roman" w:cs="Times New Roman"/>
                <w:sz w:val="24"/>
                <w:szCs w:val="24"/>
                <w:lang w:val="en-US"/>
              </w:rPr>
              <w:t>XII</w:t>
            </w:r>
            <w:r>
              <w:rPr>
                <w:rFonts w:ascii="Times New Roman" w:hAnsi="Times New Roman" w:cs="Times New Roman"/>
                <w:sz w:val="24"/>
                <w:szCs w:val="24"/>
              </w:rPr>
              <w:t> «</w:t>
            </w:r>
            <w:r w:rsidRPr="00E506D2">
              <w:rPr>
                <w:rFonts w:ascii="Times New Roman" w:hAnsi="Times New Roman" w:cs="Times New Roman"/>
                <w:sz w:val="24"/>
                <w:szCs w:val="24"/>
              </w:rPr>
              <w:t xml:space="preserve">Формирование и представление месячной, квартальной и годовой отчетности об исполнении консолидированного бюджета Российской Федерации и бюджетов </w:t>
            </w:r>
            <w:r>
              <w:rPr>
                <w:rFonts w:ascii="Times New Roman" w:hAnsi="Times New Roman" w:cs="Times New Roman"/>
                <w:sz w:val="24"/>
                <w:szCs w:val="24"/>
              </w:rPr>
              <w:t>ГВФ РФ» Типовой программы проверки МОУ ФК, в том числе по результатам проверки периодов прошлых лет по фактам, требующим их уточнения.</w:t>
            </w:r>
          </w:p>
        </w:tc>
        <w:tc>
          <w:tcPr>
            <w:tcW w:w="1134" w:type="dxa"/>
            <w:vAlign w:val="center"/>
          </w:tcPr>
          <w:p w:rsidR="00887CFD" w:rsidRPr="00C97C41" w:rsidRDefault="00887CFD" w:rsidP="00113511">
            <w:pPr>
              <w:jc w:val="center"/>
              <w:rPr>
                <w:rFonts w:ascii="Times New Roman" w:hAnsi="Times New Roman" w:cs="Times New Roman"/>
                <w:sz w:val="24"/>
                <w:szCs w:val="24"/>
              </w:rPr>
            </w:pPr>
            <w:r>
              <w:rPr>
                <w:rFonts w:ascii="Times New Roman" w:hAnsi="Times New Roman" w:cs="Times New Roman"/>
                <w:b/>
                <w:sz w:val="24"/>
                <w:szCs w:val="24"/>
              </w:rPr>
              <w:t>–</w:t>
            </w:r>
          </w:p>
        </w:tc>
        <w:tc>
          <w:tcPr>
            <w:tcW w:w="1134" w:type="dxa"/>
            <w:vAlign w:val="center"/>
          </w:tcPr>
          <w:p w:rsidR="00887CFD" w:rsidRDefault="00887CFD" w:rsidP="00113511">
            <w:pPr>
              <w:jc w:val="center"/>
              <w:rPr>
                <w:rFonts w:ascii="Times New Roman" w:hAnsi="Times New Roman" w:cs="Times New Roman"/>
                <w:sz w:val="24"/>
                <w:szCs w:val="24"/>
              </w:rPr>
            </w:pPr>
            <w:r w:rsidRPr="00E30586">
              <w:rPr>
                <w:rFonts w:ascii="Times New Roman" w:hAnsi="Times New Roman" w:cs="Times New Roman"/>
                <w:sz w:val="24"/>
                <w:szCs w:val="24"/>
              </w:rPr>
              <w:t>Х</w:t>
            </w:r>
          </w:p>
        </w:tc>
        <w:tc>
          <w:tcPr>
            <w:tcW w:w="1134" w:type="dxa"/>
            <w:vAlign w:val="center"/>
          </w:tcPr>
          <w:p w:rsidR="00887CFD" w:rsidRPr="00C97C41" w:rsidRDefault="00887CFD" w:rsidP="00113511">
            <w:pPr>
              <w:jc w:val="center"/>
              <w:rPr>
                <w:rFonts w:ascii="Times New Roman" w:hAnsi="Times New Roman" w:cs="Times New Roman"/>
                <w:sz w:val="24"/>
                <w:szCs w:val="24"/>
              </w:rPr>
            </w:pPr>
            <w:r>
              <w:rPr>
                <w:rFonts w:ascii="Times New Roman" w:hAnsi="Times New Roman" w:cs="Times New Roman"/>
                <w:b/>
                <w:sz w:val="24"/>
                <w:szCs w:val="24"/>
              </w:rPr>
              <w:t>–</w:t>
            </w:r>
          </w:p>
        </w:tc>
      </w:tr>
      <w:tr w:rsidR="00887CFD" w:rsidRPr="00C97C41" w:rsidTr="006B375E">
        <w:tc>
          <w:tcPr>
            <w:tcW w:w="13858" w:type="dxa"/>
            <w:gridSpan w:val="9"/>
          </w:tcPr>
          <w:p w:rsidR="00887CFD" w:rsidRPr="00A16BCB" w:rsidRDefault="00887CFD" w:rsidP="006B2B00">
            <w:pPr>
              <w:jc w:val="center"/>
              <w:rPr>
                <w:rFonts w:ascii="Times New Roman" w:hAnsi="Times New Roman" w:cs="Times New Roman"/>
                <w:b/>
                <w:sz w:val="24"/>
                <w:szCs w:val="24"/>
              </w:rPr>
            </w:pPr>
            <w:r w:rsidRPr="00C97C41">
              <w:rPr>
                <w:rFonts w:ascii="Times New Roman" w:hAnsi="Times New Roman" w:cs="Times New Roman"/>
                <w:b/>
                <w:sz w:val="24"/>
                <w:szCs w:val="24"/>
                <w:lang w:val="en-US"/>
              </w:rPr>
              <w:t>XIII</w:t>
            </w:r>
            <w:r w:rsidRPr="00C97C41">
              <w:rPr>
                <w:rFonts w:ascii="Times New Roman" w:hAnsi="Times New Roman" w:cs="Times New Roman"/>
                <w:b/>
                <w:sz w:val="24"/>
                <w:szCs w:val="24"/>
              </w:rPr>
              <w:t>.</w:t>
            </w:r>
            <w:r>
              <w:rPr>
                <w:rFonts w:ascii="Times New Roman" w:hAnsi="Times New Roman" w:cs="Times New Roman"/>
                <w:b/>
                <w:sz w:val="24"/>
                <w:szCs w:val="24"/>
              </w:rPr>
              <w:t> </w:t>
            </w:r>
            <w:r w:rsidRPr="00C97C41">
              <w:rPr>
                <w:rFonts w:ascii="Times New Roman" w:hAnsi="Times New Roman" w:cs="Times New Roman"/>
                <w:b/>
                <w:sz w:val="24"/>
                <w:szCs w:val="24"/>
              </w:rPr>
              <w:t>Ведение бюджетного, налогового и управленческого учета при исполнении бюджетной сметы</w:t>
            </w:r>
          </w:p>
        </w:tc>
      </w:tr>
      <w:tr w:rsidR="00887CFD" w:rsidRPr="00C97C41" w:rsidTr="00113511">
        <w:tc>
          <w:tcPr>
            <w:tcW w:w="728" w:type="dxa"/>
            <w:vMerge w:val="restart"/>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w:t>
            </w:r>
          </w:p>
          <w:p w:rsidR="00887CFD" w:rsidRPr="00C97C41" w:rsidRDefault="00887CFD" w:rsidP="00A80FC3">
            <w:pPr>
              <w:jc w:val="center"/>
              <w:rPr>
                <w:rFonts w:ascii="Times New Roman" w:hAnsi="Times New Roman" w:cs="Times New Roman"/>
                <w:sz w:val="24"/>
                <w:szCs w:val="24"/>
              </w:rPr>
            </w:pPr>
          </w:p>
        </w:tc>
        <w:tc>
          <w:tcPr>
            <w:tcW w:w="635" w:type="dxa"/>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lastRenderedPageBreak/>
              <w:t>13</w:t>
            </w:r>
          </w:p>
        </w:tc>
        <w:tc>
          <w:tcPr>
            <w:tcW w:w="693" w:type="dxa"/>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887CFD" w:rsidRPr="00C97C41" w:rsidRDefault="00887CFD" w:rsidP="00A80FC3">
            <w:pPr>
              <w:jc w:val="center"/>
              <w:rPr>
                <w:rFonts w:ascii="Times New Roman" w:hAnsi="Times New Roman" w:cs="Times New Roman"/>
                <w:sz w:val="24"/>
                <w:szCs w:val="24"/>
              </w:rPr>
            </w:pPr>
          </w:p>
        </w:tc>
        <w:tc>
          <w:tcPr>
            <w:tcW w:w="588" w:type="dxa"/>
            <w:vAlign w:val="center"/>
          </w:tcPr>
          <w:p w:rsidR="00887CFD" w:rsidRPr="00C97C41" w:rsidRDefault="00887CFD" w:rsidP="00A80FC3">
            <w:pPr>
              <w:jc w:val="center"/>
              <w:rPr>
                <w:rFonts w:ascii="Times New Roman" w:hAnsi="Times New Roman" w:cs="Times New Roman"/>
                <w:sz w:val="24"/>
                <w:szCs w:val="24"/>
              </w:rPr>
            </w:pPr>
          </w:p>
        </w:tc>
        <w:tc>
          <w:tcPr>
            <w:tcW w:w="7180" w:type="dxa"/>
            <w:vAlign w:val="center"/>
          </w:tcPr>
          <w:p w:rsidR="00887CFD" w:rsidRPr="00C97C41" w:rsidRDefault="00887CFD" w:rsidP="00A80FC3">
            <w:pPr>
              <w:jc w:val="both"/>
              <w:rPr>
                <w:rFonts w:ascii="Times New Roman" w:hAnsi="Times New Roman" w:cs="Times New Roman"/>
                <w:sz w:val="24"/>
                <w:szCs w:val="24"/>
              </w:rPr>
            </w:pPr>
            <w:r w:rsidRPr="00C97C41">
              <w:rPr>
                <w:rFonts w:ascii="Times New Roman" w:hAnsi="Times New Roman" w:cs="Times New Roman"/>
                <w:sz w:val="24"/>
                <w:szCs w:val="24"/>
              </w:rPr>
              <w:t xml:space="preserve">Ненадлежащее оформление документов, закрепляющих за </w:t>
            </w:r>
            <w:r w:rsidRPr="00C97C41">
              <w:rPr>
                <w:rFonts w:ascii="Times New Roman" w:hAnsi="Times New Roman" w:cs="Times New Roman"/>
                <w:sz w:val="24"/>
                <w:szCs w:val="24"/>
              </w:rPr>
              <w:lastRenderedPageBreak/>
              <w:t xml:space="preserve">соответствующим структурным подразделением </w:t>
            </w:r>
            <w:r>
              <w:rPr>
                <w:rFonts w:ascii="Times New Roman" w:hAnsi="Times New Roman" w:cs="Times New Roman"/>
                <w:sz w:val="24"/>
                <w:szCs w:val="24"/>
              </w:rPr>
              <w:t xml:space="preserve">МОУ ФК </w:t>
            </w:r>
            <w:r w:rsidRPr="00C97C41">
              <w:rPr>
                <w:rFonts w:ascii="Times New Roman" w:hAnsi="Times New Roman" w:cs="Times New Roman"/>
                <w:sz w:val="24"/>
                <w:szCs w:val="24"/>
              </w:rPr>
              <w:t>функци</w:t>
            </w:r>
            <w:r>
              <w:rPr>
                <w:rFonts w:ascii="Times New Roman" w:hAnsi="Times New Roman" w:cs="Times New Roman"/>
                <w:sz w:val="24"/>
                <w:szCs w:val="24"/>
              </w:rPr>
              <w:t xml:space="preserve">и </w:t>
            </w:r>
            <w:r w:rsidRPr="00C97C41">
              <w:rPr>
                <w:rFonts w:ascii="Times New Roman" w:hAnsi="Times New Roman" w:cs="Times New Roman"/>
                <w:sz w:val="24"/>
                <w:szCs w:val="24"/>
              </w:rPr>
              <w:t xml:space="preserve">по ведению бюджетного, налогового и управленческого учета в целях обеспечения надлежащего исполнения бюджетной сметы, формированию полной и достоверной информации о состоянии финансовых и нефинансовых активов и обязательств, формированию отчетности по главе 100 «Федеральное казначейство»: </w:t>
            </w:r>
          </w:p>
        </w:tc>
        <w:tc>
          <w:tcPr>
            <w:tcW w:w="1134" w:type="dxa"/>
            <w:vAlign w:val="center"/>
          </w:tcPr>
          <w:p w:rsidR="00887CFD" w:rsidRPr="00C97C41" w:rsidRDefault="00887CFD" w:rsidP="00113511">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134" w:type="dxa"/>
            <w:vAlign w:val="center"/>
          </w:tcPr>
          <w:p w:rsidR="00887CFD" w:rsidRDefault="00887CFD" w:rsidP="00113511">
            <w:pPr>
              <w:jc w:val="center"/>
            </w:pPr>
            <w:r w:rsidRPr="000D3EDE">
              <w:rPr>
                <w:rFonts w:ascii="Times New Roman" w:hAnsi="Times New Roman" w:cs="Times New Roman"/>
                <w:sz w:val="24"/>
                <w:szCs w:val="24"/>
              </w:rPr>
              <w:t>–</w:t>
            </w:r>
          </w:p>
        </w:tc>
        <w:tc>
          <w:tcPr>
            <w:tcW w:w="1134" w:type="dxa"/>
            <w:vAlign w:val="center"/>
          </w:tcPr>
          <w:p w:rsidR="00887CFD" w:rsidRDefault="00887CFD" w:rsidP="00113511">
            <w:pPr>
              <w:jc w:val="center"/>
            </w:pPr>
            <w:r w:rsidRPr="000D3EDE">
              <w:rPr>
                <w:rFonts w:ascii="Times New Roman" w:hAnsi="Times New Roman" w:cs="Times New Roman"/>
                <w:sz w:val="24"/>
                <w:szCs w:val="24"/>
              </w:rPr>
              <w:t>–</w:t>
            </w:r>
          </w:p>
        </w:tc>
      </w:tr>
      <w:tr w:rsidR="00E96E87" w:rsidRPr="00C97C41" w:rsidTr="00113511">
        <w:tc>
          <w:tcPr>
            <w:tcW w:w="728" w:type="dxa"/>
            <w:vMerge/>
            <w:vAlign w:val="center"/>
          </w:tcPr>
          <w:p w:rsidR="00E96E87" w:rsidRPr="00C97C41" w:rsidRDefault="00E96E87" w:rsidP="00220DF4">
            <w:pPr>
              <w:jc w:val="center"/>
              <w:rPr>
                <w:rFonts w:ascii="Times New Roman" w:hAnsi="Times New Roman" w:cs="Times New Roman"/>
                <w:sz w:val="24"/>
                <w:szCs w:val="24"/>
              </w:rPr>
            </w:pPr>
          </w:p>
        </w:tc>
        <w:tc>
          <w:tcPr>
            <w:tcW w:w="635" w:type="dxa"/>
            <w:vAlign w:val="center"/>
          </w:tcPr>
          <w:p w:rsidR="00E96E87" w:rsidRPr="00C97C41" w:rsidRDefault="00E96E87"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E96E87" w:rsidRPr="00C97C41" w:rsidRDefault="00E96E87" w:rsidP="00220DF4">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E96E87" w:rsidRPr="00C97C41" w:rsidRDefault="00E96E87" w:rsidP="00220DF4">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E96E87" w:rsidRPr="00C97C41" w:rsidRDefault="00E96E87" w:rsidP="00220DF4">
            <w:pPr>
              <w:jc w:val="center"/>
              <w:rPr>
                <w:rFonts w:ascii="Times New Roman" w:hAnsi="Times New Roman" w:cs="Times New Roman"/>
                <w:b/>
                <w:bCs/>
                <w:sz w:val="24"/>
                <w:szCs w:val="24"/>
              </w:rPr>
            </w:pPr>
          </w:p>
        </w:tc>
        <w:tc>
          <w:tcPr>
            <w:tcW w:w="7180" w:type="dxa"/>
            <w:vAlign w:val="center"/>
          </w:tcPr>
          <w:p w:rsidR="00E96E87" w:rsidRPr="00C97C41" w:rsidRDefault="00E96E87" w:rsidP="00A17BA4">
            <w:pPr>
              <w:jc w:val="both"/>
              <w:rPr>
                <w:rFonts w:ascii="Times New Roman" w:hAnsi="Times New Roman" w:cs="Times New Roman"/>
                <w:sz w:val="24"/>
                <w:szCs w:val="24"/>
              </w:rPr>
            </w:pPr>
            <w:r w:rsidRPr="00C97C41">
              <w:rPr>
                <w:rFonts w:ascii="Times New Roman" w:hAnsi="Times New Roman" w:cs="Times New Roman"/>
                <w:sz w:val="24"/>
                <w:szCs w:val="24"/>
              </w:rPr>
              <w:t>отсутствие осуществляемых функций в положении о структурном подразделении МОУ ФК;</w:t>
            </w:r>
          </w:p>
        </w:tc>
        <w:tc>
          <w:tcPr>
            <w:tcW w:w="1134" w:type="dxa"/>
            <w:vAlign w:val="center"/>
          </w:tcPr>
          <w:p w:rsidR="00E96E87" w:rsidRDefault="00E96E87" w:rsidP="00695431">
            <w:pPr>
              <w:jc w:val="center"/>
            </w:pPr>
            <w:r w:rsidRPr="00D671D2">
              <w:rPr>
                <w:rFonts w:ascii="Times New Roman" w:hAnsi="Times New Roman" w:cs="Times New Roman"/>
                <w:sz w:val="24"/>
                <w:szCs w:val="24"/>
              </w:rPr>
              <w:t>–</w:t>
            </w:r>
          </w:p>
        </w:tc>
        <w:tc>
          <w:tcPr>
            <w:tcW w:w="1134" w:type="dxa"/>
            <w:vAlign w:val="center"/>
          </w:tcPr>
          <w:p w:rsidR="00E96E87" w:rsidRPr="00C97C41" w:rsidRDefault="00E96E87" w:rsidP="00695431">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113511">
            <w:pPr>
              <w:jc w:val="center"/>
            </w:pPr>
            <w:r w:rsidRPr="00D671D2">
              <w:rPr>
                <w:rFonts w:ascii="Times New Roman" w:hAnsi="Times New Roman" w:cs="Times New Roman"/>
                <w:sz w:val="24"/>
                <w:szCs w:val="24"/>
              </w:rPr>
              <w:t>–</w:t>
            </w:r>
          </w:p>
        </w:tc>
      </w:tr>
      <w:tr w:rsidR="00E96E87" w:rsidRPr="00C97C41" w:rsidTr="00113511">
        <w:tc>
          <w:tcPr>
            <w:tcW w:w="728" w:type="dxa"/>
            <w:vMerge/>
            <w:vAlign w:val="center"/>
          </w:tcPr>
          <w:p w:rsidR="00E96E87" w:rsidRPr="00C97C41" w:rsidRDefault="00E96E87" w:rsidP="00220DF4">
            <w:pPr>
              <w:jc w:val="center"/>
              <w:rPr>
                <w:rFonts w:ascii="Times New Roman" w:hAnsi="Times New Roman" w:cs="Times New Roman"/>
                <w:sz w:val="24"/>
                <w:szCs w:val="24"/>
              </w:rPr>
            </w:pPr>
          </w:p>
        </w:tc>
        <w:tc>
          <w:tcPr>
            <w:tcW w:w="635" w:type="dxa"/>
            <w:vAlign w:val="center"/>
          </w:tcPr>
          <w:p w:rsidR="00E96E87" w:rsidRPr="00C97C41" w:rsidRDefault="00E96E87"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E96E87" w:rsidRPr="00C97C41" w:rsidRDefault="00E96E87" w:rsidP="00220DF4">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E96E87" w:rsidRPr="00C97C41" w:rsidRDefault="00E96E87" w:rsidP="00220DF4">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E96E87" w:rsidRPr="00C97C41" w:rsidRDefault="00E96E87" w:rsidP="00220DF4">
            <w:pPr>
              <w:jc w:val="center"/>
              <w:rPr>
                <w:rFonts w:ascii="Times New Roman" w:hAnsi="Times New Roman" w:cs="Times New Roman"/>
                <w:b/>
                <w:bCs/>
                <w:sz w:val="24"/>
                <w:szCs w:val="24"/>
              </w:rPr>
            </w:pPr>
          </w:p>
        </w:tc>
        <w:tc>
          <w:tcPr>
            <w:tcW w:w="7180" w:type="dxa"/>
            <w:vAlign w:val="center"/>
          </w:tcPr>
          <w:p w:rsidR="00E96E87" w:rsidRPr="00C97C41" w:rsidRDefault="00E96E87" w:rsidP="00D2215E">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несоответствие должностных обязанностей, включенных в должностные регламенты сотрудников структурного подразделения </w:t>
            </w:r>
            <w:r>
              <w:rPr>
                <w:rFonts w:ascii="Times New Roman" w:hAnsi="Times New Roman" w:cs="Times New Roman"/>
                <w:sz w:val="24"/>
                <w:szCs w:val="24"/>
              </w:rPr>
              <w:t>МО</w:t>
            </w:r>
            <w:r w:rsidRPr="00C97C41">
              <w:rPr>
                <w:rFonts w:ascii="Times New Roman" w:hAnsi="Times New Roman" w:cs="Times New Roman"/>
                <w:sz w:val="24"/>
                <w:szCs w:val="24"/>
              </w:rPr>
              <w:t>У</w:t>
            </w:r>
            <w:r>
              <w:rPr>
                <w:rFonts w:ascii="Times New Roman" w:hAnsi="Times New Roman" w:cs="Times New Roman"/>
                <w:sz w:val="24"/>
                <w:szCs w:val="24"/>
              </w:rPr>
              <w:t xml:space="preserve"> </w:t>
            </w:r>
            <w:r w:rsidRPr="00C97C41">
              <w:rPr>
                <w:rFonts w:ascii="Times New Roman" w:hAnsi="Times New Roman" w:cs="Times New Roman"/>
                <w:sz w:val="24"/>
                <w:szCs w:val="24"/>
              </w:rPr>
              <w:t xml:space="preserve">ФК, функциям, предусмотренным положением о структурном подразделении </w:t>
            </w:r>
            <w:r>
              <w:rPr>
                <w:rFonts w:ascii="Times New Roman" w:hAnsi="Times New Roman" w:cs="Times New Roman"/>
                <w:sz w:val="24"/>
                <w:szCs w:val="24"/>
              </w:rPr>
              <w:t>МО</w:t>
            </w:r>
            <w:r w:rsidRPr="00C97C41">
              <w:rPr>
                <w:rFonts w:ascii="Times New Roman" w:hAnsi="Times New Roman" w:cs="Times New Roman"/>
                <w:sz w:val="24"/>
                <w:szCs w:val="24"/>
              </w:rPr>
              <w:t>У</w:t>
            </w:r>
            <w:r>
              <w:rPr>
                <w:rFonts w:ascii="Times New Roman" w:hAnsi="Times New Roman" w:cs="Times New Roman"/>
                <w:sz w:val="24"/>
                <w:szCs w:val="24"/>
              </w:rPr>
              <w:t xml:space="preserve"> </w:t>
            </w:r>
            <w:r w:rsidRPr="00C97C41">
              <w:rPr>
                <w:rFonts w:ascii="Times New Roman" w:hAnsi="Times New Roman" w:cs="Times New Roman"/>
                <w:sz w:val="24"/>
                <w:szCs w:val="24"/>
              </w:rPr>
              <w:t>ФК.</w:t>
            </w:r>
          </w:p>
        </w:tc>
        <w:tc>
          <w:tcPr>
            <w:tcW w:w="1134" w:type="dxa"/>
            <w:vAlign w:val="center"/>
          </w:tcPr>
          <w:p w:rsidR="00E96E87" w:rsidRDefault="00E96E87" w:rsidP="00695431">
            <w:pPr>
              <w:jc w:val="center"/>
            </w:pPr>
            <w:r w:rsidRPr="00D671D2">
              <w:rPr>
                <w:rFonts w:ascii="Times New Roman" w:hAnsi="Times New Roman" w:cs="Times New Roman"/>
                <w:sz w:val="24"/>
                <w:szCs w:val="24"/>
              </w:rPr>
              <w:t>–</w:t>
            </w:r>
          </w:p>
        </w:tc>
        <w:tc>
          <w:tcPr>
            <w:tcW w:w="1134" w:type="dxa"/>
            <w:vAlign w:val="center"/>
          </w:tcPr>
          <w:p w:rsidR="00E96E87" w:rsidRPr="00C97C41" w:rsidRDefault="00E96E87" w:rsidP="00695431">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113511">
            <w:pPr>
              <w:jc w:val="center"/>
            </w:pPr>
            <w:r w:rsidRPr="00D671D2">
              <w:rPr>
                <w:rFonts w:ascii="Times New Roman" w:hAnsi="Times New Roman" w:cs="Times New Roman"/>
                <w:sz w:val="24"/>
                <w:szCs w:val="24"/>
              </w:rPr>
              <w:t>–</w:t>
            </w:r>
          </w:p>
        </w:tc>
      </w:tr>
      <w:tr w:rsidR="00887CFD" w:rsidRPr="00C97C41" w:rsidTr="00113511">
        <w:tc>
          <w:tcPr>
            <w:tcW w:w="728" w:type="dxa"/>
            <w:vAlign w:val="center"/>
          </w:tcPr>
          <w:p w:rsidR="00887CFD" w:rsidRPr="00C97C41" w:rsidRDefault="00887CFD" w:rsidP="00A80FC3">
            <w:pPr>
              <w:jc w:val="center"/>
              <w:rPr>
                <w:rFonts w:ascii="Times New Roman" w:hAnsi="Times New Roman" w:cs="Times New Roman"/>
                <w:sz w:val="24"/>
                <w:szCs w:val="24"/>
              </w:rPr>
            </w:pPr>
            <w:r>
              <w:rPr>
                <w:rFonts w:ascii="Times New Roman" w:hAnsi="Times New Roman" w:cs="Times New Roman"/>
                <w:sz w:val="24"/>
                <w:szCs w:val="24"/>
              </w:rPr>
              <w:t>2</w:t>
            </w:r>
          </w:p>
        </w:tc>
        <w:tc>
          <w:tcPr>
            <w:tcW w:w="635" w:type="dxa"/>
            <w:vAlign w:val="center"/>
          </w:tcPr>
          <w:p w:rsidR="00887CFD" w:rsidRPr="00C97C41" w:rsidRDefault="00887CFD" w:rsidP="00A80FC3">
            <w:pPr>
              <w:jc w:val="center"/>
              <w:rPr>
                <w:rFonts w:ascii="Times New Roman" w:hAnsi="Times New Roman" w:cs="Times New Roman"/>
                <w:sz w:val="24"/>
                <w:szCs w:val="24"/>
              </w:rPr>
            </w:pPr>
            <w:r>
              <w:rPr>
                <w:rFonts w:ascii="Times New Roman" w:hAnsi="Times New Roman" w:cs="Times New Roman"/>
                <w:sz w:val="24"/>
                <w:szCs w:val="24"/>
              </w:rPr>
              <w:t>13</w:t>
            </w:r>
          </w:p>
        </w:tc>
        <w:tc>
          <w:tcPr>
            <w:tcW w:w="693" w:type="dxa"/>
            <w:vAlign w:val="center"/>
          </w:tcPr>
          <w:p w:rsidR="00887CFD" w:rsidRPr="00C97C41" w:rsidRDefault="00887CFD" w:rsidP="00A80FC3">
            <w:pPr>
              <w:jc w:val="center"/>
              <w:rPr>
                <w:rFonts w:ascii="Times New Roman" w:hAnsi="Times New Roman" w:cs="Times New Roman"/>
                <w:sz w:val="24"/>
                <w:szCs w:val="24"/>
              </w:rPr>
            </w:pPr>
            <w:r>
              <w:rPr>
                <w:rFonts w:ascii="Times New Roman" w:hAnsi="Times New Roman" w:cs="Times New Roman"/>
                <w:sz w:val="24"/>
                <w:szCs w:val="24"/>
              </w:rPr>
              <w:t>2</w:t>
            </w:r>
          </w:p>
        </w:tc>
        <w:tc>
          <w:tcPr>
            <w:tcW w:w="632" w:type="dxa"/>
            <w:vAlign w:val="center"/>
          </w:tcPr>
          <w:p w:rsidR="00887CFD" w:rsidRPr="00C97C41" w:rsidRDefault="00887CFD" w:rsidP="00A80FC3">
            <w:pPr>
              <w:jc w:val="center"/>
              <w:rPr>
                <w:rFonts w:ascii="Times New Roman" w:hAnsi="Times New Roman" w:cs="Times New Roman"/>
                <w:sz w:val="24"/>
                <w:szCs w:val="24"/>
              </w:rPr>
            </w:pPr>
          </w:p>
        </w:tc>
        <w:tc>
          <w:tcPr>
            <w:tcW w:w="588" w:type="dxa"/>
            <w:vAlign w:val="center"/>
          </w:tcPr>
          <w:p w:rsidR="00887CFD" w:rsidRPr="00C97C41" w:rsidRDefault="00887CFD" w:rsidP="00A80FC3">
            <w:pPr>
              <w:jc w:val="center"/>
              <w:rPr>
                <w:rFonts w:ascii="Times New Roman" w:hAnsi="Times New Roman" w:cs="Times New Roman"/>
                <w:sz w:val="24"/>
                <w:szCs w:val="24"/>
              </w:rPr>
            </w:pPr>
          </w:p>
        </w:tc>
        <w:tc>
          <w:tcPr>
            <w:tcW w:w="7180" w:type="dxa"/>
            <w:vAlign w:val="center"/>
          </w:tcPr>
          <w:p w:rsidR="00887CFD" w:rsidRPr="00C97C41" w:rsidRDefault="00887CFD" w:rsidP="00A80FC3">
            <w:pPr>
              <w:jc w:val="both"/>
              <w:rPr>
                <w:rFonts w:ascii="Times New Roman" w:hAnsi="Times New Roman" w:cs="Times New Roman"/>
                <w:sz w:val="24"/>
                <w:szCs w:val="24"/>
              </w:rPr>
            </w:pPr>
            <w:r w:rsidRPr="00DC6D8B">
              <w:rPr>
                <w:rFonts w:ascii="Times New Roman" w:hAnsi="Times New Roman" w:cs="Times New Roman"/>
                <w:sz w:val="24"/>
                <w:szCs w:val="24"/>
              </w:rPr>
              <w:t>Недостоверность значений показателей результативности деятельности МОУ ФК в части касающейся</w:t>
            </w:r>
            <w:r>
              <w:rPr>
                <w:rFonts w:ascii="Times New Roman" w:hAnsi="Times New Roman" w:cs="Times New Roman"/>
                <w:sz w:val="24"/>
                <w:szCs w:val="24"/>
              </w:rPr>
              <w:t xml:space="preserve"> </w:t>
            </w:r>
            <w:r w:rsidRPr="00012778">
              <w:rPr>
                <w:rFonts w:ascii="Times New Roman" w:hAnsi="Times New Roman" w:cs="Times New Roman"/>
                <w:sz w:val="24"/>
                <w:szCs w:val="24"/>
              </w:rPr>
              <w:t>ведения бюджетного, налогового и управленческого учета при исполнении бюджетной сметы.</w:t>
            </w:r>
          </w:p>
        </w:tc>
        <w:tc>
          <w:tcPr>
            <w:tcW w:w="1134" w:type="dxa"/>
            <w:vAlign w:val="center"/>
          </w:tcPr>
          <w:p w:rsidR="00887CFD" w:rsidRDefault="00887CFD" w:rsidP="00113511">
            <w:pPr>
              <w:jc w:val="center"/>
            </w:pPr>
            <w:r w:rsidRPr="00BC5623">
              <w:rPr>
                <w:rFonts w:ascii="Times New Roman" w:hAnsi="Times New Roman" w:cs="Times New Roman"/>
                <w:sz w:val="24"/>
                <w:szCs w:val="24"/>
              </w:rPr>
              <w:t>–</w:t>
            </w:r>
          </w:p>
        </w:tc>
        <w:tc>
          <w:tcPr>
            <w:tcW w:w="1134" w:type="dxa"/>
            <w:vAlign w:val="center"/>
          </w:tcPr>
          <w:p w:rsidR="00887CFD" w:rsidRDefault="00E96E87" w:rsidP="00E96E87">
            <w:pPr>
              <w:jc w:val="center"/>
            </w:pPr>
            <w:r>
              <w:rPr>
                <w:rFonts w:ascii="Times New Roman" w:hAnsi="Times New Roman" w:cs="Times New Roman"/>
                <w:sz w:val="24"/>
                <w:szCs w:val="24"/>
              </w:rPr>
              <w:t>Х</w:t>
            </w:r>
            <w:r w:rsidRPr="001B0197">
              <w:rPr>
                <w:rFonts w:ascii="Times New Roman" w:hAnsi="Times New Roman" w:cs="Times New Roman"/>
                <w:sz w:val="24"/>
                <w:szCs w:val="24"/>
              </w:rPr>
              <w:t xml:space="preserve"> </w:t>
            </w:r>
          </w:p>
        </w:tc>
        <w:tc>
          <w:tcPr>
            <w:tcW w:w="1134" w:type="dxa"/>
            <w:vAlign w:val="center"/>
          </w:tcPr>
          <w:p w:rsidR="00887CFD" w:rsidRPr="00DC6D8B" w:rsidRDefault="00E96E87" w:rsidP="00113511">
            <w:pPr>
              <w:jc w:val="center"/>
              <w:rPr>
                <w:rFonts w:ascii="Times New Roman" w:hAnsi="Times New Roman" w:cs="Times New Roman"/>
                <w:sz w:val="24"/>
                <w:szCs w:val="24"/>
              </w:rPr>
            </w:pPr>
            <w:r>
              <w:rPr>
                <w:rFonts w:ascii="Times New Roman" w:hAnsi="Times New Roman" w:cs="Times New Roman"/>
                <w:sz w:val="24"/>
                <w:szCs w:val="24"/>
              </w:rPr>
              <w:t>–</w:t>
            </w:r>
          </w:p>
        </w:tc>
      </w:tr>
      <w:tr w:rsidR="00887CFD" w:rsidRPr="00C97C41" w:rsidTr="00113511">
        <w:tc>
          <w:tcPr>
            <w:tcW w:w="728" w:type="dxa"/>
            <w:vAlign w:val="center"/>
          </w:tcPr>
          <w:p w:rsidR="00887CFD" w:rsidRDefault="00887CFD" w:rsidP="00A80FC3">
            <w:pPr>
              <w:jc w:val="center"/>
              <w:rPr>
                <w:rFonts w:ascii="Times New Roman" w:hAnsi="Times New Roman" w:cs="Times New Roman"/>
                <w:sz w:val="24"/>
                <w:szCs w:val="24"/>
              </w:rPr>
            </w:pPr>
            <w:r>
              <w:rPr>
                <w:rFonts w:ascii="Times New Roman" w:hAnsi="Times New Roman" w:cs="Times New Roman"/>
                <w:sz w:val="24"/>
                <w:szCs w:val="24"/>
              </w:rPr>
              <w:t>3</w:t>
            </w:r>
          </w:p>
        </w:tc>
        <w:tc>
          <w:tcPr>
            <w:tcW w:w="635" w:type="dxa"/>
            <w:vAlign w:val="center"/>
          </w:tcPr>
          <w:p w:rsidR="00887CFD" w:rsidRDefault="00887CFD" w:rsidP="00A80FC3">
            <w:pPr>
              <w:jc w:val="center"/>
              <w:rPr>
                <w:rFonts w:ascii="Times New Roman" w:hAnsi="Times New Roman" w:cs="Times New Roman"/>
                <w:sz w:val="24"/>
                <w:szCs w:val="24"/>
              </w:rPr>
            </w:pPr>
            <w:r>
              <w:rPr>
                <w:rFonts w:ascii="Times New Roman" w:hAnsi="Times New Roman" w:cs="Times New Roman"/>
                <w:sz w:val="24"/>
                <w:szCs w:val="24"/>
              </w:rPr>
              <w:t>13</w:t>
            </w:r>
          </w:p>
        </w:tc>
        <w:tc>
          <w:tcPr>
            <w:tcW w:w="693" w:type="dxa"/>
            <w:vAlign w:val="center"/>
          </w:tcPr>
          <w:p w:rsidR="00887CFD" w:rsidRDefault="00887CFD" w:rsidP="00A80FC3">
            <w:pPr>
              <w:jc w:val="center"/>
              <w:rPr>
                <w:rFonts w:ascii="Times New Roman" w:hAnsi="Times New Roman" w:cs="Times New Roman"/>
                <w:sz w:val="24"/>
                <w:szCs w:val="24"/>
              </w:rPr>
            </w:pPr>
            <w:r>
              <w:rPr>
                <w:rFonts w:ascii="Times New Roman" w:hAnsi="Times New Roman" w:cs="Times New Roman"/>
                <w:sz w:val="24"/>
                <w:szCs w:val="24"/>
              </w:rPr>
              <w:t>3</w:t>
            </w:r>
          </w:p>
        </w:tc>
        <w:tc>
          <w:tcPr>
            <w:tcW w:w="632" w:type="dxa"/>
            <w:vAlign w:val="center"/>
          </w:tcPr>
          <w:p w:rsidR="00887CFD" w:rsidRPr="00C97C41" w:rsidRDefault="00887CFD" w:rsidP="00A80FC3">
            <w:pPr>
              <w:jc w:val="center"/>
              <w:rPr>
                <w:rFonts w:ascii="Times New Roman" w:hAnsi="Times New Roman" w:cs="Times New Roman"/>
                <w:sz w:val="24"/>
                <w:szCs w:val="24"/>
              </w:rPr>
            </w:pPr>
          </w:p>
        </w:tc>
        <w:tc>
          <w:tcPr>
            <w:tcW w:w="588" w:type="dxa"/>
            <w:vAlign w:val="center"/>
          </w:tcPr>
          <w:p w:rsidR="00887CFD" w:rsidRPr="00C97C41" w:rsidRDefault="00887CFD" w:rsidP="00A80FC3">
            <w:pPr>
              <w:jc w:val="center"/>
              <w:rPr>
                <w:rFonts w:ascii="Times New Roman" w:hAnsi="Times New Roman" w:cs="Times New Roman"/>
                <w:sz w:val="24"/>
                <w:szCs w:val="24"/>
              </w:rPr>
            </w:pPr>
          </w:p>
        </w:tc>
        <w:tc>
          <w:tcPr>
            <w:tcW w:w="7180" w:type="dxa"/>
            <w:vAlign w:val="center"/>
          </w:tcPr>
          <w:p w:rsidR="00887CFD" w:rsidRPr="00C97C41" w:rsidRDefault="00887CFD" w:rsidP="00A80FC3">
            <w:pPr>
              <w:jc w:val="both"/>
              <w:rPr>
                <w:rFonts w:ascii="Times New Roman" w:hAnsi="Times New Roman" w:cs="Times New Roman"/>
                <w:sz w:val="24"/>
                <w:szCs w:val="24"/>
              </w:rPr>
            </w:pPr>
            <w:r w:rsidRPr="002E5C7C">
              <w:rPr>
                <w:rFonts w:ascii="Times New Roman" w:hAnsi="Times New Roman" w:cs="Times New Roman"/>
                <w:sz w:val="24"/>
                <w:szCs w:val="24"/>
              </w:rPr>
              <w:t xml:space="preserve">Неосуществление внутреннего контроля соответствия </w:t>
            </w:r>
            <w:r w:rsidRPr="00133F29">
              <w:rPr>
                <w:rFonts w:ascii="Times New Roman" w:hAnsi="Times New Roman" w:cs="Times New Roman"/>
                <w:sz w:val="24"/>
                <w:szCs w:val="24"/>
              </w:rPr>
              <w:t>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3F29">
              <w:rPr>
                <w:rFonts w:ascii="Times New Roman" w:hAnsi="Times New Roman" w:cs="Times New Roman"/>
                <w:bCs/>
                <w:sz w:val="24"/>
                <w:szCs w:val="24"/>
              </w:rPr>
              <w:t>.</w:t>
            </w:r>
          </w:p>
        </w:tc>
        <w:tc>
          <w:tcPr>
            <w:tcW w:w="1134" w:type="dxa"/>
            <w:vAlign w:val="center"/>
          </w:tcPr>
          <w:p w:rsidR="00887CFD" w:rsidRDefault="00887CFD" w:rsidP="00113511">
            <w:pPr>
              <w:jc w:val="center"/>
            </w:pPr>
            <w:r w:rsidRPr="00BC5623">
              <w:rPr>
                <w:rFonts w:ascii="Times New Roman" w:hAnsi="Times New Roman" w:cs="Times New Roman"/>
                <w:sz w:val="24"/>
                <w:szCs w:val="24"/>
              </w:rPr>
              <w:t>–</w:t>
            </w:r>
          </w:p>
        </w:tc>
        <w:tc>
          <w:tcPr>
            <w:tcW w:w="1134" w:type="dxa"/>
            <w:vAlign w:val="center"/>
          </w:tcPr>
          <w:p w:rsidR="00887CFD" w:rsidRDefault="00887CFD" w:rsidP="00113511">
            <w:pPr>
              <w:jc w:val="center"/>
            </w:pPr>
            <w:r w:rsidRPr="001B0197">
              <w:rPr>
                <w:rFonts w:ascii="Times New Roman" w:hAnsi="Times New Roman" w:cs="Times New Roman"/>
                <w:sz w:val="24"/>
                <w:szCs w:val="24"/>
              </w:rPr>
              <w:t>–</w:t>
            </w:r>
          </w:p>
        </w:tc>
        <w:tc>
          <w:tcPr>
            <w:tcW w:w="1134" w:type="dxa"/>
            <w:vAlign w:val="center"/>
          </w:tcPr>
          <w:p w:rsidR="00887CFD" w:rsidRPr="002E5C7C" w:rsidRDefault="00887CFD" w:rsidP="00113511">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113511">
        <w:tc>
          <w:tcPr>
            <w:tcW w:w="728" w:type="dxa"/>
            <w:vMerge w:val="restart"/>
            <w:vAlign w:val="center"/>
          </w:tcPr>
          <w:p w:rsidR="00887CFD" w:rsidRPr="00C97C41" w:rsidRDefault="00887CFD" w:rsidP="00A80FC3">
            <w:pPr>
              <w:jc w:val="center"/>
              <w:rPr>
                <w:rFonts w:ascii="Times New Roman" w:hAnsi="Times New Roman" w:cs="Times New Roman"/>
                <w:sz w:val="24"/>
                <w:szCs w:val="24"/>
              </w:rPr>
            </w:pPr>
            <w:r>
              <w:rPr>
                <w:rFonts w:ascii="Times New Roman" w:hAnsi="Times New Roman" w:cs="Times New Roman"/>
                <w:sz w:val="24"/>
                <w:szCs w:val="24"/>
              </w:rPr>
              <w:t>4</w:t>
            </w:r>
          </w:p>
        </w:tc>
        <w:tc>
          <w:tcPr>
            <w:tcW w:w="635" w:type="dxa"/>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Pr="00C97C41" w:rsidRDefault="00887CFD" w:rsidP="00A80FC3">
            <w:pPr>
              <w:jc w:val="center"/>
              <w:rPr>
                <w:rFonts w:ascii="Times New Roman" w:hAnsi="Times New Roman" w:cs="Times New Roman"/>
                <w:sz w:val="24"/>
                <w:szCs w:val="24"/>
              </w:rPr>
            </w:pPr>
            <w:r>
              <w:rPr>
                <w:rFonts w:ascii="Times New Roman" w:hAnsi="Times New Roman" w:cs="Times New Roman"/>
                <w:sz w:val="24"/>
                <w:szCs w:val="24"/>
              </w:rPr>
              <w:t>4</w:t>
            </w:r>
          </w:p>
        </w:tc>
        <w:tc>
          <w:tcPr>
            <w:tcW w:w="632" w:type="dxa"/>
            <w:vAlign w:val="center"/>
          </w:tcPr>
          <w:p w:rsidR="00887CFD" w:rsidRPr="00C97C41" w:rsidRDefault="00887CFD" w:rsidP="00A80FC3">
            <w:pPr>
              <w:jc w:val="center"/>
              <w:rPr>
                <w:rFonts w:ascii="Times New Roman" w:hAnsi="Times New Roman" w:cs="Times New Roman"/>
                <w:sz w:val="24"/>
                <w:szCs w:val="24"/>
              </w:rPr>
            </w:pPr>
          </w:p>
        </w:tc>
        <w:tc>
          <w:tcPr>
            <w:tcW w:w="588" w:type="dxa"/>
            <w:vAlign w:val="center"/>
          </w:tcPr>
          <w:p w:rsidR="00887CFD" w:rsidRPr="00C97C41" w:rsidRDefault="00887CFD" w:rsidP="00A80FC3">
            <w:pPr>
              <w:jc w:val="center"/>
              <w:rPr>
                <w:rFonts w:ascii="Times New Roman" w:hAnsi="Times New Roman" w:cs="Times New Roman"/>
                <w:b/>
                <w:bCs/>
                <w:sz w:val="24"/>
                <w:szCs w:val="24"/>
              </w:rPr>
            </w:pPr>
          </w:p>
        </w:tc>
        <w:tc>
          <w:tcPr>
            <w:tcW w:w="7180" w:type="dxa"/>
            <w:vAlign w:val="center"/>
          </w:tcPr>
          <w:p w:rsidR="00887CFD" w:rsidRPr="00C97C41" w:rsidRDefault="00887CFD" w:rsidP="00A80FC3">
            <w:pPr>
              <w:jc w:val="both"/>
              <w:rPr>
                <w:rFonts w:ascii="Times New Roman" w:hAnsi="Times New Roman" w:cs="Times New Roman"/>
                <w:sz w:val="24"/>
                <w:szCs w:val="24"/>
              </w:rPr>
            </w:pPr>
            <w:r w:rsidRPr="00C97C41">
              <w:rPr>
                <w:rFonts w:ascii="Times New Roman" w:hAnsi="Times New Roman" w:cs="Times New Roman"/>
                <w:sz w:val="24"/>
                <w:szCs w:val="24"/>
              </w:rPr>
              <w:t>Отсутствие правоустанавливающих документов МОУ ФК (свидетельства о государственной регистрации, учредительных документов и иных правоустанавливающих документов) и/или их несоответствие требованиям законодательных и нормативных правовых актов Российской Федерации:</w:t>
            </w:r>
          </w:p>
        </w:tc>
        <w:tc>
          <w:tcPr>
            <w:tcW w:w="1134" w:type="dxa"/>
            <w:vAlign w:val="center"/>
          </w:tcPr>
          <w:p w:rsidR="00887CFD" w:rsidRDefault="00887CFD" w:rsidP="00113511">
            <w:pPr>
              <w:jc w:val="center"/>
            </w:pPr>
            <w:r w:rsidRPr="00BC5623">
              <w:rPr>
                <w:rFonts w:ascii="Times New Roman" w:hAnsi="Times New Roman" w:cs="Times New Roman"/>
                <w:sz w:val="24"/>
                <w:szCs w:val="24"/>
              </w:rPr>
              <w:t>–</w:t>
            </w:r>
          </w:p>
        </w:tc>
        <w:tc>
          <w:tcPr>
            <w:tcW w:w="1134" w:type="dxa"/>
            <w:vAlign w:val="center"/>
          </w:tcPr>
          <w:p w:rsidR="00887CFD" w:rsidRDefault="00887CFD" w:rsidP="00113511">
            <w:pPr>
              <w:jc w:val="center"/>
            </w:pPr>
            <w:r w:rsidRPr="001B0197">
              <w:rPr>
                <w:rFonts w:ascii="Times New Roman" w:hAnsi="Times New Roman" w:cs="Times New Roman"/>
                <w:sz w:val="24"/>
                <w:szCs w:val="24"/>
              </w:rPr>
              <w:t>–</w:t>
            </w:r>
          </w:p>
        </w:tc>
        <w:tc>
          <w:tcPr>
            <w:tcW w:w="1134" w:type="dxa"/>
            <w:vAlign w:val="center"/>
          </w:tcPr>
          <w:p w:rsidR="00887CFD" w:rsidRPr="00C97C41" w:rsidRDefault="00887CFD" w:rsidP="00113511">
            <w:pPr>
              <w:jc w:val="center"/>
              <w:rPr>
                <w:rFonts w:ascii="Times New Roman" w:hAnsi="Times New Roman" w:cs="Times New Roman"/>
                <w:sz w:val="24"/>
                <w:szCs w:val="24"/>
              </w:rPr>
            </w:pPr>
            <w:r>
              <w:rPr>
                <w:rFonts w:ascii="Times New Roman" w:hAnsi="Times New Roman" w:cs="Times New Roman"/>
                <w:sz w:val="24"/>
                <w:szCs w:val="24"/>
              </w:rPr>
              <w:t>–</w:t>
            </w:r>
          </w:p>
        </w:tc>
      </w:tr>
      <w:tr w:rsidR="00887CFD" w:rsidRPr="00C97C41" w:rsidTr="00113511">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Pr="00C97C41" w:rsidRDefault="00887CFD" w:rsidP="00220DF4">
            <w:pPr>
              <w:jc w:val="center"/>
              <w:rPr>
                <w:rFonts w:ascii="Times New Roman" w:hAnsi="Times New Roman" w:cs="Times New Roman"/>
                <w:sz w:val="24"/>
                <w:szCs w:val="24"/>
              </w:rPr>
            </w:pPr>
            <w:r>
              <w:rPr>
                <w:rFonts w:ascii="Times New Roman" w:hAnsi="Times New Roman" w:cs="Times New Roman"/>
                <w:sz w:val="24"/>
                <w:szCs w:val="24"/>
              </w:rPr>
              <w:t>4</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87CFD" w:rsidRPr="00C97C41" w:rsidRDefault="00887CFD" w:rsidP="00220DF4">
            <w:pPr>
              <w:jc w:val="center"/>
              <w:rPr>
                <w:rFonts w:ascii="Times New Roman" w:hAnsi="Times New Roman" w:cs="Times New Roman"/>
                <w:b/>
                <w:bCs/>
                <w:sz w:val="24"/>
                <w:szCs w:val="24"/>
              </w:rPr>
            </w:pPr>
          </w:p>
        </w:tc>
        <w:tc>
          <w:tcPr>
            <w:tcW w:w="7180" w:type="dxa"/>
            <w:vAlign w:val="center"/>
          </w:tcPr>
          <w:p w:rsidR="00887CFD" w:rsidRPr="00C97C41" w:rsidRDefault="00887CFD" w:rsidP="00012778">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несоответствие правоустанавливающих  документов (свидетельства о государственной регистрации, учредительных  </w:t>
            </w:r>
            <w:r w:rsidRPr="00C97C41">
              <w:rPr>
                <w:rFonts w:ascii="Times New Roman" w:hAnsi="Times New Roman" w:cs="Times New Roman"/>
                <w:sz w:val="24"/>
                <w:szCs w:val="24"/>
              </w:rPr>
              <w:lastRenderedPageBreak/>
              <w:t>документов  и иных  правоустанавливающих документов) требованиям законодательных и нормативных правовых актов Российской Федерации;</w:t>
            </w:r>
          </w:p>
        </w:tc>
        <w:tc>
          <w:tcPr>
            <w:tcW w:w="1134" w:type="dxa"/>
            <w:vAlign w:val="center"/>
          </w:tcPr>
          <w:p w:rsidR="00887CFD" w:rsidRPr="00C97C41" w:rsidRDefault="00887CFD" w:rsidP="00113511">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1134" w:type="dxa"/>
            <w:vAlign w:val="center"/>
          </w:tcPr>
          <w:p w:rsidR="00887CFD" w:rsidRDefault="00887CFD" w:rsidP="00113511">
            <w:pPr>
              <w:jc w:val="center"/>
            </w:pPr>
            <w:r w:rsidRPr="007B087C">
              <w:rPr>
                <w:rFonts w:ascii="Times New Roman" w:hAnsi="Times New Roman" w:cs="Times New Roman"/>
                <w:sz w:val="24"/>
                <w:szCs w:val="24"/>
              </w:rPr>
              <w:t>–</w:t>
            </w:r>
          </w:p>
        </w:tc>
        <w:tc>
          <w:tcPr>
            <w:tcW w:w="1134" w:type="dxa"/>
            <w:vAlign w:val="center"/>
          </w:tcPr>
          <w:p w:rsidR="00887CFD" w:rsidRDefault="00887CFD" w:rsidP="00113511">
            <w:pPr>
              <w:jc w:val="center"/>
            </w:pPr>
            <w:r w:rsidRPr="007B087C">
              <w:rPr>
                <w:rFonts w:ascii="Times New Roman" w:hAnsi="Times New Roman" w:cs="Times New Roman"/>
                <w:sz w:val="24"/>
                <w:szCs w:val="24"/>
              </w:rPr>
              <w:t>–</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820A1C" w:rsidRDefault="00887CFD" w:rsidP="00220DF4">
            <w:pPr>
              <w:jc w:val="center"/>
              <w:rPr>
                <w:rFonts w:ascii="Times New Roman" w:hAnsi="Times New Roman" w:cs="Times New Roman"/>
                <w:sz w:val="24"/>
                <w:szCs w:val="24"/>
              </w:rPr>
            </w:pPr>
            <w:r w:rsidRPr="00820A1C">
              <w:rPr>
                <w:rFonts w:ascii="Times New Roman" w:hAnsi="Times New Roman" w:cs="Times New Roman"/>
                <w:sz w:val="24"/>
                <w:szCs w:val="24"/>
              </w:rPr>
              <w:t>13</w:t>
            </w:r>
          </w:p>
        </w:tc>
        <w:tc>
          <w:tcPr>
            <w:tcW w:w="693" w:type="dxa"/>
            <w:vAlign w:val="center"/>
          </w:tcPr>
          <w:p w:rsidR="00887CFD" w:rsidRPr="00820A1C" w:rsidRDefault="00887CFD" w:rsidP="00220DF4">
            <w:pPr>
              <w:jc w:val="center"/>
              <w:rPr>
                <w:rFonts w:ascii="Times New Roman" w:hAnsi="Times New Roman" w:cs="Times New Roman"/>
                <w:sz w:val="24"/>
                <w:szCs w:val="24"/>
              </w:rPr>
            </w:pPr>
            <w:r w:rsidRPr="00820A1C">
              <w:rPr>
                <w:rFonts w:ascii="Times New Roman" w:hAnsi="Times New Roman" w:cs="Times New Roman"/>
                <w:sz w:val="24"/>
                <w:szCs w:val="24"/>
              </w:rPr>
              <w:t>4</w:t>
            </w:r>
          </w:p>
        </w:tc>
        <w:tc>
          <w:tcPr>
            <w:tcW w:w="632" w:type="dxa"/>
            <w:vAlign w:val="center"/>
          </w:tcPr>
          <w:p w:rsidR="00887CFD" w:rsidRPr="00820A1C" w:rsidRDefault="00887CFD" w:rsidP="00220DF4">
            <w:pPr>
              <w:jc w:val="center"/>
              <w:rPr>
                <w:rFonts w:ascii="Times New Roman" w:hAnsi="Times New Roman" w:cs="Times New Roman"/>
                <w:sz w:val="24"/>
                <w:szCs w:val="24"/>
              </w:rPr>
            </w:pPr>
            <w:r w:rsidRPr="00820A1C">
              <w:rPr>
                <w:rFonts w:ascii="Times New Roman" w:hAnsi="Times New Roman" w:cs="Times New Roman"/>
                <w:sz w:val="24"/>
                <w:szCs w:val="24"/>
              </w:rPr>
              <w:t>2</w:t>
            </w:r>
          </w:p>
        </w:tc>
        <w:tc>
          <w:tcPr>
            <w:tcW w:w="588" w:type="dxa"/>
            <w:vAlign w:val="center"/>
          </w:tcPr>
          <w:p w:rsidR="00887CFD" w:rsidRPr="00820A1C" w:rsidRDefault="00887CFD" w:rsidP="00220DF4">
            <w:pPr>
              <w:jc w:val="center"/>
              <w:rPr>
                <w:rFonts w:ascii="Times New Roman" w:hAnsi="Times New Roman" w:cs="Times New Roman"/>
                <w:sz w:val="24"/>
                <w:szCs w:val="24"/>
              </w:rPr>
            </w:pPr>
          </w:p>
        </w:tc>
        <w:tc>
          <w:tcPr>
            <w:tcW w:w="7180" w:type="dxa"/>
            <w:vAlign w:val="center"/>
          </w:tcPr>
          <w:p w:rsidR="00887CFD" w:rsidRPr="00820A1C" w:rsidRDefault="00887CFD" w:rsidP="00820A1C">
            <w:pPr>
              <w:jc w:val="both"/>
              <w:rPr>
                <w:rFonts w:ascii="Times New Roman" w:hAnsi="Times New Roman" w:cs="Times New Roman"/>
                <w:sz w:val="24"/>
                <w:szCs w:val="24"/>
              </w:rPr>
            </w:pPr>
            <w:r w:rsidRPr="00820A1C">
              <w:rPr>
                <w:rFonts w:ascii="Times New Roman" w:hAnsi="Times New Roman" w:cs="Times New Roman"/>
                <w:sz w:val="24"/>
                <w:szCs w:val="24"/>
              </w:rPr>
              <w:t>отсутствие карты объекта учета</w:t>
            </w:r>
            <w:r>
              <w:rPr>
                <w:rFonts w:ascii="Times New Roman" w:hAnsi="Times New Roman" w:cs="Times New Roman"/>
                <w:sz w:val="24"/>
                <w:szCs w:val="24"/>
              </w:rPr>
              <w:t>;</w:t>
            </w:r>
            <w:r w:rsidRPr="00820A1C">
              <w:rPr>
                <w:rFonts w:ascii="Times New Roman" w:hAnsi="Times New Roman" w:cs="Times New Roman"/>
                <w:sz w:val="24"/>
                <w:szCs w:val="24"/>
              </w:rPr>
              <w:t xml:space="preserve"> </w:t>
            </w:r>
          </w:p>
        </w:tc>
        <w:tc>
          <w:tcPr>
            <w:tcW w:w="1134" w:type="dxa"/>
            <w:vAlign w:val="center"/>
          </w:tcPr>
          <w:p w:rsidR="00887CFD" w:rsidRPr="00820A1C" w:rsidRDefault="00887CFD" w:rsidP="0020709C">
            <w:pPr>
              <w:jc w:val="center"/>
            </w:pPr>
            <w:r w:rsidRPr="00820A1C">
              <w:rPr>
                <w:rFonts w:ascii="Times New Roman" w:hAnsi="Times New Roman" w:cs="Times New Roman"/>
                <w:sz w:val="24"/>
                <w:szCs w:val="24"/>
              </w:rPr>
              <w:t>–</w:t>
            </w:r>
          </w:p>
        </w:tc>
        <w:tc>
          <w:tcPr>
            <w:tcW w:w="1134" w:type="dxa"/>
            <w:vAlign w:val="center"/>
          </w:tcPr>
          <w:p w:rsidR="00887CFD" w:rsidRPr="00820A1C" w:rsidRDefault="00887CFD" w:rsidP="0020709C">
            <w:pPr>
              <w:jc w:val="center"/>
            </w:pPr>
            <w:r w:rsidRPr="00820A1C">
              <w:rPr>
                <w:rFonts w:ascii="Times New Roman" w:hAnsi="Times New Roman" w:cs="Times New Roman"/>
                <w:sz w:val="24"/>
                <w:szCs w:val="24"/>
              </w:rPr>
              <w:t>–</w:t>
            </w:r>
          </w:p>
        </w:tc>
        <w:tc>
          <w:tcPr>
            <w:tcW w:w="1134" w:type="dxa"/>
            <w:vAlign w:val="center"/>
          </w:tcPr>
          <w:p w:rsidR="00887CFD" w:rsidRPr="007B7980" w:rsidRDefault="00887CFD" w:rsidP="00820A1C">
            <w:pPr>
              <w:jc w:val="center"/>
              <w:rPr>
                <w:highlight w:val="yellow"/>
              </w:rPr>
            </w:pPr>
            <w:r>
              <w:rPr>
                <w:rFonts w:ascii="Times New Roman" w:hAnsi="Times New Roman" w:cs="Times New Roman"/>
                <w:snapToGrid w:val="0"/>
                <w:color w:val="000000"/>
                <w:sz w:val="24"/>
                <w:szCs w:val="24"/>
              </w:rPr>
              <w:t>Х</w:t>
            </w:r>
            <w:r w:rsidRPr="007B7980">
              <w:rPr>
                <w:rFonts w:ascii="Times New Roman" w:hAnsi="Times New Roman" w:cs="Times New Roman"/>
                <w:sz w:val="24"/>
                <w:szCs w:val="24"/>
                <w:highlight w:val="yellow"/>
              </w:rPr>
              <w:t xml:space="preserve"> </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Pr="00C97C41" w:rsidRDefault="00887CFD" w:rsidP="00220DF4">
            <w:pPr>
              <w:jc w:val="center"/>
              <w:rPr>
                <w:rFonts w:ascii="Times New Roman" w:hAnsi="Times New Roman" w:cs="Times New Roman"/>
                <w:sz w:val="24"/>
                <w:szCs w:val="24"/>
              </w:rPr>
            </w:pPr>
            <w:r>
              <w:rPr>
                <w:rFonts w:ascii="Times New Roman" w:hAnsi="Times New Roman" w:cs="Times New Roman"/>
                <w:sz w:val="24"/>
                <w:szCs w:val="24"/>
              </w:rPr>
              <w:t>4</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3B1948">
            <w:pPr>
              <w:jc w:val="both"/>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13.</w:t>
            </w:r>
            <w:r>
              <w:rPr>
                <w:rFonts w:ascii="Times New Roman" w:hAnsi="Times New Roman" w:cs="Times New Roman"/>
                <w:sz w:val="24"/>
                <w:szCs w:val="24"/>
              </w:rPr>
              <w:t>4</w:t>
            </w:r>
            <w:r w:rsidRPr="00C97C41">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Default="00887CFD" w:rsidP="0020709C">
            <w:pPr>
              <w:jc w:val="center"/>
            </w:pPr>
            <w:r w:rsidRPr="00665703">
              <w:rPr>
                <w:rFonts w:ascii="Times New Roman" w:hAnsi="Times New Roman" w:cs="Times New Roman"/>
                <w:sz w:val="24"/>
                <w:szCs w:val="24"/>
              </w:rPr>
              <w:t>–</w:t>
            </w:r>
          </w:p>
        </w:tc>
        <w:tc>
          <w:tcPr>
            <w:tcW w:w="1134" w:type="dxa"/>
            <w:vAlign w:val="center"/>
          </w:tcPr>
          <w:p w:rsidR="00887CFD" w:rsidRDefault="00887CFD" w:rsidP="0020709C">
            <w:pPr>
              <w:jc w:val="center"/>
            </w:pPr>
            <w:r w:rsidRPr="00665703">
              <w:rPr>
                <w:rFonts w:ascii="Times New Roman" w:hAnsi="Times New Roman" w:cs="Times New Roman"/>
                <w:sz w:val="24"/>
                <w:szCs w:val="24"/>
              </w:rPr>
              <w:t>–</w:t>
            </w:r>
          </w:p>
        </w:tc>
      </w:tr>
      <w:tr w:rsidR="00887CFD" w:rsidRPr="00C97C41" w:rsidTr="0020709C">
        <w:tc>
          <w:tcPr>
            <w:tcW w:w="728" w:type="dxa"/>
            <w:vAlign w:val="center"/>
          </w:tcPr>
          <w:p w:rsidR="00887CFD" w:rsidRPr="00C97C41" w:rsidRDefault="00887CFD" w:rsidP="00A80FC3">
            <w:pPr>
              <w:jc w:val="center"/>
              <w:rPr>
                <w:rFonts w:ascii="Times New Roman" w:hAnsi="Times New Roman" w:cs="Times New Roman"/>
                <w:sz w:val="24"/>
                <w:szCs w:val="24"/>
              </w:rPr>
            </w:pPr>
            <w:r>
              <w:rPr>
                <w:rFonts w:ascii="Times New Roman" w:hAnsi="Times New Roman" w:cs="Times New Roman"/>
                <w:sz w:val="24"/>
                <w:szCs w:val="24"/>
              </w:rPr>
              <w:t>5</w:t>
            </w:r>
          </w:p>
        </w:tc>
        <w:tc>
          <w:tcPr>
            <w:tcW w:w="635" w:type="dxa"/>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Pr="00C97C41" w:rsidRDefault="00887CFD" w:rsidP="00A80FC3">
            <w:pPr>
              <w:jc w:val="center"/>
              <w:rPr>
                <w:rFonts w:ascii="Times New Roman" w:hAnsi="Times New Roman" w:cs="Times New Roman"/>
                <w:sz w:val="24"/>
                <w:szCs w:val="24"/>
              </w:rPr>
            </w:pPr>
            <w:r>
              <w:rPr>
                <w:rFonts w:ascii="Times New Roman" w:hAnsi="Times New Roman" w:cs="Times New Roman"/>
                <w:sz w:val="24"/>
                <w:szCs w:val="24"/>
              </w:rPr>
              <w:t>5</w:t>
            </w:r>
          </w:p>
        </w:tc>
        <w:tc>
          <w:tcPr>
            <w:tcW w:w="632" w:type="dxa"/>
            <w:vAlign w:val="center"/>
          </w:tcPr>
          <w:p w:rsidR="00887CFD" w:rsidRPr="00C97C41" w:rsidRDefault="00887CFD" w:rsidP="00A80FC3">
            <w:pPr>
              <w:jc w:val="center"/>
              <w:rPr>
                <w:rFonts w:ascii="Times New Roman" w:hAnsi="Times New Roman" w:cs="Times New Roman"/>
                <w:sz w:val="24"/>
                <w:szCs w:val="24"/>
              </w:rPr>
            </w:pPr>
          </w:p>
        </w:tc>
        <w:tc>
          <w:tcPr>
            <w:tcW w:w="588" w:type="dxa"/>
            <w:vAlign w:val="center"/>
          </w:tcPr>
          <w:p w:rsidR="00887CFD" w:rsidRPr="00C97C41" w:rsidRDefault="00887CFD" w:rsidP="00A80FC3">
            <w:pPr>
              <w:jc w:val="center"/>
              <w:rPr>
                <w:rFonts w:ascii="Times New Roman" w:hAnsi="Times New Roman" w:cs="Times New Roman"/>
                <w:sz w:val="24"/>
                <w:szCs w:val="24"/>
              </w:rPr>
            </w:pPr>
          </w:p>
        </w:tc>
        <w:tc>
          <w:tcPr>
            <w:tcW w:w="7180" w:type="dxa"/>
          </w:tcPr>
          <w:p w:rsidR="00887CFD" w:rsidRPr="00C97C41" w:rsidRDefault="00887CFD" w:rsidP="00A80FC3">
            <w:pPr>
              <w:jc w:val="both"/>
              <w:rPr>
                <w:rFonts w:ascii="Times New Roman" w:hAnsi="Times New Roman" w:cs="Times New Roman"/>
                <w:sz w:val="24"/>
                <w:szCs w:val="24"/>
              </w:rPr>
            </w:pPr>
            <w:r w:rsidRPr="00C97C41">
              <w:rPr>
                <w:rFonts w:ascii="Times New Roman" w:hAnsi="Times New Roman" w:cs="Times New Roman"/>
                <w:snapToGrid w:val="0"/>
                <w:color w:val="000000"/>
                <w:sz w:val="24"/>
                <w:szCs w:val="24"/>
              </w:rPr>
              <w:t>Отсутствие документов, определяющих организацию бюджетного учета исполнения бюджетной сметы, и (или) их несоответствие требованиям законодательных и нормативных правовых актов Российской Федерации.</w:t>
            </w:r>
          </w:p>
        </w:tc>
        <w:tc>
          <w:tcPr>
            <w:tcW w:w="1134" w:type="dxa"/>
            <w:vAlign w:val="center"/>
          </w:tcPr>
          <w:p w:rsidR="00887CFD" w:rsidRDefault="00887CFD" w:rsidP="0020709C">
            <w:pPr>
              <w:jc w:val="center"/>
            </w:pPr>
            <w:r w:rsidRPr="00D154A0">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napToGrid w:val="0"/>
                <w:color w:val="000000"/>
                <w:sz w:val="24"/>
                <w:szCs w:val="24"/>
              </w:rPr>
            </w:pPr>
            <w:r>
              <w:rPr>
                <w:rFonts w:ascii="Times New Roman" w:hAnsi="Times New Roman" w:cs="Times New Roman"/>
                <w:snapToGrid w:val="0"/>
                <w:color w:val="000000"/>
                <w:sz w:val="24"/>
                <w:szCs w:val="24"/>
              </w:rPr>
              <w:t>Х</w:t>
            </w:r>
          </w:p>
        </w:tc>
        <w:tc>
          <w:tcPr>
            <w:tcW w:w="1134" w:type="dxa"/>
            <w:vAlign w:val="center"/>
          </w:tcPr>
          <w:p w:rsidR="00887CFD" w:rsidRDefault="00887CFD" w:rsidP="0020709C">
            <w:pPr>
              <w:jc w:val="center"/>
            </w:pPr>
            <w:r w:rsidRPr="00DA637D">
              <w:rPr>
                <w:rFonts w:ascii="Times New Roman" w:hAnsi="Times New Roman" w:cs="Times New Roman"/>
                <w:sz w:val="24"/>
                <w:szCs w:val="24"/>
              </w:rPr>
              <w:t>–</w:t>
            </w:r>
          </w:p>
        </w:tc>
      </w:tr>
      <w:tr w:rsidR="00887CFD" w:rsidRPr="00C97C41" w:rsidTr="0020709C">
        <w:tc>
          <w:tcPr>
            <w:tcW w:w="728" w:type="dxa"/>
            <w:vAlign w:val="center"/>
          </w:tcPr>
          <w:p w:rsidR="00887CFD" w:rsidRPr="00C97C41" w:rsidRDefault="00887CFD" w:rsidP="00A80FC3">
            <w:pPr>
              <w:jc w:val="center"/>
              <w:rPr>
                <w:rFonts w:ascii="Times New Roman" w:hAnsi="Times New Roman" w:cs="Times New Roman"/>
                <w:sz w:val="24"/>
                <w:szCs w:val="24"/>
              </w:rPr>
            </w:pPr>
            <w:r>
              <w:rPr>
                <w:rFonts w:ascii="Times New Roman" w:hAnsi="Times New Roman" w:cs="Times New Roman"/>
                <w:sz w:val="24"/>
                <w:szCs w:val="24"/>
              </w:rPr>
              <w:t>6</w:t>
            </w:r>
          </w:p>
        </w:tc>
        <w:tc>
          <w:tcPr>
            <w:tcW w:w="635" w:type="dxa"/>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Pr="00C97C41" w:rsidRDefault="00887CFD" w:rsidP="00A80FC3">
            <w:pPr>
              <w:jc w:val="center"/>
              <w:rPr>
                <w:rFonts w:ascii="Times New Roman" w:hAnsi="Times New Roman" w:cs="Times New Roman"/>
                <w:sz w:val="24"/>
                <w:szCs w:val="24"/>
              </w:rPr>
            </w:pPr>
            <w:r>
              <w:rPr>
                <w:rFonts w:ascii="Times New Roman" w:hAnsi="Times New Roman" w:cs="Times New Roman"/>
                <w:sz w:val="24"/>
                <w:szCs w:val="24"/>
              </w:rPr>
              <w:t>6</w:t>
            </w:r>
          </w:p>
        </w:tc>
        <w:tc>
          <w:tcPr>
            <w:tcW w:w="632" w:type="dxa"/>
            <w:vAlign w:val="center"/>
          </w:tcPr>
          <w:p w:rsidR="00887CFD" w:rsidRPr="00C97C41" w:rsidRDefault="00887CFD" w:rsidP="00A80FC3">
            <w:pPr>
              <w:jc w:val="center"/>
              <w:rPr>
                <w:rFonts w:ascii="Times New Roman" w:hAnsi="Times New Roman" w:cs="Times New Roman"/>
                <w:sz w:val="24"/>
                <w:szCs w:val="24"/>
              </w:rPr>
            </w:pPr>
          </w:p>
        </w:tc>
        <w:tc>
          <w:tcPr>
            <w:tcW w:w="588" w:type="dxa"/>
            <w:vAlign w:val="center"/>
          </w:tcPr>
          <w:p w:rsidR="00887CFD" w:rsidRPr="00C97C41" w:rsidRDefault="00887CFD" w:rsidP="00A80FC3">
            <w:pPr>
              <w:jc w:val="center"/>
              <w:rPr>
                <w:rFonts w:ascii="Times New Roman" w:hAnsi="Times New Roman" w:cs="Times New Roman"/>
                <w:sz w:val="24"/>
                <w:szCs w:val="24"/>
              </w:rPr>
            </w:pPr>
          </w:p>
        </w:tc>
        <w:tc>
          <w:tcPr>
            <w:tcW w:w="7180" w:type="dxa"/>
            <w:vAlign w:val="center"/>
          </w:tcPr>
          <w:p w:rsidR="00887CFD" w:rsidRPr="00C97C41" w:rsidRDefault="00887CFD" w:rsidP="00A80FC3">
            <w:pPr>
              <w:jc w:val="both"/>
              <w:rPr>
                <w:rFonts w:ascii="Times New Roman" w:hAnsi="Times New Roman" w:cs="Times New Roman"/>
                <w:snapToGrid w:val="0"/>
                <w:color w:val="000000"/>
                <w:sz w:val="24"/>
                <w:szCs w:val="24"/>
              </w:rPr>
            </w:pPr>
            <w:r w:rsidRPr="00C97C41">
              <w:rPr>
                <w:rFonts w:ascii="Times New Roman" w:hAnsi="Times New Roman" w:cs="Times New Roman"/>
                <w:snapToGrid w:val="0"/>
                <w:color w:val="000000"/>
                <w:sz w:val="24"/>
                <w:szCs w:val="24"/>
              </w:rPr>
              <w:t>Недостатки, установленные проверкой состояния автоматизации бюджетного учета, организации хранения учетных документов.</w:t>
            </w:r>
          </w:p>
        </w:tc>
        <w:tc>
          <w:tcPr>
            <w:tcW w:w="1134" w:type="dxa"/>
            <w:vAlign w:val="center"/>
          </w:tcPr>
          <w:p w:rsidR="00887CFD" w:rsidRDefault="00887CFD" w:rsidP="0020709C">
            <w:pPr>
              <w:jc w:val="center"/>
            </w:pPr>
            <w:r w:rsidRPr="00D154A0">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napToGrid w:val="0"/>
                <w:color w:val="000000"/>
                <w:sz w:val="24"/>
                <w:szCs w:val="24"/>
              </w:rPr>
            </w:pPr>
            <w:r>
              <w:rPr>
                <w:rFonts w:ascii="Times New Roman" w:hAnsi="Times New Roman" w:cs="Times New Roman"/>
                <w:snapToGrid w:val="0"/>
                <w:color w:val="000000"/>
                <w:sz w:val="24"/>
                <w:szCs w:val="24"/>
              </w:rPr>
              <w:t>Х</w:t>
            </w:r>
          </w:p>
        </w:tc>
        <w:tc>
          <w:tcPr>
            <w:tcW w:w="1134" w:type="dxa"/>
            <w:vAlign w:val="center"/>
          </w:tcPr>
          <w:p w:rsidR="00887CFD" w:rsidRDefault="00887CFD" w:rsidP="0020709C">
            <w:pPr>
              <w:jc w:val="center"/>
            </w:pPr>
            <w:r w:rsidRPr="00DA637D">
              <w:rPr>
                <w:rFonts w:ascii="Times New Roman" w:hAnsi="Times New Roman" w:cs="Times New Roman"/>
                <w:sz w:val="24"/>
                <w:szCs w:val="24"/>
              </w:rPr>
              <w:t>–</w:t>
            </w:r>
          </w:p>
        </w:tc>
      </w:tr>
      <w:tr w:rsidR="00887CFD" w:rsidRPr="00C97C41" w:rsidTr="0020709C">
        <w:tc>
          <w:tcPr>
            <w:tcW w:w="728" w:type="dxa"/>
            <w:vMerge w:val="restart"/>
            <w:vAlign w:val="center"/>
          </w:tcPr>
          <w:p w:rsidR="00887CFD" w:rsidRPr="00C97C41" w:rsidRDefault="00887CFD" w:rsidP="00A80FC3">
            <w:pPr>
              <w:jc w:val="center"/>
              <w:rPr>
                <w:rFonts w:ascii="Times New Roman" w:hAnsi="Times New Roman" w:cs="Times New Roman"/>
                <w:sz w:val="24"/>
                <w:szCs w:val="24"/>
              </w:rPr>
            </w:pPr>
            <w:r>
              <w:rPr>
                <w:rFonts w:ascii="Times New Roman" w:hAnsi="Times New Roman" w:cs="Times New Roman"/>
                <w:sz w:val="24"/>
                <w:szCs w:val="24"/>
              </w:rPr>
              <w:t>7</w:t>
            </w:r>
          </w:p>
        </w:tc>
        <w:tc>
          <w:tcPr>
            <w:tcW w:w="635" w:type="dxa"/>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Pr="00C97C41" w:rsidRDefault="00887CFD" w:rsidP="00A80FC3">
            <w:pPr>
              <w:jc w:val="center"/>
              <w:rPr>
                <w:rFonts w:ascii="Times New Roman" w:hAnsi="Times New Roman" w:cs="Times New Roman"/>
                <w:sz w:val="24"/>
                <w:szCs w:val="24"/>
              </w:rPr>
            </w:pPr>
            <w:r>
              <w:rPr>
                <w:rFonts w:ascii="Times New Roman" w:hAnsi="Times New Roman" w:cs="Times New Roman"/>
                <w:sz w:val="24"/>
                <w:szCs w:val="24"/>
              </w:rPr>
              <w:t>7</w:t>
            </w:r>
          </w:p>
        </w:tc>
        <w:tc>
          <w:tcPr>
            <w:tcW w:w="632" w:type="dxa"/>
            <w:vAlign w:val="center"/>
          </w:tcPr>
          <w:p w:rsidR="00887CFD" w:rsidRPr="00C97C41" w:rsidRDefault="00887CFD" w:rsidP="00A80FC3">
            <w:pPr>
              <w:jc w:val="center"/>
              <w:rPr>
                <w:rFonts w:ascii="Times New Roman" w:hAnsi="Times New Roman" w:cs="Times New Roman"/>
                <w:sz w:val="24"/>
                <w:szCs w:val="24"/>
              </w:rPr>
            </w:pPr>
          </w:p>
        </w:tc>
        <w:tc>
          <w:tcPr>
            <w:tcW w:w="588" w:type="dxa"/>
            <w:vAlign w:val="center"/>
          </w:tcPr>
          <w:p w:rsidR="00887CFD" w:rsidRPr="00C97C41" w:rsidRDefault="00887CFD" w:rsidP="00A80FC3">
            <w:pPr>
              <w:jc w:val="center"/>
              <w:rPr>
                <w:rFonts w:ascii="Times New Roman" w:hAnsi="Times New Roman" w:cs="Times New Roman"/>
                <w:b/>
                <w:bCs/>
                <w:sz w:val="24"/>
                <w:szCs w:val="24"/>
              </w:rPr>
            </w:pPr>
          </w:p>
        </w:tc>
        <w:tc>
          <w:tcPr>
            <w:tcW w:w="7180" w:type="dxa"/>
            <w:vAlign w:val="center"/>
          </w:tcPr>
          <w:p w:rsidR="00887CFD" w:rsidRPr="004D6C7C" w:rsidRDefault="00887CFD" w:rsidP="00A80FC3">
            <w:pPr>
              <w:jc w:val="both"/>
              <w:rPr>
                <w:rFonts w:ascii="Times New Roman" w:hAnsi="Times New Roman" w:cs="Times New Roman"/>
                <w:sz w:val="24"/>
                <w:szCs w:val="24"/>
              </w:rPr>
            </w:pPr>
            <w:r w:rsidRPr="004D6C7C">
              <w:rPr>
                <w:rFonts w:ascii="Times New Roman" w:hAnsi="Times New Roman" w:cs="Times New Roman"/>
                <w:sz w:val="24"/>
                <w:szCs w:val="24"/>
              </w:rPr>
              <w:t>Нарушения, допущенные при осуществлении полномочий получателя средств федерального бюджета:</w:t>
            </w:r>
          </w:p>
        </w:tc>
        <w:tc>
          <w:tcPr>
            <w:tcW w:w="1134" w:type="dxa"/>
            <w:vAlign w:val="center"/>
          </w:tcPr>
          <w:p w:rsidR="00887CFD" w:rsidRDefault="00887CFD" w:rsidP="0020709C">
            <w:pPr>
              <w:jc w:val="center"/>
            </w:pPr>
            <w:r w:rsidRPr="00D154A0">
              <w:rPr>
                <w:rFonts w:ascii="Times New Roman" w:hAnsi="Times New Roman" w:cs="Times New Roman"/>
                <w:sz w:val="24"/>
                <w:szCs w:val="24"/>
              </w:rPr>
              <w:t>–</w:t>
            </w:r>
          </w:p>
        </w:tc>
        <w:tc>
          <w:tcPr>
            <w:tcW w:w="1134" w:type="dxa"/>
            <w:vAlign w:val="center"/>
          </w:tcPr>
          <w:p w:rsidR="00887CFD" w:rsidRDefault="00887CFD" w:rsidP="0020709C">
            <w:pPr>
              <w:jc w:val="center"/>
            </w:pPr>
            <w:r w:rsidRPr="00D111DE">
              <w:rPr>
                <w:rFonts w:ascii="Times New Roman" w:hAnsi="Times New Roman" w:cs="Times New Roman"/>
                <w:sz w:val="24"/>
                <w:szCs w:val="24"/>
              </w:rPr>
              <w:t>–</w:t>
            </w:r>
          </w:p>
        </w:tc>
        <w:tc>
          <w:tcPr>
            <w:tcW w:w="1134" w:type="dxa"/>
            <w:vAlign w:val="center"/>
          </w:tcPr>
          <w:p w:rsidR="00887CFD" w:rsidRDefault="00887CFD" w:rsidP="0020709C">
            <w:pPr>
              <w:jc w:val="center"/>
            </w:pPr>
            <w:r w:rsidRPr="00DA637D">
              <w:rPr>
                <w:rFonts w:ascii="Times New Roman" w:hAnsi="Times New Roman" w:cs="Times New Roman"/>
                <w:sz w:val="24"/>
                <w:szCs w:val="24"/>
              </w:rPr>
              <w:t>–</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BD4914">
              <w:rPr>
                <w:rFonts w:ascii="Times New Roman" w:hAnsi="Times New Roman" w:cs="Times New Roman"/>
                <w:sz w:val="24"/>
                <w:szCs w:val="24"/>
              </w:rPr>
              <w:t>7</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B01151">
            <w:pPr>
              <w:jc w:val="both"/>
              <w:rPr>
                <w:rFonts w:ascii="Times New Roman" w:hAnsi="Times New Roman" w:cs="Times New Roman"/>
                <w:sz w:val="24"/>
                <w:szCs w:val="24"/>
              </w:rPr>
            </w:pPr>
            <w:r w:rsidRPr="004D6C7C">
              <w:rPr>
                <w:rFonts w:ascii="Times New Roman" w:hAnsi="Times New Roman" w:cs="Times New Roman"/>
                <w:sz w:val="24"/>
                <w:szCs w:val="24"/>
              </w:rPr>
              <w:t>несоблюдение установленного порядка составления и утверждения бюджетной сметы, порядка обоснованности внесения изменений в нее;</w:t>
            </w:r>
          </w:p>
        </w:tc>
        <w:tc>
          <w:tcPr>
            <w:tcW w:w="1134" w:type="dxa"/>
            <w:vAlign w:val="center"/>
          </w:tcPr>
          <w:p w:rsidR="00887CFD" w:rsidRDefault="00887CFD" w:rsidP="0020709C">
            <w:pPr>
              <w:jc w:val="center"/>
            </w:pPr>
            <w:r w:rsidRPr="00D154A0">
              <w:rPr>
                <w:rFonts w:ascii="Times New Roman" w:hAnsi="Times New Roman" w:cs="Times New Roman"/>
                <w:sz w:val="24"/>
                <w:szCs w:val="24"/>
              </w:rPr>
              <w:t>–</w:t>
            </w:r>
          </w:p>
        </w:tc>
        <w:tc>
          <w:tcPr>
            <w:tcW w:w="1134" w:type="dxa"/>
            <w:vAlign w:val="center"/>
          </w:tcPr>
          <w:p w:rsidR="00887CFD" w:rsidRDefault="00887CFD" w:rsidP="0020709C">
            <w:pPr>
              <w:jc w:val="center"/>
            </w:pPr>
            <w:r w:rsidRPr="00D111DE">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lang w:val="en-US"/>
              </w:rPr>
              <w:t>X</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BD4914">
              <w:rPr>
                <w:rFonts w:ascii="Times New Roman" w:hAnsi="Times New Roman" w:cs="Times New Roman"/>
                <w:sz w:val="24"/>
                <w:szCs w:val="24"/>
              </w:rPr>
              <w:t>7</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B01151">
            <w:pPr>
              <w:jc w:val="both"/>
              <w:rPr>
                <w:rFonts w:ascii="Times New Roman" w:hAnsi="Times New Roman" w:cs="Times New Roman"/>
                <w:sz w:val="24"/>
                <w:szCs w:val="24"/>
              </w:rPr>
            </w:pPr>
            <w:r w:rsidRPr="004D6C7C">
              <w:rPr>
                <w:rFonts w:ascii="Times New Roman" w:hAnsi="Times New Roman" w:cs="Times New Roman"/>
                <w:sz w:val="24"/>
                <w:szCs w:val="24"/>
              </w:rPr>
              <w:t xml:space="preserve">наличие других источников финансирования, незаконное их образование и расходование; </w:t>
            </w:r>
          </w:p>
        </w:tc>
        <w:tc>
          <w:tcPr>
            <w:tcW w:w="1134" w:type="dxa"/>
            <w:vAlign w:val="center"/>
          </w:tcPr>
          <w:p w:rsidR="00887CFD" w:rsidRDefault="00887CFD" w:rsidP="0020709C">
            <w:pPr>
              <w:jc w:val="center"/>
            </w:pPr>
            <w:r w:rsidRPr="00D154A0">
              <w:rPr>
                <w:rFonts w:ascii="Times New Roman" w:hAnsi="Times New Roman" w:cs="Times New Roman"/>
                <w:sz w:val="24"/>
                <w:szCs w:val="24"/>
              </w:rPr>
              <w:t>–</w:t>
            </w:r>
          </w:p>
        </w:tc>
        <w:tc>
          <w:tcPr>
            <w:tcW w:w="1134" w:type="dxa"/>
            <w:vAlign w:val="center"/>
          </w:tcPr>
          <w:p w:rsidR="00887CFD" w:rsidRDefault="00887CFD" w:rsidP="0020709C">
            <w:pPr>
              <w:jc w:val="center"/>
            </w:pPr>
            <w:r w:rsidRPr="00D111DE">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lang w:val="en-US"/>
              </w:rPr>
              <w:t>X</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BD4914">
              <w:rPr>
                <w:rFonts w:ascii="Times New Roman" w:hAnsi="Times New Roman" w:cs="Times New Roman"/>
                <w:sz w:val="24"/>
                <w:szCs w:val="24"/>
              </w:rPr>
              <w:t>7</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B01151">
            <w:pPr>
              <w:jc w:val="both"/>
              <w:rPr>
                <w:rFonts w:ascii="Times New Roman" w:hAnsi="Times New Roman" w:cs="Times New Roman"/>
                <w:sz w:val="24"/>
                <w:szCs w:val="24"/>
              </w:rPr>
            </w:pPr>
            <w:r w:rsidRPr="004D6C7C">
              <w:rPr>
                <w:rFonts w:ascii="Times New Roman" w:hAnsi="Times New Roman" w:cs="Times New Roman"/>
                <w:sz w:val="24"/>
                <w:szCs w:val="24"/>
              </w:rPr>
              <w:t>несвоевременность  составления и утверждения бюджетных смет по имеющимся  источникам  финансирования  на  обеспечение  деятельности;</w:t>
            </w:r>
          </w:p>
        </w:tc>
        <w:tc>
          <w:tcPr>
            <w:tcW w:w="1134" w:type="dxa"/>
            <w:vAlign w:val="center"/>
          </w:tcPr>
          <w:p w:rsidR="00887CFD" w:rsidRDefault="00887CFD" w:rsidP="0020709C">
            <w:pPr>
              <w:jc w:val="center"/>
            </w:pPr>
            <w:r w:rsidRPr="00D154A0">
              <w:rPr>
                <w:rFonts w:ascii="Times New Roman" w:hAnsi="Times New Roman" w:cs="Times New Roman"/>
                <w:sz w:val="24"/>
                <w:szCs w:val="24"/>
              </w:rPr>
              <w:t>–</w:t>
            </w:r>
          </w:p>
        </w:tc>
        <w:tc>
          <w:tcPr>
            <w:tcW w:w="1134" w:type="dxa"/>
            <w:vAlign w:val="center"/>
          </w:tcPr>
          <w:p w:rsidR="00887CFD" w:rsidRDefault="00887CFD" w:rsidP="0020709C">
            <w:pPr>
              <w:jc w:val="center"/>
            </w:pPr>
            <w:r w:rsidRPr="00D111DE">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lang w:val="en-US"/>
              </w:rPr>
              <w:t>X</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BD4914">
              <w:rPr>
                <w:rFonts w:ascii="Times New Roman" w:hAnsi="Times New Roman" w:cs="Times New Roman"/>
                <w:sz w:val="24"/>
                <w:szCs w:val="24"/>
              </w:rPr>
              <w:t>7</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3B1948">
            <w:pPr>
              <w:jc w:val="both"/>
              <w:rPr>
                <w:rFonts w:ascii="Times New Roman" w:hAnsi="Times New Roman" w:cs="Times New Roman"/>
                <w:sz w:val="24"/>
                <w:szCs w:val="24"/>
              </w:rPr>
            </w:pPr>
            <w:r w:rsidRPr="004D6C7C">
              <w:rPr>
                <w:rFonts w:ascii="Times New Roman" w:hAnsi="Times New Roman" w:cs="Times New Roman"/>
                <w:sz w:val="24"/>
                <w:szCs w:val="24"/>
              </w:rPr>
              <w:t>прочие нарушения по коду 13.7.</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134" w:type="dxa"/>
            <w:vAlign w:val="center"/>
          </w:tcPr>
          <w:p w:rsidR="00887CFD" w:rsidRDefault="00887CFD" w:rsidP="0020709C">
            <w:pPr>
              <w:jc w:val="center"/>
            </w:pPr>
            <w:r w:rsidRPr="00F2126E">
              <w:rPr>
                <w:rFonts w:ascii="Times New Roman" w:hAnsi="Times New Roman" w:cs="Times New Roman"/>
                <w:sz w:val="24"/>
                <w:szCs w:val="24"/>
              </w:rPr>
              <w:t>–</w:t>
            </w:r>
          </w:p>
        </w:tc>
        <w:tc>
          <w:tcPr>
            <w:tcW w:w="1134" w:type="dxa"/>
            <w:vAlign w:val="center"/>
          </w:tcPr>
          <w:p w:rsidR="00887CFD" w:rsidRDefault="00887CFD" w:rsidP="0020709C">
            <w:pPr>
              <w:jc w:val="center"/>
            </w:pPr>
            <w:r w:rsidRPr="00F2126E">
              <w:rPr>
                <w:rFonts w:ascii="Times New Roman" w:hAnsi="Times New Roman" w:cs="Times New Roman"/>
                <w:sz w:val="24"/>
                <w:szCs w:val="24"/>
              </w:rPr>
              <w:t>–</w:t>
            </w:r>
          </w:p>
        </w:tc>
      </w:tr>
      <w:tr w:rsidR="00887CFD" w:rsidRPr="00C97C41" w:rsidTr="0020709C">
        <w:tc>
          <w:tcPr>
            <w:tcW w:w="728" w:type="dxa"/>
            <w:vMerge w:val="restart"/>
            <w:vAlign w:val="center"/>
          </w:tcPr>
          <w:p w:rsidR="00887CFD" w:rsidRPr="00C97C41" w:rsidRDefault="00887CFD" w:rsidP="00A80FC3">
            <w:pPr>
              <w:jc w:val="center"/>
              <w:rPr>
                <w:rFonts w:ascii="Times New Roman" w:hAnsi="Times New Roman" w:cs="Times New Roman"/>
                <w:sz w:val="24"/>
                <w:szCs w:val="24"/>
              </w:rPr>
            </w:pPr>
            <w:r>
              <w:rPr>
                <w:rFonts w:ascii="Times New Roman" w:hAnsi="Times New Roman" w:cs="Times New Roman"/>
                <w:sz w:val="24"/>
                <w:szCs w:val="24"/>
              </w:rPr>
              <w:t>8</w:t>
            </w:r>
          </w:p>
        </w:tc>
        <w:tc>
          <w:tcPr>
            <w:tcW w:w="635" w:type="dxa"/>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Pr="00C97C41" w:rsidRDefault="00887CFD" w:rsidP="00A80FC3">
            <w:pPr>
              <w:jc w:val="center"/>
              <w:rPr>
                <w:rFonts w:ascii="Times New Roman" w:hAnsi="Times New Roman" w:cs="Times New Roman"/>
                <w:sz w:val="24"/>
                <w:szCs w:val="24"/>
              </w:rPr>
            </w:pPr>
            <w:r>
              <w:rPr>
                <w:rFonts w:ascii="Times New Roman" w:hAnsi="Times New Roman" w:cs="Times New Roman"/>
                <w:sz w:val="24"/>
                <w:szCs w:val="24"/>
              </w:rPr>
              <w:t>8</w:t>
            </w:r>
          </w:p>
        </w:tc>
        <w:tc>
          <w:tcPr>
            <w:tcW w:w="632" w:type="dxa"/>
            <w:vAlign w:val="center"/>
          </w:tcPr>
          <w:p w:rsidR="00887CFD" w:rsidRPr="00C97C41" w:rsidRDefault="00887CFD" w:rsidP="00A80FC3">
            <w:pPr>
              <w:jc w:val="center"/>
              <w:rPr>
                <w:rFonts w:ascii="Times New Roman" w:hAnsi="Times New Roman" w:cs="Times New Roman"/>
                <w:sz w:val="24"/>
                <w:szCs w:val="24"/>
              </w:rPr>
            </w:pPr>
          </w:p>
        </w:tc>
        <w:tc>
          <w:tcPr>
            <w:tcW w:w="588" w:type="dxa"/>
            <w:vAlign w:val="center"/>
          </w:tcPr>
          <w:p w:rsidR="00887CFD" w:rsidRPr="00C97C41" w:rsidRDefault="00887CFD" w:rsidP="00A80FC3">
            <w:pPr>
              <w:jc w:val="center"/>
              <w:rPr>
                <w:rFonts w:ascii="Times New Roman" w:hAnsi="Times New Roman" w:cs="Times New Roman"/>
                <w:sz w:val="24"/>
                <w:szCs w:val="24"/>
              </w:rPr>
            </w:pPr>
          </w:p>
        </w:tc>
        <w:tc>
          <w:tcPr>
            <w:tcW w:w="7180" w:type="dxa"/>
            <w:vAlign w:val="center"/>
          </w:tcPr>
          <w:p w:rsidR="00887CFD" w:rsidRPr="00C97C41" w:rsidRDefault="00887CFD" w:rsidP="00A80FC3">
            <w:pPr>
              <w:jc w:val="both"/>
              <w:rPr>
                <w:rFonts w:ascii="Times New Roman" w:hAnsi="Times New Roman" w:cs="Times New Roman"/>
                <w:sz w:val="24"/>
                <w:szCs w:val="24"/>
              </w:rPr>
            </w:pPr>
            <w:r w:rsidRPr="00C97C41">
              <w:rPr>
                <w:rFonts w:ascii="Times New Roman" w:hAnsi="Times New Roman" w:cs="Times New Roman"/>
                <w:sz w:val="24"/>
                <w:szCs w:val="24"/>
              </w:rPr>
              <w:t>Нарушения, допущенные при ведении бюджетного учета нефинансовых активов:</w:t>
            </w:r>
          </w:p>
        </w:tc>
        <w:tc>
          <w:tcPr>
            <w:tcW w:w="1134" w:type="dxa"/>
            <w:vAlign w:val="center"/>
          </w:tcPr>
          <w:p w:rsidR="00887CFD" w:rsidRDefault="00887CFD" w:rsidP="0020709C">
            <w:pPr>
              <w:jc w:val="center"/>
            </w:pPr>
            <w:r w:rsidRPr="00351A62">
              <w:rPr>
                <w:rFonts w:ascii="Times New Roman" w:hAnsi="Times New Roman" w:cs="Times New Roman"/>
                <w:sz w:val="24"/>
                <w:szCs w:val="24"/>
              </w:rPr>
              <w:t>–</w:t>
            </w:r>
          </w:p>
        </w:tc>
        <w:tc>
          <w:tcPr>
            <w:tcW w:w="1134" w:type="dxa"/>
            <w:vAlign w:val="center"/>
          </w:tcPr>
          <w:p w:rsidR="00887CFD" w:rsidRPr="00C97C41" w:rsidRDefault="00887CFD" w:rsidP="00A10A3C">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2D7AB6">
              <w:rPr>
                <w:rFonts w:ascii="Times New Roman" w:hAnsi="Times New Roman" w:cs="Times New Roman"/>
                <w:sz w:val="24"/>
                <w:szCs w:val="24"/>
              </w:rPr>
              <w:t>8</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B54561">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порядка формирования документов – оснований, необходимых для отражения в учете операций по нефинансовым активам;  </w:t>
            </w:r>
          </w:p>
        </w:tc>
        <w:tc>
          <w:tcPr>
            <w:tcW w:w="1134" w:type="dxa"/>
            <w:vAlign w:val="center"/>
          </w:tcPr>
          <w:p w:rsidR="00887CFD" w:rsidRDefault="00887CFD" w:rsidP="0020709C">
            <w:pPr>
              <w:jc w:val="center"/>
            </w:pPr>
            <w:r w:rsidRPr="00351A62">
              <w:rPr>
                <w:rFonts w:ascii="Times New Roman" w:hAnsi="Times New Roman" w:cs="Times New Roman"/>
                <w:sz w:val="24"/>
                <w:szCs w:val="24"/>
              </w:rPr>
              <w:t>–</w:t>
            </w:r>
          </w:p>
        </w:tc>
        <w:tc>
          <w:tcPr>
            <w:tcW w:w="1134" w:type="dxa"/>
            <w:vAlign w:val="center"/>
          </w:tcPr>
          <w:p w:rsidR="00887CFD" w:rsidRDefault="00887CFD" w:rsidP="0020709C">
            <w:pPr>
              <w:jc w:val="center"/>
            </w:pPr>
            <w:r w:rsidRPr="004A046E">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2D7AB6">
              <w:rPr>
                <w:rFonts w:ascii="Times New Roman" w:hAnsi="Times New Roman" w:cs="Times New Roman"/>
                <w:sz w:val="24"/>
                <w:szCs w:val="24"/>
              </w:rPr>
              <w:t>8</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3B1948">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порядка и/или несвоевременность отражения в </w:t>
            </w:r>
            <w:r w:rsidRPr="00C97C41">
              <w:rPr>
                <w:rFonts w:ascii="Times New Roman" w:hAnsi="Times New Roman" w:cs="Times New Roman"/>
                <w:sz w:val="24"/>
                <w:szCs w:val="24"/>
              </w:rPr>
              <w:lastRenderedPageBreak/>
              <w:t>учете операций по принятию, перемещению и списанию нефинансовых активов;</w:t>
            </w:r>
          </w:p>
        </w:tc>
        <w:tc>
          <w:tcPr>
            <w:tcW w:w="1134" w:type="dxa"/>
            <w:vAlign w:val="center"/>
          </w:tcPr>
          <w:p w:rsidR="00887CFD" w:rsidRDefault="00887CFD" w:rsidP="0020709C">
            <w:pPr>
              <w:jc w:val="center"/>
            </w:pPr>
            <w:r w:rsidRPr="00351A62">
              <w:rPr>
                <w:rFonts w:ascii="Times New Roman" w:hAnsi="Times New Roman" w:cs="Times New Roman"/>
                <w:sz w:val="24"/>
                <w:szCs w:val="24"/>
              </w:rPr>
              <w:lastRenderedPageBreak/>
              <w:t>–</w:t>
            </w:r>
          </w:p>
        </w:tc>
        <w:tc>
          <w:tcPr>
            <w:tcW w:w="1134" w:type="dxa"/>
            <w:vAlign w:val="center"/>
          </w:tcPr>
          <w:p w:rsidR="00887CFD" w:rsidRDefault="00887CFD" w:rsidP="0020709C">
            <w:pPr>
              <w:jc w:val="center"/>
            </w:pPr>
            <w:r w:rsidRPr="004A046E">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2D7AB6">
              <w:rPr>
                <w:rFonts w:ascii="Times New Roman" w:hAnsi="Times New Roman" w:cs="Times New Roman"/>
                <w:sz w:val="24"/>
                <w:szCs w:val="24"/>
              </w:rPr>
              <w:t>8</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B01151">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и/или несвоевременность отражения в учете операций по начислению амортизации на объекты нефинансовых активов;</w:t>
            </w:r>
          </w:p>
        </w:tc>
        <w:tc>
          <w:tcPr>
            <w:tcW w:w="1134" w:type="dxa"/>
            <w:vAlign w:val="center"/>
          </w:tcPr>
          <w:p w:rsidR="00887CFD" w:rsidRDefault="00887CFD" w:rsidP="0020709C">
            <w:pPr>
              <w:jc w:val="center"/>
            </w:pPr>
            <w:r w:rsidRPr="00AB10AA">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2D7AB6">
              <w:rPr>
                <w:rFonts w:ascii="Times New Roman" w:hAnsi="Times New Roman" w:cs="Times New Roman"/>
                <w:sz w:val="24"/>
                <w:szCs w:val="24"/>
              </w:rPr>
              <w:t>8</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220DF4">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формирования Книги учета материальных ценностей  (ф</w:t>
            </w:r>
            <w:r>
              <w:rPr>
                <w:rFonts w:ascii="Times New Roman" w:hAnsi="Times New Roman" w:cs="Times New Roman"/>
                <w:sz w:val="24"/>
                <w:szCs w:val="24"/>
              </w:rPr>
              <w:t>. </w:t>
            </w:r>
            <w:r w:rsidRPr="00C97C41">
              <w:rPr>
                <w:rFonts w:ascii="Times New Roman" w:hAnsi="Times New Roman" w:cs="Times New Roman"/>
                <w:sz w:val="24"/>
                <w:szCs w:val="24"/>
              </w:rPr>
              <w:t>0504042) и Карточки учета материальных ценностей (ф.</w:t>
            </w:r>
            <w:r>
              <w:rPr>
                <w:rFonts w:ascii="Times New Roman" w:hAnsi="Times New Roman" w:cs="Times New Roman"/>
                <w:sz w:val="24"/>
                <w:szCs w:val="24"/>
              </w:rPr>
              <w:t> </w:t>
            </w:r>
            <w:r w:rsidRPr="00C97C41">
              <w:rPr>
                <w:rFonts w:ascii="Times New Roman" w:hAnsi="Times New Roman" w:cs="Times New Roman"/>
                <w:sz w:val="24"/>
                <w:szCs w:val="24"/>
              </w:rPr>
              <w:t xml:space="preserve">0504043); </w:t>
            </w:r>
          </w:p>
        </w:tc>
        <w:tc>
          <w:tcPr>
            <w:tcW w:w="1134" w:type="dxa"/>
            <w:vAlign w:val="center"/>
          </w:tcPr>
          <w:p w:rsidR="00887CFD" w:rsidRDefault="00887CFD" w:rsidP="0020709C">
            <w:pPr>
              <w:jc w:val="center"/>
            </w:pPr>
            <w:r w:rsidRPr="00AB10AA">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2D7AB6">
              <w:rPr>
                <w:rFonts w:ascii="Times New Roman" w:hAnsi="Times New Roman" w:cs="Times New Roman"/>
                <w:sz w:val="24"/>
                <w:szCs w:val="24"/>
              </w:rPr>
              <w:t>8</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5</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B01151">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отражения в учете операций по переоценке объектов нефинансовых активов;</w:t>
            </w:r>
          </w:p>
        </w:tc>
        <w:tc>
          <w:tcPr>
            <w:tcW w:w="1134" w:type="dxa"/>
            <w:vAlign w:val="center"/>
          </w:tcPr>
          <w:p w:rsidR="00887CFD" w:rsidRDefault="00887CFD" w:rsidP="0020709C">
            <w:pPr>
              <w:jc w:val="center"/>
            </w:pPr>
            <w:r w:rsidRPr="00AB10AA">
              <w:rPr>
                <w:rFonts w:ascii="Times New Roman" w:hAnsi="Times New Roman" w:cs="Times New Roman"/>
                <w:sz w:val="24"/>
                <w:szCs w:val="24"/>
              </w:rPr>
              <w:t>–</w:t>
            </w:r>
          </w:p>
        </w:tc>
        <w:tc>
          <w:tcPr>
            <w:tcW w:w="1134" w:type="dxa"/>
            <w:vAlign w:val="center"/>
          </w:tcPr>
          <w:p w:rsidR="00887CFD" w:rsidRDefault="00887CFD" w:rsidP="0020709C">
            <w:pPr>
              <w:jc w:val="center"/>
            </w:pPr>
            <w:r w:rsidRPr="00A25228">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2D7AB6">
              <w:rPr>
                <w:rFonts w:ascii="Times New Roman" w:hAnsi="Times New Roman" w:cs="Times New Roman"/>
                <w:sz w:val="24"/>
                <w:szCs w:val="24"/>
              </w:rPr>
              <w:t>8</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6</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6E2C11">
            <w:pPr>
              <w:jc w:val="both"/>
              <w:rPr>
                <w:rFonts w:ascii="Times New Roman" w:hAnsi="Times New Roman" w:cs="Times New Roman"/>
                <w:sz w:val="24"/>
                <w:szCs w:val="24"/>
              </w:rPr>
            </w:pPr>
            <w:r w:rsidRPr="00C97C41">
              <w:rPr>
                <w:rFonts w:ascii="Times New Roman" w:hAnsi="Times New Roman" w:cs="Times New Roman"/>
                <w:sz w:val="24"/>
                <w:szCs w:val="24"/>
              </w:rPr>
              <w:t>несоответствие данных Журнала по выбытию и перемещению нефинансовых активов</w:t>
            </w:r>
            <w:r>
              <w:rPr>
                <w:rFonts w:ascii="Times New Roman" w:hAnsi="Times New Roman" w:cs="Times New Roman"/>
                <w:sz w:val="24"/>
                <w:szCs w:val="24"/>
              </w:rPr>
              <w:t xml:space="preserve"> </w:t>
            </w:r>
            <w:r w:rsidRPr="00C97C41">
              <w:rPr>
                <w:rFonts w:ascii="Times New Roman" w:hAnsi="Times New Roman" w:cs="Times New Roman"/>
                <w:sz w:val="24"/>
                <w:szCs w:val="24"/>
              </w:rPr>
              <w:t>(ф.</w:t>
            </w:r>
            <w:r>
              <w:rPr>
                <w:rFonts w:ascii="Times New Roman" w:hAnsi="Times New Roman" w:cs="Times New Roman"/>
                <w:sz w:val="24"/>
                <w:szCs w:val="24"/>
              </w:rPr>
              <w:t> </w:t>
            </w:r>
            <w:r w:rsidRPr="00C97C41">
              <w:rPr>
                <w:rFonts w:ascii="Times New Roman" w:hAnsi="Times New Roman" w:cs="Times New Roman"/>
                <w:sz w:val="24"/>
                <w:szCs w:val="24"/>
              </w:rPr>
              <w:t>0504071) данным Главной книги (ф.</w:t>
            </w:r>
            <w:r>
              <w:rPr>
                <w:rFonts w:ascii="Times New Roman" w:hAnsi="Times New Roman" w:cs="Times New Roman"/>
                <w:sz w:val="24"/>
                <w:szCs w:val="24"/>
              </w:rPr>
              <w:t> </w:t>
            </w:r>
            <w:r w:rsidRPr="00C97C41">
              <w:rPr>
                <w:rFonts w:ascii="Times New Roman" w:hAnsi="Times New Roman" w:cs="Times New Roman"/>
                <w:sz w:val="24"/>
                <w:szCs w:val="24"/>
              </w:rPr>
              <w:t>0504072);</w:t>
            </w:r>
          </w:p>
        </w:tc>
        <w:tc>
          <w:tcPr>
            <w:tcW w:w="1134" w:type="dxa"/>
            <w:vAlign w:val="center"/>
          </w:tcPr>
          <w:p w:rsidR="00887CFD" w:rsidRDefault="00887CFD" w:rsidP="0020709C">
            <w:pPr>
              <w:jc w:val="center"/>
            </w:pPr>
            <w:r w:rsidRPr="00AB10AA">
              <w:rPr>
                <w:rFonts w:ascii="Times New Roman" w:hAnsi="Times New Roman" w:cs="Times New Roman"/>
                <w:sz w:val="24"/>
                <w:szCs w:val="24"/>
              </w:rPr>
              <w:t>–</w:t>
            </w:r>
          </w:p>
        </w:tc>
        <w:tc>
          <w:tcPr>
            <w:tcW w:w="1134" w:type="dxa"/>
            <w:vAlign w:val="center"/>
          </w:tcPr>
          <w:p w:rsidR="00887CFD" w:rsidRDefault="00887CFD" w:rsidP="0020709C">
            <w:pPr>
              <w:jc w:val="center"/>
            </w:pPr>
            <w:r w:rsidRPr="00A25228">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2D7AB6">
              <w:rPr>
                <w:rFonts w:ascii="Times New Roman" w:hAnsi="Times New Roman" w:cs="Times New Roman"/>
                <w:sz w:val="24"/>
                <w:szCs w:val="24"/>
              </w:rPr>
              <w:t>8</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7</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9147E0">
            <w:pPr>
              <w:jc w:val="both"/>
              <w:rPr>
                <w:rFonts w:ascii="Times New Roman" w:hAnsi="Times New Roman" w:cs="Times New Roman"/>
                <w:sz w:val="24"/>
                <w:szCs w:val="24"/>
              </w:rPr>
            </w:pPr>
            <w:r w:rsidRPr="00C97C41">
              <w:rPr>
                <w:rFonts w:ascii="Times New Roman" w:hAnsi="Times New Roman" w:cs="Times New Roman"/>
                <w:sz w:val="24"/>
                <w:szCs w:val="24"/>
              </w:rPr>
              <w:t>необоснованное списание с балансового (</w:t>
            </w:r>
            <w:proofErr w:type="spellStart"/>
            <w:r w:rsidRPr="00C97C41">
              <w:rPr>
                <w:rFonts w:ascii="Times New Roman" w:hAnsi="Times New Roman" w:cs="Times New Roman"/>
                <w:sz w:val="24"/>
                <w:szCs w:val="24"/>
              </w:rPr>
              <w:t>забалансового</w:t>
            </w:r>
            <w:proofErr w:type="spellEnd"/>
            <w:r w:rsidRPr="00C97C41">
              <w:rPr>
                <w:rFonts w:ascii="Times New Roman" w:hAnsi="Times New Roman" w:cs="Times New Roman"/>
                <w:sz w:val="24"/>
                <w:szCs w:val="24"/>
              </w:rPr>
              <w:t>) учета объектов нефинансовых активов;</w:t>
            </w:r>
          </w:p>
        </w:tc>
        <w:tc>
          <w:tcPr>
            <w:tcW w:w="1134" w:type="dxa"/>
            <w:vAlign w:val="center"/>
          </w:tcPr>
          <w:p w:rsidR="00887CFD" w:rsidRDefault="00887CFD" w:rsidP="0020709C">
            <w:pPr>
              <w:jc w:val="center"/>
            </w:pPr>
            <w:r w:rsidRPr="00AB10AA">
              <w:rPr>
                <w:rFonts w:ascii="Times New Roman" w:hAnsi="Times New Roman" w:cs="Times New Roman"/>
                <w:sz w:val="24"/>
                <w:szCs w:val="24"/>
              </w:rPr>
              <w:t>–</w:t>
            </w:r>
          </w:p>
        </w:tc>
        <w:tc>
          <w:tcPr>
            <w:tcW w:w="1134" w:type="dxa"/>
            <w:vAlign w:val="center"/>
          </w:tcPr>
          <w:p w:rsidR="00887CFD" w:rsidRDefault="00887CFD" w:rsidP="0020709C">
            <w:pPr>
              <w:jc w:val="center"/>
            </w:pPr>
            <w:r w:rsidRPr="00A25228">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2D7AB6">
              <w:rPr>
                <w:rFonts w:ascii="Times New Roman" w:hAnsi="Times New Roman" w:cs="Times New Roman"/>
                <w:sz w:val="24"/>
                <w:szCs w:val="24"/>
              </w:rPr>
              <w:t>8</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8</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B54561">
            <w:pPr>
              <w:jc w:val="both"/>
              <w:rPr>
                <w:rFonts w:ascii="Times New Roman" w:hAnsi="Times New Roman" w:cs="Times New Roman"/>
                <w:sz w:val="24"/>
                <w:szCs w:val="24"/>
              </w:rPr>
            </w:pPr>
            <w:r w:rsidRPr="00C97C41">
              <w:rPr>
                <w:rFonts w:ascii="Times New Roman" w:hAnsi="Times New Roman" w:cs="Times New Roman"/>
                <w:sz w:val="24"/>
                <w:szCs w:val="24"/>
              </w:rPr>
              <w:t>наличие недостач (хищений) объектов нефинансовых активов, а также непринятие мер по взысканию с виновных лиц, ответственных за хищение;</w:t>
            </w:r>
          </w:p>
        </w:tc>
        <w:tc>
          <w:tcPr>
            <w:tcW w:w="1134" w:type="dxa"/>
            <w:vAlign w:val="center"/>
          </w:tcPr>
          <w:p w:rsidR="00887CFD" w:rsidRDefault="00887CFD" w:rsidP="0020709C">
            <w:pPr>
              <w:jc w:val="center"/>
            </w:pPr>
            <w:r w:rsidRPr="00AB10AA">
              <w:rPr>
                <w:rFonts w:ascii="Times New Roman" w:hAnsi="Times New Roman" w:cs="Times New Roman"/>
                <w:sz w:val="24"/>
                <w:szCs w:val="24"/>
              </w:rPr>
              <w:t>–</w:t>
            </w:r>
          </w:p>
        </w:tc>
        <w:tc>
          <w:tcPr>
            <w:tcW w:w="1134" w:type="dxa"/>
            <w:vAlign w:val="center"/>
          </w:tcPr>
          <w:p w:rsidR="00887CFD" w:rsidRDefault="00887CFD" w:rsidP="0020709C">
            <w:pPr>
              <w:jc w:val="center"/>
            </w:pPr>
            <w:r w:rsidRPr="00A25228">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2D7AB6">
              <w:rPr>
                <w:rFonts w:ascii="Times New Roman" w:hAnsi="Times New Roman" w:cs="Times New Roman"/>
                <w:sz w:val="24"/>
                <w:szCs w:val="24"/>
              </w:rPr>
              <w:t>8</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9</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3B1948">
            <w:pPr>
              <w:jc w:val="both"/>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13.</w:t>
            </w:r>
            <w:r>
              <w:rPr>
                <w:rFonts w:ascii="Times New Roman" w:hAnsi="Times New Roman" w:cs="Times New Roman"/>
                <w:sz w:val="24"/>
                <w:szCs w:val="24"/>
              </w:rPr>
              <w:t>8</w:t>
            </w:r>
            <w:r w:rsidRPr="00C97C41">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Default="00887CFD" w:rsidP="0020709C">
            <w:pPr>
              <w:jc w:val="center"/>
            </w:pPr>
            <w:r w:rsidRPr="00857E90">
              <w:rPr>
                <w:rFonts w:ascii="Times New Roman" w:hAnsi="Times New Roman" w:cs="Times New Roman"/>
                <w:sz w:val="24"/>
                <w:szCs w:val="24"/>
              </w:rPr>
              <w:t>–</w:t>
            </w:r>
          </w:p>
        </w:tc>
        <w:tc>
          <w:tcPr>
            <w:tcW w:w="1134" w:type="dxa"/>
            <w:vAlign w:val="center"/>
          </w:tcPr>
          <w:p w:rsidR="00887CFD" w:rsidRDefault="00887CFD" w:rsidP="0020709C">
            <w:pPr>
              <w:jc w:val="center"/>
            </w:pPr>
            <w:r w:rsidRPr="00397DF0">
              <w:rPr>
                <w:rFonts w:ascii="Times New Roman" w:hAnsi="Times New Roman" w:cs="Times New Roman"/>
                <w:sz w:val="24"/>
                <w:szCs w:val="24"/>
              </w:rPr>
              <w:t>–</w:t>
            </w:r>
          </w:p>
        </w:tc>
      </w:tr>
      <w:tr w:rsidR="00887CFD" w:rsidRPr="00C97C41" w:rsidTr="0020709C">
        <w:tc>
          <w:tcPr>
            <w:tcW w:w="728" w:type="dxa"/>
            <w:vMerge w:val="restart"/>
            <w:vAlign w:val="center"/>
          </w:tcPr>
          <w:p w:rsidR="00887CFD" w:rsidRPr="00C97C41" w:rsidRDefault="00887CFD" w:rsidP="00A80FC3">
            <w:pPr>
              <w:jc w:val="center"/>
              <w:rPr>
                <w:rFonts w:ascii="Times New Roman" w:hAnsi="Times New Roman" w:cs="Times New Roman"/>
                <w:sz w:val="24"/>
                <w:szCs w:val="24"/>
              </w:rPr>
            </w:pPr>
          </w:p>
          <w:p w:rsidR="00887CFD" w:rsidRPr="00C97C41" w:rsidRDefault="00887CFD" w:rsidP="00A80FC3">
            <w:pPr>
              <w:jc w:val="center"/>
              <w:rPr>
                <w:rFonts w:ascii="Times New Roman" w:hAnsi="Times New Roman" w:cs="Times New Roman"/>
                <w:sz w:val="24"/>
                <w:szCs w:val="24"/>
              </w:rPr>
            </w:pPr>
            <w:r>
              <w:rPr>
                <w:rFonts w:ascii="Times New Roman" w:hAnsi="Times New Roman" w:cs="Times New Roman"/>
                <w:sz w:val="24"/>
                <w:szCs w:val="24"/>
              </w:rPr>
              <w:t>9</w:t>
            </w:r>
          </w:p>
        </w:tc>
        <w:tc>
          <w:tcPr>
            <w:tcW w:w="635" w:type="dxa"/>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Pr="00C97C41" w:rsidRDefault="00887CFD" w:rsidP="00A80FC3">
            <w:pPr>
              <w:jc w:val="center"/>
              <w:rPr>
                <w:rFonts w:ascii="Times New Roman" w:hAnsi="Times New Roman" w:cs="Times New Roman"/>
                <w:sz w:val="24"/>
                <w:szCs w:val="24"/>
              </w:rPr>
            </w:pPr>
            <w:r>
              <w:rPr>
                <w:rFonts w:ascii="Times New Roman" w:hAnsi="Times New Roman" w:cs="Times New Roman"/>
                <w:sz w:val="24"/>
                <w:szCs w:val="24"/>
              </w:rPr>
              <w:t>9</w:t>
            </w:r>
          </w:p>
        </w:tc>
        <w:tc>
          <w:tcPr>
            <w:tcW w:w="632" w:type="dxa"/>
            <w:vAlign w:val="center"/>
          </w:tcPr>
          <w:p w:rsidR="00887CFD" w:rsidRPr="00C97C41" w:rsidRDefault="00887CFD" w:rsidP="00A80FC3">
            <w:pPr>
              <w:jc w:val="center"/>
              <w:rPr>
                <w:rFonts w:ascii="Times New Roman" w:hAnsi="Times New Roman" w:cs="Times New Roman"/>
                <w:sz w:val="24"/>
                <w:szCs w:val="24"/>
              </w:rPr>
            </w:pPr>
          </w:p>
        </w:tc>
        <w:tc>
          <w:tcPr>
            <w:tcW w:w="588" w:type="dxa"/>
            <w:vAlign w:val="center"/>
          </w:tcPr>
          <w:p w:rsidR="00887CFD" w:rsidRPr="00C97C41" w:rsidRDefault="00887CFD" w:rsidP="00A80FC3">
            <w:pPr>
              <w:jc w:val="center"/>
              <w:rPr>
                <w:rFonts w:ascii="Times New Roman" w:hAnsi="Times New Roman" w:cs="Times New Roman"/>
                <w:sz w:val="24"/>
                <w:szCs w:val="24"/>
              </w:rPr>
            </w:pPr>
          </w:p>
        </w:tc>
        <w:tc>
          <w:tcPr>
            <w:tcW w:w="7180" w:type="dxa"/>
            <w:vAlign w:val="center"/>
          </w:tcPr>
          <w:p w:rsidR="00887CFD" w:rsidRPr="00C97C41" w:rsidRDefault="00887CFD" w:rsidP="00A80FC3">
            <w:pPr>
              <w:jc w:val="both"/>
              <w:rPr>
                <w:rFonts w:ascii="Times New Roman" w:hAnsi="Times New Roman" w:cs="Times New Roman"/>
                <w:sz w:val="24"/>
                <w:szCs w:val="24"/>
              </w:rPr>
            </w:pPr>
            <w:r w:rsidRPr="00C97C41">
              <w:rPr>
                <w:rFonts w:ascii="Times New Roman" w:hAnsi="Times New Roman" w:cs="Times New Roman"/>
                <w:sz w:val="24"/>
                <w:szCs w:val="24"/>
              </w:rPr>
              <w:t>Нарушения, допущенные при ведении учета объектов имущества:</w:t>
            </w:r>
          </w:p>
        </w:tc>
        <w:tc>
          <w:tcPr>
            <w:tcW w:w="1134" w:type="dxa"/>
            <w:vAlign w:val="center"/>
          </w:tcPr>
          <w:p w:rsidR="00887CFD" w:rsidRDefault="00887CFD" w:rsidP="0020709C">
            <w:pPr>
              <w:jc w:val="center"/>
            </w:pPr>
            <w:r w:rsidRPr="009E7726">
              <w:rPr>
                <w:rFonts w:ascii="Times New Roman" w:hAnsi="Times New Roman" w:cs="Times New Roman"/>
                <w:sz w:val="24"/>
                <w:szCs w:val="24"/>
              </w:rPr>
              <w:t>–</w:t>
            </w:r>
          </w:p>
        </w:tc>
        <w:tc>
          <w:tcPr>
            <w:tcW w:w="1134" w:type="dxa"/>
            <w:vAlign w:val="center"/>
          </w:tcPr>
          <w:p w:rsidR="00887CFD" w:rsidRDefault="00887CFD" w:rsidP="0020709C">
            <w:pPr>
              <w:jc w:val="center"/>
            </w:pPr>
            <w:r w:rsidRPr="00857E90">
              <w:rPr>
                <w:rFonts w:ascii="Times New Roman" w:hAnsi="Times New Roman" w:cs="Times New Roman"/>
                <w:sz w:val="24"/>
                <w:szCs w:val="24"/>
              </w:rPr>
              <w:t>–</w:t>
            </w:r>
          </w:p>
        </w:tc>
        <w:tc>
          <w:tcPr>
            <w:tcW w:w="1134" w:type="dxa"/>
            <w:vAlign w:val="center"/>
          </w:tcPr>
          <w:p w:rsidR="00887CFD" w:rsidRDefault="00887CFD" w:rsidP="0020709C">
            <w:pPr>
              <w:jc w:val="center"/>
            </w:pPr>
            <w:r w:rsidRPr="00397DF0">
              <w:rPr>
                <w:rFonts w:ascii="Times New Roman" w:hAnsi="Times New Roman" w:cs="Times New Roman"/>
                <w:sz w:val="24"/>
                <w:szCs w:val="24"/>
              </w:rPr>
              <w:t>–</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D764CD">
              <w:rPr>
                <w:rFonts w:ascii="Times New Roman" w:hAnsi="Times New Roman" w:cs="Times New Roman"/>
                <w:sz w:val="24"/>
                <w:szCs w:val="24"/>
              </w:rPr>
              <w:t>9</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B54561">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ведения учета федерального имущества;</w:t>
            </w:r>
          </w:p>
        </w:tc>
        <w:tc>
          <w:tcPr>
            <w:tcW w:w="1134" w:type="dxa"/>
            <w:vAlign w:val="center"/>
          </w:tcPr>
          <w:p w:rsidR="00887CFD" w:rsidRDefault="00887CFD" w:rsidP="0020709C">
            <w:pPr>
              <w:jc w:val="center"/>
            </w:pPr>
            <w:r w:rsidRPr="009E7726">
              <w:rPr>
                <w:rFonts w:ascii="Times New Roman" w:hAnsi="Times New Roman" w:cs="Times New Roman"/>
                <w:sz w:val="24"/>
                <w:szCs w:val="24"/>
              </w:rPr>
              <w:t>–</w:t>
            </w:r>
          </w:p>
        </w:tc>
        <w:tc>
          <w:tcPr>
            <w:tcW w:w="1134" w:type="dxa"/>
            <w:vAlign w:val="center"/>
          </w:tcPr>
          <w:p w:rsidR="00887CFD" w:rsidRDefault="00887CFD" w:rsidP="0020709C">
            <w:pPr>
              <w:jc w:val="center"/>
            </w:pPr>
            <w:r w:rsidRPr="00857E90">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D764CD">
              <w:rPr>
                <w:rFonts w:ascii="Times New Roman" w:hAnsi="Times New Roman" w:cs="Times New Roman"/>
                <w:sz w:val="24"/>
                <w:szCs w:val="24"/>
              </w:rPr>
              <w:t>9</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B54561">
            <w:pPr>
              <w:jc w:val="both"/>
              <w:rPr>
                <w:rFonts w:ascii="Times New Roman" w:hAnsi="Times New Roman" w:cs="Times New Roman"/>
                <w:sz w:val="24"/>
                <w:szCs w:val="24"/>
              </w:rPr>
            </w:pPr>
            <w:r w:rsidRPr="00C97C41">
              <w:rPr>
                <w:rFonts w:ascii="Times New Roman" w:hAnsi="Times New Roman" w:cs="Times New Roman"/>
                <w:sz w:val="24"/>
                <w:szCs w:val="24"/>
              </w:rPr>
              <w:t>наличие фактов сдачи в аренду имущества, находящегося в государственной (федеральной) собственности;</w:t>
            </w:r>
          </w:p>
        </w:tc>
        <w:tc>
          <w:tcPr>
            <w:tcW w:w="1134" w:type="dxa"/>
            <w:vAlign w:val="center"/>
          </w:tcPr>
          <w:p w:rsidR="00887CFD" w:rsidRDefault="00887CFD" w:rsidP="0020709C">
            <w:pPr>
              <w:jc w:val="center"/>
            </w:pPr>
            <w:r w:rsidRPr="009E7726">
              <w:rPr>
                <w:rFonts w:ascii="Times New Roman" w:hAnsi="Times New Roman" w:cs="Times New Roman"/>
                <w:sz w:val="24"/>
                <w:szCs w:val="24"/>
              </w:rPr>
              <w:t>–</w:t>
            </w:r>
          </w:p>
        </w:tc>
        <w:tc>
          <w:tcPr>
            <w:tcW w:w="1134" w:type="dxa"/>
            <w:vAlign w:val="center"/>
          </w:tcPr>
          <w:p w:rsidR="00887CFD" w:rsidRDefault="00887CFD" w:rsidP="0020709C">
            <w:pPr>
              <w:jc w:val="center"/>
            </w:pPr>
            <w:r w:rsidRPr="00857E90">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D764CD">
              <w:rPr>
                <w:rFonts w:ascii="Times New Roman" w:hAnsi="Times New Roman" w:cs="Times New Roman"/>
                <w:sz w:val="24"/>
                <w:szCs w:val="24"/>
              </w:rPr>
              <w:t>9</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70784D">
            <w:pPr>
              <w:jc w:val="both"/>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13.</w:t>
            </w:r>
            <w:r>
              <w:rPr>
                <w:rFonts w:ascii="Times New Roman" w:hAnsi="Times New Roman" w:cs="Times New Roman"/>
                <w:sz w:val="24"/>
                <w:szCs w:val="24"/>
              </w:rPr>
              <w:t>9</w:t>
            </w:r>
            <w:r w:rsidRPr="00C97C41">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Default="00887CFD" w:rsidP="0020709C">
            <w:pPr>
              <w:jc w:val="center"/>
            </w:pPr>
            <w:r w:rsidRPr="00857E90">
              <w:rPr>
                <w:rFonts w:ascii="Times New Roman" w:hAnsi="Times New Roman" w:cs="Times New Roman"/>
                <w:sz w:val="24"/>
                <w:szCs w:val="24"/>
              </w:rPr>
              <w:t>–</w:t>
            </w:r>
          </w:p>
        </w:tc>
        <w:tc>
          <w:tcPr>
            <w:tcW w:w="1134" w:type="dxa"/>
            <w:vAlign w:val="center"/>
          </w:tcPr>
          <w:p w:rsidR="00887CFD" w:rsidRDefault="00887CFD" w:rsidP="0020709C">
            <w:pPr>
              <w:jc w:val="center"/>
            </w:pPr>
            <w:r w:rsidRPr="00A005D6">
              <w:rPr>
                <w:rFonts w:ascii="Times New Roman" w:hAnsi="Times New Roman" w:cs="Times New Roman"/>
                <w:sz w:val="24"/>
                <w:szCs w:val="24"/>
              </w:rPr>
              <w:t>–</w:t>
            </w:r>
          </w:p>
        </w:tc>
      </w:tr>
      <w:tr w:rsidR="00887CFD" w:rsidRPr="00C97C41" w:rsidTr="0020709C">
        <w:tc>
          <w:tcPr>
            <w:tcW w:w="728" w:type="dxa"/>
            <w:vMerge w:val="restart"/>
            <w:vAlign w:val="center"/>
          </w:tcPr>
          <w:p w:rsidR="00887CFD" w:rsidRPr="00C97C41" w:rsidRDefault="00887CFD" w:rsidP="00A80FC3">
            <w:pPr>
              <w:jc w:val="center"/>
              <w:rPr>
                <w:rFonts w:ascii="Times New Roman" w:hAnsi="Times New Roman" w:cs="Times New Roman"/>
                <w:sz w:val="24"/>
                <w:szCs w:val="24"/>
              </w:rPr>
            </w:pPr>
          </w:p>
          <w:p w:rsidR="00887CFD" w:rsidRPr="00C97C41" w:rsidRDefault="00887CFD" w:rsidP="00A80FC3">
            <w:pPr>
              <w:jc w:val="center"/>
              <w:rPr>
                <w:rFonts w:ascii="Times New Roman" w:hAnsi="Times New Roman" w:cs="Times New Roman"/>
                <w:sz w:val="24"/>
                <w:szCs w:val="24"/>
              </w:rPr>
            </w:pPr>
            <w:r>
              <w:rPr>
                <w:rFonts w:ascii="Times New Roman" w:hAnsi="Times New Roman" w:cs="Times New Roman"/>
                <w:sz w:val="24"/>
                <w:szCs w:val="24"/>
              </w:rPr>
              <w:t>10</w:t>
            </w:r>
          </w:p>
        </w:tc>
        <w:tc>
          <w:tcPr>
            <w:tcW w:w="635" w:type="dxa"/>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Pr="00C97C41" w:rsidRDefault="00887CFD" w:rsidP="00A80FC3">
            <w:pPr>
              <w:jc w:val="center"/>
              <w:rPr>
                <w:rFonts w:ascii="Times New Roman" w:hAnsi="Times New Roman" w:cs="Times New Roman"/>
                <w:sz w:val="24"/>
                <w:szCs w:val="24"/>
              </w:rPr>
            </w:pPr>
            <w:r>
              <w:rPr>
                <w:rFonts w:ascii="Times New Roman" w:hAnsi="Times New Roman" w:cs="Times New Roman"/>
                <w:sz w:val="24"/>
                <w:szCs w:val="24"/>
              </w:rPr>
              <w:t>10</w:t>
            </w:r>
          </w:p>
        </w:tc>
        <w:tc>
          <w:tcPr>
            <w:tcW w:w="632" w:type="dxa"/>
            <w:vAlign w:val="center"/>
          </w:tcPr>
          <w:p w:rsidR="00887CFD" w:rsidRPr="00C97C41" w:rsidRDefault="00887CFD" w:rsidP="00A80FC3">
            <w:pPr>
              <w:jc w:val="center"/>
              <w:rPr>
                <w:rFonts w:ascii="Times New Roman" w:hAnsi="Times New Roman" w:cs="Times New Roman"/>
                <w:sz w:val="24"/>
                <w:szCs w:val="24"/>
              </w:rPr>
            </w:pPr>
          </w:p>
        </w:tc>
        <w:tc>
          <w:tcPr>
            <w:tcW w:w="588" w:type="dxa"/>
            <w:vAlign w:val="center"/>
          </w:tcPr>
          <w:p w:rsidR="00887CFD" w:rsidRPr="00C97C41" w:rsidRDefault="00887CFD" w:rsidP="00A80FC3">
            <w:pPr>
              <w:jc w:val="center"/>
              <w:rPr>
                <w:rFonts w:ascii="Times New Roman" w:hAnsi="Times New Roman" w:cs="Times New Roman"/>
                <w:sz w:val="24"/>
                <w:szCs w:val="24"/>
              </w:rPr>
            </w:pPr>
          </w:p>
        </w:tc>
        <w:tc>
          <w:tcPr>
            <w:tcW w:w="7180" w:type="dxa"/>
            <w:vAlign w:val="center"/>
          </w:tcPr>
          <w:p w:rsidR="00887CFD" w:rsidRDefault="00887CFD" w:rsidP="00A80FC3">
            <w:pPr>
              <w:tabs>
                <w:tab w:val="left" w:pos="1440"/>
              </w:tabs>
              <w:jc w:val="both"/>
              <w:rPr>
                <w:rFonts w:ascii="Times New Roman" w:hAnsi="Times New Roman" w:cs="Times New Roman"/>
                <w:sz w:val="24"/>
                <w:szCs w:val="24"/>
              </w:rPr>
            </w:pPr>
            <w:r w:rsidRPr="00E506D2">
              <w:rPr>
                <w:rFonts w:ascii="Times New Roman" w:hAnsi="Times New Roman" w:cs="Times New Roman"/>
                <w:snapToGrid w:val="0"/>
                <w:color w:val="000000"/>
                <w:sz w:val="24"/>
                <w:szCs w:val="24"/>
              </w:rPr>
              <w:t>Несоблюдение порядка осуществления бюджетных инвестиций в объекты капитальн</w:t>
            </w:r>
            <w:r>
              <w:rPr>
                <w:rFonts w:ascii="Times New Roman" w:hAnsi="Times New Roman" w:cs="Times New Roman"/>
                <w:snapToGrid w:val="0"/>
                <w:color w:val="000000"/>
                <w:sz w:val="24"/>
                <w:szCs w:val="24"/>
              </w:rPr>
              <w:t>ого строительства</w:t>
            </w:r>
            <w:r w:rsidRPr="00E506D2">
              <w:rPr>
                <w:rFonts w:ascii="Times New Roman" w:hAnsi="Times New Roman" w:cs="Times New Roman"/>
                <w:sz w:val="24"/>
                <w:szCs w:val="24"/>
              </w:rPr>
              <w:t>:</w:t>
            </w:r>
          </w:p>
        </w:tc>
        <w:tc>
          <w:tcPr>
            <w:tcW w:w="1134" w:type="dxa"/>
            <w:vAlign w:val="center"/>
          </w:tcPr>
          <w:p w:rsidR="00887CFD" w:rsidRDefault="00887CFD" w:rsidP="0020709C">
            <w:pPr>
              <w:jc w:val="center"/>
            </w:pPr>
            <w:r w:rsidRPr="00C4270D">
              <w:rPr>
                <w:rFonts w:ascii="Times New Roman" w:hAnsi="Times New Roman" w:cs="Times New Roman"/>
                <w:sz w:val="24"/>
                <w:szCs w:val="24"/>
              </w:rPr>
              <w:t>–</w:t>
            </w:r>
          </w:p>
        </w:tc>
        <w:tc>
          <w:tcPr>
            <w:tcW w:w="1134" w:type="dxa"/>
            <w:vAlign w:val="center"/>
          </w:tcPr>
          <w:p w:rsidR="00887CFD" w:rsidRDefault="00887CFD" w:rsidP="0020709C">
            <w:pPr>
              <w:jc w:val="center"/>
            </w:pPr>
            <w:r w:rsidRPr="00857E90">
              <w:rPr>
                <w:rFonts w:ascii="Times New Roman" w:hAnsi="Times New Roman" w:cs="Times New Roman"/>
                <w:sz w:val="24"/>
                <w:szCs w:val="24"/>
              </w:rPr>
              <w:t>–</w:t>
            </w:r>
          </w:p>
        </w:tc>
        <w:tc>
          <w:tcPr>
            <w:tcW w:w="1134" w:type="dxa"/>
            <w:vAlign w:val="center"/>
          </w:tcPr>
          <w:p w:rsidR="00887CFD" w:rsidRDefault="00887CFD" w:rsidP="0020709C">
            <w:pPr>
              <w:jc w:val="center"/>
            </w:pPr>
            <w:r w:rsidRPr="00A005D6">
              <w:rPr>
                <w:rFonts w:ascii="Times New Roman" w:hAnsi="Times New Roman" w:cs="Times New Roman"/>
                <w:sz w:val="24"/>
                <w:szCs w:val="24"/>
              </w:rPr>
              <w:t>–</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B67B20">
              <w:rPr>
                <w:rFonts w:ascii="Times New Roman" w:hAnsi="Times New Roman" w:cs="Times New Roman"/>
                <w:sz w:val="24"/>
                <w:szCs w:val="24"/>
              </w:rPr>
              <w:t>10</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6B2B00">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несоответствие объёмов </w:t>
            </w:r>
            <w:r>
              <w:rPr>
                <w:rFonts w:ascii="Times New Roman" w:hAnsi="Times New Roman" w:cs="Times New Roman"/>
                <w:sz w:val="24"/>
                <w:szCs w:val="24"/>
              </w:rPr>
              <w:t xml:space="preserve">бюджетных инвестиций </w:t>
            </w:r>
            <w:r w:rsidRPr="00C97C41">
              <w:rPr>
                <w:rFonts w:ascii="Times New Roman" w:hAnsi="Times New Roman" w:cs="Times New Roman"/>
                <w:sz w:val="24"/>
                <w:szCs w:val="24"/>
              </w:rPr>
              <w:t>лимит</w:t>
            </w:r>
            <w:r>
              <w:rPr>
                <w:rFonts w:ascii="Times New Roman" w:hAnsi="Times New Roman" w:cs="Times New Roman"/>
                <w:sz w:val="24"/>
                <w:szCs w:val="24"/>
              </w:rPr>
              <w:t>ам</w:t>
            </w:r>
            <w:r w:rsidRPr="00C97C41">
              <w:rPr>
                <w:rFonts w:ascii="Times New Roman" w:hAnsi="Times New Roman" w:cs="Times New Roman"/>
                <w:sz w:val="24"/>
                <w:szCs w:val="24"/>
              </w:rPr>
              <w:t xml:space="preserve"> бюджетных обязательств;</w:t>
            </w:r>
          </w:p>
        </w:tc>
        <w:tc>
          <w:tcPr>
            <w:tcW w:w="1134" w:type="dxa"/>
            <w:vAlign w:val="center"/>
          </w:tcPr>
          <w:p w:rsidR="00887CFD" w:rsidRDefault="00887CFD" w:rsidP="0020709C">
            <w:pPr>
              <w:jc w:val="center"/>
            </w:pPr>
            <w:r w:rsidRPr="00C4270D">
              <w:rPr>
                <w:rFonts w:ascii="Times New Roman" w:hAnsi="Times New Roman" w:cs="Times New Roman"/>
                <w:sz w:val="24"/>
                <w:szCs w:val="24"/>
              </w:rPr>
              <w:t>–</w:t>
            </w:r>
          </w:p>
        </w:tc>
        <w:tc>
          <w:tcPr>
            <w:tcW w:w="1134" w:type="dxa"/>
            <w:vAlign w:val="center"/>
          </w:tcPr>
          <w:p w:rsidR="00887CFD" w:rsidRDefault="00887CFD" w:rsidP="0020709C">
            <w:pPr>
              <w:jc w:val="center"/>
            </w:pPr>
            <w:r w:rsidRPr="00857E90">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B67B20">
              <w:rPr>
                <w:rFonts w:ascii="Times New Roman" w:hAnsi="Times New Roman" w:cs="Times New Roman"/>
                <w:sz w:val="24"/>
                <w:szCs w:val="24"/>
              </w:rPr>
              <w:t>10</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Default="00887CFD" w:rsidP="00E506D2">
            <w:pPr>
              <w:jc w:val="both"/>
              <w:rPr>
                <w:rFonts w:ascii="Times New Roman" w:hAnsi="Times New Roman" w:cs="Times New Roman"/>
                <w:sz w:val="24"/>
                <w:szCs w:val="24"/>
              </w:rPr>
            </w:pPr>
            <w:r w:rsidRPr="00C97C41">
              <w:rPr>
                <w:rFonts w:ascii="Times New Roman" w:hAnsi="Times New Roman" w:cs="Times New Roman"/>
                <w:sz w:val="24"/>
                <w:szCs w:val="24"/>
              </w:rPr>
              <w:t>отсутствие документов, подтверждающих обоснованность строительных и ремонтн</w:t>
            </w:r>
            <w:r>
              <w:rPr>
                <w:rFonts w:ascii="Times New Roman" w:hAnsi="Times New Roman" w:cs="Times New Roman"/>
                <w:sz w:val="24"/>
                <w:szCs w:val="24"/>
              </w:rPr>
              <w:t xml:space="preserve">о-строительных </w:t>
            </w:r>
            <w:r w:rsidRPr="00C97C41">
              <w:rPr>
                <w:rFonts w:ascii="Times New Roman" w:hAnsi="Times New Roman" w:cs="Times New Roman"/>
                <w:sz w:val="24"/>
                <w:szCs w:val="24"/>
              </w:rPr>
              <w:t>работ;</w:t>
            </w:r>
          </w:p>
        </w:tc>
        <w:tc>
          <w:tcPr>
            <w:tcW w:w="1134" w:type="dxa"/>
            <w:vAlign w:val="center"/>
          </w:tcPr>
          <w:p w:rsidR="00887CFD" w:rsidRDefault="00887CFD" w:rsidP="0020709C">
            <w:pPr>
              <w:jc w:val="center"/>
            </w:pPr>
            <w:r w:rsidRPr="00C4270D">
              <w:rPr>
                <w:rFonts w:ascii="Times New Roman" w:hAnsi="Times New Roman" w:cs="Times New Roman"/>
                <w:sz w:val="24"/>
                <w:szCs w:val="24"/>
              </w:rPr>
              <w:t>–</w:t>
            </w:r>
          </w:p>
        </w:tc>
        <w:tc>
          <w:tcPr>
            <w:tcW w:w="1134" w:type="dxa"/>
            <w:vAlign w:val="center"/>
          </w:tcPr>
          <w:p w:rsidR="00887CFD" w:rsidRDefault="00887CFD" w:rsidP="0020709C">
            <w:pPr>
              <w:jc w:val="center"/>
            </w:pPr>
            <w:r w:rsidRPr="00857E90">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B67B20">
              <w:rPr>
                <w:rFonts w:ascii="Times New Roman" w:hAnsi="Times New Roman" w:cs="Times New Roman"/>
                <w:sz w:val="24"/>
                <w:szCs w:val="24"/>
              </w:rPr>
              <w:t>10</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Default="00887CFD" w:rsidP="00E506D2">
            <w:pPr>
              <w:jc w:val="both"/>
              <w:rPr>
                <w:rFonts w:ascii="Times New Roman" w:hAnsi="Times New Roman" w:cs="Times New Roman"/>
                <w:sz w:val="24"/>
                <w:szCs w:val="24"/>
              </w:rPr>
            </w:pPr>
            <w:r>
              <w:rPr>
                <w:rFonts w:ascii="Times New Roman" w:hAnsi="Times New Roman" w:cs="Times New Roman"/>
                <w:sz w:val="24"/>
                <w:szCs w:val="24"/>
              </w:rPr>
              <w:t xml:space="preserve">отсутствие и/или несоблюдение порядка формирования актов </w:t>
            </w:r>
            <w:r w:rsidRPr="00E506D2">
              <w:rPr>
                <w:rFonts w:ascii="Times New Roman" w:hAnsi="Times New Roman" w:cs="Times New Roman"/>
                <w:sz w:val="24"/>
                <w:szCs w:val="24"/>
              </w:rPr>
              <w:t>сдачи-приемки выполненных работ (услуг), справки о стоимости выполненных работ (услуг) по формам, утвержденным Федеральной службой государственной статистики (за исключением уплаты авансовых платежей), документов о произведенных работах и затратах и иных документов, подтверждающих выполнение работ (услуг);</w:t>
            </w:r>
          </w:p>
        </w:tc>
        <w:tc>
          <w:tcPr>
            <w:tcW w:w="1134" w:type="dxa"/>
            <w:vAlign w:val="center"/>
          </w:tcPr>
          <w:p w:rsidR="00887CFD" w:rsidRDefault="00887CFD" w:rsidP="0020709C">
            <w:pPr>
              <w:jc w:val="center"/>
            </w:pPr>
            <w:r w:rsidRPr="001B432E">
              <w:rPr>
                <w:rFonts w:ascii="Times New Roman" w:hAnsi="Times New Roman" w:cs="Times New Roman"/>
                <w:sz w:val="24"/>
                <w:szCs w:val="24"/>
              </w:rPr>
              <w:t>–</w:t>
            </w:r>
          </w:p>
        </w:tc>
        <w:tc>
          <w:tcPr>
            <w:tcW w:w="1134" w:type="dxa"/>
            <w:vAlign w:val="center"/>
          </w:tcPr>
          <w:p w:rsidR="00887CFD" w:rsidRDefault="00887CFD" w:rsidP="0020709C">
            <w:pPr>
              <w:jc w:val="center"/>
            </w:pPr>
            <w:r w:rsidRPr="00AC19F1">
              <w:rPr>
                <w:rFonts w:ascii="Times New Roman" w:hAnsi="Times New Roman" w:cs="Times New Roman"/>
                <w:sz w:val="24"/>
                <w:szCs w:val="24"/>
              </w:rPr>
              <w:t>–</w:t>
            </w:r>
          </w:p>
        </w:tc>
        <w:tc>
          <w:tcPr>
            <w:tcW w:w="1134" w:type="dxa"/>
            <w:vAlign w:val="center"/>
          </w:tcPr>
          <w:p w:rsidR="00887CFD"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B67B20">
              <w:rPr>
                <w:rFonts w:ascii="Times New Roman" w:hAnsi="Times New Roman" w:cs="Times New Roman"/>
                <w:sz w:val="24"/>
                <w:szCs w:val="24"/>
              </w:rPr>
              <w:t>10</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9B449D">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авансирования работ (услуг) в соответствии с нормативными правовыми актами Российской Федерации;</w:t>
            </w:r>
          </w:p>
        </w:tc>
        <w:tc>
          <w:tcPr>
            <w:tcW w:w="1134" w:type="dxa"/>
            <w:vAlign w:val="center"/>
          </w:tcPr>
          <w:p w:rsidR="00887CFD" w:rsidRDefault="00887CFD" w:rsidP="0020709C">
            <w:pPr>
              <w:jc w:val="center"/>
            </w:pPr>
            <w:r w:rsidRPr="001B432E">
              <w:rPr>
                <w:rFonts w:ascii="Times New Roman" w:hAnsi="Times New Roman" w:cs="Times New Roman"/>
                <w:sz w:val="24"/>
                <w:szCs w:val="24"/>
              </w:rPr>
              <w:t>–</w:t>
            </w:r>
          </w:p>
        </w:tc>
        <w:tc>
          <w:tcPr>
            <w:tcW w:w="1134" w:type="dxa"/>
            <w:vAlign w:val="center"/>
          </w:tcPr>
          <w:p w:rsidR="00887CFD" w:rsidRDefault="00887CFD" w:rsidP="0020709C">
            <w:pPr>
              <w:jc w:val="center"/>
            </w:pPr>
            <w:r w:rsidRPr="00AC19F1">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B67B20">
              <w:rPr>
                <w:rFonts w:ascii="Times New Roman" w:hAnsi="Times New Roman" w:cs="Times New Roman"/>
                <w:sz w:val="24"/>
                <w:szCs w:val="24"/>
              </w:rPr>
              <w:t>10</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5</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066CA3">
            <w:pPr>
              <w:jc w:val="both"/>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13.</w:t>
            </w:r>
            <w:r>
              <w:rPr>
                <w:rFonts w:ascii="Times New Roman" w:hAnsi="Times New Roman" w:cs="Times New Roman"/>
                <w:sz w:val="24"/>
                <w:szCs w:val="24"/>
              </w:rPr>
              <w:t>10</w:t>
            </w:r>
            <w:r w:rsidRPr="00C97C41">
              <w:rPr>
                <w:rFonts w:ascii="Times New Roman" w:hAnsi="Times New Roman" w:cs="Times New Roman"/>
                <w:sz w:val="24"/>
                <w:szCs w:val="24"/>
              </w:rPr>
              <w:t>.</w:t>
            </w:r>
          </w:p>
        </w:tc>
        <w:tc>
          <w:tcPr>
            <w:tcW w:w="1134" w:type="dxa"/>
            <w:vAlign w:val="center"/>
          </w:tcPr>
          <w:p w:rsidR="00887CFD" w:rsidRDefault="00887CFD" w:rsidP="0020709C">
            <w:pPr>
              <w:jc w:val="center"/>
            </w:pPr>
            <w:r w:rsidRPr="001B432E">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Default="00887CFD" w:rsidP="0020709C">
            <w:pPr>
              <w:jc w:val="center"/>
            </w:pPr>
            <w:r w:rsidRPr="00E71731">
              <w:rPr>
                <w:rFonts w:ascii="Times New Roman" w:hAnsi="Times New Roman" w:cs="Times New Roman"/>
                <w:sz w:val="24"/>
                <w:szCs w:val="24"/>
              </w:rPr>
              <w:t>–</w:t>
            </w:r>
          </w:p>
        </w:tc>
      </w:tr>
      <w:tr w:rsidR="00887CFD" w:rsidRPr="00C97C41" w:rsidTr="0020709C">
        <w:tc>
          <w:tcPr>
            <w:tcW w:w="728" w:type="dxa"/>
            <w:vMerge w:val="restart"/>
            <w:vAlign w:val="center"/>
          </w:tcPr>
          <w:p w:rsidR="00887CFD" w:rsidRPr="00C97C41" w:rsidRDefault="00887CFD" w:rsidP="00A80FC3">
            <w:pPr>
              <w:jc w:val="center"/>
              <w:rPr>
                <w:rFonts w:ascii="Times New Roman" w:hAnsi="Times New Roman" w:cs="Times New Roman"/>
                <w:sz w:val="24"/>
                <w:szCs w:val="24"/>
              </w:rPr>
            </w:pPr>
            <w:r>
              <w:rPr>
                <w:rFonts w:ascii="Times New Roman" w:hAnsi="Times New Roman" w:cs="Times New Roman"/>
                <w:sz w:val="24"/>
                <w:szCs w:val="24"/>
              </w:rPr>
              <w:t>11</w:t>
            </w:r>
          </w:p>
        </w:tc>
        <w:tc>
          <w:tcPr>
            <w:tcW w:w="635" w:type="dxa"/>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Pr="00C97C41" w:rsidRDefault="00887CFD" w:rsidP="00A80FC3">
            <w:pPr>
              <w:jc w:val="center"/>
              <w:rPr>
                <w:rFonts w:ascii="Times New Roman" w:hAnsi="Times New Roman" w:cs="Times New Roman"/>
                <w:sz w:val="24"/>
                <w:szCs w:val="24"/>
              </w:rPr>
            </w:pPr>
            <w:r>
              <w:rPr>
                <w:rFonts w:ascii="Times New Roman" w:hAnsi="Times New Roman" w:cs="Times New Roman"/>
                <w:sz w:val="24"/>
                <w:szCs w:val="24"/>
              </w:rPr>
              <w:t>11</w:t>
            </w:r>
          </w:p>
        </w:tc>
        <w:tc>
          <w:tcPr>
            <w:tcW w:w="632" w:type="dxa"/>
            <w:vAlign w:val="center"/>
          </w:tcPr>
          <w:p w:rsidR="00887CFD" w:rsidRPr="00C97C41" w:rsidRDefault="00887CFD" w:rsidP="00A80FC3">
            <w:pPr>
              <w:jc w:val="center"/>
              <w:rPr>
                <w:rFonts w:ascii="Times New Roman" w:hAnsi="Times New Roman" w:cs="Times New Roman"/>
                <w:sz w:val="24"/>
                <w:szCs w:val="24"/>
              </w:rPr>
            </w:pPr>
          </w:p>
        </w:tc>
        <w:tc>
          <w:tcPr>
            <w:tcW w:w="588" w:type="dxa"/>
            <w:vAlign w:val="center"/>
          </w:tcPr>
          <w:p w:rsidR="00887CFD" w:rsidRPr="00C97C41" w:rsidRDefault="00887CFD" w:rsidP="00A80FC3">
            <w:pPr>
              <w:jc w:val="center"/>
              <w:rPr>
                <w:rFonts w:ascii="Times New Roman" w:hAnsi="Times New Roman" w:cs="Times New Roman"/>
                <w:sz w:val="24"/>
                <w:szCs w:val="24"/>
              </w:rPr>
            </w:pPr>
          </w:p>
        </w:tc>
        <w:tc>
          <w:tcPr>
            <w:tcW w:w="7180" w:type="dxa"/>
            <w:vAlign w:val="center"/>
          </w:tcPr>
          <w:p w:rsidR="00887CFD" w:rsidRDefault="00887CFD" w:rsidP="00A80FC3">
            <w:pPr>
              <w:tabs>
                <w:tab w:val="left" w:pos="1440"/>
              </w:tabs>
              <w:jc w:val="both"/>
              <w:rPr>
                <w:rFonts w:ascii="Times New Roman" w:hAnsi="Times New Roman" w:cs="Times New Roman"/>
                <w:sz w:val="24"/>
                <w:szCs w:val="24"/>
              </w:rPr>
            </w:pPr>
            <w:r w:rsidRPr="00E506D2">
              <w:rPr>
                <w:rFonts w:ascii="Times New Roman" w:hAnsi="Times New Roman" w:cs="Times New Roman"/>
                <w:snapToGrid w:val="0"/>
                <w:color w:val="000000"/>
                <w:sz w:val="24"/>
                <w:szCs w:val="24"/>
              </w:rPr>
              <w:t>Несоблюдение порядка ведения бюджетного учета, составления и предоставления бюджетной отчетности в части операций с бюджетными инвестициями в объекты капитальн</w:t>
            </w:r>
            <w:r>
              <w:rPr>
                <w:rFonts w:ascii="Times New Roman" w:hAnsi="Times New Roman" w:cs="Times New Roman"/>
                <w:snapToGrid w:val="0"/>
                <w:color w:val="000000"/>
                <w:sz w:val="24"/>
                <w:szCs w:val="24"/>
              </w:rPr>
              <w:t>ого строительства</w:t>
            </w:r>
            <w:r w:rsidRPr="00E506D2">
              <w:rPr>
                <w:rFonts w:ascii="Times New Roman" w:hAnsi="Times New Roman" w:cs="Times New Roman"/>
                <w:sz w:val="24"/>
                <w:szCs w:val="24"/>
              </w:rPr>
              <w:t xml:space="preserve">: </w:t>
            </w:r>
          </w:p>
        </w:tc>
        <w:tc>
          <w:tcPr>
            <w:tcW w:w="1134" w:type="dxa"/>
            <w:vAlign w:val="center"/>
          </w:tcPr>
          <w:p w:rsidR="00887CFD" w:rsidRDefault="00887CFD" w:rsidP="0020709C">
            <w:pPr>
              <w:jc w:val="center"/>
            </w:pPr>
            <w:r w:rsidRPr="001B432E">
              <w:rPr>
                <w:rFonts w:ascii="Times New Roman" w:hAnsi="Times New Roman" w:cs="Times New Roman"/>
                <w:sz w:val="24"/>
                <w:szCs w:val="24"/>
              </w:rPr>
              <w:t>–</w:t>
            </w:r>
          </w:p>
        </w:tc>
        <w:tc>
          <w:tcPr>
            <w:tcW w:w="1134" w:type="dxa"/>
            <w:vAlign w:val="center"/>
          </w:tcPr>
          <w:p w:rsidR="00887CFD" w:rsidRDefault="00887CFD" w:rsidP="0020709C">
            <w:pPr>
              <w:jc w:val="center"/>
            </w:pPr>
            <w:r w:rsidRPr="00C3777B">
              <w:rPr>
                <w:rFonts w:ascii="Times New Roman" w:hAnsi="Times New Roman" w:cs="Times New Roman"/>
                <w:sz w:val="24"/>
                <w:szCs w:val="24"/>
              </w:rPr>
              <w:t>–</w:t>
            </w:r>
          </w:p>
        </w:tc>
        <w:tc>
          <w:tcPr>
            <w:tcW w:w="1134" w:type="dxa"/>
            <w:vAlign w:val="center"/>
          </w:tcPr>
          <w:p w:rsidR="00887CFD" w:rsidRDefault="00887CFD" w:rsidP="0020709C">
            <w:pPr>
              <w:jc w:val="center"/>
            </w:pPr>
            <w:r w:rsidRPr="00E71731">
              <w:rPr>
                <w:rFonts w:ascii="Times New Roman" w:hAnsi="Times New Roman" w:cs="Times New Roman"/>
                <w:sz w:val="24"/>
                <w:szCs w:val="24"/>
              </w:rPr>
              <w:t>–</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F544D1">
              <w:rPr>
                <w:rFonts w:ascii="Times New Roman" w:hAnsi="Times New Roman" w:cs="Times New Roman"/>
                <w:sz w:val="24"/>
                <w:szCs w:val="24"/>
              </w:rPr>
              <w:t>11</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Default="00887CFD" w:rsidP="00E506D2">
            <w:pPr>
              <w:tabs>
                <w:tab w:val="left" w:pos="1440"/>
              </w:tabs>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и/или </w:t>
            </w:r>
            <w:r w:rsidRPr="00E506D2">
              <w:rPr>
                <w:rFonts w:ascii="Times New Roman" w:hAnsi="Times New Roman" w:cs="Times New Roman"/>
                <w:sz w:val="24"/>
                <w:szCs w:val="24"/>
              </w:rPr>
              <w:t>своевременности отражения в бюджетном учете операций по расходованию средств, осуществляемых управлением в рамках бюджетных инвестиций в объекты государственной собственности Российской Федерации;</w:t>
            </w:r>
          </w:p>
        </w:tc>
        <w:tc>
          <w:tcPr>
            <w:tcW w:w="1134" w:type="dxa"/>
            <w:vAlign w:val="center"/>
          </w:tcPr>
          <w:p w:rsidR="00887CFD" w:rsidRDefault="00887CFD" w:rsidP="0020709C">
            <w:pPr>
              <w:jc w:val="center"/>
            </w:pPr>
            <w:r w:rsidRPr="001B432E">
              <w:rPr>
                <w:rFonts w:ascii="Times New Roman" w:hAnsi="Times New Roman" w:cs="Times New Roman"/>
                <w:sz w:val="24"/>
                <w:szCs w:val="24"/>
              </w:rPr>
              <w:t>–</w:t>
            </w:r>
          </w:p>
        </w:tc>
        <w:tc>
          <w:tcPr>
            <w:tcW w:w="1134" w:type="dxa"/>
            <w:vAlign w:val="center"/>
          </w:tcPr>
          <w:p w:rsidR="00887CFD" w:rsidRDefault="00887CFD" w:rsidP="0020709C">
            <w:pPr>
              <w:jc w:val="center"/>
            </w:pPr>
            <w:r w:rsidRPr="00C3777B">
              <w:rPr>
                <w:rFonts w:ascii="Times New Roman" w:hAnsi="Times New Roman" w:cs="Times New Roman"/>
                <w:sz w:val="24"/>
                <w:szCs w:val="24"/>
              </w:rPr>
              <w:t>–</w:t>
            </w:r>
          </w:p>
        </w:tc>
        <w:tc>
          <w:tcPr>
            <w:tcW w:w="1134" w:type="dxa"/>
            <w:vAlign w:val="center"/>
          </w:tcPr>
          <w:p w:rsidR="00887CFD" w:rsidRDefault="00887CFD" w:rsidP="0020709C">
            <w:pPr>
              <w:tabs>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F544D1">
              <w:rPr>
                <w:rFonts w:ascii="Times New Roman" w:hAnsi="Times New Roman" w:cs="Times New Roman"/>
                <w:sz w:val="24"/>
                <w:szCs w:val="24"/>
              </w:rPr>
              <w:t>11</w:t>
            </w:r>
          </w:p>
        </w:tc>
        <w:tc>
          <w:tcPr>
            <w:tcW w:w="632" w:type="dxa"/>
            <w:vAlign w:val="center"/>
          </w:tcPr>
          <w:p w:rsidR="00887CFD" w:rsidRPr="00C97C41" w:rsidRDefault="00887CFD" w:rsidP="006B2B00">
            <w:pPr>
              <w:jc w:val="center"/>
              <w:rPr>
                <w:rFonts w:ascii="Times New Roman" w:hAnsi="Times New Roman" w:cs="Times New Roman"/>
                <w:sz w:val="24"/>
                <w:szCs w:val="24"/>
              </w:rPr>
            </w:pPr>
            <w:r>
              <w:rPr>
                <w:rFonts w:ascii="Times New Roman" w:hAnsi="Times New Roman" w:cs="Times New Roman"/>
                <w:sz w:val="24"/>
                <w:szCs w:val="24"/>
              </w:rPr>
              <w:t>2</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Default="00887CFD" w:rsidP="00E506D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и/или несвоевременность </w:t>
            </w:r>
            <w:r w:rsidRPr="00E506D2">
              <w:rPr>
                <w:rFonts w:ascii="Times New Roman" w:hAnsi="Times New Roman" w:cs="Times New Roman"/>
                <w:sz w:val="24"/>
                <w:szCs w:val="24"/>
              </w:rPr>
              <w:t>отражения в бюджетном учете операций по учету строительных материалов, в том числе их списания при осуществлении капитального строительства и ремонтно-строительных работ;</w:t>
            </w:r>
          </w:p>
        </w:tc>
        <w:tc>
          <w:tcPr>
            <w:tcW w:w="1134" w:type="dxa"/>
            <w:vAlign w:val="center"/>
          </w:tcPr>
          <w:p w:rsidR="00887CFD" w:rsidRDefault="00887CFD" w:rsidP="0020709C">
            <w:pPr>
              <w:jc w:val="center"/>
            </w:pPr>
            <w:r w:rsidRPr="00DC6AE2">
              <w:rPr>
                <w:rFonts w:ascii="Times New Roman" w:hAnsi="Times New Roman" w:cs="Times New Roman"/>
                <w:sz w:val="24"/>
                <w:szCs w:val="24"/>
              </w:rPr>
              <w:t>–</w:t>
            </w:r>
          </w:p>
        </w:tc>
        <w:tc>
          <w:tcPr>
            <w:tcW w:w="1134" w:type="dxa"/>
            <w:vAlign w:val="center"/>
          </w:tcPr>
          <w:p w:rsidR="00887CFD" w:rsidRDefault="00887CFD" w:rsidP="0020709C">
            <w:pPr>
              <w:jc w:val="center"/>
            </w:pPr>
            <w:r w:rsidRPr="00C3777B">
              <w:rPr>
                <w:rFonts w:ascii="Times New Roman" w:hAnsi="Times New Roman" w:cs="Times New Roman"/>
                <w:sz w:val="24"/>
                <w:szCs w:val="24"/>
              </w:rPr>
              <w:t>–</w:t>
            </w:r>
          </w:p>
        </w:tc>
        <w:tc>
          <w:tcPr>
            <w:tcW w:w="1134" w:type="dxa"/>
            <w:vAlign w:val="center"/>
          </w:tcPr>
          <w:p w:rsidR="00887CFD"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Pr>
                <w:rFonts w:ascii="Times New Roman" w:hAnsi="Times New Roman" w:cs="Times New Roman"/>
                <w:sz w:val="24"/>
                <w:szCs w:val="24"/>
              </w:rPr>
              <w:t>13</w:t>
            </w:r>
          </w:p>
        </w:tc>
        <w:tc>
          <w:tcPr>
            <w:tcW w:w="693" w:type="dxa"/>
            <w:vAlign w:val="center"/>
          </w:tcPr>
          <w:p w:rsidR="00887CFD" w:rsidRPr="00F544D1" w:rsidRDefault="00887CFD" w:rsidP="00220DF4">
            <w:pPr>
              <w:jc w:val="center"/>
              <w:rPr>
                <w:rFonts w:ascii="Times New Roman" w:hAnsi="Times New Roman" w:cs="Times New Roman"/>
                <w:sz w:val="24"/>
                <w:szCs w:val="24"/>
              </w:rPr>
            </w:pPr>
            <w:r>
              <w:rPr>
                <w:rFonts w:ascii="Times New Roman" w:hAnsi="Times New Roman" w:cs="Times New Roman"/>
                <w:sz w:val="24"/>
                <w:szCs w:val="24"/>
              </w:rPr>
              <w:t>11</w:t>
            </w:r>
          </w:p>
        </w:tc>
        <w:tc>
          <w:tcPr>
            <w:tcW w:w="632" w:type="dxa"/>
            <w:vAlign w:val="center"/>
          </w:tcPr>
          <w:p w:rsidR="00887CFD" w:rsidRPr="00C97C41" w:rsidRDefault="00887CFD" w:rsidP="006B2B00">
            <w:pPr>
              <w:jc w:val="center"/>
              <w:rPr>
                <w:rFonts w:ascii="Times New Roman" w:hAnsi="Times New Roman" w:cs="Times New Roman"/>
                <w:sz w:val="24"/>
                <w:szCs w:val="24"/>
              </w:rPr>
            </w:pPr>
            <w:r>
              <w:rPr>
                <w:rFonts w:ascii="Times New Roman" w:hAnsi="Times New Roman" w:cs="Times New Roman"/>
                <w:sz w:val="24"/>
                <w:szCs w:val="24"/>
              </w:rPr>
              <w:t>3</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Default="00887CFD" w:rsidP="00E506D2">
            <w:pPr>
              <w:tabs>
                <w:tab w:val="left" w:pos="1440"/>
                <w:tab w:val="left" w:pos="1620"/>
              </w:tabs>
              <w:jc w:val="both"/>
              <w:rPr>
                <w:rFonts w:ascii="Times New Roman" w:hAnsi="Times New Roman" w:cs="Times New Roman"/>
                <w:sz w:val="24"/>
                <w:szCs w:val="24"/>
              </w:rPr>
            </w:pPr>
            <w:r w:rsidRPr="003C779B">
              <w:rPr>
                <w:rFonts w:ascii="Times New Roman" w:hAnsi="Times New Roman" w:cs="Times New Roman"/>
                <w:sz w:val="24"/>
                <w:szCs w:val="24"/>
              </w:rPr>
              <w:t>несоблюдение порядка и/или несвоевременность отражения в бюджетном учете дебиторской и кредиторской задолженности, образовавшейся в рамках бюджетных инвестиций в объекты государственной собственности Российской Федерации</w:t>
            </w:r>
            <w:r>
              <w:rPr>
                <w:rFonts w:ascii="Times New Roman" w:hAnsi="Times New Roman" w:cs="Times New Roman"/>
                <w:sz w:val="24"/>
                <w:szCs w:val="24"/>
              </w:rPr>
              <w:t>;</w:t>
            </w:r>
          </w:p>
        </w:tc>
        <w:tc>
          <w:tcPr>
            <w:tcW w:w="1134" w:type="dxa"/>
            <w:vAlign w:val="center"/>
          </w:tcPr>
          <w:p w:rsidR="00887CFD" w:rsidRDefault="00887CFD" w:rsidP="0020709C">
            <w:pPr>
              <w:jc w:val="center"/>
            </w:pPr>
            <w:r w:rsidRPr="00DC6AE2">
              <w:rPr>
                <w:rFonts w:ascii="Times New Roman" w:hAnsi="Times New Roman" w:cs="Times New Roman"/>
                <w:sz w:val="24"/>
                <w:szCs w:val="24"/>
              </w:rPr>
              <w:t>–</w:t>
            </w:r>
          </w:p>
        </w:tc>
        <w:tc>
          <w:tcPr>
            <w:tcW w:w="1134" w:type="dxa"/>
            <w:vAlign w:val="center"/>
          </w:tcPr>
          <w:p w:rsidR="00887CFD" w:rsidRDefault="00887CFD" w:rsidP="0020709C">
            <w:pPr>
              <w:jc w:val="center"/>
            </w:pPr>
            <w:r w:rsidRPr="00C3777B">
              <w:rPr>
                <w:rFonts w:ascii="Times New Roman" w:hAnsi="Times New Roman" w:cs="Times New Roman"/>
                <w:sz w:val="24"/>
                <w:szCs w:val="24"/>
              </w:rPr>
              <w:t>–</w:t>
            </w:r>
          </w:p>
        </w:tc>
        <w:tc>
          <w:tcPr>
            <w:tcW w:w="1134" w:type="dxa"/>
            <w:vAlign w:val="center"/>
          </w:tcPr>
          <w:p w:rsidR="00887CFD" w:rsidRPr="003C779B" w:rsidRDefault="00887CFD" w:rsidP="0020709C">
            <w:pPr>
              <w:tabs>
                <w:tab w:val="left" w:pos="1440"/>
                <w:tab w:val="left" w:pos="1620"/>
              </w:tabs>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F544D1">
              <w:rPr>
                <w:rFonts w:ascii="Times New Roman" w:hAnsi="Times New Roman" w:cs="Times New Roman"/>
                <w:sz w:val="24"/>
                <w:szCs w:val="24"/>
              </w:rPr>
              <w:t>11</w:t>
            </w:r>
          </w:p>
        </w:tc>
        <w:tc>
          <w:tcPr>
            <w:tcW w:w="632" w:type="dxa"/>
            <w:vAlign w:val="center"/>
          </w:tcPr>
          <w:p w:rsidR="00887CFD" w:rsidRDefault="00887CFD" w:rsidP="006B2B00">
            <w:pPr>
              <w:jc w:val="center"/>
              <w:rPr>
                <w:rFonts w:ascii="Times New Roman" w:hAnsi="Times New Roman" w:cs="Times New Roman"/>
                <w:sz w:val="24"/>
                <w:szCs w:val="24"/>
              </w:rPr>
            </w:pPr>
            <w:r>
              <w:rPr>
                <w:rFonts w:ascii="Times New Roman" w:hAnsi="Times New Roman" w:cs="Times New Roman"/>
                <w:sz w:val="24"/>
                <w:szCs w:val="24"/>
              </w:rPr>
              <w:t>4</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066CA3">
            <w:pPr>
              <w:jc w:val="both"/>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13.</w:t>
            </w:r>
            <w:r>
              <w:rPr>
                <w:rFonts w:ascii="Times New Roman" w:hAnsi="Times New Roman" w:cs="Times New Roman"/>
                <w:sz w:val="24"/>
                <w:szCs w:val="24"/>
              </w:rPr>
              <w:t>11</w:t>
            </w:r>
            <w:r w:rsidRPr="00C97C41">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Default="00887CFD" w:rsidP="0020709C">
            <w:pPr>
              <w:jc w:val="center"/>
            </w:pPr>
            <w:r w:rsidRPr="00DF3D54">
              <w:rPr>
                <w:rFonts w:ascii="Times New Roman" w:hAnsi="Times New Roman" w:cs="Times New Roman"/>
                <w:sz w:val="24"/>
                <w:szCs w:val="24"/>
              </w:rPr>
              <w:t>–</w:t>
            </w:r>
          </w:p>
        </w:tc>
        <w:tc>
          <w:tcPr>
            <w:tcW w:w="1134" w:type="dxa"/>
            <w:vAlign w:val="center"/>
          </w:tcPr>
          <w:p w:rsidR="00887CFD" w:rsidRDefault="00887CFD" w:rsidP="0020709C">
            <w:pPr>
              <w:jc w:val="center"/>
            </w:pPr>
            <w:r w:rsidRPr="00DF3D54">
              <w:rPr>
                <w:rFonts w:ascii="Times New Roman" w:hAnsi="Times New Roman" w:cs="Times New Roman"/>
                <w:sz w:val="24"/>
                <w:szCs w:val="24"/>
              </w:rPr>
              <w:t>–</w:t>
            </w:r>
          </w:p>
        </w:tc>
      </w:tr>
      <w:tr w:rsidR="00887CFD" w:rsidRPr="00C97C41" w:rsidTr="0020709C">
        <w:tc>
          <w:tcPr>
            <w:tcW w:w="728" w:type="dxa"/>
            <w:vMerge w:val="restart"/>
            <w:vAlign w:val="center"/>
          </w:tcPr>
          <w:p w:rsidR="00887CFD"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lastRenderedPageBreak/>
              <w:t>1</w:t>
            </w:r>
            <w:r>
              <w:rPr>
                <w:rFonts w:ascii="Times New Roman" w:hAnsi="Times New Roman" w:cs="Times New Roman"/>
                <w:sz w:val="24"/>
                <w:szCs w:val="24"/>
              </w:rPr>
              <w:t>2</w:t>
            </w:r>
          </w:p>
          <w:p w:rsidR="00887CFD" w:rsidRDefault="00887CFD" w:rsidP="00A80FC3">
            <w:pPr>
              <w:jc w:val="center"/>
              <w:rPr>
                <w:rFonts w:ascii="Times New Roman" w:hAnsi="Times New Roman" w:cs="Times New Roman"/>
                <w:sz w:val="24"/>
                <w:szCs w:val="24"/>
              </w:rPr>
            </w:pPr>
          </w:p>
          <w:p w:rsidR="00887CFD" w:rsidRDefault="00887CFD" w:rsidP="00A80FC3">
            <w:pPr>
              <w:jc w:val="center"/>
              <w:rPr>
                <w:rFonts w:ascii="Times New Roman" w:hAnsi="Times New Roman" w:cs="Times New Roman"/>
                <w:sz w:val="24"/>
                <w:szCs w:val="24"/>
              </w:rPr>
            </w:pPr>
          </w:p>
          <w:p w:rsidR="00887CFD" w:rsidRDefault="00887CFD" w:rsidP="00A80FC3">
            <w:pPr>
              <w:jc w:val="center"/>
              <w:rPr>
                <w:rFonts w:ascii="Times New Roman" w:hAnsi="Times New Roman" w:cs="Times New Roman"/>
                <w:sz w:val="24"/>
                <w:szCs w:val="24"/>
              </w:rPr>
            </w:pPr>
          </w:p>
          <w:p w:rsidR="00887CFD" w:rsidRDefault="00887CFD" w:rsidP="00A80FC3">
            <w:pPr>
              <w:jc w:val="center"/>
              <w:rPr>
                <w:rFonts w:ascii="Times New Roman" w:hAnsi="Times New Roman" w:cs="Times New Roman"/>
                <w:sz w:val="24"/>
                <w:szCs w:val="24"/>
              </w:rPr>
            </w:pPr>
          </w:p>
          <w:p w:rsidR="00887CFD" w:rsidRDefault="00887CFD" w:rsidP="00A80FC3">
            <w:pPr>
              <w:jc w:val="center"/>
              <w:rPr>
                <w:rFonts w:ascii="Times New Roman" w:hAnsi="Times New Roman" w:cs="Times New Roman"/>
                <w:sz w:val="24"/>
                <w:szCs w:val="24"/>
              </w:rPr>
            </w:pPr>
          </w:p>
          <w:p w:rsidR="00887CFD" w:rsidRDefault="00887CFD" w:rsidP="00A80FC3">
            <w:pPr>
              <w:jc w:val="center"/>
              <w:rPr>
                <w:rFonts w:ascii="Times New Roman" w:hAnsi="Times New Roman" w:cs="Times New Roman"/>
                <w:sz w:val="24"/>
                <w:szCs w:val="24"/>
              </w:rPr>
            </w:pPr>
          </w:p>
          <w:p w:rsidR="00887CFD" w:rsidRDefault="00887CFD" w:rsidP="00A80FC3">
            <w:pPr>
              <w:jc w:val="center"/>
              <w:rPr>
                <w:rFonts w:ascii="Times New Roman" w:hAnsi="Times New Roman" w:cs="Times New Roman"/>
                <w:sz w:val="24"/>
                <w:szCs w:val="24"/>
              </w:rPr>
            </w:pPr>
          </w:p>
          <w:p w:rsidR="00887CFD" w:rsidRDefault="00887CFD" w:rsidP="00A80FC3">
            <w:pPr>
              <w:jc w:val="center"/>
              <w:rPr>
                <w:rFonts w:ascii="Times New Roman" w:hAnsi="Times New Roman" w:cs="Times New Roman"/>
                <w:sz w:val="24"/>
                <w:szCs w:val="24"/>
              </w:rPr>
            </w:pPr>
          </w:p>
          <w:p w:rsidR="00887CFD" w:rsidRDefault="00887CFD" w:rsidP="00A80FC3">
            <w:pPr>
              <w:jc w:val="center"/>
              <w:rPr>
                <w:rFonts w:ascii="Times New Roman" w:hAnsi="Times New Roman" w:cs="Times New Roman"/>
                <w:sz w:val="24"/>
                <w:szCs w:val="24"/>
              </w:rPr>
            </w:pPr>
          </w:p>
          <w:p w:rsidR="00887CFD" w:rsidRDefault="00887CFD" w:rsidP="00A80FC3">
            <w:pPr>
              <w:jc w:val="center"/>
              <w:rPr>
                <w:rFonts w:ascii="Times New Roman" w:hAnsi="Times New Roman" w:cs="Times New Roman"/>
                <w:sz w:val="24"/>
                <w:szCs w:val="24"/>
              </w:rPr>
            </w:pPr>
          </w:p>
          <w:p w:rsidR="00887CFD" w:rsidRDefault="00887CFD" w:rsidP="00A80FC3">
            <w:pPr>
              <w:jc w:val="center"/>
              <w:rPr>
                <w:rFonts w:ascii="Times New Roman" w:hAnsi="Times New Roman" w:cs="Times New Roman"/>
                <w:sz w:val="24"/>
                <w:szCs w:val="24"/>
              </w:rPr>
            </w:pPr>
          </w:p>
          <w:p w:rsidR="00887CFD" w:rsidRDefault="00887CFD" w:rsidP="00A80FC3">
            <w:pPr>
              <w:jc w:val="center"/>
              <w:rPr>
                <w:rFonts w:ascii="Times New Roman" w:hAnsi="Times New Roman" w:cs="Times New Roman"/>
                <w:sz w:val="24"/>
                <w:szCs w:val="24"/>
              </w:rPr>
            </w:pPr>
          </w:p>
          <w:p w:rsidR="00887CFD" w:rsidRDefault="00887CFD" w:rsidP="00A80FC3">
            <w:pPr>
              <w:jc w:val="center"/>
              <w:rPr>
                <w:rFonts w:ascii="Times New Roman" w:hAnsi="Times New Roman" w:cs="Times New Roman"/>
                <w:sz w:val="24"/>
                <w:szCs w:val="24"/>
              </w:rPr>
            </w:pPr>
          </w:p>
          <w:p w:rsidR="00887CFD" w:rsidRDefault="00887CFD" w:rsidP="00A80FC3">
            <w:pPr>
              <w:jc w:val="center"/>
              <w:rPr>
                <w:rFonts w:ascii="Times New Roman" w:hAnsi="Times New Roman" w:cs="Times New Roman"/>
                <w:sz w:val="24"/>
                <w:szCs w:val="24"/>
              </w:rPr>
            </w:pPr>
          </w:p>
          <w:p w:rsidR="00887CFD" w:rsidRDefault="00887CFD" w:rsidP="00A80FC3">
            <w:pPr>
              <w:jc w:val="center"/>
              <w:rPr>
                <w:rFonts w:ascii="Times New Roman" w:hAnsi="Times New Roman" w:cs="Times New Roman"/>
                <w:sz w:val="24"/>
                <w:szCs w:val="24"/>
              </w:rPr>
            </w:pPr>
          </w:p>
          <w:p w:rsidR="00887CFD" w:rsidRPr="00C97C41" w:rsidRDefault="00887CFD" w:rsidP="00A80FC3">
            <w:pPr>
              <w:jc w:val="center"/>
              <w:rPr>
                <w:rFonts w:ascii="Times New Roman" w:hAnsi="Times New Roman" w:cs="Times New Roman"/>
                <w:sz w:val="24"/>
                <w:szCs w:val="24"/>
              </w:rPr>
            </w:pPr>
          </w:p>
        </w:tc>
        <w:tc>
          <w:tcPr>
            <w:tcW w:w="635" w:type="dxa"/>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2</w:t>
            </w:r>
          </w:p>
        </w:tc>
        <w:tc>
          <w:tcPr>
            <w:tcW w:w="632" w:type="dxa"/>
            <w:vAlign w:val="center"/>
          </w:tcPr>
          <w:p w:rsidR="00887CFD" w:rsidRPr="00C97C41" w:rsidRDefault="00887CFD" w:rsidP="00A80FC3">
            <w:pPr>
              <w:jc w:val="center"/>
              <w:rPr>
                <w:rFonts w:ascii="Times New Roman" w:hAnsi="Times New Roman" w:cs="Times New Roman"/>
                <w:sz w:val="24"/>
                <w:szCs w:val="24"/>
              </w:rPr>
            </w:pPr>
          </w:p>
        </w:tc>
        <w:tc>
          <w:tcPr>
            <w:tcW w:w="588" w:type="dxa"/>
            <w:vAlign w:val="center"/>
          </w:tcPr>
          <w:p w:rsidR="00887CFD" w:rsidRPr="00C97C41" w:rsidRDefault="00887CFD" w:rsidP="00A80FC3">
            <w:pPr>
              <w:jc w:val="center"/>
              <w:rPr>
                <w:rFonts w:ascii="Times New Roman" w:hAnsi="Times New Roman" w:cs="Times New Roman"/>
                <w:sz w:val="24"/>
                <w:szCs w:val="24"/>
              </w:rPr>
            </w:pPr>
          </w:p>
        </w:tc>
        <w:tc>
          <w:tcPr>
            <w:tcW w:w="7180" w:type="dxa"/>
            <w:vAlign w:val="center"/>
          </w:tcPr>
          <w:p w:rsidR="00887CFD" w:rsidRPr="00C97C41" w:rsidRDefault="00887CFD" w:rsidP="00A80FC3">
            <w:pPr>
              <w:jc w:val="both"/>
              <w:rPr>
                <w:rFonts w:ascii="Times New Roman" w:hAnsi="Times New Roman" w:cs="Times New Roman"/>
                <w:sz w:val="24"/>
                <w:szCs w:val="24"/>
              </w:rPr>
            </w:pPr>
            <w:r w:rsidRPr="00C97C41">
              <w:rPr>
                <w:rFonts w:ascii="Times New Roman" w:hAnsi="Times New Roman" w:cs="Times New Roman"/>
                <w:sz w:val="24"/>
                <w:szCs w:val="24"/>
              </w:rPr>
              <w:t>Нарушения, допущенные при осуществлении кассовых операций:</w:t>
            </w:r>
          </w:p>
        </w:tc>
        <w:tc>
          <w:tcPr>
            <w:tcW w:w="1134" w:type="dxa"/>
            <w:vAlign w:val="center"/>
          </w:tcPr>
          <w:p w:rsidR="00887CFD" w:rsidRDefault="00887CFD" w:rsidP="0020709C">
            <w:pPr>
              <w:jc w:val="center"/>
            </w:pPr>
            <w:r w:rsidRPr="00D37019">
              <w:rPr>
                <w:rFonts w:ascii="Times New Roman" w:hAnsi="Times New Roman" w:cs="Times New Roman"/>
                <w:sz w:val="24"/>
                <w:szCs w:val="24"/>
              </w:rPr>
              <w:t>–</w:t>
            </w:r>
          </w:p>
        </w:tc>
        <w:tc>
          <w:tcPr>
            <w:tcW w:w="1134" w:type="dxa"/>
            <w:vAlign w:val="center"/>
          </w:tcPr>
          <w:p w:rsidR="00887CFD" w:rsidRDefault="00887CFD" w:rsidP="0020709C">
            <w:pPr>
              <w:jc w:val="center"/>
            </w:pPr>
            <w:r w:rsidRPr="00DF3D54">
              <w:rPr>
                <w:rFonts w:ascii="Times New Roman" w:hAnsi="Times New Roman" w:cs="Times New Roman"/>
                <w:sz w:val="24"/>
                <w:szCs w:val="24"/>
              </w:rPr>
              <w:t>–</w:t>
            </w:r>
          </w:p>
        </w:tc>
        <w:tc>
          <w:tcPr>
            <w:tcW w:w="1134" w:type="dxa"/>
            <w:vAlign w:val="center"/>
          </w:tcPr>
          <w:p w:rsidR="00887CFD" w:rsidRDefault="00887CFD" w:rsidP="0020709C">
            <w:pPr>
              <w:jc w:val="center"/>
            </w:pPr>
            <w:r w:rsidRPr="00DF3D54">
              <w:rPr>
                <w:rFonts w:ascii="Times New Roman" w:hAnsi="Times New Roman" w:cs="Times New Roman"/>
                <w:sz w:val="24"/>
                <w:szCs w:val="24"/>
              </w:rPr>
              <w:t>–</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2518E1">
              <w:rPr>
                <w:rFonts w:ascii="Times New Roman" w:hAnsi="Times New Roman" w:cs="Times New Roman"/>
                <w:sz w:val="24"/>
                <w:szCs w:val="24"/>
              </w:rPr>
              <w:t>12</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9147E0">
            <w:pPr>
              <w:jc w:val="both"/>
              <w:rPr>
                <w:rFonts w:ascii="Times New Roman" w:hAnsi="Times New Roman" w:cs="Times New Roman"/>
                <w:sz w:val="24"/>
                <w:szCs w:val="24"/>
              </w:rPr>
            </w:pPr>
            <w:r w:rsidRPr="00C97C41">
              <w:rPr>
                <w:rFonts w:ascii="Times New Roman" w:hAnsi="Times New Roman" w:cs="Times New Roman"/>
                <w:sz w:val="24"/>
                <w:szCs w:val="24"/>
              </w:rPr>
              <w:t>нарушения, допущенные при организации  обеспечения  сохранности наличных денег и денежных документов;</w:t>
            </w:r>
          </w:p>
        </w:tc>
        <w:tc>
          <w:tcPr>
            <w:tcW w:w="1134" w:type="dxa"/>
            <w:vAlign w:val="center"/>
          </w:tcPr>
          <w:p w:rsidR="00887CFD" w:rsidRDefault="00887CFD" w:rsidP="0020709C">
            <w:pPr>
              <w:jc w:val="center"/>
            </w:pPr>
            <w:r w:rsidRPr="00D37019">
              <w:rPr>
                <w:rFonts w:ascii="Times New Roman" w:hAnsi="Times New Roman" w:cs="Times New Roman"/>
                <w:sz w:val="24"/>
                <w:szCs w:val="24"/>
              </w:rPr>
              <w:t>–</w:t>
            </w:r>
          </w:p>
        </w:tc>
        <w:tc>
          <w:tcPr>
            <w:tcW w:w="1134" w:type="dxa"/>
            <w:vAlign w:val="center"/>
          </w:tcPr>
          <w:p w:rsidR="00887CFD" w:rsidRDefault="00887CFD" w:rsidP="0020709C">
            <w:pPr>
              <w:jc w:val="center"/>
            </w:pPr>
            <w:r w:rsidRPr="001E40EE">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2518E1">
              <w:rPr>
                <w:rFonts w:ascii="Times New Roman" w:hAnsi="Times New Roman" w:cs="Times New Roman"/>
                <w:sz w:val="24"/>
                <w:szCs w:val="24"/>
              </w:rPr>
              <w:t>12</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9B449D">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ведения кассовых операций  с наличными деньгами:</w:t>
            </w:r>
          </w:p>
        </w:tc>
        <w:tc>
          <w:tcPr>
            <w:tcW w:w="1134" w:type="dxa"/>
            <w:vAlign w:val="center"/>
          </w:tcPr>
          <w:p w:rsidR="00887CFD" w:rsidRDefault="00887CFD" w:rsidP="0020709C">
            <w:pPr>
              <w:jc w:val="center"/>
            </w:pPr>
            <w:r w:rsidRPr="00D37019">
              <w:rPr>
                <w:rFonts w:ascii="Times New Roman" w:hAnsi="Times New Roman" w:cs="Times New Roman"/>
                <w:sz w:val="24"/>
                <w:szCs w:val="24"/>
              </w:rPr>
              <w:t>–</w:t>
            </w:r>
          </w:p>
        </w:tc>
        <w:tc>
          <w:tcPr>
            <w:tcW w:w="1134" w:type="dxa"/>
            <w:vAlign w:val="center"/>
          </w:tcPr>
          <w:p w:rsidR="00887CFD" w:rsidRDefault="00887CFD" w:rsidP="0020709C">
            <w:pPr>
              <w:jc w:val="center"/>
            </w:pPr>
            <w:r w:rsidRPr="001E40EE">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2518E1">
              <w:rPr>
                <w:rFonts w:ascii="Times New Roman" w:hAnsi="Times New Roman" w:cs="Times New Roman"/>
                <w:sz w:val="24"/>
                <w:szCs w:val="24"/>
              </w:rPr>
              <w:t>12</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7180" w:type="dxa"/>
            <w:vAlign w:val="center"/>
          </w:tcPr>
          <w:p w:rsidR="00887CFD" w:rsidRPr="00C97C41" w:rsidRDefault="00887CFD" w:rsidP="003900D7">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и/или несвоевременность оприходования наличных денег в кассу, правильность их выдачи (списания);</w:t>
            </w:r>
          </w:p>
        </w:tc>
        <w:tc>
          <w:tcPr>
            <w:tcW w:w="1134" w:type="dxa"/>
            <w:vAlign w:val="center"/>
          </w:tcPr>
          <w:p w:rsidR="00887CFD" w:rsidRDefault="00887CFD" w:rsidP="0020709C">
            <w:pPr>
              <w:jc w:val="center"/>
            </w:pPr>
            <w:r w:rsidRPr="00D37019">
              <w:rPr>
                <w:rFonts w:ascii="Times New Roman" w:hAnsi="Times New Roman" w:cs="Times New Roman"/>
                <w:sz w:val="24"/>
                <w:szCs w:val="24"/>
              </w:rPr>
              <w:t>–</w:t>
            </w:r>
          </w:p>
        </w:tc>
        <w:tc>
          <w:tcPr>
            <w:tcW w:w="1134" w:type="dxa"/>
            <w:vAlign w:val="center"/>
          </w:tcPr>
          <w:p w:rsidR="00887CFD" w:rsidRDefault="00887CFD" w:rsidP="0020709C">
            <w:pPr>
              <w:jc w:val="center"/>
            </w:pPr>
            <w:r w:rsidRPr="001E40EE">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2518E1">
              <w:rPr>
                <w:rFonts w:ascii="Times New Roman" w:hAnsi="Times New Roman" w:cs="Times New Roman"/>
                <w:sz w:val="24"/>
                <w:szCs w:val="24"/>
              </w:rPr>
              <w:t>12</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7180" w:type="dxa"/>
            <w:vAlign w:val="center"/>
          </w:tcPr>
          <w:p w:rsidR="00887CFD" w:rsidRPr="00C97C41" w:rsidRDefault="00887CFD" w:rsidP="003900D7">
            <w:pPr>
              <w:jc w:val="both"/>
              <w:rPr>
                <w:rFonts w:ascii="Times New Roman" w:hAnsi="Times New Roman" w:cs="Times New Roman"/>
                <w:sz w:val="24"/>
                <w:szCs w:val="24"/>
              </w:rPr>
            </w:pPr>
            <w:r w:rsidRPr="00C97C41">
              <w:rPr>
                <w:rFonts w:ascii="Times New Roman" w:hAnsi="Times New Roman" w:cs="Times New Roman"/>
                <w:sz w:val="24"/>
                <w:szCs w:val="24"/>
              </w:rPr>
              <w:t>выдача наличных денег из кассы не по целевому назначению;</w:t>
            </w:r>
          </w:p>
        </w:tc>
        <w:tc>
          <w:tcPr>
            <w:tcW w:w="1134" w:type="dxa"/>
            <w:vAlign w:val="center"/>
          </w:tcPr>
          <w:p w:rsidR="00887CFD" w:rsidRDefault="00887CFD" w:rsidP="0020709C">
            <w:pPr>
              <w:jc w:val="center"/>
            </w:pPr>
            <w:r w:rsidRPr="00D37019">
              <w:rPr>
                <w:rFonts w:ascii="Times New Roman" w:hAnsi="Times New Roman" w:cs="Times New Roman"/>
                <w:sz w:val="24"/>
                <w:szCs w:val="24"/>
              </w:rPr>
              <w:t>–</w:t>
            </w:r>
          </w:p>
        </w:tc>
        <w:tc>
          <w:tcPr>
            <w:tcW w:w="1134" w:type="dxa"/>
            <w:vAlign w:val="center"/>
          </w:tcPr>
          <w:p w:rsidR="00887CFD" w:rsidRDefault="00887CFD" w:rsidP="0020709C">
            <w:pPr>
              <w:jc w:val="center"/>
            </w:pPr>
            <w:r w:rsidRPr="001E40EE">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2518E1">
              <w:rPr>
                <w:rFonts w:ascii="Times New Roman" w:hAnsi="Times New Roman" w:cs="Times New Roman"/>
                <w:sz w:val="24"/>
                <w:szCs w:val="24"/>
              </w:rPr>
              <w:t>12</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7180" w:type="dxa"/>
            <w:vAlign w:val="center"/>
          </w:tcPr>
          <w:p w:rsidR="00887CFD" w:rsidRPr="00C97C41" w:rsidRDefault="00887CFD" w:rsidP="003900D7">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лимита остатка наличных денег в кассе;</w:t>
            </w:r>
          </w:p>
        </w:tc>
        <w:tc>
          <w:tcPr>
            <w:tcW w:w="1134" w:type="dxa"/>
            <w:vAlign w:val="center"/>
          </w:tcPr>
          <w:p w:rsidR="00887CFD" w:rsidRDefault="00887CFD" w:rsidP="0020709C">
            <w:pPr>
              <w:jc w:val="center"/>
            </w:pPr>
            <w:r w:rsidRPr="00D37019">
              <w:rPr>
                <w:rFonts w:ascii="Times New Roman" w:hAnsi="Times New Roman" w:cs="Times New Roman"/>
                <w:sz w:val="24"/>
                <w:szCs w:val="24"/>
              </w:rPr>
              <w:t>–</w:t>
            </w:r>
          </w:p>
        </w:tc>
        <w:tc>
          <w:tcPr>
            <w:tcW w:w="1134" w:type="dxa"/>
            <w:vAlign w:val="center"/>
          </w:tcPr>
          <w:p w:rsidR="00887CFD" w:rsidRDefault="00887CFD" w:rsidP="0020709C">
            <w:pPr>
              <w:jc w:val="center"/>
            </w:pPr>
            <w:r w:rsidRPr="001E40EE">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2518E1">
              <w:rPr>
                <w:rFonts w:ascii="Times New Roman" w:hAnsi="Times New Roman" w:cs="Times New Roman"/>
                <w:sz w:val="24"/>
                <w:szCs w:val="24"/>
              </w:rPr>
              <w:t>12</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7180" w:type="dxa"/>
            <w:vAlign w:val="center"/>
          </w:tcPr>
          <w:p w:rsidR="00887CFD" w:rsidRPr="00C97C41" w:rsidRDefault="00887CFD" w:rsidP="003900D7">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ведения учета депонированных сумм;</w:t>
            </w:r>
          </w:p>
        </w:tc>
        <w:tc>
          <w:tcPr>
            <w:tcW w:w="1134" w:type="dxa"/>
            <w:vAlign w:val="center"/>
          </w:tcPr>
          <w:p w:rsidR="00887CFD" w:rsidRDefault="00887CFD" w:rsidP="0020709C">
            <w:pPr>
              <w:jc w:val="center"/>
            </w:pPr>
            <w:r w:rsidRPr="00D37019">
              <w:rPr>
                <w:rFonts w:ascii="Times New Roman" w:hAnsi="Times New Roman" w:cs="Times New Roman"/>
                <w:sz w:val="24"/>
                <w:szCs w:val="24"/>
              </w:rPr>
              <w:t>–</w:t>
            </w:r>
          </w:p>
        </w:tc>
        <w:tc>
          <w:tcPr>
            <w:tcW w:w="1134" w:type="dxa"/>
            <w:vAlign w:val="center"/>
          </w:tcPr>
          <w:p w:rsidR="00887CFD" w:rsidRDefault="00887CFD" w:rsidP="0020709C">
            <w:pPr>
              <w:jc w:val="center"/>
            </w:pPr>
            <w:r w:rsidRPr="001E40EE">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2518E1">
              <w:rPr>
                <w:rFonts w:ascii="Times New Roman" w:hAnsi="Times New Roman" w:cs="Times New Roman"/>
                <w:sz w:val="24"/>
                <w:szCs w:val="24"/>
              </w:rPr>
              <w:t>12</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5</w:t>
            </w:r>
          </w:p>
        </w:tc>
        <w:tc>
          <w:tcPr>
            <w:tcW w:w="7180" w:type="dxa"/>
            <w:vAlign w:val="center"/>
          </w:tcPr>
          <w:p w:rsidR="00887CFD" w:rsidRPr="00C97C41" w:rsidRDefault="00887CFD" w:rsidP="009B449D">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оформления приходных и расходных кассовых ордеров и прилагаемых к ним документов, отсутствие регистрации их в Журнале регистрации приходных и расходных кассовых документов (ф.</w:t>
            </w:r>
            <w:r>
              <w:rPr>
                <w:rFonts w:ascii="Times New Roman" w:hAnsi="Times New Roman" w:cs="Times New Roman"/>
                <w:sz w:val="24"/>
                <w:szCs w:val="24"/>
              </w:rPr>
              <w:t> </w:t>
            </w:r>
            <w:r w:rsidRPr="00C97C41">
              <w:rPr>
                <w:rFonts w:ascii="Times New Roman" w:hAnsi="Times New Roman" w:cs="Times New Roman"/>
                <w:sz w:val="24"/>
                <w:szCs w:val="24"/>
              </w:rPr>
              <w:t>0310003);</w:t>
            </w:r>
          </w:p>
        </w:tc>
        <w:tc>
          <w:tcPr>
            <w:tcW w:w="1134" w:type="dxa"/>
            <w:vAlign w:val="center"/>
          </w:tcPr>
          <w:p w:rsidR="00887CFD" w:rsidRDefault="00887CFD" w:rsidP="0020709C">
            <w:pPr>
              <w:jc w:val="center"/>
            </w:pPr>
            <w:r w:rsidRPr="00D37019">
              <w:rPr>
                <w:rFonts w:ascii="Times New Roman" w:hAnsi="Times New Roman" w:cs="Times New Roman"/>
                <w:sz w:val="24"/>
                <w:szCs w:val="24"/>
              </w:rPr>
              <w:t>–</w:t>
            </w:r>
          </w:p>
        </w:tc>
        <w:tc>
          <w:tcPr>
            <w:tcW w:w="1134" w:type="dxa"/>
            <w:vAlign w:val="center"/>
          </w:tcPr>
          <w:p w:rsidR="00887CFD" w:rsidRDefault="00887CFD" w:rsidP="0020709C">
            <w:pPr>
              <w:jc w:val="center"/>
            </w:pPr>
            <w:r w:rsidRPr="001E40EE">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2518E1">
              <w:rPr>
                <w:rFonts w:ascii="Times New Roman" w:hAnsi="Times New Roman" w:cs="Times New Roman"/>
                <w:sz w:val="24"/>
                <w:szCs w:val="24"/>
              </w:rPr>
              <w:t>12</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6</w:t>
            </w:r>
          </w:p>
        </w:tc>
        <w:tc>
          <w:tcPr>
            <w:tcW w:w="7180" w:type="dxa"/>
            <w:vAlign w:val="center"/>
          </w:tcPr>
          <w:p w:rsidR="00887CFD" w:rsidRPr="00C97C41" w:rsidRDefault="00887CFD" w:rsidP="009B449D">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отражения операций в Кассовой книге (ф.</w:t>
            </w:r>
            <w:r>
              <w:rPr>
                <w:rFonts w:ascii="Times New Roman" w:hAnsi="Times New Roman" w:cs="Times New Roman"/>
                <w:sz w:val="24"/>
                <w:szCs w:val="24"/>
              </w:rPr>
              <w:t> </w:t>
            </w:r>
            <w:r w:rsidRPr="00C97C41">
              <w:rPr>
                <w:rFonts w:ascii="Times New Roman" w:hAnsi="Times New Roman" w:cs="Times New Roman"/>
                <w:sz w:val="24"/>
                <w:szCs w:val="24"/>
              </w:rPr>
              <w:t>0310004), несоблюдение порядка ведения Кассовой книги;</w:t>
            </w:r>
          </w:p>
        </w:tc>
        <w:tc>
          <w:tcPr>
            <w:tcW w:w="1134" w:type="dxa"/>
            <w:vAlign w:val="center"/>
          </w:tcPr>
          <w:p w:rsidR="00887CFD" w:rsidRDefault="00887CFD" w:rsidP="0020709C">
            <w:pPr>
              <w:jc w:val="center"/>
            </w:pPr>
            <w:r w:rsidRPr="0043780B">
              <w:rPr>
                <w:rFonts w:ascii="Times New Roman" w:hAnsi="Times New Roman" w:cs="Times New Roman"/>
                <w:sz w:val="24"/>
                <w:szCs w:val="24"/>
              </w:rPr>
              <w:t>–</w:t>
            </w:r>
          </w:p>
        </w:tc>
        <w:tc>
          <w:tcPr>
            <w:tcW w:w="1134" w:type="dxa"/>
            <w:vAlign w:val="center"/>
          </w:tcPr>
          <w:p w:rsidR="00887CFD" w:rsidRDefault="00887CFD" w:rsidP="0020709C">
            <w:pPr>
              <w:jc w:val="center"/>
            </w:pPr>
            <w:r w:rsidRPr="003D47FF">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2518E1">
              <w:rPr>
                <w:rFonts w:ascii="Times New Roman" w:hAnsi="Times New Roman" w:cs="Times New Roman"/>
                <w:sz w:val="24"/>
                <w:szCs w:val="24"/>
              </w:rPr>
              <w:t>12</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7</w:t>
            </w:r>
          </w:p>
        </w:tc>
        <w:tc>
          <w:tcPr>
            <w:tcW w:w="7180" w:type="dxa"/>
            <w:vAlign w:val="center"/>
          </w:tcPr>
          <w:p w:rsidR="00887CFD" w:rsidRPr="00C97C41" w:rsidRDefault="00887CFD" w:rsidP="00B537BF">
            <w:pPr>
              <w:jc w:val="both"/>
              <w:rPr>
                <w:rFonts w:ascii="Times New Roman" w:hAnsi="Times New Roman" w:cs="Times New Roman"/>
                <w:sz w:val="24"/>
                <w:szCs w:val="24"/>
              </w:rPr>
            </w:pPr>
            <w:r w:rsidRPr="00C97C41">
              <w:rPr>
                <w:rFonts w:ascii="Times New Roman" w:hAnsi="Times New Roman" w:cs="Times New Roman"/>
                <w:sz w:val="24"/>
                <w:szCs w:val="24"/>
              </w:rPr>
              <w:t>несоответствие сумм оборотов и остатков денежных средств Журнала операций по счету «Касса» (ф.</w:t>
            </w:r>
            <w:r>
              <w:rPr>
                <w:rFonts w:ascii="Times New Roman" w:hAnsi="Times New Roman" w:cs="Times New Roman"/>
                <w:sz w:val="24"/>
                <w:szCs w:val="24"/>
              </w:rPr>
              <w:t> </w:t>
            </w:r>
            <w:r w:rsidRPr="00C97C41">
              <w:rPr>
                <w:rFonts w:ascii="Times New Roman" w:hAnsi="Times New Roman" w:cs="Times New Roman"/>
                <w:sz w:val="24"/>
                <w:szCs w:val="24"/>
              </w:rPr>
              <w:t>0504071) записям в Кассовой книге (ф.</w:t>
            </w:r>
            <w:r>
              <w:rPr>
                <w:rFonts w:ascii="Times New Roman" w:hAnsi="Times New Roman" w:cs="Times New Roman"/>
                <w:sz w:val="24"/>
                <w:szCs w:val="24"/>
              </w:rPr>
              <w:t> </w:t>
            </w:r>
            <w:r w:rsidRPr="00C97C41">
              <w:rPr>
                <w:rFonts w:ascii="Times New Roman" w:hAnsi="Times New Roman" w:cs="Times New Roman"/>
                <w:sz w:val="24"/>
                <w:szCs w:val="24"/>
              </w:rPr>
              <w:t>0310004), Журналу операций с безналичными денежными средствами (ф.</w:t>
            </w:r>
            <w:r>
              <w:rPr>
                <w:rFonts w:ascii="Times New Roman" w:hAnsi="Times New Roman" w:cs="Times New Roman"/>
                <w:sz w:val="24"/>
                <w:szCs w:val="24"/>
              </w:rPr>
              <w:t> </w:t>
            </w:r>
            <w:r w:rsidRPr="00C97C41">
              <w:rPr>
                <w:rFonts w:ascii="Times New Roman" w:hAnsi="Times New Roman" w:cs="Times New Roman"/>
                <w:sz w:val="24"/>
                <w:szCs w:val="24"/>
              </w:rPr>
              <w:t>0504071),</w:t>
            </w:r>
            <w:r>
              <w:rPr>
                <w:rFonts w:ascii="Times New Roman" w:hAnsi="Times New Roman" w:cs="Times New Roman"/>
                <w:sz w:val="24"/>
                <w:szCs w:val="24"/>
              </w:rPr>
              <w:t xml:space="preserve"> </w:t>
            </w:r>
            <w:r w:rsidRPr="00C97C41">
              <w:rPr>
                <w:rFonts w:ascii="Times New Roman" w:hAnsi="Times New Roman" w:cs="Times New Roman"/>
                <w:sz w:val="24"/>
                <w:szCs w:val="24"/>
              </w:rPr>
              <w:t>Журналу операций расчетов с поставщиками и подрядчиками (ф.</w:t>
            </w:r>
            <w:r>
              <w:rPr>
                <w:rFonts w:ascii="Times New Roman" w:hAnsi="Times New Roman" w:cs="Times New Roman"/>
                <w:sz w:val="24"/>
                <w:szCs w:val="24"/>
              </w:rPr>
              <w:t> </w:t>
            </w:r>
            <w:r w:rsidRPr="00C97C41">
              <w:rPr>
                <w:rFonts w:ascii="Times New Roman" w:hAnsi="Times New Roman" w:cs="Times New Roman"/>
                <w:sz w:val="24"/>
                <w:szCs w:val="24"/>
              </w:rPr>
              <w:t>0504071) и Главной книге (ф.</w:t>
            </w:r>
            <w:r>
              <w:rPr>
                <w:rFonts w:ascii="Times New Roman" w:hAnsi="Times New Roman" w:cs="Times New Roman"/>
                <w:sz w:val="24"/>
                <w:szCs w:val="24"/>
              </w:rPr>
              <w:t> </w:t>
            </w:r>
            <w:r w:rsidRPr="00C97C41">
              <w:rPr>
                <w:rFonts w:ascii="Times New Roman" w:hAnsi="Times New Roman" w:cs="Times New Roman"/>
                <w:sz w:val="24"/>
                <w:szCs w:val="24"/>
              </w:rPr>
              <w:t>0504072);</w:t>
            </w:r>
          </w:p>
        </w:tc>
        <w:tc>
          <w:tcPr>
            <w:tcW w:w="1134" w:type="dxa"/>
            <w:vAlign w:val="center"/>
          </w:tcPr>
          <w:p w:rsidR="00887CFD" w:rsidRDefault="00887CFD" w:rsidP="0020709C">
            <w:pPr>
              <w:jc w:val="center"/>
            </w:pPr>
            <w:r w:rsidRPr="0043780B">
              <w:rPr>
                <w:rFonts w:ascii="Times New Roman" w:hAnsi="Times New Roman" w:cs="Times New Roman"/>
                <w:sz w:val="24"/>
                <w:szCs w:val="24"/>
              </w:rPr>
              <w:t>–</w:t>
            </w:r>
          </w:p>
        </w:tc>
        <w:tc>
          <w:tcPr>
            <w:tcW w:w="1134" w:type="dxa"/>
            <w:vAlign w:val="center"/>
          </w:tcPr>
          <w:p w:rsidR="00887CFD" w:rsidRDefault="00887CFD" w:rsidP="0020709C">
            <w:pPr>
              <w:jc w:val="center"/>
            </w:pPr>
            <w:r w:rsidRPr="003D47FF">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08455D">
              <w:rPr>
                <w:rFonts w:ascii="Times New Roman" w:hAnsi="Times New Roman" w:cs="Times New Roman"/>
                <w:sz w:val="24"/>
                <w:szCs w:val="24"/>
              </w:rPr>
              <w:t>12</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8</w:t>
            </w:r>
          </w:p>
        </w:tc>
        <w:tc>
          <w:tcPr>
            <w:tcW w:w="7180" w:type="dxa"/>
            <w:vAlign w:val="center"/>
          </w:tcPr>
          <w:p w:rsidR="00887CFD" w:rsidRPr="00C97C41" w:rsidRDefault="00887CFD" w:rsidP="00066CA3">
            <w:pPr>
              <w:jc w:val="both"/>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13.1</w:t>
            </w:r>
            <w:r>
              <w:rPr>
                <w:rFonts w:ascii="Times New Roman" w:hAnsi="Times New Roman" w:cs="Times New Roman"/>
                <w:sz w:val="24"/>
                <w:szCs w:val="24"/>
              </w:rPr>
              <w:t>2</w:t>
            </w:r>
            <w:r w:rsidRPr="00C97C41">
              <w:rPr>
                <w:rFonts w:ascii="Times New Roman" w:hAnsi="Times New Roman" w:cs="Times New Roman"/>
                <w:sz w:val="24"/>
                <w:szCs w:val="24"/>
              </w:rPr>
              <w:t>.2.</w:t>
            </w:r>
          </w:p>
        </w:tc>
        <w:tc>
          <w:tcPr>
            <w:tcW w:w="1134" w:type="dxa"/>
            <w:vAlign w:val="center"/>
          </w:tcPr>
          <w:p w:rsidR="00887CFD" w:rsidRDefault="00887CFD" w:rsidP="0020709C">
            <w:pPr>
              <w:jc w:val="center"/>
            </w:pPr>
            <w:r w:rsidRPr="0043780B">
              <w:rPr>
                <w:rFonts w:ascii="Times New Roman" w:hAnsi="Times New Roman" w:cs="Times New Roman"/>
                <w:sz w:val="24"/>
                <w:szCs w:val="24"/>
              </w:rPr>
              <w:t>–</w:t>
            </w:r>
          </w:p>
        </w:tc>
        <w:tc>
          <w:tcPr>
            <w:tcW w:w="1134" w:type="dxa"/>
            <w:vAlign w:val="center"/>
          </w:tcPr>
          <w:p w:rsidR="00887CFD" w:rsidRDefault="00887CFD" w:rsidP="0020709C">
            <w:pPr>
              <w:jc w:val="center"/>
            </w:pPr>
            <w:r w:rsidRPr="003D47FF">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08455D">
              <w:rPr>
                <w:rFonts w:ascii="Times New Roman" w:hAnsi="Times New Roman" w:cs="Times New Roman"/>
                <w:sz w:val="24"/>
                <w:szCs w:val="24"/>
              </w:rPr>
              <w:t>12</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9147E0">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ведения  кассовых операций с денежными документами:</w:t>
            </w:r>
          </w:p>
        </w:tc>
        <w:tc>
          <w:tcPr>
            <w:tcW w:w="1134" w:type="dxa"/>
            <w:vAlign w:val="center"/>
          </w:tcPr>
          <w:p w:rsidR="00887CFD" w:rsidRDefault="00887CFD" w:rsidP="0020709C">
            <w:pPr>
              <w:jc w:val="center"/>
            </w:pPr>
            <w:r w:rsidRPr="0043780B">
              <w:rPr>
                <w:rFonts w:ascii="Times New Roman" w:hAnsi="Times New Roman" w:cs="Times New Roman"/>
                <w:sz w:val="24"/>
                <w:szCs w:val="24"/>
              </w:rPr>
              <w:t>–</w:t>
            </w:r>
          </w:p>
        </w:tc>
        <w:tc>
          <w:tcPr>
            <w:tcW w:w="1134" w:type="dxa"/>
            <w:vAlign w:val="center"/>
          </w:tcPr>
          <w:p w:rsidR="00887CFD" w:rsidRDefault="00887CFD" w:rsidP="0020709C">
            <w:pPr>
              <w:jc w:val="center"/>
            </w:pPr>
            <w:r w:rsidRPr="003D47FF">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08455D">
              <w:rPr>
                <w:rFonts w:ascii="Times New Roman" w:hAnsi="Times New Roman" w:cs="Times New Roman"/>
                <w:sz w:val="24"/>
                <w:szCs w:val="24"/>
              </w:rPr>
              <w:t>12</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7180" w:type="dxa"/>
            <w:vAlign w:val="center"/>
          </w:tcPr>
          <w:p w:rsidR="00887CFD" w:rsidRPr="00C97C41" w:rsidRDefault="00887CFD" w:rsidP="00D46EFE">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и/или несвоевременность оприходования денежных документов в кассу, их выдачи (списания);</w:t>
            </w:r>
          </w:p>
        </w:tc>
        <w:tc>
          <w:tcPr>
            <w:tcW w:w="1134" w:type="dxa"/>
            <w:vAlign w:val="center"/>
          </w:tcPr>
          <w:p w:rsidR="00887CFD" w:rsidRDefault="00887CFD" w:rsidP="0020709C">
            <w:pPr>
              <w:jc w:val="center"/>
            </w:pPr>
            <w:r w:rsidRPr="0043780B">
              <w:rPr>
                <w:rFonts w:ascii="Times New Roman" w:hAnsi="Times New Roman" w:cs="Times New Roman"/>
                <w:sz w:val="24"/>
                <w:szCs w:val="24"/>
              </w:rPr>
              <w:t>–</w:t>
            </w:r>
          </w:p>
        </w:tc>
        <w:tc>
          <w:tcPr>
            <w:tcW w:w="1134" w:type="dxa"/>
            <w:vAlign w:val="center"/>
          </w:tcPr>
          <w:p w:rsidR="00887CFD" w:rsidRDefault="00887CFD" w:rsidP="0020709C">
            <w:pPr>
              <w:jc w:val="center"/>
            </w:pPr>
            <w:r w:rsidRPr="003D47FF">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08455D">
              <w:rPr>
                <w:rFonts w:ascii="Times New Roman" w:hAnsi="Times New Roman" w:cs="Times New Roman"/>
                <w:sz w:val="24"/>
                <w:szCs w:val="24"/>
              </w:rPr>
              <w:t>12</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7180" w:type="dxa"/>
            <w:vAlign w:val="center"/>
          </w:tcPr>
          <w:p w:rsidR="00887CFD" w:rsidRPr="00C97C41" w:rsidRDefault="00887CFD" w:rsidP="009B449D">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порядка оформления приходных и расходных </w:t>
            </w:r>
            <w:r w:rsidRPr="00C97C41">
              <w:rPr>
                <w:rFonts w:ascii="Times New Roman" w:hAnsi="Times New Roman" w:cs="Times New Roman"/>
                <w:sz w:val="24"/>
                <w:szCs w:val="24"/>
              </w:rPr>
              <w:lastRenderedPageBreak/>
              <w:t>кассовых ордеров и прилагаемых к ним документов, регистрация их в Журнале регистрации приходных и расходных кассовых документов (ф</w:t>
            </w:r>
            <w:r>
              <w:rPr>
                <w:rFonts w:ascii="Times New Roman" w:hAnsi="Times New Roman" w:cs="Times New Roman"/>
                <w:sz w:val="24"/>
                <w:szCs w:val="24"/>
              </w:rPr>
              <w:t>. </w:t>
            </w:r>
            <w:r w:rsidRPr="00C97C41">
              <w:rPr>
                <w:rFonts w:ascii="Times New Roman" w:hAnsi="Times New Roman" w:cs="Times New Roman"/>
                <w:sz w:val="24"/>
                <w:szCs w:val="24"/>
              </w:rPr>
              <w:t>0310003);</w:t>
            </w:r>
          </w:p>
        </w:tc>
        <w:tc>
          <w:tcPr>
            <w:tcW w:w="1134" w:type="dxa"/>
            <w:vAlign w:val="center"/>
          </w:tcPr>
          <w:p w:rsidR="00887CFD" w:rsidRDefault="00887CFD" w:rsidP="0020709C">
            <w:pPr>
              <w:jc w:val="center"/>
            </w:pPr>
            <w:r w:rsidRPr="0043780B">
              <w:rPr>
                <w:rFonts w:ascii="Times New Roman" w:hAnsi="Times New Roman" w:cs="Times New Roman"/>
                <w:sz w:val="24"/>
                <w:szCs w:val="24"/>
              </w:rPr>
              <w:lastRenderedPageBreak/>
              <w:t>–</w:t>
            </w:r>
          </w:p>
        </w:tc>
        <w:tc>
          <w:tcPr>
            <w:tcW w:w="1134" w:type="dxa"/>
            <w:vAlign w:val="center"/>
          </w:tcPr>
          <w:p w:rsidR="00887CFD" w:rsidRDefault="00887CFD" w:rsidP="0020709C">
            <w:pPr>
              <w:jc w:val="center"/>
            </w:pPr>
            <w:r w:rsidRPr="003D47FF">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08455D">
              <w:rPr>
                <w:rFonts w:ascii="Times New Roman" w:hAnsi="Times New Roman" w:cs="Times New Roman"/>
                <w:sz w:val="24"/>
                <w:szCs w:val="24"/>
              </w:rPr>
              <w:t>12</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7180" w:type="dxa"/>
            <w:vAlign w:val="center"/>
          </w:tcPr>
          <w:p w:rsidR="00887CFD" w:rsidRPr="00C97C41" w:rsidRDefault="00887CFD" w:rsidP="00D46EFE">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ведения аналитического учета денежных документов;</w:t>
            </w:r>
          </w:p>
        </w:tc>
        <w:tc>
          <w:tcPr>
            <w:tcW w:w="1134" w:type="dxa"/>
            <w:vAlign w:val="center"/>
          </w:tcPr>
          <w:p w:rsidR="00887CFD" w:rsidRDefault="00887CFD" w:rsidP="0020709C">
            <w:pPr>
              <w:jc w:val="center"/>
            </w:pPr>
            <w:r w:rsidRPr="00F105A5">
              <w:rPr>
                <w:rFonts w:ascii="Times New Roman" w:hAnsi="Times New Roman" w:cs="Times New Roman"/>
                <w:sz w:val="24"/>
                <w:szCs w:val="24"/>
              </w:rPr>
              <w:t>–</w:t>
            </w:r>
          </w:p>
        </w:tc>
        <w:tc>
          <w:tcPr>
            <w:tcW w:w="1134" w:type="dxa"/>
            <w:vAlign w:val="center"/>
          </w:tcPr>
          <w:p w:rsidR="00887CFD" w:rsidRDefault="00887CFD" w:rsidP="0020709C">
            <w:pPr>
              <w:jc w:val="center"/>
            </w:pPr>
            <w:r w:rsidRPr="00DB093D">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08455D">
              <w:rPr>
                <w:rFonts w:ascii="Times New Roman" w:hAnsi="Times New Roman" w:cs="Times New Roman"/>
                <w:sz w:val="24"/>
                <w:szCs w:val="24"/>
              </w:rPr>
              <w:t>12</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7180" w:type="dxa"/>
            <w:vAlign w:val="center"/>
          </w:tcPr>
          <w:p w:rsidR="00887CFD" w:rsidRPr="00C97C41" w:rsidRDefault="00887CFD" w:rsidP="009B449D">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учета операций с денежными документами и их отражения в Журнале по прочим операциям (ф.</w:t>
            </w:r>
            <w:r>
              <w:rPr>
                <w:rFonts w:ascii="Times New Roman" w:hAnsi="Times New Roman" w:cs="Times New Roman"/>
                <w:sz w:val="24"/>
                <w:szCs w:val="24"/>
              </w:rPr>
              <w:t> </w:t>
            </w:r>
            <w:r w:rsidRPr="00C97C41">
              <w:rPr>
                <w:rFonts w:ascii="Times New Roman" w:hAnsi="Times New Roman" w:cs="Times New Roman"/>
                <w:sz w:val="24"/>
                <w:szCs w:val="24"/>
              </w:rPr>
              <w:t>504071);</w:t>
            </w:r>
          </w:p>
        </w:tc>
        <w:tc>
          <w:tcPr>
            <w:tcW w:w="1134" w:type="dxa"/>
            <w:vAlign w:val="center"/>
          </w:tcPr>
          <w:p w:rsidR="00887CFD" w:rsidRDefault="00887CFD" w:rsidP="0020709C">
            <w:pPr>
              <w:jc w:val="center"/>
            </w:pPr>
            <w:r w:rsidRPr="00F105A5">
              <w:rPr>
                <w:rFonts w:ascii="Times New Roman" w:hAnsi="Times New Roman" w:cs="Times New Roman"/>
                <w:sz w:val="24"/>
                <w:szCs w:val="24"/>
              </w:rPr>
              <w:t>–</w:t>
            </w:r>
          </w:p>
        </w:tc>
        <w:tc>
          <w:tcPr>
            <w:tcW w:w="1134" w:type="dxa"/>
            <w:vAlign w:val="center"/>
          </w:tcPr>
          <w:p w:rsidR="00887CFD" w:rsidRDefault="00887CFD" w:rsidP="0020709C">
            <w:pPr>
              <w:jc w:val="center"/>
            </w:pPr>
            <w:r w:rsidRPr="00DB093D">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08455D">
              <w:rPr>
                <w:rFonts w:ascii="Times New Roman" w:hAnsi="Times New Roman" w:cs="Times New Roman"/>
                <w:sz w:val="24"/>
                <w:szCs w:val="24"/>
              </w:rPr>
              <w:t>12</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5</w:t>
            </w:r>
          </w:p>
        </w:tc>
        <w:tc>
          <w:tcPr>
            <w:tcW w:w="7180" w:type="dxa"/>
            <w:vAlign w:val="center"/>
          </w:tcPr>
          <w:p w:rsidR="00887CFD" w:rsidRPr="00C97C41" w:rsidRDefault="00887CFD" w:rsidP="00752380">
            <w:pPr>
              <w:jc w:val="both"/>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13.1</w:t>
            </w:r>
            <w:r>
              <w:rPr>
                <w:rFonts w:ascii="Times New Roman" w:hAnsi="Times New Roman" w:cs="Times New Roman"/>
                <w:sz w:val="24"/>
                <w:szCs w:val="24"/>
              </w:rPr>
              <w:t>2</w:t>
            </w:r>
            <w:r w:rsidRPr="00C97C41">
              <w:rPr>
                <w:rFonts w:ascii="Times New Roman" w:hAnsi="Times New Roman" w:cs="Times New Roman"/>
                <w:sz w:val="24"/>
                <w:szCs w:val="24"/>
              </w:rPr>
              <w:t>.3.</w:t>
            </w:r>
          </w:p>
        </w:tc>
        <w:tc>
          <w:tcPr>
            <w:tcW w:w="1134" w:type="dxa"/>
            <w:vAlign w:val="center"/>
          </w:tcPr>
          <w:p w:rsidR="00887CFD" w:rsidRDefault="00887CFD" w:rsidP="0020709C">
            <w:pPr>
              <w:jc w:val="center"/>
            </w:pPr>
            <w:r w:rsidRPr="00F105A5">
              <w:rPr>
                <w:rFonts w:ascii="Times New Roman" w:hAnsi="Times New Roman" w:cs="Times New Roman"/>
                <w:sz w:val="24"/>
                <w:szCs w:val="24"/>
              </w:rPr>
              <w:t>–</w:t>
            </w:r>
          </w:p>
        </w:tc>
        <w:tc>
          <w:tcPr>
            <w:tcW w:w="1134" w:type="dxa"/>
            <w:vAlign w:val="center"/>
          </w:tcPr>
          <w:p w:rsidR="00887CFD" w:rsidRDefault="00887CFD" w:rsidP="0020709C">
            <w:pPr>
              <w:jc w:val="center"/>
            </w:pPr>
            <w:r w:rsidRPr="00DB093D">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restart"/>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3</w:t>
            </w:r>
          </w:p>
          <w:p w:rsidR="00887CFD" w:rsidRPr="00C97C41" w:rsidRDefault="00887CFD" w:rsidP="00A80FC3">
            <w:pPr>
              <w:jc w:val="center"/>
              <w:rPr>
                <w:rFonts w:ascii="Times New Roman" w:hAnsi="Times New Roman" w:cs="Times New Roman"/>
                <w:sz w:val="24"/>
                <w:szCs w:val="24"/>
              </w:rPr>
            </w:pPr>
          </w:p>
        </w:tc>
        <w:tc>
          <w:tcPr>
            <w:tcW w:w="635" w:type="dxa"/>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3</w:t>
            </w:r>
          </w:p>
        </w:tc>
        <w:tc>
          <w:tcPr>
            <w:tcW w:w="632" w:type="dxa"/>
            <w:vAlign w:val="center"/>
          </w:tcPr>
          <w:p w:rsidR="00887CFD" w:rsidRPr="00C97C41" w:rsidRDefault="00887CFD" w:rsidP="00A80FC3">
            <w:pPr>
              <w:jc w:val="center"/>
              <w:rPr>
                <w:rFonts w:ascii="Times New Roman" w:hAnsi="Times New Roman" w:cs="Times New Roman"/>
                <w:sz w:val="24"/>
                <w:szCs w:val="24"/>
              </w:rPr>
            </w:pPr>
          </w:p>
        </w:tc>
        <w:tc>
          <w:tcPr>
            <w:tcW w:w="588" w:type="dxa"/>
            <w:vAlign w:val="center"/>
          </w:tcPr>
          <w:p w:rsidR="00887CFD" w:rsidRPr="00C97C41" w:rsidRDefault="00887CFD" w:rsidP="00A80FC3">
            <w:pPr>
              <w:jc w:val="center"/>
              <w:rPr>
                <w:rFonts w:ascii="Times New Roman" w:hAnsi="Times New Roman" w:cs="Times New Roman"/>
                <w:sz w:val="24"/>
                <w:szCs w:val="24"/>
              </w:rPr>
            </w:pPr>
          </w:p>
        </w:tc>
        <w:tc>
          <w:tcPr>
            <w:tcW w:w="7180" w:type="dxa"/>
            <w:vAlign w:val="center"/>
          </w:tcPr>
          <w:p w:rsidR="00887CFD" w:rsidRPr="00C97C41" w:rsidRDefault="00887CFD" w:rsidP="00A80FC3">
            <w:pPr>
              <w:jc w:val="both"/>
              <w:rPr>
                <w:rFonts w:ascii="Times New Roman" w:hAnsi="Times New Roman" w:cs="Times New Roman"/>
                <w:sz w:val="24"/>
                <w:szCs w:val="24"/>
              </w:rPr>
            </w:pPr>
            <w:r w:rsidRPr="00C97C41">
              <w:rPr>
                <w:rFonts w:ascii="Times New Roman" w:hAnsi="Times New Roman" w:cs="Times New Roman"/>
                <w:sz w:val="24"/>
                <w:szCs w:val="24"/>
              </w:rPr>
              <w:t>Нарушения, допущенные при осуществлении расчетов с подотчетными лицами:</w:t>
            </w:r>
          </w:p>
        </w:tc>
        <w:tc>
          <w:tcPr>
            <w:tcW w:w="1134" w:type="dxa"/>
            <w:vAlign w:val="center"/>
          </w:tcPr>
          <w:p w:rsidR="00887CFD" w:rsidRDefault="00887CFD" w:rsidP="0020709C">
            <w:pPr>
              <w:jc w:val="center"/>
            </w:pPr>
            <w:r w:rsidRPr="00F105A5">
              <w:rPr>
                <w:rFonts w:ascii="Times New Roman" w:hAnsi="Times New Roman" w:cs="Times New Roman"/>
                <w:sz w:val="24"/>
                <w:szCs w:val="24"/>
              </w:rPr>
              <w:t>–</w:t>
            </w:r>
          </w:p>
        </w:tc>
        <w:tc>
          <w:tcPr>
            <w:tcW w:w="1134" w:type="dxa"/>
            <w:vAlign w:val="center"/>
          </w:tcPr>
          <w:p w:rsidR="00887CFD" w:rsidRDefault="00887CFD" w:rsidP="0020709C">
            <w:pPr>
              <w:jc w:val="center"/>
            </w:pPr>
            <w:r w:rsidRPr="00DB093D">
              <w:rPr>
                <w:rFonts w:ascii="Times New Roman" w:hAnsi="Times New Roman" w:cs="Times New Roman"/>
                <w:sz w:val="24"/>
                <w:szCs w:val="24"/>
              </w:rPr>
              <w:t>–</w:t>
            </w:r>
          </w:p>
        </w:tc>
        <w:tc>
          <w:tcPr>
            <w:tcW w:w="1134" w:type="dxa"/>
            <w:vAlign w:val="center"/>
          </w:tcPr>
          <w:p w:rsidR="00887CFD" w:rsidRPr="00C97C41" w:rsidRDefault="00887CFD" w:rsidP="00436F8A">
            <w:pPr>
              <w:jc w:val="center"/>
              <w:rPr>
                <w:rFonts w:ascii="Times New Roman" w:hAnsi="Times New Roman" w:cs="Times New Roman"/>
                <w:sz w:val="24"/>
                <w:szCs w:val="24"/>
              </w:rPr>
            </w:pPr>
            <w:r>
              <w:rPr>
                <w:rFonts w:ascii="Times New Roman" w:hAnsi="Times New Roman" w:cs="Times New Roman"/>
                <w:sz w:val="24"/>
                <w:szCs w:val="24"/>
              </w:rPr>
              <w:t>–</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4D4E3E">
              <w:rPr>
                <w:rFonts w:ascii="Times New Roman" w:hAnsi="Times New Roman" w:cs="Times New Roman"/>
                <w:sz w:val="24"/>
                <w:szCs w:val="24"/>
              </w:rPr>
              <w:t>13</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6B2B00">
            <w:pPr>
              <w:jc w:val="both"/>
              <w:rPr>
                <w:rFonts w:ascii="Times New Roman" w:hAnsi="Times New Roman" w:cs="Times New Roman"/>
                <w:color w:val="000000"/>
                <w:sz w:val="24"/>
                <w:szCs w:val="24"/>
              </w:rPr>
            </w:pPr>
            <w:r w:rsidRPr="00C97C41">
              <w:rPr>
                <w:rFonts w:ascii="Times New Roman" w:hAnsi="Times New Roman" w:cs="Times New Roman"/>
                <w:sz w:val="24"/>
                <w:szCs w:val="24"/>
              </w:rPr>
              <w:t xml:space="preserve">несоблюдение порядка выдачи </w:t>
            </w:r>
            <w:r>
              <w:rPr>
                <w:rFonts w:ascii="Times New Roman" w:hAnsi="Times New Roman" w:cs="Times New Roman"/>
                <w:sz w:val="24"/>
                <w:szCs w:val="24"/>
              </w:rPr>
              <w:t>денежных средств</w:t>
            </w:r>
            <w:r w:rsidRPr="00C97C41">
              <w:rPr>
                <w:rFonts w:ascii="Times New Roman" w:hAnsi="Times New Roman" w:cs="Times New Roman"/>
                <w:sz w:val="24"/>
                <w:szCs w:val="24"/>
              </w:rPr>
              <w:t xml:space="preserve"> и денежных документов под отчет, несвоевременность представления подотчетными лицами авансовых отчетов, отсутствие документов, подтверждающих </w:t>
            </w:r>
            <w:r>
              <w:rPr>
                <w:rFonts w:ascii="Times New Roman" w:hAnsi="Times New Roman" w:cs="Times New Roman"/>
                <w:sz w:val="24"/>
                <w:szCs w:val="24"/>
              </w:rPr>
              <w:t xml:space="preserve">произведенные </w:t>
            </w:r>
            <w:r w:rsidRPr="00C97C41">
              <w:rPr>
                <w:rFonts w:ascii="Times New Roman" w:hAnsi="Times New Roman" w:cs="Times New Roman"/>
                <w:sz w:val="24"/>
                <w:szCs w:val="24"/>
              </w:rPr>
              <w:t>расход</w:t>
            </w:r>
            <w:r>
              <w:rPr>
                <w:rFonts w:ascii="Times New Roman" w:hAnsi="Times New Roman" w:cs="Times New Roman"/>
                <w:sz w:val="24"/>
                <w:szCs w:val="24"/>
              </w:rPr>
              <w:t>ы</w:t>
            </w:r>
            <w:r w:rsidRPr="00C97C41">
              <w:rPr>
                <w:rFonts w:ascii="Times New Roman" w:hAnsi="Times New Roman" w:cs="Times New Roman"/>
                <w:sz w:val="24"/>
                <w:szCs w:val="24"/>
              </w:rPr>
              <w:t>, несоблюдение сроков возврата остатка неиспользованного аванса;</w:t>
            </w:r>
          </w:p>
        </w:tc>
        <w:tc>
          <w:tcPr>
            <w:tcW w:w="1134" w:type="dxa"/>
            <w:vAlign w:val="center"/>
          </w:tcPr>
          <w:p w:rsidR="00887CFD" w:rsidRDefault="00887CFD" w:rsidP="0020709C">
            <w:pPr>
              <w:jc w:val="center"/>
            </w:pPr>
            <w:r w:rsidRPr="00F105A5">
              <w:rPr>
                <w:rFonts w:ascii="Times New Roman" w:hAnsi="Times New Roman" w:cs="Times New Roman"/>
                <w:sz w:val="24"/>
                <w:szCs w:val="24"/>
              </w:rPr>
              <w:t>–</w:t>
            </w:r>
          </w:p>
        </w:tc>
        <w:tc>
          <w:tcPr>
            <w:tcW w:w="1134" w:type="dxa"/>
            <w:vAlign w:val="center"/>
          </w:tcPr>
          <w:p w:rsidR="00887CFD" w:rsidRDefault="00887CFD" w:rsidP="0020709C">
            <w:pPr>
              <w:jc w:val="center"/>
            </w:pPr>
            <w:r w:rsidRPr="00DB093D">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4D4E3E">
              <w:rPr>
                <w:rFonts w:ascii="Times New Roman" w:hAnsi="Times New Roman" w:cs="Times New Roman"/>
                <w:sz w:val="24"/>
                <w:szCs w:val="24"/>
              </w:rPr>
              <w:t>13</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D46EFE">
            <w:pPr>
              <w:jc w:val="both"/>
              <w:rPr>
                <w:rFonts w:ascii="Times New Roman" w:hAnsi="Times New Roman" w:cs="Times New Roman"/>
                <w:color w:val="000000"/>
                <w:sz w:val="24"/>
                <w:szCs w:val="24"/>
              </w:rPr>
            </w:pPr>
            <w:r w:rsidRPr="00C97C41">
              <w:rPr>
                <w:rFonts w:ascii="Times New Roman" w:hAnsi="Times New Roman" w:cs="Times New Roman"/>
                <w:sz w:val="24"/>
                <w:szCs w:val="24"/>
              </w:rPr>
              <w:t>необоснованность выдачи и использования средств на командировочные расходы, несоблюдение норм командировочных расходов;</w:t>
            </w:r>
          </w:p>
        </w:tc>
        <w:tc>
          <w:tcPr>
            <w:tcW w:w="1134" w:type="dxa"/>
            <w:vAlign w:val="center"/>
          </w:tcPr>
          <w:p w:rsidR="00887CFD" w:rsidRDefault="00887CFD" w:rsidP="0020709C">
            <w:pPr>
              <w:jc w:val="center"/>
            </w:pPr>
            <w:r w:rsidRPr="00F105A5">
              <w:rPr>
                <w:rFonts w:ascii="Times New Roman" w:hAnsi="Times New Roman" w:cs="Times New Roman"/>
                <w:sz w:val="24"/>
                <w:szCs w:val="24"/>
              </w:rPr>
              <w:t>–</w:t>
            </w:r>
          </w:p>
        </w:tc>
        <w:tc>
          <w:tcPr>
            <w:tcW w:w="1134" w:type="dxa"/>
            <w:vAlign w:val="center"/>
          </w:tcPr>
          <w:p w:rsidR="00887CFD" w:rsidRDefault="00887CFD" w:rsidP="0020709C">
            <w:pPr>
              <w:jc w:val="center"/>
            </w:pPr>
            <w:r w:rsidRPr="00DB093D">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4D4E3E">
              <w:rPr>
                <w:rFonts w:ascii="Times New Roman" w:hAnsi="Times New Roman" w:cs="Times New Roman"/>
                <w:sz w:val="24"/>
                <w:szCs w:val="24"/>
              </w:rPr>
              <w:t>13</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812E20">
            <w:pPr>
              <w:jc w:val="both"/>
              <w:rPr>
                <w:rFonts w:ascii="Times New Roman" w:hAnsi="Times New Roman" w:cs="Times New Roman"/>
                <w:color w:val="000000"/>
                <w:sz w:val="24"/>
                <w:szCs w:val="24"/>
              </w:rPr>
            </w:pPr>
            <w:r w:rsidRPr="00C97C41">
              <w:rPr>
                <w:rFonts w:ascii="Times New Roman" w:hAnsi="Times New Roman" w:cs="Times New Roman"/>
                <w:sz w:val="24"/>
                <w:szCs w:val="24"/>
              </w:rPr>
              <w:t>несоблюдение порядка ведения учета операций по расчетам с подотчетными лицами и отражения их в регистрах бюджетного учета (Журнале операций расчетов с подотчетными лицами (ф.</w:t>
            </w:r>
            <w:r>
              <w:rPr>
                <w:rFonts w:ascii="Times New Roman" w:hAnsi="Times New Roman" w:cs="Times New Roman"/>
                <w:sz w:val="24"/>
                <w:szCs w:val="24"/>
              </w:rPr>
              <w:t> </w:t>
            </w:r>
            <w:r w:rsidRPr="00C97C41">
              <w:rPr>
                <w:rFonts w:ascii="Times New Roman" w:hAnsi="Times New Roman" w:cs="Times New Roman"/>
                <w:sz w:val="24"/>
                <w:szCs w:val="24"/>
              </w:rPr>
              <w:t>0504071) или Карточке учета средств и расчетов (ф.</w:t>
            </w:r>
            <w:r>
              <w:rPr>
                <w:rFonts w:ascii="Times New Roman" w:hAnsi="Times New Roman" w:cs="Times New Roman"/>
                <w:sz w:val="24"/>
                <w:szCs w:val="24"/>
              </w:rPr>
              <w:t> </w:t>
            </w:r>
            <w:r w:rsidRPr="00C97C41">
              <w:rPr>
                <w:rFonts w:ascii="Times New Roman" w:hAnsi="Times New Roman" w:cs="Times New Roman"/>
                <w:sz w:val="24"/>
                <w:szCs w:val="24"/>
              </w:rPr>
              <w:t>0504051), Главной книге (ф.</w:t>
            </w:r>
            <w:r>
              <w:rPr>
                <w:rFonts w:ascii="Times New Roman" w:hAnsi="Times New Roman" w:cs="Times New Roman"/>
                <w:sz w:val="24"/>
                <w:szCs w:val="24"/>
              </w:rPr>
              <w:t> </w:t>
            </w:r>
            <w:r w:rsidRPr="00C97C41">
              <w:rPr>
                <w:rFonts w:ascii="Times New Roman" w:hAnsi="Times New Roman" w:cs="Times New Roman"/>
                <w:sz w:val="24"/>
                <w:szCs w:val="24"/>
              </w:rPr>
              <w:t>0504072);</w:t>
            </w:r>
          </w:p>
        </w:tc>
        <w:tc>
          <w:tcPr>
            <w:tcW w:w="1134" w:type="dxa"/>
            <w:vAlign w:val="center"/>
          </w:tcPr>
          <w:p w:rsidR="00887CFD" w:rsidRDefault="00887CFD" w:rsidP="0020709C">
            <w:pPr>
              <w:jc w:val="center"/>
            </w:pPr>
            <w:r w:rsidRPr="00F105A5">
              <w:rPr>
                <w:rFonts w:ascii="Times New Roman" w:hAnsi="Times New Roman" w:cs="Times New Roman"/>
                <w:sz w:val="24"/>
                <w:szCs w:val="24"/>
              </w:rPr>
              <w:t>–</w:t>
            </w:r>
          </w:p>
        </w:tc>
        <w:tc>
          <w:tcPr>
            <w:tcW w:w="1134" w:type="dxa"/>
            <w:vAlign w:val="center"/>
          </w:tcPr>
          <w:p w:rsidR="00887CFD" w:rsidRDefault="00887CFD" w:rsidP="0020709C">
            <w:pPr>
              <w:jc w:val="center"/>
            </w:pPr>
            <w:r w:rsidRPr="00DB093D">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4D4E3E">
              <w:rPr>
                <w:rFonts w:ascii="Times New Roman" w:hAnsi="Times New Roman" w:cs="Times New Roman"/>
                <w:sz w:val="24"/>
                <w:szCs w:val="24"/>
              </w:rPr>
              <w:t>13</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752380">
            <w:pPr>
              <w:jc w:val="both"/>
              <w:rPr>
                <w:rFonts w:ascii="Times New Roman" w:hAnsi="Times New Roman" w:cs="Times New Roman"/>
                <w:color w:val="000000"/>
                <w:sz w:val="24"/>
                <w:szCs w:val="24"/>
              </w:rPr>
            </w:pPr>
            <w:r w:rsidRPr="00C97C41">
              <w:rPr>
                <w:rFonts w:ascii="Times New Roman" w:hAnsi="Times New Roman" w:cs="Times New Roman"/>
                <w:sz w:val="24"/>
                <w:szCs w:val="24"/>
              </w:rPr>
              <w:t>прочие нарушения по коду 13.1</w:t>
            </w:r>
            <w:r>
              <w:rPr>
                <w:rFonts w:ascii="Times New Roman" w:hAnsi="Times New Roman" w:cs="Times New Roman"/>
                <w:sz w:val="24"/>
                <w:szCs w:val="24"/>
              </w:rPr>
              <w:t>3</w:t>
            </w:r>
            <w:r w:rsidRPr="00C97C41">
              <w:rPr>
                <w:rFonts w:ascii="Times New Roman" w:hAnsi="Times New Roman" w:cs="Times New Roman"/>
                <w:sz w:val="24"/>
                <w:szCs w:val="24"/>
              </w:rPr>
              <w:t>.</w:t>
            </w:r>
          </w:p>
        </w:tc>
        <w:tc>
          <w:tcPr>
            <w:tcW w:w="1134" w:type="dxa"/>
            <w:vAlign w:val="center"/>
          </w:tcPr>
          <w:p w:rsidR="00887CFD" w:rsidRDefault="00887CFD" w:rsidP="0020709C">
            <w:pPr>
              <w:jc w:val="center"/>
            </w:pPr>
            <w:r w:rsidRPr="00F105A5">
              <w:rPr>
                <w:rFonts w:ascii="Times New Roman" w:hAnsi="Times New Roman" w:cs="Times New Roman"/>
                <w:sz w:val="24"/>
                <w:szCs w:val="24"/>
              </w:rPr>
              <w:t>–</w:t>
            </w:r>
          </w:p>
        </w:tc>
        <w:tc>
          <w:tcPr>
            <w:tcW w:w="1134" w:type="dxa"/>
            <w:vAlign w:val="center"/>
          </w:tcPr>
          <w:p w:rsidR="00887CFD" w:rsidRDefault="00887CFD" w:rsidP="0020709C">
            <w:pPr>
              <w:jc w:val="center"/>
            </w:pPr>
            <w:r w:rsidRPr="00DB093D">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restart"/>
            <w:vAlign w:val="center"/>
          </w:tcPr>
          <w:p w:rsidR="00887CFD" w:rsidRPr="00C97C41" w:rsidRDefault="00887CFD" w:rsidP="00A80FC3">
            <w:pPr>
              <w:jc w:val="center"/>
              <w:rPr>
                <w:rFonts w:ascii="Times New Roman" w:hAnsi="Times New Roman" w:cs="Times New Roman"/>
                <w:sz w:val="24"/>
                <w:szCs w:val="24"/>
              </w:rPr>
            </w:pPr>
            <w:r>
              <w:rPr>
                <w:rFonts w:ascii="Times New Roman" w:hAnsi="Times New Roman" w:cs="Times New Roman"/>
                <w:sz w:val="24"/>
                <w:szCs w:val="24"/>
              </w:rPr>
              <w:t>14</w:t>
            </w:r>
          </w:p>
        </w:tc>
        <w:tc>
          <w:tcPr>
            <w:tcW w:w="635" w:type="dxa"/>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4</w:t>
            </w:r>
          </w:p>
        </w:tc>
        <w:tc>
          <w:tcPr>
            <w:tcW w:w="632" w:type="dxa"/>
            <w:vAlign w:val="center"/>
          </w:tcPr>
          <w:p w:rsidR="00887CFD" w:rsidRPr="00C97C41" w:rsidRDefault="00887CFD" w:rsidP="00A80FC3">
            <w:pPr>
              <w:jc w:val="center"/>
              <w:rPr>
                <w:rFonts w:ascii="Times New Roman" w:hAnsi="Times New Roman" w:cs="Times New Roman"/>
                <w:sz w:val="24"/>
                <w:szCs w:val="24"/>
              </w:rPr>
            </w:pPr>
          </w:p>
        </w:tc>
        <w:tc>
          <w:tcPr>
            <w:tcW w:w="588" w:type="dxa"/>
            <w:vAlign w:val="center"/>
          </w:tcPr>
          <w:p w:rsidR="00887CFD" w:rsidRPr="00C97C41" w:rsidRDefault="00887CFD" w:rsidP="00A80FC3">
            <w:pPr>
              <w:jc w:val="center"/>
              <w:rPr>
                <w:rFonts w:ascii="Times New Roman" w:hAnsi="Times New Roman" w:cs="Times New Roman"/>
                <w:sz w:val="24"/>
                <w:szCs w:val="24"/>
              </w:rPr>
            </w:pPr>
          </w:p>
        </w:tc>
        <w:tc>
          <w:tcPr>
            <w:tcW w:w="7180" w:type="dxa"/>
            <w:vAlign w:val="center"/>
          </w:tcPr>
          <w:p w:rsidR="00887CFD" w:rsidRPr="00C97C41" w:rsidRDefault="00887CFD" w:rsidP="00A80FC3">
            <w:pPr>
              <w:jc w:val="both"/>
              <w:rPr>
                <w:rFonts w:ascii="Times New Roman" w:hAnsi="Times New Roman" w:cs="Times New Roman"/>
                <w:color w:val="000000"/>
                <w:sz w:val="24"/>
                <w:szCs w:val="24"/>
              </w:rPr>
            </w:pPr>
            <w:r w:rsidRPr="00C97C41">
              <w:rPr>
                <w:rFonts w:ascii="Times New Roman" w:hAnsi="Times New Roman" w:cs="Times New Roman"/>
                <w:sz w:val="24"/>
                <w:szCs w:val="24"/>
              </w:rPr>
              <w:t>Нарушения, допущенные при осуществлении расчетов по оплате труда</w:t>
            </w:r>
            <w:r>
              <w:rPr>
                <w:rFonts w:ascii="Times New Roman" w:hAnsi="Times New Roman" w:cs="Times New Roman"/>
                <w:sz w:val="24"/>
                <w:szCs w:val="24"/>
              </w:rPr>
              <w:t xml:space="preserve"> (за оказанные услуги)</w:t>
            </w:r>
            <w:r w:rsidRPr="00C97C41">
              <w:rPr>
                <w:rFonts w:ascii="Times New Roman" w:hAnsi="Times New Roman" w:cs="Times New Roman"/>
                <w:sz w:val="24"/>
                <w:szCs w:val="24"/>
              </w:rPr>
              <w:t>:</w:t>
            </w:r>
          </w:p>
        </w:tc>
        <w:tc>
          <w:tcPr>
            <w:tcW w:w="1134" w:type="dxa"/>
            <w:vAlign w:val="center"/>
          </w:tcPr>
          <w:p w:rsidR="00887CFD" w:rsidRDefault="00887CFD" w:rsidP="0020709C">
            <w:pPr>
              <w:jc w:val="center"/>
            </w:pPr>
            <w:r w:rsidRPr="00F105A5">
              <w:rPr>
                <w:rFonts w:ascii="Times New Roman" w:hAnsi="Times New Roman" w:cs="Times New Roman"/>
                <w:sz w:val="24"/>
                <w:szCs w:val="24"/>
              </w:rPr>
              <w:t>–</w:t>
            </w:r>
          </w:p>
        </w:tc>
        <w:tc>
          <w:tcPr>
            <w:tcW w:w="1134" w:type="dxa"/>
            <w:vAlign w:val="center"/>
          </w:tcPr>
          <w:p w:rsidR="00887CFD" w:rsidRDefault="00887CFD" w:rsidP="0020709C">
            <w:pPr>
              <w:jc w:val="center"/>
            </w:pPr>
            <w:r w:rsidRPr="00DB093D">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4358A8">
              <w:rPr>
                <w:rFonts w:ascii="Times New Roman" w:hAnsi="Times New Roman" w:cs="Times New Roman"/>
                <w:sz w:val="24"/>
                <w:szCs w:val="24"/>
              </w:rPr>
              <w:t>14</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B54561">
            <w:pPr>
              <w:jc w:val="both"/>
              <w:rPr>
                <w:rFonts w:ascii="Times New Roman" w:hAnsi="Times New Roman" w:cs="Times New Roman"/>
                <w:color w:val="000000"/>
                <w:sz w:val="24"/>
                <w:szCs w:val="24"/>
              </w:rPr>
            </w:pPr>
            <w:r w:rsidRPr="00C97C41">
              <w:rPr>
                <w:rFonts w:ascii="Times New Roman" w:hAnsi="Times New Roman" w:cs="Times New Roman"/>
                <w:sz w:val="24"/>
                <w:szCs w:val="24"/>
              </w:rPr>
              <w:t xml:space="preserve">несоблюдение порядка начисления заработной платы по установленным должностным окладам и надбавкам сотрудникам </w:t>
            </w:r>
            <w:r w:rsidRPr="00C97C41">
              <w:rPr>
                <w:rFonts w:ascii="Times New Roman" w:hAnsi="Times New Roman" w:cs="Times New Roman"/>
                <w:sz w:val="24"/>
                <w:szCs w:val="24"/>
              </w:rPr>
              <w:lastRenderedPageBreak/>
              <w:t>МОУ ФК;</w:t>
            </w:r>
          </w:p>
        </w:tc>
        <w:tc>
          <w:tcPr>
            <w:tcW w:w="1134" w:type="dxa"/>
            <w:vAlign w:val="center"/>
          </w:tcPr>
          <w:p w:rsidR="00887CFD" w:rsidRDefault="00887CFD" w:rsidP="0020709C">
            <w:pPr>
              <w:jc w:val="center"/>
            </w:pPr>
            <w:r w:rsidRPr="00254FDA">
              <w:rPr>
                <w:rFonts w:ascii="Times New Roman" w:hAnsi="Times New Roman" w:cs="Times New Roman"/>
                <w:sz w:val="24"/>
                <w:szCs w:val="24"/>
              </w:rPr>
              <w:lastRenderedPageBreak/>
              <w:t>–</w:t>
            </w:r>
          </w:p>
        </w:tc>
        <w:tc>
          <w:tcPr>
            <w:tcW w:w="1134" w:type="dxa"/>
            <w:vAlign w:val="center"/>
          </w:tcPr>
          <w:p w:rsidR="00887CFD" w:rsidRDefault="00887CFD" w:rsidP="0020709C">
            <w:pPr>
              <w:jc w:val="center"/>
            </w:pPr>
            <w:r w:rsidRPr="00254FDA">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820A1C" w:rsidRDefault="00887CFD" w:rsidP="00220DF4">
            <w:pPr>
              <w:jc w:val="center"/>
              <w:rPr>
                <w:rFonts w:ascii="Times New Roman" w:hAnsi="Times New Roman" w:cs="Times New Roman"/>
                <w:sz w:val="24"/>
                <w:szCs w:val="24"/>
              </w:rPr>
            </w:pPr>
            <w:r w:rsidRPr="00820A1C">
              <w:rPr>
                <w:rFonts w:ascii="Times New Roman" w:hAnsi="Times New Roman" w:cs="Times New Roman"/>
                <w:sz w:val="24"/>
                <w:szCs w:val="24"/>
              </w:rPr>
              <w:t>13</w:t>
            </w:r>
          </w:p>
        </w:tc>
        <w:tc>
          <w:tcPr>
            <w:tcW w:w="693" w:type="dxa"/>
            <w:vAlign w:val="center"/>
          </w:tcPr>
          <w:p w:rsidR="00887CFD" w:rsidRPr="00820A1C" w:rsidRDefault="00887CFD" w:rsidP="00220DF4">
            <w:pPr>
              <w:jc w:val="center"/>
            </w:pPr>
            <w:r w:rsidRPr="00820A1C">
              <w:rPr>
                <w:rFonts w:ascii="Times New Roman" w:hAnsi="Times New Roman" w:cs="Times New Roman"/>
                <w:sz w:val="24"/>
                <w:szCs w:val="24"/>
              </w:rPr>
              <w:t>14</w:t>
            </w:r>
          </w:p>
        </w:tc>
        <w:tc>
          <w:tcPr>
            <w:tcW w:w="632" w:type="dxa"/>
            <w:vAlign w:val="center"/>
          </w:tcPr>
          <w:p w:rsidR="00887CFD" w:rsidRPr="00820A1C" w:rsidRDefault="00887CFD" w:rsidP="00220DF4">
            <w:pPr>
              <w:jc w:val="center"/>
              <w:rPr>
                <w:rFonts w:ascii="Times New Roman" w:hAnsi="Times New Roman" w:cs="Times New Roman"/>
                <w:sz w:val="24"/>
                <w:szCs w:val="24"/>
              </w:rPr>
            </w:pPr>
            <w:r w:rsidRPr="00820A1C">
              <w:rPr>
                <w:rFonts w:ascii="Times New Roman" w:hAnsi="Times New Roman" w:cs="Times New Roman"/>
                <w:sz w:val="24"/>
                <w:szCs w:val="24"/>
              </w:rPr>
              <w:t>2</w:t>
            </w:r>
          </w:p>
        </w:tc>
        <w:tc>
          <w:tcPr>
            <w:tcW w:w="588" w:type="dxa"/>
            <w:vAlign w:val="center"/>
          </w:tcPr>
          <w:p w:rsidR="00887CFD" w:rsidRPr="00820A1C" w:rsidRDefault="00887CFD" w:rsidP="00220DF4">
            <w:pPr>
              <w:jc w:val="center"/>
              <w:rPr>
                <w:rFonts w:ascii="Times New Roman" w:hAnsi="Times New Roman" w:cs="Times New Roman"/>
                <w:sz w:val="24"/>
                <w:szCs w:val="24"/>
              </w:rPr>
            </w:pPr>
          </w:p>
        </w:tc>
        <w:tc>
          <w:tcPr>
            <w:tcW w:w="7180" w:type="dxa"/>
            <w:vAlign w:val="center"/>
          </w:tcPr>
          <w:p w:rsidR="00887CFD" w:rsidRPr="00820A1C" w:rsidRDefault="00887CFD" w:rsidP="00820A1C">
            <w:pPr>
              <w:jc w:val="both"/>
              <w:rPr>
                <w:rFonts w:ascii="Times New Roman" w:hAnsi="Times New Roman" w:cs="Times New Roman"/>
                <w:sz w:val="24"/>
                <w:szCs w:val="24"/>
              </w:rPr>
            </w:pPr>
            <w:r w:rsidRPr="00820A1C">
              <w:rPr>
                <w:rFonts w:ascii="Times New Roman" w:hAnsi="Times New Roman" w:cs="Times New Roman"/>
                <w:sz w:val="24"/>
                <w:szCs w:val="24"/>
              </w:rPr>
              <w:t xml:space="preserve">несоблюдение порядка выплаты премий, материальной помощи </w:t>
            </w:r>
            <w:r>
              <w:rPr>
                <w:rFonts w:ascii="Times New Roman" w:hAnsi="Times New Roman" w:cs="Times New Roman"/>
                <w:sz w:val="24"/>
                <w:szCs w:val="24"/>
              </w:rPr>
              <w:t>сотрудникам МОУ ФК;</w:t>
            </w:r>
          </w:p>
        </w:tc>
        <w:tc>
          <w:tcPr>
            <w:tcW w:w="1134" w:type="dxa"/>
            <w:vAlign w:val="center"/>
          </w:tcPr>
          <w:p w:rsidR="00887CFD" w:rsidRPr="00820A1C" w:rsidRDefault="00887CFD" w:rsidP="0020709C">
            <w:pPr>
              <w:jc w:val="center"/>
            </w:pPr>
            <w:r w:rsidRPr="00820A1C">
              <w:rPr>
                <w:rFonts w:ascii="Times New Roman" w:hAnsi="Times New Roman" w:cs="Times New Roman"/>
                <w:sz w:val="24"/>
                <w:szCs w:val="24"/>
              </w:rPr>
              <w:t>–</w:t>
            </w:r>
          </w:p>
        </w:tc>
        <w:tc>
          <w:tcPr>
            <w:tcW w:w="1134" w:type="dxa"/>
            <w:vAlign w:val="center"/>
          </w:tcPr>
          <w:p w:rsidR="00887CFD" w:rsidRPr="00820A1C" w:rsidRDefault="00887CFD" w:rsidP="0020709C">
            <w:pPr>
              <w:jc w:val="center"/>
            </w:pPr>
            <w:r w:rsidRPr="00820A1C">
              <w:rPr>
                <w:rFonts w:ascii="Times New Roman" w:hAnsi="Times New Roman" w:cs="Times New Roman"/>
                <w:sz w:val="24"/>
                <w:szCs w:val="24"/>
              </w:rPr>
              <w:t>–</w:t>
            </w:r>
          </w:p>
        </w:tc>
        <w:tc>
          <w:tcPr>
            <w:tcW w:w="1134" w:type="dxa"/>
            <w:vAlign w:val="center"/>
          </w:tcPr>
          <w:p w:rsidR="00887CFD" w:rsidRPr="007B7980" w:rsidRDefault="00887CFD" w:rsidP="00820A1C">
            <w:pPr>
              <w:jc w:val="center"/>
              <w:rPr>
                <w:rFonts w:ascii="Times New Roman" w:hAnsi="Times New Roman" w:cs="Times New Roman"/>
                <w:sz w:val="24"/>
                <w:szCs w:val="24"/>
                <w:highlight w:val="yellow"/>
              </w:rPr>
            </w:pPr>
            <w:r>
              <w:rPr>
                <w:rFonts w:ascii="Times New Roman" w:hAnsi="Times New Roman" w:cs="Times New Roman"/>
                <w:snapToGrid w:val="0"/>
                <w:color w:val="000000"/>
                <w:sz w:val="24"/>
                <w:szCs w:val="24"/>
              </w:rPr>
              <w:t>Х</w:t>
            </w:r>
            <w:r w:rsidRPr="007B7980">
              <w:rPr>
                <w:rFonts w:ascii="Times New Roman" w:hAnsi="Times New Roman" w:cs="Times New Roman"/>
                <w:sz w:val="24"/>
                <w:szCs w:val="24"/>
                <w:highlight w:val="yellow"/>
              </w:rPr>
              <w:t xml:space="preserve"> </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4358A8">
              <w:rPr>
                <w:rFonts w:ascii="Times New Roman" w:hAnsi="Times New Roman" w:cs="Times New Roman"/>
                <w:sz w:val="24"/>
                <w:szCs w:val="24"/>
              </w:rPr>
              <w:t>14</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9147E0">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расчетов с сотрудниками по дополнительным выплатам (пособиям по временной нетрудоспособности, пособиям по уходу за ребенком до достижения им возраста 1,5 лет, очередным отпускам, учебным отпускам, компенсациям за неиспользованный отпуск при увольнении сотрудника, пособиям призывникам в армию и иным расчетам), отражения их в регистрах бюджетного учета;</w:t>
            </w:r>
          </w:p>
        </w:tc>
        <w:tc>
          <w:tcPr>
            <w:tcW w:w="1134" w:type="dxa"/>
            <w:vAlign w:val="center"/>
          </w:tcPr>
          <w:p w:rsidR="00887CFD" w:rsidRDefault="00887CFD" w:rsidP="0020709C">
            <w:pPr>
              <w:jc w:val="center"/>
            </w:pPr>
            <w:r w:rsidRPr="00043C76">
              <w:rPr>
                <w:rFonts w:ascii="Times New Roman" w:hAnsi="Times New Roman" w:cs="Times New Roman"/>
                <w:sz w:val="24"/>
                <w:szCs w:val="24"/>
              </w:rPr>
              <w:t>–</w:t>
            </w:r>
          </w:p>
        </w:tc>
        <w:tc>
          <w:tcPr>
            <w:tcW w:w="1134" w:type="dxa"/>
            <w:vAlign w:val="center"/>
          </w:tcPr>
          <w:p w:rsidR="00887CFD" w:rsidRDefault="00887CFD" w:rsidP="0020709C">
            <w:pPr>
              <w:jc w:val="center"/>
            </w:pPr>
            <w:r w:rsidRPr="00456CCE">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4358A8">
              <w:rPr>
                <w:rFonts w:ascii="Times New Roman" w:hAnsi="Times New Roman" w:cs="Times New Roman"/>
                <w:sz w:val="24"/>
                <w:szCs w:val="24"/>
              </w:rPr>
              <w:t>14</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9147E0">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и несвоевременность отражения в бюджетном учете сумм, удержанных по исполнительным листам и иным документам, несвоевременность перечисления удержанных сумм;</w:t>
            </w:r>
          </w:p>
        </w:tc>
        <w:tc>
          <w:tcPr>
            <w:tcW w:w="1134" w:type="dxa"/>
            <w:vAlign w:val="center"/>
          </w:tcPr>
          <w:p w:rsidR="00887CFD" w:rsidRDefault="00887CFD" w:rsidP="0020709C">
            <w:pPr>
              <w:jc w:val="center"/>
            </w:pPr>
            <w:r w:rsidRPr="00043C76">
              <w:rPr>
                <w:rFonts w:ascii="Times New Roman" w:hAnsi="Times New Roman" w:cs="Times New Roman"/>
                <w:sz w:val="24"/>
                <w:szCs w:val="24"/>
              </w:rPr>
              <w:t>–</w:t>
            </w:r>
          </w:p>
        </w:tc>
        <w:tc>
          <w:tcPr>
            <w:tcW w:w="1134" w:type="dxa"/>
            <w:vAlign w:val="center"/>
          </w:tcPr>
          <w:p w:rsidR="00887CFD" w:rsidRDefault="00887CFD" w:rsidP="0020709C">
            <w:pPr>
              <w:jc w:val="center"/>
            </w:pPr>
            <w:r w:rsidRPr="00456CCE">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B729A8">
              <w:rPr>
                <w:rFonts w:ascii="Times New Roman" w:hAnsi="Times New Roman" w:cs="Times New Roman"/>
                <w:sz w:val="24"/>
                <w:szCs w:val="24"/>
              </w:rPr>
              <w:t>14</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5</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9147E0">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и/или несвоевременность исчисления налога на доходы физических лиц, других обязательных платежей в государственные внебюджетные фонды и перечисления их в бюджеты бюджетной системы;</w:t>
            </w:r>
          </w:p>
        </w:tc>
        <w:tc>
          <w:tcPr>
            <w:tcW w:w="1134" w:type="dxa"/>
            <w:vAlign w:val="center"/>
          </w:tcPr>
          <w:p w:rsidR="00887CFD" w:rsidRDefault="00887CFD" w:rsidP="0020709C">
            <w:pPr>
              <w:jc w:val="center"/>
            </w:pPr>
            <w:r w:rsidRPr="00043C76">
              <w:rPr>
                <w:rFonts w:ascii="Times New Roman" w:hAnsi="Times New Roman" w:cs="Times New Roman"/>
                <w:sz w:val="24"/>
                <w:szCs w:val="24"/>
              </w:rPr>
              <w:t>–</w:t>
            </w:r>
          </w:p>
        </w:tc>
        <w:tc>
          <w:tcPr>
            <w:tcW w:w="1134" w:type="dxa"/>
            <w:vAlign w:val="center"/>
          </w:tcPr>
          <w:p w:rsidR="00887CFD" w:rsidRDefault="00887CFD" w:rsidP="0020709C">
            <w:pPr>
              <w:jc w:val="center"/>
            </w:pPr>
            <w:r w:rsidRPr="00456CCE">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B729A8">
              <w:rPr>
                <w:rFonts w:ascii="Times New Roman" w:hAnsi="Times New Roman" w:cs="Times New Roman"/>
                <w:sz w:val="24"/>
                <w:szCs w:val="24"/>
              </w:rPr>
              <w:t>14</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6</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9147E0">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порядка ведения расчетов с сотрудниками </w:t>
            </w:r>
            <w:proofErr w:type="spellStart"/>
            <w:r w:rsidRPr="00C97C41">
              <w:rPr>
                <w:rFonts w:ascii="Times New Roman" w:hAnsi="Times New Roman" w:cs="Times New Roman"/>
                <w:sz w:val="24"/>
                <w:szCs w:val="24"/>
              </w:rPr>
              <w:t>несписочного</w:t>
            </w:r>
            <w:proofErr w:type="spellEnd"/>
            <w:r w:rsidRPr="00C97C41">
              <w:rPr>
                <w:rFonts w:ascii="Times New Roman" w:hAnsi="Times New Roman" w:cs="Times New Roman"/>
                <w:sz w:val="24"/>
                <w:szCs w:val="24"/>
              </w:rPr>
              <w:t xml:space="preserve"> состава  (по гражданско-правовым договорам)</w:t>
            </w:r>
            <w:r>
              <w:rPr>
                <w:rFonts w:ascii="Times New Roman" w:hAnsi="Times New Roman" w:cs="Times New Roman"/>
                <w:sz w:val="24"/>
                <w:szCs w:val="24"/>
              </w:rPr>
              <w:t xml:space="preserve"> за оказанные услуги</w:t>
            </w:r>
            <w:r w:rsidRPr="00C97C41">
              <w:rPr>
                <w:rFonts w:ascii="Times New Roman" w:hAnsi="Times New Roman" w:cs="Times New Roman"/>
                <w:sz w:val="24"/>
                <w:szCs w:val="24"/>
              </w:rPr>
              <w:t>, несоблюдение порядка расчетов по налогам на доходы физических лиц и обязательным платежам в государственные внебюджетные фонды;</w:t>
            </w:r>
          </w:p>
        </w:tc>
        <w:tc>
          <w:tcPr>
            <w:tcW w:w="1134" w:type="dxa"/>
            <w:vAlign w:val="center"/>
          </w:tcPr>
          <w:p w:rsidR="00887CFD" w:rsidRDefault="00887CFD" w:rsidP="0020709C">
            <w:pPr>
              <w:jc w:val="center"/>
            </w:pPr>
            <w:r w:rsidRPr="00043C76">
              <w:rPr>
                <w:rFonts w:ascii="Times New Roman" w:hAnsi="Times New Roman" w:cs="Times New Roman"/>
                <w:sz w:val="24"/>
                <w:szCs w:val="24"/>
              </w:rPr>
              <w:t>–</w:t>
            </w:r>
          </w:p>
        </w:tc>
        <w:tc>
          <w:tcPr>
            <w:tcW w:w="1134" w:type="dxa"/>
            <w:vAlign w:val="center"/>
          </w:tcPr>
          <w:p w:rsidR="00887CFD" w:rsidRDefault="00887CFD" w:rsidP="0020709C">
            <w:pPr>
              <w:jc w:val="center"/>
            </w:pPr>
            <w:r w:rsidRPr="00456CCE">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B729A8">
              <w:rPr>
                <w:rFonts w:ascii="Times New Roman" w:hAnsi="Times New Roman" w:cs="Times New Roman"/>
                <w:sz w:val="24"/>
                <w:szCs w:val="24"/>
              </w:rPr>
              <w:t>14</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7</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9B449D">
            <w:pPr>
              <w:jc w:val="both"/>
              <w:rPr>
                <w:rFonts w:ascii="Times New Roman" w:hAnsi="Times New Roman" w:cs="Times New Roman"/>
                <w:sz w:val="24"/>
                <w:szCs w:val="24"/>
              </w:rPr>
            </w:pPr>
            <w:r w:rsidRPr="00C97C41">
              <w:rPr>
                <w:rFonts w:ascii="Times New Roman" w:hAnsi="Times New Roman" w:cs="Times New Roman"/>
                <w:sz w:val="24"/>
                <w:szCs w:val="24"/>
              </w:rPr>
              <w:t>несоответствие данных Журнала операций расчетов по заработной плате, денежному довольствию и стипендиям (ф.</w:t>
            </w:r>
            <w:r>
              <w:rPr>
                <w:rFonts w:ascii="Times New Roman" w:hAnsi="Times New Roman" w:cs="Times New Roman"/>
                <w:sz w:val="24"/>
                <w:szCs w:val="24"/>
              </w:rPr>
              <w:t> </w:t>
            </w:r>
            <w:r w:rsidRPr="00C97C41">
              <w:rPr>
                <w:rFonts w:ascii="Times New Roman" w:hAnsi="Times New Roman" w:cs="Times New Roman"/>
                <w:sz w:val="24"/>
                <w:szCs w:val="24"/>
              </w:rPr>
              <w:t>0504071) данным Главной книги (ф.</w:t>
            </w:r>
            <w:r>
              <w:rPr>
                <w:rFonts w:ascii="Times New Roman" w:hAnsi="Times New Roman" w:cs="Times New Roman"/>
                <w:sz w:val="24"/>
                <w:szCs w:val="24"/>
              </w:rPr>
              <w:t> </w:t>
            </w:r>
            <w:r w:rsidRPr="00C97C41">
              <w:rPr>
                <w:rFonts w:ascii="Times New Roman" w:hAnsi="Times New Roman" w:cs="Times New Roman"/>
                <w:sz w:val="24"/>
                <w:szCs w:val="24"/>
              </w:rPr>
              <w:t>0504072);</w:t>
            </w:r>
          </w:p>
        </w:tc>
        <w:tc>
          <w:tcPr>
            <w:tcW w:w="1134" w:type="dxa"/>
            <w:vAlign w:val="center"/>
          </w:tcPr>
          <w:p w:rsidR="00887CFD" w:rsidRDefault="00887CFD" w:rsidP="0020709C">
            <w:pPr>
              <w:jc w:val="center"/>
            </w:pPr>
            <w:r w:rsidRPr="00043C76">
              <w:rPr>
                <w:rFonts w:ascii="Times New Roman" w:hAnsi="Times New Roman" w:cs="Times New Roman"/>
                <w:sz w:val="24"/>
                <w:szCs w:val="24"/>
              </w:rPr>
              <w:t>–</w:t>
            </w:r>
          </w:p>
        </w:tc>
        <w:tc>
          <w:tcPr>
            <w:tcW w:w="1134" w:type="dxa"/>
            <w:vAlign w:val="center"/>
          </w:tcPr>
          <w:p w:rsidR="00887CFD" w:rsidRDefault="00887CFD" w:rsidP="0020709C">
            <w:pPr>
              <w:jc w:val="center"/>
            </w:pPr>
            <w:r w:rsidRPr="00456CCE">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B729A8">
              <w:rPr>
                <w:rFonts w:ascii="Times New Roman" w:hAnsi="Times New Roman" w:cs="Times New Roman"/>
                <w:sz w:val="24"/>
                <w:szCs w:val="24"/>
              </w:rPr>
              <w:t>14</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8</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752380">
            <w:pPr>
              <w:jc w:val="both"/>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13.1</w:t>
            </w:r>
            <w:r>
              <w:rPr>
                <w:rFonts w:ascii="Times New Roman" w:hAnsi="Times New Roman" w:cs="Times New Roman"/>
                <w:sz w:val="24"/>
                <w:szCs w:val="24"/>
              </w:rPr>
              <w:t>4</w:t>
            </w:r>
            <w:r w:rsidRPr="00C97C41">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Default="00887CFD" w:rsidP="0020709C">
            <w:pPr>
              <w:jc w:val="center"/>
            </w:pPr>
            <w:r w:rsidRPr="008659E7">
              <w:rPr>
                <w:rFonts w:ascii="Times New Roman" w:hAnsi="Times New Roman" w:cs="Times New Roman"/>
                <w:sz w:val="24"/>
                <w:szCs w:val="24"/>
              </w:rPr>
              <w:t>–</w:t>
            </w:r>
          </w:p>
        </w:tc>
        <w:tc>
          <w:tcPr>
            <w:tcW w:w="1134" w:type="dxa"/>
            <w:vAlign w:val="center"/>
          </w:tcPr>
          <w:p w:rsidR="00887CFD" w:rsidRDefault="00887CFD" w:rsidP="0020709C">
            <w:pPr>
              <w:jc w:val="center"/>
            </w:pPr>
            <w:r w:rsidRPr="008659E7">
              <w:rPr>
                <w:rFonts w:ascii="Times New Roman" w:hAnsi="Times New Roman" w:cs="Times New Roman"/>
                <w:sz w:val="24"/>
                <w:szCs w:val="24"/>
              </w:rPr>
              <w:t>–</w:t>
            </w:r>
          </w:p>
        </w:tc>
      </w:tr>
      <w:tr w:rsidR="00887CFD" w:rsidRPr="00C97C41" w:rsidTr="0020709C">
        <w:tc>
          <w:tcPr>
            <w:tcW w:w="728" w:type="dxa"/>
            <w:vMerge w:val="restart"/>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5</w:t>
            </w:r>
          </w:p>
        </w:tc>
        <w:tc>
          <w:tcPr>
            <w:tcW w:w="635" w:type="dxa"/>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5</w:t>
            </w:r>
          </w:p>
        </w:tc>
        <w:tc>
          <w:tcPr>
            <w:tcW w:w="632" w:type="dxa"/>
            <w:vAlign w:val="center"/>
          </w:tcPr>
          <w:p w:rsidR="00887CFD" w:rsidRPr="00C97C41" w:rsidRDefault="00887CFD" w:rsidP="00A80FC3">
            <w:pPr>
              <w:jc w:val="center"/>
              <w:rPr>
                <w:rFonts w:ascii="Times New Roman" w:hAnsi="Times New Roman" w:cs="Times New Roman"/>
                <w:sz w:val="24"/>
                <w:szCs w:val="24"/>
              </w:rPr>
            </w:pPr>
          </w:p>
        </w:tc>
        <w:tc>
          <w:tcPr>
            <w:tcW w:w="588" w:type="dxa"/>
            <w:vAlign w:val="center"/>
          </w:tcPr>
          <w:p w:rsidR="00887CFD" w:rsidRPr="00C97C41" w:rsidRDefault="00887CFD" w:rsidP="00A80FC3">
            <w:pPr>
              <w:jc w:val="center"/>
              <w:rPr>
                <w:rFonts w:ascii="Times New Roman" w:hAnsi="Times New Roman" w:cs="Times New Roman"/>
                <w:sz w:val="24"/>
                <w:szCs w:val="24"/>
              </w:rPr>
            </w:pPr>
          </w:p>
        </w:tc>
        <w:tc>
          <w:tcPr>
            <w:tcW w:w="7180" w:type="dxa"/>
            <w:vAlign w:val="center"/>
          </w:tcPr>
          <w:p w:rsidR="00887CFD" w:rsidRPr="00C97C41" w:rsidRDefault="00887CFD" w:rsidP="00A80FC3">
            <w:pPr>
              <w:jc w:val="both"/>
              <w:rPr>
                <w:rFonts w:ascii="Times New Roman" w:hAnsi="Times New Roman" w:cs="Times New Roman"/>
                <w:sz w:val="24"/>
                <w:szCs w:val="24"/>
              </w:rPr>
            </w:pPr>
            <w:r w:rsidRPr="00C97C41">
              <w:rPr>
                <w:rFonts w:ascii="Times New Roman" w:hAnsi="Times New Roman" w:cs="Times New Roman"/>
                <w:sz w:val="24"/>
                <w:szCs w:val="24"/>
              </w:rPr>
              <w:t>Нарушения, допущенные при осуществлении учета средств, находящихся в расчетах:</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Default="00887CFD" w:rsidP="0020709C">
            <w:pPr>
              <w:jc w:val="center"/>
            </w:pPr>
            <w:r w:rsidRPr="008659E7">
              <w:rPr>
                <w:rFonts w:ascii="Times New Roman" w:hAnsi="Times New Roman" w:cs="Times New Roman"/>
                <w:sz w:val="24"/>
                <w:szCs w:val="24"/>
              </w:rPr>
              <w:t>–</w:t>
            </w:r>
          </w:p>
        </w:tc>
        <w:tc>
          <w:tcPr>
            <w:tcW w:w="1134" w:type="dxa"/>
            <w:vAlign w:val="center"/>
          </w:tcPr>
          <w:p w:rsidR="00887CFD" w:rsidRDefault="00887CFD" w:rsidP="0020709C">
            <w:pPr>
              <w:jc w:val="center"/>
            </w:pPr>
            <w:r w:rsidRPr="008659E7">
              <w:rPr>
                <w:rFonts w:ascii="Times New Roman" w:hAnsi="Times New Roman" w:cs="Times New Roman"/>
                <w:sz w:val="24"/>
                <w:szCs w:val="24"/>
              </w:rPr>
              <w:t>–</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BF2F87">
              <w:rPr>
                <w:rFonts w:ascii="Times New Roman" w:hAnsi="Times New Roman" w:cs="Times New Roman"/>
                <w:sz w:val="24"/>
                <w:szCs w:val="24"/>
              </w:rPr>
              <w:t>15</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9B449D">
            <w:pPr>
              <w:jc w:val="both"/>
              <w:rPr>
                <w:rFonts w:ascii="Times New Roman" w:hAnsi="Times New Roman" w:cs="Times New Roman"/>
                <w:sz w:val="24"/>
                <w:szCs w:val="24"/>
              </w:rPr>
            </w:pPr>
            <w:r w:rsidRPr="00C97C41">
              <w:rPr>
                <w:rFonts w:ascii="Times New Roman" w:hAnsi="Times New Roman" w:cs="Times New Roman"/>
                <w:sz w:val="24"/>
                <w:szCs w:val="24"/>
              </w:rPr>
              <w:t>наличие дебиторской и кредиторской задолженности, необоснованность записей в Журнале операций по расчетам с поставщиками и подрядчиками (ф.</w:t>
            </w:r>
            <w:r>
              <w:rPr>
                <w:rFonts w:ascii="Times New Roman" w:hAnsi="Times New Roman" w:cs="Times New Roman"/>
                <w:sz w:val="24"/>
                <w:szCs w:val="24"/>
              </w:rPr>
              <w:t> </w:t>
            </w:r>
            <w:r w:rsidRPr="00C97C41">
              <w:rPr>
                <w:rFonts w:ascii="Times New Roman" w:hAnsi="Times New Roman" w:cs="Times New Roman"/>
                <w:sz w:val="24"/>
                <w:szCs w:val="24"/>
              </w:rPr>
              <w:t>0504071), несоответствие данным, отраженным в актах сверок на отчетную дату;</w:t>
            </w:r>
          </w:p>
        </w:tc>
        <w:tc>
          <w:tcPr>
            <w:tcW w:w="1134" w:type="dxa"/>
            <w:vAlign w:val="center"/>
          </w:tcPr>
          <w:p w:rsidR="00887CFD" w:rsidRDefault="00887CFD" w:rsidP="0020709C">
            <w:pPr>
              <w:jc w:val="center"/>
            </w:pPr>
            <w:r w:rsidRPr="00B74EA9">
              <w:rPr>
                <w:rFonts w:ascii="Times New Roman" w:hAnsi="Times New Roman" w:cs="Times New Roman"/>
                <w:sz w:val="24"/>
                <w:szCs w:val="24"/>
              </w:rPr>
              <w:t>–</w:t>
            </w:r>
          </w:p>
        </w:tc>
        <w:tc>
          <w:tcPr>
            <w:tcW w:w="1134" w:type="dxa"/>
            <w:vAlign w:val="center"/>
          </w:tcPr>
          <w:p w:rsidR="00887CFD" w:rsidRDefault="00887CFD" w:rsidP="0020709C">
            <w:pPr>
              <w:jc w:val="center"/>
            </w:pPr>
            <w:r w:rsidRPr="00B74EA9">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BF2F87">
              <w:rPr>
                <w:rFonts w:ascii="Times New Roman" w:hAnsi="Times New Roman" w:cs="Times New Roman"/>
                <w:sz w:val="24"/>
                <w:szCs w:val="24"/>
              </w:rPr>
              <w:t>15</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9147E0">
            <w:pPr>
              <w:jc w:val="both"/>
              <w:rPr>
                <w:rFonts w:ascii="Times New Roman" w:hAnsi="Times New Roman" w:cs="Times New Roman"/>
                <w:sz w:val="24"/>
                <w:szCs w:val="24"/>
              </w:rPr>
            </w:pPr>
            <w:r w:rsidRPr="00C97C41">
              <w:rPr>
                <w:rFonts w:ascii="Times New Roman" w:hAnsi="Times New Roman" w:cs="Times New Roman"/>
                <w:sz w:val="24"/>
                <w:szCs w:val="24"/>
              </w:rPr>
              <w:t>наличие случаев необоснованного списания дебиторской (кредиторской) задолженности;</w:t>
            </w:r>
          </w:p>
        </w:tc>
        <w:tc>
          <w:tcPr>
            <w:tcW w:w="1134" w:type="dxa"/>
            <w:vAlign w:val="center"/>
          </w:tcPr>
          <w:p w:rsidR="00887CFD" w:rsidRDefault="00887CFD" w:rsidP="0020709C">
            <w:pPr>
              <w:jc w:val="center"/>
            </w:pPr>
            <w:r w:rsidRPr="00B74EA9">
              <w:rPr>
                <w:rFonts w:ascii="Times New Roman" w:hAnsi="Times New Roman" w:cs="Times New Roman"/>
                <w:sz w:val="24"/>
                <w:szCs w:val="24"/>
              </w:rPr>
              <w:t>–</w:t>
            </w:r>
          </w:p>
        </w:tc>
        <w:tc>
          <w:tcPr>
            <w:tcW w:w="1134" w:type="dxa"/>
            <w:vAlign w:val="center"/>
          </w:tcPr>
          <w:p w:rsidR="00887CFD" w:rsidRDefault="00887CFD" w:rsidP="0020709C">
            <w:pPr>
              <w:jc w:val="center"/>
            </w:pPr>
            <w:r w:rsidRPr="00B74EA9">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BF2F87">
              <w:rPr>
                <w:rFonts w:ascii="Times New Roman" w:hAnsi="Times New Roman" w:cs="Times New Roman"/>
                <w:sz w:val="24"/>
                <w:szCs w:val="24"/>
              </w:rPr>
              <w:t>15</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9147E0">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и несвоевременность отражения в бюджетном учёте операций по начислению и перечислению налогов, сборов и иных обязательных платежей в бюджет бюджетной системы Российской Федерации;</w:t>
            </w:r>
          </w:p>
        </w:tc>
        <w:tc>
          <w:tcPr>
            <w:tcW w:w="1134" w:type="dxa"/>
            <w:vAlign w:val="center"/>
          </w:tcPr>
          <w:p w:rsidR="00887CFD" w:rsidRDefault="00887CFD" w:rsidP="0020709C">
            <w:pPr>
              <w:jc w:val="center"/>
            </w:pPr>
            <w:r w:rsidRPr="00B74EA9">
              <w:rPr>
                <w:rFonts w:ascii="Times New Roman" w:hAnsi="Times New Roman" w:cs="Times New Roman"/>
                <w:sz w:val="24"/>
                <w:szCs w:val="24"/>
              </w:rPr>
              <w:t>–</w:t>
            </w:r>
          </w:p>
        </w:tc>
        <w:tc>
          <w:tcPr>
            <w:tcW w:w="1134" w:type="dxa"/>
            <w:vAlign w:val="center"/>
          </w:tcPr>
          <w:p w:rsidR="00887CFD" w:rsidRDefault="00887CFD" w:rsidP="0020709C">
            <w:pPr>
              <w:jc w:val="center"/>
            </w:pPr>
            <w:r w:rsidRPr="00B74EA9">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BF2F87">
              <w:rPr>
                <w:rFonts w:ascii="Times New Roman" w:hAnsi="Times New Roman" w:cs="Times New Roman"/>
                <w:sz w:val="24"/>
                <w:szCs w:val="24"/>
              </w:rPr>
              <w:t>15</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9B449D">
            <w:pPr>
              <w:jc w:val="both"/>
              <w:rPr>
                <w:rFonts w:ascii="Times New Roman" w:hAnsi="Times New Roman" w:cs="Times New Roman"/>
                <w:sz w:val="24"/>
                <w:szCs w:val="24"/>
              </w:rPr>
            </w:pPr>
            <w:r w:rsidRPr="00C97C41">
              <w:rPr>
                <w:rFonts w:ascii="Times New Roman" w:hAnsi="Times New Roman" w:cs="Times New Roman"/>
                <w:sz w:val="24"/>
                <w:szCs w:val="24"/>
              </w:rPr>
              <w:t>несоответствие сумм оборотов по Журналам операций (ф.</w:t>
            </w:r>
            <w:r>
              <w:rPr>
                <w:rFonts w:ascii="Times New Roman" w:hAnsi="Times New Roman" w:cs="Times New Roman"/>
                <w:sz w:val="24"/>
                <w:szCs w:val="24"/>
              </w:rPr>
              <w:t> </w:t>
            </w:r>
            <w:r w:rsidRPr="00C97C41">
              <w:rPr>
                <w:rFonts w:ascii="Times New Roman" w:hAnsi="Times New Roman" w:cs="Times New Roman"/>
                <w:sz w:val="24"/>
                <w:szCs w:val="24"/>
              </w:rPr>
              <w:t>0504071) записям в регистрах бюджетного учета и Главной книге (ф.</w:t>
            </w:r>
            <w:r>
              <w:rPr>
                <w:rFonts w:ascii="Times New Roman" w:hAnsi="Times New Roman" w:cs="Times New Roman"/>
                <w:sz w:val="24"/>
                <w:szCs w:val="24"/>
              </w:rPr>
              <w:t> </w:t>
            </w:r>
            <w:r w:rsidRPr="00C97C41">
              <w:rPr>
                <w:rFonts w:ascii="Times New Roman" w:hAnsi="Times New Roman" w:cs="Times New Roman"/>
                <w:sz w:val="24"/>
                <w:szCs w:val="24"/>
              </w:rPr>
              <w:t>0504072);</w:t>
            </w:r>
          </w:p>
        </w:tc>
        <w:tc>
          <w:tcPr>
            <w:tcW w:w="1134" w:type="dxa"/>
            <w:vAlign w:val="center"/>
          </w:tcPr>
          <w:p w:rsidR="00887CFD" w:rsidRDefault="00887CFD" w:rsidP="0020709C">
            <w:pPr>
              <w:jc w:val="center"/>
            </w:pPr>
            <w:r w:rsidRPr="00B74EA9">
              <w:rPr>
                <w:rFonts w:ascii="Times New Roman" w:hAnsi="Times New Roman" w:cs="Times New Roman"/>
                <w:sz w:val="24"/>
                <w:szCs w:val="24"/>
              </w:rPr>
              <w:t>–</w:t>
            </w:r>
          </w:p>
        </w:tc>
        <w:tc>
          <w:tcPr>
            <w:tcW w:w="1134" w:type="dxa"/>
            <w:vAlign w:val="center"/>
          </w:tcPr>
          <w:p w:rsidR="00887CFD" w:rsidRDefault="00887CFD" w:rsidP="0020709C">
            <w:pPr>
              <w:jc w:val="center"/>
            </w:pPr>
            <w:r w:rsidRPr="00B74EA9">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BF2F87">
              <w:rPr>
                <w:rFonts w:ascii="Times New Roman" w:hAnsi="Times New Roman" w:cs="Times New Roman"/>
                <w:sz w:val="24"/>
                <w:szCs w:val="24"/>
              </w:rPr>
              <w:t>15</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5</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752380">
            <w:pPr>
              <w:jc w:val="both"/>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13.1</w:t>
            </w:r>
            <w:r>
              <w:rPr>
                <w:rFonts w:ascii="Times New Roman" w:hAnsi="Times New Roman" w:cs="Times New Roman"/>
                <w:sz w:val="24"/>
                <w:szCs w:val="24"/>
              </w:rPr>
              <w:t>5</w:t>
            </w:r>
            <w:r w:rsidRPr="00C97C41">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Default="00887CFD" w:rsidP="0020709C">
            <w:pPr>
              <w:jc w:val="center"/>
            </w:pPr>
            <w:r w:rsidRPr="008225F1">
              <w:rPr>
                <w:rFonts w:ascii="Times New Roman" w:hAnsi="Times New Roman" w:cs="Times New Roman"/>
                <w:sz w:val="24"/>
                <w:szCs w:val="24"/>
              </w:rPr>
              <w:t>–</w:t>
            </w:r>
          </w:p>
        </w:tc>
        <w:tc>
          <w:tcPr>
            <w:tcW w:w="1134" w:type="dxa"/>
            <w:vAlign w:val="center"/>
          </w:tcPr>
          <w:p w:rsidR="00887CFD" w:rsidRDefault="00887CFD" w:rsidP="0020709C">
            <w:pPr>
              <w:jc w:val="center"/>
            </w:pPr>
            <w:r w:rsidRPr="008225F1">
              <w:rPr>
                <w:rFonts w:ascii="Times New Roman" w:hAnsi="Times New Roman" w:cs="Times New Roman"/>
                <w:sz w:val="24"/>
                <w:szCs w:val="24"/>
              </w:rPr>
              <w:t>–</w:t>
            </w:r>
          </w:p>
        </w:tc>
      </w:tr>
      <w:tr w:rsidR="00887CFD" w:rsidRPr="00C97C41" w:rsidTr="0020709C">
        <w:tc>
          <w:tcPr>
            <w:tcW w:w="728" w:type="dxa"/>
            <w:vMerge w:val="restart"/>
            <w:vAlign w:val="center"/>
          </w:tcPr>
          <w:p w:rsidR="00887CFD"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6</w:t>
            </w:r>
          </w:p>
          <w:p w:rsidR="00887CFD" w:rsidRDefault="00887CFD" w:rsidP="00A80FC3">
            <w:pPr>
              <w:jc w:val="center"/>
              <w:rPr>
                <w:rFonts w:ascii="Times New Roman" w:hAnsi="Times New Roman" w:cs="Times New Roman"/>
                <w:sz w:val="24"/>
                <w:szCs w:val="24"/>
              </w:rPr>
            </w:pPr>
          </w:p>
          <w:p w:rsidR="00887CFD" w:rsidRPr="00C97C41" w:rsidRDefault="00887CFD" w:rsidP="00A80FC3">
            <w:pPr>
              <w:jc w:val="center"/>
              <w:rPr>
                <w:rFonts w:ascii="Times New Roman" w:hAnsi="Times New Roman" w:cs="Times New Roman"/>
                <w:sz w:val="24"/>
                <w:szCs w:val="24"/>
              </w:rPr>
            </w:pPr>
          </w:p>
        </w:tc>
        <w:tc>
          <w:tcPr>
            <w:tcW w:w="635" w:type="dxa"/>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6</w:t>
            </w:r>
          </w:p>
        </w:tc>
        <w:tc>
          <w:tcPr>
            <w:tcW w:w="632" w:type="dxa"/>
            <w:vAlign w:val="center"/>
          </w:tcPr>
          <w:p w:rsidR="00887CFD" w:rsidRPr="00C97C41" w:rsidRDefault="00887CFD" w:rsidP="00A80FC3">
            <w:pPr>
              <w:jc w:val="center"/>
              <w:rPr>
                <w:rFonts w:ascii="Times New Roman" w:hAnsi="Times New Roman" w:cs="Times New Roman"/>
                <w:sz w:val="24"/>
                <w:szCs w:val="24"/>
              </w:rPr>
            </w:pPr>
          </w:p>
        </w:tc>
        <w:tc>
          <w:tcPr>
            <w:tcW w:w="588" w:type="dxa"/>
            <w:vAlign w:val="center"/>
          </w:tcPr>
          <w:p w:rsidR="00887CFD" w:rsidRPr="00C97C41" w:rsidRDefault="00887CFD" w:rsidP="00A80FC3">
            <w:pPr>
              <w:jc w:val="center"/>
              <w:rPr>
                <w:rFonts w:ascii="Times New Roman" w:hAnsi="Times New Roman" w:cs="Times New Roman"/>
                <w:sz w:val="24"/>
                <w:szCs w:val="24"/>
              </w:rPr>
            </w:pPr>
          </w:p>
        </w:tc>
        <w:tc>
          <w:tcPr>
            <w:tcW w:w="7180" w:type="dxa"/>
            <w:vAlign w:val="center"/>
          </w:tcPr>
          <w:p w:rsidR="00887CFD" w:rsidRPr="00C97C41" w:rsidRDefault="00887CFD" w:rsidP="00A80FC3">
            <w:pPr>
              <w:jc w:val="both"/>
              <w:rPr>
                <w:rFonts w:ascii="Times New Roman" w:hAnsi="Times New Roman" w:cs="Times New Roman"/>
                <w:sz w:val="24"/>
                <w:szCs w:val="24"/>
              </w:rPr>
            </w:pPr>
            <w:r w:rsidRPr="00C97C41">
              <w:rPr>
                <w:rFonts w:ascii="Times New Roman" w:hAnsi="Times New Roman" w:cs="Times New Roman"/>
                <w:sz w:val="24"/>
                <w:szCs w:val="24"/>
              </w:rPr>
              <w:t>Нарушения, допущенные при осуществлении расчетов с безналичными денежными средствами:</w:t>
            </w:r>
          </w:p>
        </w:tc>
        <w:tc>
          <w:tcPr>
            <w:tcW w:w="1134" w:type="dxa"/>
            <w:vAlign w:val="center"/>
          </w:tcPr>
          <w:p w:rsidR="00887CFD" w:rsidRDefault="00887CFD" w:rsidP="0020709C">
            <w:pPr>
              <w:jc w:val="center"/>
            </w:pPr>
            <w:r w:rsidRPr="00AD32FE">
              <w:rPr>
                <w:rFonts w:ascii="Times New Roman" w:hAnsi="Times New Roman" w:cs="Times New Roman"/>
                <w:sz w:val="24"/>
                <w:szCs w:val="24"/>
              </w:rPr>
              <w:t>–</w:t>
            </w:r>
          </w:p>
        </w:tc>
        <w:tc>
          <w:tcPr>
            <w:tcW w:w="1134" w:type="dxa"/>
            <w:vAlign w:val="center"/>
          </w:tcPr>
          <w:p w:rsidR="00887CFD" w:rsidRDefault="00887CFD" w:rsidP="0020709C">
            <w:pPr>
              <w:jc w:val="center"/>
            </w:pPr>
            <w:r w:rsidRPr="008225F1">
              <w:rPr>
                <w:rFonts w:ascii="Times New Roman" w:hAnsi="Times New Roman" w:cs="Times New Roman"/>
                <w:sz w:val="24"/>
                <w:szCs w:val="24"/>
              </w:rPr>
              <w:t>–</w:t>
            </w:r>
          </w:p>
        </w:tc>
        <w:tc>
          <w:tcPr>
            <w:tcW w:w="1134" w:type="dxa"/>
            <w:vAlign w:val="center"/>
          </w:tcPr>
          <w:p w:rsidR="00887CFD" w:rsidRDefault="00887CFD" w:rsidP="0020709C">
            <w:pPr>
              <w:jc w:val="center"/>
            </w:pPr>
            <w:r w:rsidRPr="008225F1">
              <w:rPr>
                <w:rFonts w:ascii="Times New Roman" w:hAnsi="Times New Roman" w:cs="Times New Roman"/>
                <w:sz w:val="24"/>
                <w:szCs w:val="24"/>
              </w:rPr>
              <w:t>–</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287AEF">
              <w:rPr>
                <w:rFonts w:ascii="Times New Roman" w:hAnsi="Times New Roman" w:cs="Times New Roman"/>
                <w:sz w:val="24"/>
                <w:szCs w:val="24"/>
              </w:rPr>
              <w:t>16</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9147E0">
            <w:pPr>
              <w:jc w:val="both"/>
              <w:rPr>
                <w:rFonts w:ascii="Times New Roman" w:hAnsi="Times New Roman" w:cs="Times New Roman"/>
                <w:sz w:val="24"/>
                <w:szCs w:val="24"/>
              </w:rPr>
            </w:pPr>
            <w:r w:rsidRPr="00C97C41">
              <w:rPr>
                <w:rFonts w:ascii="Times New Roman" w:hAnsi="Times New Roman" w:cs="Times New Roman"/>
                <w:sz w:val="24"/>
                <w:szCs w:val="24"/>
              </w:rPr>
              <w:t xml:space="preserve">необоснованность ведения учетных операций по расчетам по платежам из бюджета; </w:t>
            </w:r>
          </w:p>
        </w:tc>
        <w:tc>
          <w:tcPr>
            <w:tcW w:w="1134" w:type="dxa"/>
            <w:vAlign w:val="center"/>
          </w:tcPr>
          <w:p w:rsidR="00887CFD" w:rsidRDefault="00887CFD" w:rsidP="0020709C">
            <w:pPr>
              <w:jc w:val="center"/>
            </w:pPr>
            <w:r w:rsidRPr="00AD32FE">
              <w:rPr>
                <w:rFonts w:ascii="Times New Roman" w:hAnsi="Times New Roman" w:cs="Times New Roman"/>
                <w:sz w:val="24"/>
                <w:szCs w:val="24"/>
              </w:rPr>
              <w:t>–</w:t>
            </w:r>
          </w:p>
        </w:tc>
        <w:tc>
          <w:tcPr>
            <w:tcW w:w="1134" w:type="dxa"/>
            <w:vAlign w:val="center"/>
          </w:tcPr>
          <w:p w:rsidR="00887CFD" w:rsidRDefault="00887CFD" w:rsidP="0020709C">
            <w:pPr>
              <w:jc w:val="center"/>
            </w:pPr>
            <w:r w:rsidRPr="00711064">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287AEF">
              <w:rPr>
                <w:rFonts w:ascii="Times New Roman" w:hAnsi="Times New Roman" w:cs="Times New Roman"/>
                <w:sz w:val="24"/>
                <w:szCs w:val="24"/>
              </w:rPr>
              <w:t>16</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9147E0">
            <w:pPr>
              <w:jc w:val="both"/>
              <w:rPr>
                <w:rFonts w:ascii="Times New Roman" w:hAnsi="Times New Roman" w:cs="Times New Roman"/>
                <w:sz w:val="24"/>
                <w:szCs w:val="24"/>
              </w:rPr>
            </w:pPr>
            <w:r w:rsidRPr="00C97C41">
              <w:rPr>
                <w:rFonts w:ascii="Times New Roman" w:hAnsi="Times New Roman" w:cs="Times New Roman"/>
                <w:sz w:val="24"/>
                <w:szCs w:val="24"/>
              </w:rPr>
              <w:t>отсутствие соответствующих документов, подтверждающих проведение операций на лицевом счете МОУ ФК (заявок на кассовый расход, квитанций к Объявлению на взнос наличными, заявок на получение наличных денежных средств и иных документов, являющихся основанием для осуществления операций);</w:t>
            </w:r>
          </w:p>
        </w:tc>
        <w:tc>
          <w:tcPr>
            <w:tcW w:w="1134" w:type="dxa"/>
            <w:vAlign w:val="center"/>
          </w:tcPr>
          <w:p w:rsidR="00887CFD" w:rsidRDefault="00887CFD" w:rsidP="0020709C">
            <w:pPr>
              <w:jc w:val="center"/>
            </w:pPr>
            <w:r w:rsidRPr="00AD32FE">
              <w:rPr>
                <w:rFonts w:ascii="Times New Roman" w:hAnsi="Times New Roman" w:cs="Times New Roman"/>
                <w:sz w:val="24"/>
                <w:szCs w:val="24"/>
              </w:rPr>
              <w:t>–</w:t>
            </w:r>
          </w:p>
        </w:tc>
        <w:tc>
          <w:tcPr>
            <w:tcW w:w="1134" w:type="dxa"/>
            <w:vAlign w:val="center"/>
          </w:tcPr>
          <w:p w:rsidR="00887CFD" w:rsidRDefault="00887CFD" w:rsidP="0020709C">
            <w:pPr>
              <w:jc w:val="center"/>
            </w:pPr>
            <w:r w:rsidRPr="00711064">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287AEF">
              <w:rPr>
                <w:rFonts w:ascii="Times New Roman" w:hAnsi="Times New Roman" w:cs="Times New Roman"/>
                <w:sz w:val="24"/>
                <w:szCs w:val="24"/>
              </w:rPr>
              <w:t>16</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9147E0">
            <w:pPr>
              <w:jc w:val="both"/>
              <w:rPr>
                <w:rFonts w:ascii="Times New Roman" w:hAnsi="Times New Roman" w:cs="Times New Roman"/>
                <w:sz w:val="24"/>
                <w:szCs w:val="24"/>
              </w:rPr>
            </w:pPr>
            <w:r w:rsidRPr="00C97C41">
              <w:rPr>
                <w:rFonts w:ascii="Times New Roman" w:hAnsi="Times New Roman" w:cs="Times New Roman"/>
                <w:sz w:val="24"/>
                <w:szCs w:val="24"/>
              </w:rPr>
              <w:t xml:space="preserve">необоснованность оформления бухгалтерских записей; </w:t>
            </w:r>
          </w:p>
        </w:tc>
        <w:tc>
          <w:tcPr>
            <w:tcW w:w="1134" w:type="dxa"/>
            <w:vAlign w:val="center"/>
          </w:tcPr>
          <w:p w:rsidR="00887CFD" w:rsidRDefault="00887CFD" w:rsidP="0020709C">
            <w:pPr>
              <w:jc w:val="center"/>
            </w:pPr>
            <w:r w:rsidRPr="001B787F">
              <w:rPr>
                <w:rFonts w:ascii="Times New Roman" w:hAnsi="Times New Roman" w:cs="Times New Roman"/>
                <w:sz w:val="24"/>
                <w:szCs w:val="24"/>
              </w:rPr>
              <w:t>–</w:t>
            </w:r>
          </w:p>
        </w:tc>
        <w:tc>
          <w:tcPr>
            <w:tcW w:w="1134" w:type="dxa"/>
            <w:vAlign w:val="center"/>
          </w:tcPr>
          <w:p w:rsidR="00887CFD" w:rsidRDefault="00887CFD" w:rsidP="0020709C">
            <w:pPr>
              <w:jc w:val="center"/>
            </w:pPr>
            <w:r w:rsidRPr="001B787F">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287AEF">
              <w:rPr>
                <w:rFonts w:ascii="Times New Roman" w:hAnsi="Times New Roman" w:cs="Times New Roman"/>
                <w:sz w:val="24"/>
                <w:szCs w:val="24"/>
              </w:rPr>
              <w:t>16</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9B449D">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несоответствие сумм оборотов и остатков денежных средств, отраженных в журналах операций с безналичными денежными средствами, выпискам из лицевых счетов и данным Главной книги </w:t>
            </w:r>
            <w:r>
              <w:rPr>
                <w:rFonts w:ascii="Times New Roman" w:hAnsi="Times New Roman" w:cs="Times New Roman"/>
                <w:sz w:val="24"/>
                <w:szCs w:val="24"/>
              </w:rPr>
              <w:br/>
            </w:r>
            <w:r w:rsidRPr="00C97C41">
              <w:rPr>
                <w:rFonts w:ascii="Times New Roman" w:hAnsi="Times New Roman" w:cs="Times New Roman"/>
                <w:sz w:val="24"/>
                <w:szCs w:val="24"/>
              </w:rPr>
              <w:t>(ф.</w:t>
            </w:r>
            <w:r>
              <w:rPr>
                <w:rFonts w:ascii="Times New Roman" w:hAnsi="Times New Roman" w:cs="Times New Roman"/>
                <w:sz w:val="24"/>
                <w:szCs w:val="24"/>
              </w:rPr>
              <w:t> </w:t>
            </w:r>
            <w:r w:rsidRPr="00C97C41">
              <w:rPr>
                <w:rFonts w:ascii="Times New Roman" w:hAnsi="Times New Roman" w:cs="Times New Roman"/>
                <w:sz w:val="24"/>
                <w:szCs w:val="24"/>
              </w:rPr>
              <w:t>0504072);</w:t>
            </w:r>
          </w:p>
        </w:tc>
        <w:tc>
          <w:tcPr>
            <w:tcW w:w="1134" w:type="dxa"/>
            <w:vAlign w:val="center"/>
          </w:tcPr>
          <w:p w:rsidR="00887CFD" w:rsidRDefault="00887CFD" w:rsidP="0020709C">
            <w:pPr>
              <w:jc w:val="center"/>
            </w:pPr>
            <w:r w:rsidRPr="001B787F">
              <w:rPr>
                <w:rFonts w:ascii="Times New Roman" w:hAnsi="Times New Roman" w:cs="Times New Roman"/>
                <w:sz w:val="24"/>
                <w:szCs w:val="24"/>
              </w:rPr>
              <w:t>–</w:t>
            </w:r>
          </w:p>
        </w:tc>
        <w:tc>
          <w:tcPr>
            <w:tcW w:w="1134" w:type="dxa"/>
            <w:vAlign w:val="center"/>
          </w:tcPr>
          <w:p w:rsidR="00887CFD" w:rsidRDefault="00887CFD" w:rsidP="0020709C">
            <w:pPr>
              <w:jc w:val="center"/>
            </w:pPr>
            <w:r w:rsidRPr="001B787F">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287AEF">
              <w:rPr>
                <w:rFonts w:ascii="Times New Roman" w:hAnsi="Times New Roman" w:cs="Times New Roman"/>
                <w:sz w:val="24"/>
                <w:szCs w:val="24"/>
              </w:rPr>
              <w:t>16</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5</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752380">
            <w:pPr>
              <w:jc w:val="both"/>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13.1</w:t>
            </w:r>
            <w:r>
              <w:rPr>
                <w:rFonts w:ascii="Times New Roman" w:hAnsi="Times New Roman" w:cs="Times New Roman"/>
                <w:sz w:val="24"/>
                <w:szCs w:val="24"/>
              </w:rPr>
              <w:t>6</w:t>
            </w:r>
            <w:r w:rsidRPr="00C97C41">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Default="00887CFD" w:rsidP="0020709C">
            <w:pPr>
              <w:jc w:val="center"/>
            </w:pPr>
            <w:r w:rsidRPr="00952D1C">
              <w:rPr>
                <w:rFonts w:ascii="Times New Roman" w:hAnsi="Times New Roman" w:cs="Times New Roman"/>
                <w:sz w:val="24"/>
                <w:szCs w:val="24"/>
              </w:rPr>
              <w:t>–</w:t>
            </w:r>
          </w:p>
        </w:tc>
        <w:tc>
          <w:tcPr>
            <w:tcW w:w="1134" w:type="dxa"/>
            <w:vAlign w:val="center"/>
          </w:tcPr>
          <w:p w:rsidR="00887CFD" w:rsidRDefault="00887CFD" w:rsidP="0020709C">
            <w:pPr>
              <w:jc w:val="center"/>
            </w:pPr>
            <w:r w:rsidRPr="00952D1C">
              <w:rPr>
                <w:rFonts w:ascii="Times New Roman" w:hAnsi="Times New Roman" w:cs="Times New Roman"/>
                <w:sz w:val="24"/>
                <w:szCs w:val="24"/>
              </w:rPr>
              <w:t>–</w:t>
            </w:r>
          </w:p>
        </w:tc>
      </w:tr>
      <w:tr w:rsidR="00887CFD" w:rsidRPr="00C97C41" w:rsidTr="0020709C">
        <w:tc>
          <w:tcPr>
            <w:tcW w:w="728" w:type="dxa"/>
            <w:vMerge w:val="restart"/>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7</w:t>
            </w:r>
          </w:p>
        </w:tc>
        <w:tc>
          <w:tcPr>
            <w:tcW w:w="635" w:type="dxa"/>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7</w:t>
            </w:r>
          </w:p>
        </w:tc>
        <w:tc>
          <w:tcPr>
            <w:tcW w:w="632" w:type="dxa"/>
            <w:vAlign w:val="center"/>
          </w:tcPr>
          <w:p w:rsidR="00887CFD" w:rsidRPr="00C97C41" w:rsidRDefault="00887CFD" w:rsidP="00A80FC3">
            <w:pPr>
              <w:jc w:val="center"/>
              <w:rPr>
                <w:rFonts w:ascii="Times New Roman" w:hAnsi="Times New Roman" w:cs="Times New Roman"/>
                <w:sz w:val="24"/>
                <w:szCs w:val="24"/>
              </w:rPr>
            </w:pPr>
          </w:p>
        </w:tc>
        <w:tc>
          <w:tcPr>
            <w:tcW w:w="588" w:type="dxa"/>
            <w:vAlign w:val="center"/>
          </w:tcPr>
          <w:p w:rsidR="00887CFD" w:rsidRPr="00C97C41" w:rsidRDefault="00887CFD" w:rsidP="00A80FC3">
            <w:pPr>
              <w:jc w:val="center"/>
              <w:rPr>
                <w:rFonts w:ascii="Times New Roman" w:hAnsi="Times New Roman" w:cs="Times New Roman"/>
                <w:sz w:val="24"/>
                <w:szCs w:val="24"/>
              </w:rPr>
            </w:pPr>
          </w:p>
        </w:tc>
        <w:tc>
          <w:tcPr>
            <w:tcW w:w="7180" w:type="dxa"/>
            <w:vAlign w:val="center"/>
          </w:tcPr>
          <w:p w:rsidR="00887CFD" w:rsidRPr="00C97C41" w:rsidRDefault="00887CFD" w:rsidP="00A80FC3">
            <w:pPr>
              <w:jc w:val="both"/>
              <w:rPr>
                <w:rFonts w:ascii="Times New Roman" w:hAnsi="Times New Roman" w:cs="Times New Roman"/>
                <w:sz w:val="24"/>
                <w:szCs w:val="24"/>
              </w:rPr>
            </w:pPr>
            <w:r w:rsidRPr="00C97C41">
              <w:rPr>
                <w:rFonts w:ascii="Times New Roman" w:hAnsi="Times New Roman" w:cs="Times New Roman"/>
                <w:sz w:val="24"/>
                <w:szCs w:val="24"/>
              </w:rPr>
              <w:t>Нарушения, допущенные по ведению бюджетного учета:</w:t>
            </w:r>
          </w:p>
        </w:tc>
        <w:tc>
          <w:tcPr>
            <w:tcW w:w="1134" w:type="dxa"/>
            <w:vAlign w:val="center"/>
          </w:tcPr>
          <w:p w:rsidR="00887CFD" w:rsidRDefault="00887CFD" w:rsidP="0020709C">
            <w:pPr>
              <w:jc w:val="center"/>
            </w:pPr>
            <w:r w:rsidRPr="000964AC">
              <w:rPr>
                <w:rFonts w:ascii="Times New Roman" w:hAnsi="Times New Roman" w:cs="Times New Roman"/>
                <w:sz w:val="24"/>
                <w:szCs w:val="24"/>
              </w:rPr>
              <w:t>–</w:t>
            </w:r>
          </w:p>
        </w:tc>
        <w:tc>
          <w:tcPr>
            <w:tcW w:w="1134" w:type="dxa"/>
            <w:vAlign w:val="center"/>
          </w:tcPr>
          <w:p w:rsidR="00887CFD" w:rsidRDefault="00887CFD" w:rsidP="0020709C">
            <w:pPr>
              <w:jc w:val="center"/>
            </w:pPr>
            <w:r w:rsidRPr="00952D1C">
              <w:rPr>
                <w:rFonts w:ascii="Times New Roman" w:hAnsi="Times New Roman" w:cs="Times New Roman"/>
                <w:sz w:val="24"/>
                <w:szCs w:val="24"/>
              </w:rPr>
              <w:t>–</w:t>
            </w:r>
          </w:p>
        </w:tc>
        <w:tc>
          <w:tcPr>
            <w:tcW w:w="1134" w:type="dxa"/>
            <w:vAlign w:val="center"/>
          </w:tcPr>
          <w:p w:rsidR="00887CFD" w:rsidRDefault="00887CFD" w:rsidP="0020709C">
            <w:pPr>
              <w:jc w:val="center"/>
            </w:pPr>
            <w:r w:rsidRPr="00952D1C">
              <w:rPr>
                <w:rFonts w:ascii="Times New Roman" w:hAnsi="Times New Roman" w:cs="Times New Roman"/>
                <w:sz w:val="24"/>
                <w:szCs w:val="24"/>
              </w:rPr>
              <w:t>–</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15127C">
              <w:rPr>
                <w:rFonts w:ascii="Times New Roman" w:hAnsi="Times New Roman" w:cs="Times New Roman"/>
                <w:sz w:val="24"/>
                <w:szCs w:val="24"/>
              </w:rPr>
              <w:t>17</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9147E0">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порядка ведения учета бюджетных ассигнований и лимитов бюджетных обязательств, доведенных получателю бюджетных средств; </w:t>
            </w:r>
          </w:p>
        </w:tc>
        <w:tc>
          <w:tcPr>
            <w:tcW w:w="1134" w:type="dxa"/>
            <w:vAlign w:val="center"/>
          </w:tcPr>
          <w:p w:rsidR="00887CFD" w:rsidRDefault="00887CFD" w:rsidP="0020709C">
            <w:pPr>
              <w:jc w:val="center"/>
            </w:pPr>
            <w:r w:rsidRPr="000964AC">
              <w:rPr>
                <w:rFonts w:ascii="Times New Roman" w:hAnsi="Times New Roman" w:cs="Times New Roman"/>
                <w:sz w:val="24"/>
                <w:szCs w:val="24"/>
              </w:rPr>
              <w:t>–</w:t>
            </w:r>
          </w:p>
        </w:tc>
        <w:tc>
          <w:tcPr>
            <w:tcW w:w="1134" w:type="dxa"/>
            <w:vAlign w:val="center"/>
          </w:tcPr>
          <w:p w:rsidR="00887CFD" w:rsidRDefault="00887CFD" w:rsidP="0020709C">
            <w:pPr>
              <w:jc w:val="center"/>
            </w:pPr>
            <w:r w:rsidRPr="00902367">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15127C">
              <w:rPr>
                <w:rFonts w:ascii="Times New Roman" w:hAnsi="Times New Roman" w:cs="Times New Roman"/>
                <w:sz w:val="24"/>
                <w:szCs w:val="24"/>
              </w:rPr>
              <w:t>17</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9147E0">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по ведению учета утвержденных сметных назначений;</w:t>
            </w:r>
          </w:p>
        </w:tc>
        <w:tc>
          <w:tcPr>
            <w:tcW w:w="1134" w:type="dxa"/>
            <w:vAlign w:val="center"/>
          </w:tcPr>
          <w:p w:rsidR="00887CFD" w:rsidRDefault="00887CFD" w:rsidP="0020709C">
            <w:pPr>
              <w:jc w:val="center"/>
            </w:pPr>
            <w:r w:rsidRPr="000964AC">
              <w:rPr>
                <w:rFonts w:ascii="Times New Roman" w:hAnsi="Times New Roman" w:cs="Times New Roman"/>
                <w:sz w:val="24"/>
                <w:szCs w:val="24"/>
              </w:rPr>
              <w:t>–</w:t>
            </w:r>
          </w:p>
        </w:tc>
        <w:tc>
          <w:tcPr>
            <w:tcW w:w="1134" w:type="dxa"/>
            <w:vAlign w:val="center"/>
          </w:tcPr>
          <w:p w:rsidR="00887CFD" w:rsidRDefault="00887CFD" w:rsidP="0020709C">
            <w:pPr>
              <w:jc w:val="center"/>
            </w:pPr>
            <w:r w:rsidRPr="00902367">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15127C">
              <w:rPr>
                <w:rFonts w:ascii="Times New Roman" w:hAnsi="Times New Roman" w:cs="Times New Roman"/>
                <w:sz w:val="24"/>
                <w:szCs w:val="24"/>
              </w:rPr>
              <w:t>17</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9147E0">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по ведению учета принятых бюджетных обязательств текущего финансового года в разрезе источников финансирования;</w:t>
            </w:r>
          </w:p>
        </w:tc>
        <w:tc>
          <w:tcPr>
            <w:tcW w:w="1134" w:type="dxa"/>
            <w:vAlign w:val="center"/>
          </w:tcPr>
          <w:p w:rsidR="00887CFD" w:rsidRDefault="00887CFD" w:rsidP="0020709C">
            <w:pPr>
              <w:jc w:val="center"/>
            </w:pPr>
            <w:r w:rsidRPr="000964AC">
              <w:rPr>
                <w:rFonts w:ascii="Times New Roman" w:hAnsi="Times New Roman" w:cs="Times New Roman"/>
                <w:sz w:val="24"/>
                <w:szCs w:val="24"/>
              </w:rPr>
              <w:t>–</w:t>
            </w:r>
          </w:p>
        </w:tc>
        <w:tc>
          <w:tcPr>
            <w:tcW w:w="1134" w:type="dxa"/>
            <w:vAlign w:val="center"/>
          </w:tcPr>
          <w:p w:rsidR="00887CFD" w:rsidRDefault="00887CFD" w:rsidP="0020709C">
            <w:pPr>
              <w:jc w:val="center"/>
            </w:pPr>
            <w:r w:rsidRPr="00902367">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15127C">
              <w:rPr>
                <w:rFonts w:ascii="Times New Roman" w:hAnsi="Times New Roman" w:cs="Times New Roman"/>
                <w:sz w:val="24"/>
                <w:szCs w:val="24"/>
              </w:rPr>
              <w:t>17</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820A1C">
            <w:pPr>
              <w:jc w:val="both"/>
              <w:rPr>
                <w:rFonts w:ascii="Times New Roman" w:hAnsi="Times New Roman" w:cs="Times New Roman"/>
                <w:sz w:val="24"/>
                <w:szCs w:val="24"/>
              </w:rPr>
            </w:pPr>
            <w:r w:rsidRPr="00C97C41">
              <w:rPr>
                <w:rFonts w:ascii="Times New Roman" w:hAnsi="Times New Roman" w:cs="Times New Roman"/>
                <w:sz w:val="24"/>
                <w:szCs w:val="24"/>
              </w:rPr>
              <w:t>несоответствие данных Журнала по прочим операциям (ф.</w:t>
            </w:r>
            <w:r>
              <w:rPr>
                <w:rFonts w:ascii="Times New Roman" w:hAnsi="Times New Roman" w:cs="Times New Roman"/>
                <w:sz w:val="24"/>
                <w:szCs w:val="24"/>
              </w:rPr>
              <w:t> </w:t>
            </w:r>
            <w:r w:rsidRPr="00C97C41">
              <w:rPr>
                <w:rFonts w:ascii="Times New Roman" w:hAnsi="Times New Roman" w:cs="Times New Roman"/>
                <w:sz w:val="24"/>
                <w:szCs w:val="24"/>
              </w:rPr>
              <w:t>0504071) данным Главной книги</w:t>
            </w:r>
            <w:r>
              <w:rPr>
                <w:rFonts w:ascii="Times New Roman" w:hAnsi="Times New Roman" w:cs="Times New Roman"/>
                <w:sz w:val="24"/>
                <w:szCs w:val="24"/>
              </w:rPr>
              <w:t xml:space="preserve"> </w:t>
            </w:r>
            <w:r w:rsidRPr="00C97C41">
              <w:rPr>
                <w:rFonts w:ascii="Times New Roman" w:hAnsi="Times New Roman" w:cs="Times New Roman"/>
                <w:sz w:val="24"/>
                <w:szCs w:val="24"/>
              </w:rPr>
              <w:t>(ф.</w:t>
            </w:r>
            <w:r>
              <w:rPr>
                <w:rFonts w:ascii="Times New Roman" w:hAnsi="Times New Roman" w:cs="Times New Roman"/>
                <w:sz w:val="24"/>
                <w:szCs w:val="24"/>
              </w:rPr>
              <w:t> </w:t>
            </w:r>
            <w:r w:rsidRPr="00C97C41">
              <w:rPr>
                <w:rFonts w:ascii="Times New Roman" w:hAnsi="Times New Roman" w:cs="Times New Roman"/>
                <w:sz w:val="24"/>
                <w:szCs w:val="24"/>
              </w:rPr>
              <w:t>0504072);</w:t>
            </w:r>
          </w:p>
        </w:tc>
        <w:tc>
          <w:tcPr>
            <w:tcW w:w="1134" w:type="dxa"/>
            <w:vAlign w:val="center"/>
          </w:tcPr>
          <w:p w:rsidR="00887CFD" w:rsidRDefault="00887CFD" w:rsidP="0020709C">
            <w:pPr>
              <w:jc w:val="center"/>
            </w:pPr>
            <w:r w:rsidRPr="000964AC">
              <w:rPr>
                <w:rFonts w:ascii="Times New Roman" w:hAnsi="Times New Roman" w:cs="Times New Roman"/>
                <w:sz w:val="24"/>
                <w:szCs w:val="24"/>
              </w:rPr>
              <w:t>–</w:t>
            </w:r>
          </w:p>
        </w:tc>
        <w:tc>
          <w:tcPr>
            <w:tcW w:w="1134" w:type="dxa"/>
            <w:vAlign w:val="center"/>
          </w:tcPr>
          <w:p w:rsidR="00887CFD" w:rsidRDefault="00887CFD" w:rsidP="0020709C">
            <w:pPr>
              <w:jc w:val="center"/>
            </w:pPr>
            <w:r w:rsidRPr="00902367">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15127C">
              <w:rPr>
                <w:rFonts w:ascii="Times New Roman" w:hAnsi="Times New Roman" w:cs="Times New Roman"/>
                <w:sz w:val="24"/>
                <w:szCs w:val="24"/>
              </w:rPr>
              <w:t>17</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5</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752380">
            <w:pPr>
              <w:jc w:val="both"/>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13.1</w:t>
            </w:r>
            <w:r>
              <w:rPr>
                <w:rFonts w:ascii="Times New Roman" w:hAnsi="Times New Roman" w:cs="Times New Roman"/>
                <w:sz w:val="24"/>
                <w:szCs w:val="24"/>
              </w:rPr>
              <w:t>7</w:t>
            </w:r>
            <w:r w:rsidRPr="00C97C41">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Default="00887CFD" w:rsidP="0020709C">
            <w:pPr>
              <w:jc w:val="center"/>
            </w:pPr>
            <w:r w:rsidRPr="00FC0395">
              <w:rPr>
                <w:rFonts w:ascii="Times New Roman" w:hAnsi="Times New Roman" w:cs="Times New Roman"/>
                <w:sz w:val="24"/>
                <w:szCs w:val="24"/>
              </w:rPr>
              <w:t>–</w:t>
            </w:r>
          </w:p>
        </w:tc>
        <w:tc>
          <w:tcPr>
            <w:tcW w:w="1134" w:type="dxa"/>
            <w:vAlign w:val="center"/>
          </w:tcPr>
          <w:p w:rsidR="00887CFD" w:rsidRDefault="00887CFD" w:rsidP="0020709C">
            <w:pPr>
              <w:jc w:val="center"/>
            </w:pPr>
            <w:r w:rsidRPr="00FC0395">
              <w:rPr>
                <w:rFonts w:ascii="Times New Roman" w:hAnsi="Times New Roman" w:cs="Times New Roman"/>
                <w:sz w:val="24"/>
                <w:szCs w:val="24"/>
              </w:rPr>
              <w:t>–</w:t>
            </w:r>
          </w:p>
        </w:tc>
      </w:tr>
      <w:tr w:rsidR="00887CFD" w:rsidRPr="00C97C41" w:rsidTr="0020709C">
        <w:tc>
          <w:tcPr>
            <w:tcW w:w="728" w:type="dxa"/>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8</w:t>
            </w:r>
          </w:p>
        </w:tc>
        <w:tc>
          <w:tcPr>
            <w:tcW w:w="635" w:type="dxa"/>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8</w:t>
            </w:r>
          </w:p>
        </w:tc>
        <w:tc>
          <w:tcPr>
            <w:tcW w:w="632" w:type="dxa"/>
            <w:vAlign w:val="center"/>
          </w:tcPr>
          <w:p w:rsidR="00887CFD" w:rsidRPr="00C97C41" w:rsidRDefault="00887CFD" w:rsidP="00A80FC3">
            <w:pPr>
              <w:jc w:val="center"/>
              <w:rPr>
                <w:rFonts w:ascii="Times New Roman" w:hAnsi="Times New Roman" w:cs="Times New Roman"/>
                <w:sz w:val="24"/>
                <w:szCs w:val="24"/>
              </w:rPr>
            </w:pPr>
          </w:p>
        </w:tc>
        <w:tc>
          <w:tcPr>
            <w:tcW w:w="588" w:type="dxa"/>
            <w:vAlign w:val="center"/>
          </w:tcPr>
          <w:p w:rsidR="00887CFD" w:rsidRPr="00C97C41" w:rsidRDefault="00887CFD" w:rsidP="00A80FC3">
            <w:pPr>
              <w:jc w:val="center"/>
              <w:rPr>
                <w:rFonts w:ascii="Times New Roman" w:hAnsi="Times New Roman" w:cs="Times New Roman"/>
                <w:sz w:val="24"/>
                <w:szCs w:val="24"/>
              </w:rPr>
            </w:pPr>
          </w:p>
        </w:tc>
        <w:tc>
          <w:tcPr>
            <w:tcW w:w="7180" w:type="dxa"/>
            <w:vAlign w:val="center"/>
          </w:tcPr>
          <w:p w:rsidR="00887CFD" w:rsidRPr="00C97C41" w:rsidRDefault="00887CFD" w:rsidP="00A80FC3">
            <w:pPr>
              <w:jc w:val="both"/>
              <w:rPr>
                <w:rFonts w:ascii="Times New Roman" w:hAnsi="Times New Roman" w:cs="Times New Roman"/>
                <w:sz w:val="24"/>
                <w:szCs w:val="24"/>
              </w:rPr>
            </w:pPr>
            <w:r w:rsidRPr="00C97C41">
              <w:rPr>
                <w:rFonts w:ascii="Times New Roman" w:hAnsi="Times New Roman" w:cs="Times New Roman"/>
                <w:sz w:val="24"/>
                <w:szCs w:val="24"/>
              </w:rPr>
              <w:t>Нарушения, допущенные при проведении инвентаризации нефинансовых активов, финансовых активов и обязательств, оформлении результатов инвентаризации.</w:t>
            </w:r>
          </w:p>
        </w:tc>
        <w:tc>
          <w:tcPr>
            <w:tcW w:w="1134" w:type="dxa"/>
            <w:vAlign w:val="center"/>
          </w:tcPr>
          <w:p w:rsidR="00887CFD" w:rsidRDefault="00887CFD" w:rsidP="0020709C">
            <w:pPr>
              <w:jc w:val="center"/>
            </w:pPr>
            <w:r w:rsidRPr="00DA3E88">
              <w:rPr>
                <w:rFonts w:ascii="Times New Roman" w:hAnsi="Times New Roman" w:cs="Times New Roman"/>
                <w:sz w:val="24"/>
                <w:szCs w:val="24"/>
              </w:rPr>
              <w:t>–</w:t>
            </w:r>
          </w:p>
        </w:tc>
        <w:tc>
          <w:tcPr>
            <w:tcW w:w="1134" w:type="dxa"/>
            <w:vAlign w:val="center"/>
          </w:tcPr>
          <w:p w:rsidR="00887CFD" w:rsidRDefault="00887CFD" w:rsidP="0020709C">
            <w:pPr>
              <w:jc w:val="center"/>
            </w:pPr>
            <w:r w:rsidRPr="00DA3E88">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restart"/>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9</w:t>
            </w:r>
          </w:p>
        </w:tc>
        <w:tc>
          <w:tcPr>
            <w:tcW w:w="635" w:type="dxa"/>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9</w:t>
            </w:r>
          </w:p>
        </w:tc>
        <w:tc>
          <w:tcPr>
            <w:tcW w:w="632" w:type="dxa"/>
            <w:vAlign w:val="center"/>
          </w:tcPr>
          <w:p w:rsidR="00887CFD" w:rsidRPr="00C97C41" w:rsidRDefault="00887CFD" w:rsidP="00A80FC3">
            <w:pPr>
              <w:jc w:val="center"/>
              <w:rPr>
                <w:rFonts w:ascii="Times New Roman" w:hAnsi="Times New Roman" w:cs="Times New Roman"/>
                <w:sz w:val="24"/>
                <w:szCs w:val="24"/>
              </w:rPr>
            </w:pPr>
          </w:p>
        </w:tc>
        <w:tc>
          <w:tcPr>
            <w:tcW w:w="588" w:type="dxa"/>
            <w:vAlign w:val="center"/>
          </w:tcPr>
          <w:p w:rsidR="00887CFD" w:rsidRPr="00C97C41" w:rsidRDefault="00887CFD" w:rsidP="00A80FC3">
            <w:pPr>
              <w:jc w:val="center"/>
              <w:rPr>
                <w:rFonts w:ascii="Times New Roman" w:hAnsi="Times New Roman" w:cs="Times New Roman"/>
                <w:sz w:val="24"/>
                <w:szCs w:val="24"/>
              </w:rPr>
            </w:pPr>
          </w:p>
        </w:tc>
        <w:tc>
          <w:tcPr>
            <w:tcW w:w="7180" w:type="dxa"/>
            <w:vAlign w:val="center"/>
          </w:tcPr>
          <w:p w:rsidR="00887CFD" w:rsidRPr="00C97C41" w:rsidRDefault="00887CFD" w:rsidP="00A80FC3">
            <w:pPr>
              <w:jc w:val="both"/>
              <w:rPr>
                <w:rFonts w:ascii="Times New Roman" w:hAnsi="Times New Roman" w:cs="Times New Roman"/>
                <w:sz w:val="24"/>
                <w:szCs w:val="24"/>
              </w:rPr>
            </w:pPr>
            <w:r w:rsidRPr="00C97C41">
              <w:rPr>
                <w:rFonts w:ascii="Times New Roman" w:hAnsi="Times New Roman" w:cs="Times New Roman"/>
                <w:sz w:val="24"/>
                <w:szCs w:val="24"/>
              </w:rPr>
              <w:t>Нарушения, допущенные при использовании бюджетных средств:</w:t>
            </w:r>
          </w:p>
        </w:tc>
        <w:tc>
          <w:tcPr>
            <w:tcW w:w="1134" w:type="dxa"/>
            <w:vAlign w:val="center"/>
          </w:tcPr>
          <w:p w:rsidR="00887CFD" w:rsidRDefault="00887CFD" w:rsidP="0020709C">
            <w:pPr>
              <w:jc w:val="center"/>
            </w:pPr>
            <w:r w:rsidRPr="00DA3E88">
              <w:rPr>
                <w:rFonts w:ascii="Times New Roman" w:hAnsi="Times New Roman" w:cs="Times New Roman"/>
                <w:sz w:val="24"/>
                <w:szCs w:val="24"/>
              </w:rPr>
              <w:t>–</w:t>
            </w:r>
          </w:p>
        </w:tc>
        <w:tc>
          <w:tcPr>
            <w:tcW w:w="1134" w:type="dxa"/>
            <w:vAlign w:val="center"/>
          </w:tcPr>
          <w:p w:rsidR="00887CFD" w:rsidRDefault="00887CFD" w:rsidP="0020709C">
            <w:pPr>
              <w:jc w:val="center"/>
            </w:pPr>
            <w:r w:rsidRPr="00DA3E88">
              <w:rPr>
                <w:rFonts w:ascii="Times New Roman" w:hAnsi="Times New Roman" w:cs="Times New Roman"/>
                <w:sz w:val="24"/>
                <w:szCs w:val="24"/>
              </w:rPr>
              <w:t>–</w:t>
            </w:r>
          </w:p>
        </w:tc>
        <w:tc>
          <w:tcPr>
            <w:tcW w:w="1134" w:type="dxa"/>
            <w:vAlign w:val="center"/>
          </w:tcPr>
          <w:p w:rsidR="00887CFD" w:rsidRPr="00C97C41" w:rsidRDefault="00D108C7" w:rsidP="00D108C7">
            <w:pPr>
              <w:jc w:val="center"/>
              <w:rPr>
                <w:rFonts w:ascii="Times New Roman" w:hAnsi="Times New Roman" w:cs="Times New Roman"/>
                <w:sz w:val="24"/>
                <w:szCs w:val="24"/>
              </w:rPr>
            </w:pPr>
            <w:r>
              <w:rPr>
                <w:rFonts w:ascii="Times New Roman" w:hAnsi="Times New Roman" w:cs="Times New Roman"/>
                <w:sz w:val="24"/>
                <w:szCs w:val="24"/>
              </w:rPr>
              <w:t>–</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A45EFC">
              <w:rPr>
                <w:rFonts w:ascii="Times New Roman" w:hAnsi="Times New Roman" w:cs="Times New Roman"/>
                <w:sz w:val="24"/>
                <w:szCs w:val="24"/>
              </w:rPr>
              <w:t>19</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9147E0">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порядка отнесения затрат на соответствующие коды </w:t>
            </w:r>
            <w:r>
              <w:rPr>
                <w:rFonts w:ascii="Times New Roman" w:hAnsi="Times New Roman" w:cs="Times New Roman"/>
                <w:sz w:val="24"/>
                <w:szCs w:val="24"/>
              </w:rPr>
              <w:t xml:space="preserve">классификации </w:t>
            </w:r>
            <w:r w:rsidRPr="00C97C41">
              <w:rPr>
                <w:rFonts w:ascii="Times New Roman" w:hAnsi="Times New Roman" w:cs="Times New Roman"/>
                <w:sz w:val="24"/>
                <w:szCs w:val="24"/>
              </w:rPr>
              <w:t>операций сектора государственного управления при проведении наличных и безналичных расчетов;</w:t>
            </w:r>
          </w:p>
        </w:tc>
        <w:tc>
          <w:tcPr>
            <w:tcW w:w="1134" w:type="dxa"/>
            <w:vAlign w:val="center"/>
          </w:tcPr>
          <w:p w:rsidR="00887CFD" w:rsidRDefault="00887CFD" w:rsidP="0020709C">
            <w:pPr>
              <w:jc w:val="center"/>
            </w:pPr>
            <w:r w:rsidRPr="00DA3E88">
              <w:rPr>
                <w:rFonts w:ascii="Times New Roman" w:hAnsi="Times New Roman" w:cs="Times New Roman"/>
                <w:sz w:val="24"/>
                <w:szCs w:val="24"/>
              </w:rPr>
              <w:t>–</w:t>
            </w:r>
          </w:p>
        </w:tc>
        <w:tc>
          <w:tcPr>
            <w:tcW w:w="1134" w:type="dxa"/>
            <w:vAlign w:val="center"/>
          </w:tcPr>
          <w:p w:rsidR="00887CFD" w:rsidRDefault="00887CFD" w:rsidP="0020709C">
            <w:pPr>
              <w:jc w:val="center"/>
            </w:pPr>
            <w:r w:rsidRPr="00DA3E88">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A45EFC">
              <w:rPr>
                <w:rFonts w:ascii="Times New Roman" w:hAnsi="Times New Roman" w:cs="Times New Roman"/>
                <w:sz w:val="24"/>
                <w:szCs w:val="24"/>
              </w:rPr>
              <w:t>19</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9147E0">
            <w:pPr>
              <w:jc w:val="both"/>
              <w:rPr>
                <w:rFonts w:ascii="Times New Roman" w:hAnsi="Times New Roman" w:cs="Times New Roman"/>
                <w:sz w:val="24"/>
                <w:szCs w:val="24"/>
              </w:rPr>
            </w:pPr>
            <w:proofErr w:type="gramStart"/>
            <w:r w:rsidRPr="00C97C41">
              <w:rPr>
                <w:rFonts w:ascii="Times New Roman" w:hAnsi="Times New Roman" w:cs="Times New Roman"/>
                <w:sz w:val="24"/>
                <w:szCs w:val="24"/>
              </w:rPr>
              <w:t>нерезультативное и неэффективное использования бюджетных средств, выделенных на приобретение товаров (работ, услуг);</w:t>
            </w:r>
            <w:proofErr w:type="gramEnd"/>
          </w:p>
        </w:tc>
        <w:tc>
          <w:tcPr>
            <w:tcW w:w="1134" w:type="dxa"/>
            <w:vAlign w:val="center"/>
          </w:tcPr>
          <w:p w:rsidR="00887CFD" w:rsidRDefault="00887CFD" w:rsidP="0020709C">
            <w:pPr>
              <w:jc w:val="center"/>
            </w:pPr>
            <w:r w:rsidRPr="00DA3E88">
              <w:rPr>
                <w:rFonts w:ascii="Times New Roman" w:hAnsi="Times New Roman" w:cs="Times New Roman"/>
                <w:sz w:val="24"/>
                <w:szCs w:val="24"/>
              </w:rPr>
              <w:t>–</w:t>
            </w:r>
          </w:p>
        </w:tc>
        <w:tc>
          <w:tcPr>
            <w:tcW w:w="1134" w:type="dxa"/>
            <w:vAlign w:val="center"/>
          </w:tcPr>
          <w:p w:rsidR="00887CFD" w:rsidRDefault="00887CFD" w:rsidP="0020709C">
            <w:pPr>
              <w:jc w:val="center"/>
            </w:pPr>
            <w:r w:rsidRPr="00DA3E88">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A45EFC">
              <w:rPr>
                <w:rFonts w:ascii="Times New Roman" w:hAnsi="Times New Roman" w:cs="Times New Roman"/>
                <w:sz w:val="24"/>
                <w:szCs w:val="24"/>
              </w:rPr>
              <w:t>19</w:t>
            </w:r>
          </w:p>
        </w:tc>
        <w:tc>
          <w:tcPr>
            <w:tcW w:w="632" w:type="dxa"/>
            <w:vAlign w:val="center"/>
          </w:tcPr>
          <w:p w:rsidR="00887CFD" w:rsidRPr="00C97C41" w:rsidRDefault="00887CFD" w:rsidP="00D443C4">
            <w:pPr>
              <w:jc w:val="center"/>
              <w:rPr>
                <w:rFonts w:ascii="Times New Roman" w:hAnsi="Times New Roman" w:cs="Times New Roman"/>
                <w:sz w:val="24"/>
                <w:szCs w:val="24"/>
              </w:rPr>
            </w:pPr>
            <w:r>
              <w:rPr>
                <w:rFonts w:ascii="Times New Roman" w:hAnsi="Times New Roman" w:cs="Times New Roman"/>
                <w:sz w:val="24"/>
                <w:szCs w:val="24"/>
              </w:rPr>
              <w:t>3</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9147E0">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ведения реестра закупок;</w:t>
            </w:r>
          </w:p>
        </w:tc>
        <w:tc>
          <w:tcPr>
            <w:tcW w:w="1134" w:type="dxa"/>
            <w:vAlign w:val="center"/>
          </w:tcPr>
          <w:p w:rsidR="00887CFD" w:rsidRDefault="00887CFD" w:rsidP="0020709C">
            <w:pPr>
              <w:jc w:val="center"/>
            </w:pPr>
            <w:r w:rsidRPr="00DA3E88">
              <w:rPr>
                <w:rFonts w:ascii="Times New Roman" w:hAnsi="Times New Roman" w:cs="Times New Roman"/>
                <w:sz w:val="24"/>
                <w:szCs w:val="24"/>
              </w:rPr>
              <w:t>–</w:t>
            </w:r>
          </w:p>
        </w:tc>
        <w:tc>
          <w:tcPr>
            <w:tcW w:w="1134" w:type="dxa"/>
            <w:vAlign w:val="center"/>
          </w:tcPr>
          <w:p w:rsidR="00887CFD" w:rsidRDefault="00887CFD" w:rsidP="0020709C">
            <w:pPr>
              <w:jc w:val="center"/>
            </w:pPr>
            <w:r w:rsidRPr="00DA3E88">
              <w:rPr>
                <w:rFonts w:ascii="Times New Roman" w:hAnsi="Times New Roman" w:cs="Times New Roman"/>
                <w:sz w:val="24"/>
                <w:szCs w:val="24"/>
              </w:rPr>
              <w:t>–</w:t>
            </w:r>
          </w:p>
        </w:tc>
        <w:tc>
          <w:tcPr>
            <w:tcW w:w="1134" w:type="dxa"/>
            <w:vAlign w:val="center"/>
          </w:tcPr>
          <w:p w:rsidR="00887CFD" w:rsidRPr="00C97C41" w:rsidRDefault="00887CFD" w:rsidP="0020709C">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0709C">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Pr>
                <w:rFonts w:ascii="Times New Roman" w:hAnsi="Times New Roman" w:cs="Times New Roman"/>
                <w:sz w:val="24"/>
                <w:szCs w:val="24"/>
              </w:rPr>
              <w:t>13</w:t>
            </w:r>
          </w:p>
        </w:tc>
        <w:tc>
          <w:tcPr>
            <w:tcW w:w="693" w:type="dxa"/>
            <w:vAlign w:val="center"/>
          </w:tcPr>
          <w:p w:rsidR="00887CFD" w:rsidRPr="00A45EFC" w:rsidRDefault="00887CFD" w:rsidP="00220DF4">
            <w:pPr>
              <w:jc w:val="center"/>
              <w:rPr>
                <w:rFonts w:ascii="Times New Roman" w:hAnsi="Times New Roman" w:cs="Times New Roman"/>
                <w:sz w:val="24"/>
                <w:szCs w:val="24"/>
              </w:rPr>
            </w:pPr>
            <w:r>
              <w:rPr>
                <w:rFonts w:ascii="Times New Roman" w:hAnsi="Times New Roman" w:cs="Times New Roman"/>
                <w:sz w:val="24"/>
                <w:szCs w:val="24"/>
              </w:rPr>
              <w:t>19</w:t>
            </w:r>
          </w:p>
        </w:tc>
        <w:tc>
          <w:tcPr>
            <w:tcW w:w="632" w:type="dxa"/>
            <w:vAlign w:val="center"/>
          </w:tcPr>
          <w:p w:rsidR="00887CFD" w:rsidRPr="00C97C41" w:rsidRDefault="00887CFD" w:rsidP="00D443C4">
            <w:pPr>
              <w:jc w:val="center"/>
              <w:rPr>
                <w:rFonts w:ascii="Times New Roman" w:hAnsi="Times New Roman" w:cs="Times New Roman"/>
                <w:sz w:val="24"/>
                <w:szCs w:val="24"/>
              </w:rPr>
            </w:pPr>
            <w:r>
              <w:rPr>
                <w:rFonts w:ascii="Times New Roman" w:hAnsi="Times New Roman" w:cs="Times New Roman"/>
                <w:sz w:val="24"/>
                <w:szCs w:val="24"/>
              </w:rPr>
              <w:t>4</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752380">
            <w:pPr>
              <w:jc w:val="both"/>
              <w:rPr>
                <w:rFonts w:ascii="Times New Roman" w:hAnsi="Times New Roman" w:cs="Times New Roman"/>
                <w:sz w:val="24"/>
                <w:szCs w:val="24"/>
              </w:rPr>
            </w:pPr>
            <w:r w:rsidRPr="00752380">
              <w:rPr>
                <w:rFonts w:ascii="Times New Roman" w:hAnsi="Times New Roman" w:cs="Times New Roman"/>
                <w:snapToGrid w:val="0"/>
                <w:sz w:val="24"/>
                <w:szCs w:val="24"/>
              </w:rPr>
              <w:t>расходование доведенных лимитов бюджетных обязательств на информационно-техническое обеспечение и на обеспечение защиты информации не в соответствии с согласованными обосно</w:t>
            </w:r>
            <w:r>
              <w:rPr>
                <w:rFonts w:ascii="Times New Roman" w:hAnsi="Times New Roman" w:cs="Times New Roman"/>
                <w:snapToGrid w:val="0"/>
                <w:sz w:val="24"/>
                <w:szCs w:val="24"/>
              </w:rPr>
              <w:t>ваниями потребностей;</w:t>
            </w:r>
          </w:p>
        </w:tc>
        <w:tc>
          <w:tcPr>
            <w:tcW w:w="1134" w:type="dxa"/>
            <w:vAlign w:val="center"/>
          </w:tcPr>
          <w:p w:rsidR="00887CFD" w:rsidRPr="00752380" w:rsidRDefault="00887CFD" w:rsidP="0020709C">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134" w:type="dxa"/>
            <w:vAlign w:val="center"/>
          </w:tcPr>
          <w:p w:rsidR="00887CFD" w:rsidRPr="00752380" w:rsidRDefault="00887CFD" w:rsidP="0020709C">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1134" w:type="dxa"/>
            <w:vAlign w:val="center"/>
          </w:tcPr>
          <w:p w:rsidR="00887CFD" w:rsidRPr="00752380" w:rsidRDefault="00887CFD" w:rsidP="0020709C">
            <w:pPr>
              <w:jc w:val="center"/>
              <w:rPr>
                <w:rFonts w:ascii="Times New Roman" w:hAnsi="Times New Roman" w:cs="Times New Roman"/>
                <w:snapToGrid w:val="0"/>
                <w:sz w:val="24"/>
                <w:szCs w:val="24"/>
              </w:rPr>
            </w:pPr>
            <w:r>
              <w:rPr>
                <w:rFonts w:ascii="Times New Roman" w:hAnsi="Times New Roman" w:cs="Times New Roman"/>
                <w:sz w:val="24"/>
                <w:szCs w:val="24"/>
              </w:rPr>
              <w:t>–</w:t>
            </w:r>
          </w:p>
        </w:tc>
      </w:tr>
      <w:tr w:rsidR="00887CFD" w:rsidRPr="00C97C41" w:rsidTr="0025052E">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A45EFC">
              <w:rPr>
                <w:rFonts w:ascii="Times New Roman" w:hAnsi="Times New Roman" w:cs="Times New Roman"/>
                <w:sz w:val="24"/>
                <w:szCs w:val="24"/>
              </w:rPr>
              <w:t>19</w:t>
            </w:r>
          </w:p>
        </w:tc>
        <w:tc>
          <w:tcPr>
            <w:tcW w:w="632" w:type="dxa"/>
            <w:vAlign w:val="center"/>
          </w:tcPr>
          <w:p w:rsidR="00887CFD" w:rsidRPr="00C97C41" w:rsidRDefault="00887CFD" w:rsidP="00D443C4">
            <w:pPr>
              <w:jc w:val="center"/>
              <w:rPr>
                <w:rFonts w:ascii="Times New Roman" w:hAnsi="Times New Roman" w:cs="Times New Roman"/>
                <w:sz w:val="24"/>
                <w:szCs w:val="24"/>
              </w:rPr>
            </w:pPr>
            <w:r>
              <w:rPr>
                <w:rFonts w:ascii="Times New Roman" w:hAnsi="Times New Roman" w:cs="Times New Roman"/>
                <w:sz w:val="24"/>
                <w:szCs w:val="24"/>
              </w:rPr>
              <w:t>5</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752380">
            <w:pPr>
              <w:jc w:val="both"/>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13.1</w:t>
            </w:r>
            <w:r>
              <w:rPr>
                <w:rFonts w:ascii="Times New Roman" w:hAnsi="Times New Roman" w:cs="Times New Roman"/>
                <w:sz w:val="24"/>
                <w:szCs w:val="24"/>
              </w:rPr>
              <w:t>9</w:t>
            </w:r>
            <w:r w:rsidRPr="00C97C41">
              <w:rPr>
                <w:rFonts w:ascii="Times New Roman" w:hAnsi="Times New Roman" w:cs="Times New Roman"/>
                <w:sz w:val="24"/>
                <w:szCs w:val="24"/>
              </w:rPr>
              <w:t>.</w:t>
            </w:r>
          </w:p>
        </w:tc>
        <w:tc>
          <w:tcPr>
            <w:tcW w:w="1134" w:type="dxa"/>
            <w:vAlign w:val="center"/>
          </w:tcPr>
          <w:p w:rsidR="00887CFD" w:rsidRPr="00C97C41" w:rsidRDefault="00887CFD" w:rsidP="0025052E">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Default="00887CFD" w:rsidP="0025052E">
            <w:pPr>
              <w:jc w:val="center"/>
            </w:pPr>
            <w:r w:rsidRPr="00ED5C9F">
              <w:rPr>
                <w:rFonts w:ascii="Times New Roman" w:hAnsi="Times New Roman" w:cs="Times New Roman"/>
                <w:sz w:val="24"/>
                <w:szCs w:val="24"/>
              </w:rPr>
              <w:t>–</w:t>
            </w:r>
          </w:p>
        </w:tc>
        <w:tc>
          <w:tcPr>
            <w:tcW w:w="1134" w:type="dxa"/>
            <w:vAlign w:val="center"/>
          </w:tcPr>
          <w:p w:rsidR="00887CFD" w:rsidRDefault="00887CFD" w:rsidP="0025052E">
            <w:pPr>
              <w:jc w:val="center"/>
            </w:pPr>
            <w:r w:rsidRPr="00ED5C9F">
              <w:rPr>
                <w:rFonts w:ascii="Times New Roman" w:hAnsi="Times New Roman" w:cs="Times New Roman"/>
                <w:sz w:val="24"/>
                <w:szCs w:val="24"/>
              </w:rPr>
              <w:t>–</w:t>
            </w:r>
          </w:p>
        </w:tc>
      </w:tr>
      <w:tr w:rsidR="00887CFD" w:rsidRPr="00C97C41" w:rsidTr="0025052E">
        <w:tc>
          <w:tcPr>
            <w:tcW w:w="728" w:type="dxa"/>
            <w:vMerge w:val="restart"/>
            <w:vAlign w:val="center"/>
          </w:tcPr>
          <w:p w:rsidR="00887CFD" w:rsidRPr="00C97C41" w:rsidRDefault="00887CFD" w:rsidP="00A80FC3">
            <w:pPr>
              <w:jc w:val="center"/>
              <w:rPr>
                <w:rFonts w:ascii="Times New Roman" w:hAnsi="Times New Roman" w:cs="Times New Roman"/>
                <w:sz w:val="24"/>
                <w:szCs w:val="24"/>
              </w:rPr>
            </w:pPr>
            <w:r>
              <w:rPr>
                <w:rFonts w:ascii="Times New Roman" w:hAnsi="Times New Roman" w:cs="Times New Roman"/>
                <w:sz w:val="24"/>
                <w:szCs w:val="24"/>
              </w:rPr>
              <w:lastRenderedPageBreak/>
              <w:t>20</w:t>
            </w:r>
          </w:p>
        </w:tc>
        <w:tc>
          <w:tcPr>
            <w:tcW w:w="635" w:type="dxa"/>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Pr="00C97C41" w:rsidRDefault="00887CFD" w:rsidP="00A80FC3">
            <w:pPr>
              <w:jc w:val="center"/>
              <w:rPr>
                <w:rFonts w:ascii="Times New Roman" w:hAnsi="Times New Roman" w:cs="Times New Roman"/>
                <w:sz w:val="24"/>
                <w:szCs w:val="24"/>
              </w:rPr>
            </w:pPr>
            <w:r>
              <w:rPr>
                <w:rFonts w:ascii="Times New Roman" w:hAnsi="Times New Roman" w:cs="Times New Roman"/>
                <w:sz w:val="24"/>
                <w:szCs w:val="24"/>
              </w:rPr>
              <w:t>20</w:t>
            </w:r>
          </w:p>
        </w:tc>
        <w:tc>
          <w:tcPr>
            <w:tcW w:w="632" w:type="dxa"/>
            <w:vAlign w:val="center"/>
          </w:tcPr>
          <w:p w:rsidR="00887CFD" w:rsidRPr="00C97C41" w:rsidRDefault="00887CFD" w:rsidP="00A80FC3">
            <w:pPr>
              <w:jc w:val="center"/>
              <w:rPr>
                <w:rFonts w:ascii="Times New Roman" w:hAnsi="Times New Roman" w:cs="Times New Roman"/>
                <w:sz w:val="24"/>
                <w:szCs w:val="24"/>
              </w:rPr>
            </w:pPr>
          </w:p>
        </w:tc>
        <w:tc>
          <w:tcPr>
            <w:tcW w:w="588" w:type="dxa"/>
            <w:vAlign w:val="center"/>
          </w:tcPr>
          <w:p w:rsidR="00887CFD" w:rsidRPr="00C97C41" w:rsidRDefault="00887CFD" w:rsidP="00A80FC3">
            <w:pPr>
              <w:jc w:val="center"/>
              <w:rPr>
                <w:rFonts w:ascii="Times New Roman" w:hAnsi="Times New Roman" w:cs="Times New Roman"/>
                <w:sz w:val="24"/>
                <w:szCs w:val="24"/>
              </w:rPr>
            </w:pPr>
          </w:p>
        </w:tc>
        <w:tc>
          <w:tcPr>
            <w:tcW w:w="7180" w:type="dxa"/>
            <w:vAlign w:val="center"/>
          </w:tcPr>
          <w:p w:rsidR="00887CFD" w:rsidRPr="004D6C7C" w:rsidRDefault="00887CFD" w:rsidP="00A80FC3">
            <w:pPr>
              <w:jc w:val="both"/>
              <w:rPr>
                <w:rFonts w:ascii="Times New Roman" w:hAnsi="Times New Roman" w:cs="Times New Roman"/>
                <w:sz w:val="24"/>
                <w:szCs w:val="24"/>
              </w:rPr>
            </w:pPr>
            <w:r w:rsidRPr="004D6C7C">
              <w:rPr>
                <w:rFonts w:ascii="Times New Roman" w:hAnsi="Times New Roman" w:cs="Times New Roman"/>
                <w:sz w:val="24"/>
                <w:szCs w:val="24"/>
              </w:rPr>
              <w:t>Нарушения, установленные при проверке анализа исполнения бюджетной сметы МОУ ФК:</w:t>
            </w:r>
          </w:p>
        </w:tc>
        <w:tc>
          <w:tcPr>
            <w:tcW w:w="1134" w:type="dxa"/>
            <w:vAlign w:val="center"/>
          </w:tcPr>
          <w:p w:rsidR="00887CFD" w:rsidRDefault="00887CFD" w:rsidP="0025052E">
            <w:pPr>
              <w:jc w:val="center"/>
            </w:pPr>
            <w:r w:rsidRPr="00734296">
              <w:rPr>
                <w:rFonts w:ascii="Times New Roman" w:hAnsi="Times New Roman" w:cs="Times New Roman"/>
                <w:sz w:val="24"/>
                <w:szCs w:val="24"/>
              </w:rPr>
              <w:t>–</w:t>
            </w:r>
          </w:p>
        </w:tc>
        <w:tc>
          <w:tcPr>
            <w:tcW w:w="1134" w:type="dxa"/>
            <w:vAlign w:val="center"/>
          </w:tcPr>
          <w:p w:rsidR="00887CFD" w:rsidRDefault="00887CFD" w:rsidP="0025052E">
            <w:pPr>
              <w:jc w:val="center"/>
            </w:pPr>
            <w:r w:rsidRPr="00ED5C9F">
              <w:rPr>
                <w:rFonts w:ascii="Times New Roman" w:hAnsi="Times New Roman" w:cs="Times New Roman"/>
                <w:sz w:val="24"/>
                <w:szCs w:val="24"/>
              </w:rPr>
              <w:t>–</w:t>
            </w:r>
          </w:p>
        </w:tc>
        <w:tc>
          <w:tcPr>
            <w:tcW w:w="1134" w:type="dxa"/>
            <w:vAlign w:val="center"/>
          </w:tcPr>
          <w:p w:rsidR="00887CFD" w:rsidRDefault="00887CFD" w:rsidP="0025052E">
            <w:pPr>
              <w:jc w:val="center"/>
            </w:pPr>
            <w:r w:rsidRPr="00ED5C9F">
              <w:rPr>
                <w:rFonts w:ascii="Times New Roman" w:hAnsi="Times New Roman" w:cs="Times New Roman"/>
                <w:sz w:val="24"/>
                <w:szCs w:val="24"/>
              </w:rPr>
              <w:t>–</w:t>
            </w:r>
          </w:p>
        </w:tc>
      </w:tr>
      <w:tr w:rsidR="00887CFD" w:rsidRPr="00C97C41" w:rsidTr="0025052E">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B537BF">
            <w:pPr>
              <w:jc w:val="center"/>
            </w:pPr>
            <w:r w:rsidRPr="008D525C">
              <w:rPr>
                <w:rFonts w:ascii="Times New Roman" w:hAnsi="Times New Roman" w:cs="Times New Roman"/>
                <w:sz w:val="24"/>
                <w:szCs w:val="24"/>
              </w:rPr>
              <w:t>2</w:t>
            </w:r>
            <w:r>
              <w:rPr>
                <w:rFonts w:ascii="Times New Roman" w:hAnsi="Times New Roman" w:cs="Times New Roman"/>
                <w:sz w:val="24"/>
                <w:szCs w:val="24"/>
              </w:rPr>
              <w:t>0</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9147E0">
            <w:pPr>
              <w:jc w:val="both"/>
              <w:rPr>
                <w:rFonts w:ascii="Times New Roman" w:hAnsi="Times New Roman" w:cs="Times New Roman"/>
                <w:sz w:val="24"/>
                <w:szCs w:val="24"/>
              </w:rPr>
            </w:pPr>
            <w:r w:rsidRPr="004D6C7C">
              <w:rPr>
                <w:rFonts w:ascii="Times New Roman" w:hAnsi="Times New Roman" w:cs="Times New Roman"/>
                <w:sz w:val="24"/>
                <w:szCs w:val="24"/>
              </w:rPr>
              <w:t>необоснованное отклонение показателей кассового исполнения от плановых показателей;</w:t>
            </w:r>
          </w:p>
        </w:tc>
        <w:tc>
          <w:tcPr>
            <w:tcW w:w="1134" w:type="dxa"/>
            <w:vAlign w:val="center"/>
          </w:tcPr>
          <w:p w:rsidR="00887CFD" w:rsidRDefault="00887CFD" w:rsidP="0025052E">
            <w:pPr>
              <w:jc w:val="center"/>
            </w:pPr>
            <w:r w:rsidRPr="00734296">
              <w:rPr>
                <w:rFonts w:ascii="Times New Roman" w:hAnsi="Times New Roman" w:cs="Times New Roman"/>
                <w:sz w:val="24"/>
                <w:szCs w:val="24"/>
              </w:rPr>
              <w:t>–</w:t>
            </w:r>
          </w:p>
        </w:tc>
        <w:tc>
          <w:tcPr>
            <w:tcW w:w="1134" w:type="dxa"/>
            <w:vAlign w:val="center"/>
          </w:tcPr>
          <w:p w:rsidR="00887CFD" w:rsidRDefault="00887CFD" w:rsidP="0025052E">
            <w:pPr>
              <w:jc w:val="center"/>
            </w:pPr>
            <w:r w:rsidRPr="000E3FBE">
              <w:rPr>
                <w:rFonts w:ascii="Times New Roman" w:hAnsi="Times New Roman" w:cs="Times New Roman"/>
                <w:sz w:val="24"/>
                <w:szCs w:val="24"/>
              </w:rPr>
              <w:t>–</w:t>
            </w:r>
          </w:p>
        </w:tc>
        <w:tc>
          <w:tcPr>
            <w:tcW w:w="1134" w:type="dxa"/>
            <w:vAlign w:val="center"/>
          </w:tcPr>
          <w:p w:rsidR="00887CFD" w:rsidRPr="00C97C41" w:rsidRDefault="00887CFD" w:rsidP="0025052E">
            <w:pPr>
              <w:jc w:val="center"/>
              <w:rPr>
                <w:rFonts w:ascii="Times New Roman" w:hAnsi="Times New Roman" w:cs="Times New Roman"/>
                <w:sz w:val="24"/>
                <w:szCs w:val="24"/>
              </w:rPr>
            </w:pPr>
            <w:r>
              <w:rPr>
                <w:rFonts w:ascii="Times New Roman" w:hAnsi="Times New Roman" w:cs="Times New Roman"/>
                <w:sz w:val="24"/>
                <w:szCs w:val="24"/>
                <w:lang w:val="en-US"/>
              </w:rPr>
              <w:t>X</w:t>
            </w:r>
          </w:p>
        </w:tc>
      </w:tr>
      <w:tr w:rsidR="00887CFD" w:rsidRPr="00C97C41" w:rsidTr="0025052E">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B537BF">
            <w:pPr>
              <w:jc w:val="center"/>
            </w:pPr>
            <w:r w:rsidRPr="008D525C">
              <w:rPr>
                <w:rFonts w:ascii="Times New Roman" w:hAnsi="Times New Roman" w:cs="Times New Roman"/>
                <w:sz w:val="24"/>
                <w:szCs w:val="24"/>
              </w:rPr>
              <w:t>2</w:t>
            </w:r>
            <w:r>
              <w:rPr>
                <w:rFonts w:ascii="Times New Roman" w:hAnsi="Times New Roman" w:cs="Times New Roman"/>
                <w:sz w:val="24"/>
                <w:szCs w:val="24"/>
              </w:rPr>
              <w:t>0</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Default="00887CFD">
            <w:pPr>
              <w:jc w:val="both"/>
              <w:rPr>
                <w:rFonts w:ascii="Times New Roman" w:hAnsi="Times New Roman" w:cs="Times New Roman"/>
                <w:sz w:val="24"/>
                <w:szCs w:val="24"/>
              </w:rPr>
            </w:pPr>
            <w:r w:rsidRPr="004D6C7C">
              <w:rPr>
                <w:rFonts w:ascii="Times New Roman" w:hAnsi="Times New Roman" w:cs="Times New Roman"/>
                <w:sz w:val="24"/>
                <w:szCs w:val="24"/>
              </w:rPr>
              <w:t>прочие нарушения по коду 13.20.</w:t>
            </w:r>
          </w:p>
        </w:tc>
        <w:tc>
          <w:tcPr>
            <w:tcW w:w="1134" w:type="dxa"/>
            <w:vAlign w:val="center"/>
          </w:tcPr>
          <w:p w:rsidR="00887CFD" w:rsidRPr="00C97C41" w:rsidRDefault="00887CFD" w:rsidP="0025052E">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134" w:type="dxa"/>
            <w:vAlign w:val="center"/>
          </w:tcPr>
          <w:p w:rsidR="00887CFD" w:rsidRDefault="00887CFD" w:rsidP="0025052E">
            <w:pPr>
              <w:jc w:val="center"/>
            </w:pPr>
            <w:r w:rsidRPr="000E3FBE">
              <w:rPr>
                <w:rFonts w:ascii="Times New Roman" w:hAnsi="Times New Roman" w:cs="Times New Roman"/>
                <w:sz w:val="24"/>
                <w:szCs w:val="24"/>
              </w:rPr>
              <w:t>–</w:t>
            </w:r>
          </w:p>
        </w:tc>
        <w:tc>
          <w:tcPr>
            <w:tcW w:w="1134" w:type="dxa"/>
            <w:vAlign w:val="center"/>
          </w:tcPr>
          <w:p w:rsidR="00887CFD" w:rsidRDefault="00887CFD" w:rsidP="0025052E">
            <w:pPr>
              <w:jc w:val="center"/>
            </w:pPr>
            <w:r w:rsidRPr="00F27928">
              <w:rPr>
                <w:rFonts w:ascii="Times New Roman" w:hAnsi="Times New Roman" w:cs="Times New Roman"/>
                <w:sz w:val="24"/>
                <w:szCs w:val="24"/>
              </w:rPr>
              <w:t>–</w:t>
            </w:r>
          </w:p>
        </w:tc>
      </w:tr>
      <w:tr w:rsidR="00887CFD" w:rsidRPr="00C97C41" w:rsidTr="0025052E">
        <w:tc>
          <w:tcPr>
            <w:tcW w:w="728" w:type="dxa"/>
            <w:vMerge w:val="restart"/>
            <w:vAlign w:val="center"/>
          </w:tcPr>
          <w:p w:rsidR="00887CFD" w:rsidRPr="00C97C41" w:rsidRDefault="00887CFD" w:rsidP="00A80FC3">
            <w:pPr>
              <w:jc w:val="center"/>
              <w:rPr>
                <w:rFonts w:ascii="Times New Roman" w:hAnsi="Times New Roman" w:cs="Times New Roman"/>
                <w:sz w:val="24"/>
                <w:szCs w:val="24"/>
              </w:rPr>
            </w:pPr>
            <w:r>
              <w:rPr>
                <w:rFonts w:ascii="Times New Roman" w:hAnsi="Times New Roman" w:cs="Times New Roman"/>
                <w:sz w:val="24"/>
                <w:szCs w:val="24"/>
              </w:rPr>
              <w:t>21</w:t>
            </w:r>
          </w:p>
          <w:p w:rsidR="00887CFD" w:rsidRPr="00C97C41" w:rsidRDefault="00887CFD" w:rsidP="00A80FC3">
            <w:pPr>
              <w:jc w:val="center"/>
              <w:rPr>
                <w:rFonts w:ascii="Times New Roman" w:hAnsi="Times New Roman" w:cs="Times New Roman"/>
                <w:sz w:val="24"/>
                <w:szCs w:val="24"/>
              </w:rPr>
            </w:pPr>
          </w:p>
        </w:tc>
        <w:tc>
          <w:tcPr>
            <w:tcW w:w="635" w:type="dxa"/>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2</w:t>
            </w:r>
            <w:r>
              <w:rPr>
                <w:rFonts w:ascii="Times New Roman" w:hAnsi="Times New Roman" w:cs="Times New Roman"/>
                <w:sz w:val="24"/>
                <w:szCs w:val="24"/>
              </w:rPr>
              <w:t>1</w:t>
            </w:r>
          </w:p>
        </w:tc>
        <w:tc>
          <w:tcPr>
            <w:tcW w:w="632" w:type="dxa"/>
            <w:vAlign w:val="center"/>
          </w:tcPr>
          <w:p w:rsidR="00887CFD" w:rsidRPr="00C97C41" w:rsidRDefault="00887CFD" w:rsidP="00A80FC3">
            <w:pPr>
              <w:jc w:val="center"/>
              <w:rPr>
                <w:rFonts w:ascii="Times New Roman" w:hAnsi="Times New Roman" w:cs="Times New Roman"/>
                <w:sz w:val="24"/>
                <w:szCs w:val="24"/>
              </w:rPr>
            </w:pPr>
          </w:p>
        </w:tc>
        <w:tc>
          <w:tcPr>
            <w:tcW w:w="588" w:type="dxa"/>
            <w:vAlign w:val="center"/>
          </w:tcPr>
          <w:p w:rsidR="00887CFD" w:rsidRPr="00C97C41" w:rsidRDefault="00887CFD" w:rsidP="00A80FC3">
            <w:pPr>
              <w:jc w:val="center"/>
              <w:rPr>
                <w:rFonts w:ascii="Times New Roman" w:hAnsi="Times New Roman" w:cs="Times New Roman"/>
                <w:sz w:val="24"/>
                <w:szCs w:val="24"/>
              </w:rPr>
            </w:pPr>
          </w:p>
        </w:tc>
        <w:tc>
          <w:tcPr>
            <w:tcW w:w="7180" w:type="dxa"/>
            <w:vAlign w:val="center"/>
          </w:tcPr>
          <w:p w:rsidR="00887CFD" w:rsidRPr="00C97C41" w:rsidRDefault="00887CFD" w:rsidP="00A80FC3">
            <w:pPr>
              <w:jc w:val="both"/>
              <w:rPr>
                <w:rFonts w:ascii="Times New Roman" w:hAnsi="Times New Roman" w:cs="Times New Roman"/>
                <w:sz w:val="24"/>
                <w:szCs w:val="24"/>
              </w:rPr>
            </w:pPr>
            <w:r w:rsidRPr="00C97C41">
              <w:rPr>
                <w:rFonts w:ascii="Times New Roman" w:hAnsi="Times New Roman" w:cs="Times New Roman"/>
                <w:sz w:val="24"/>
                <w:szCs w:val="24"/>
              </w:rPr>
              <w:t>Нарушения, допущенные при составлении периодической и годовой бюджетной отчетности об исполнении бюджета:</w:t>
            </w:r>
          </w:p>
        </w:tc>
        <w:tc>
          <w:tcPr>
            <w:tcW w:w="1134" w:type="dxa"/>
            <w:vAlign w:val="center"/>
          </w:tcPr>
          <w:p w:rsidR="00887CFD" w:rsidRDefault="00887CFD" w:rsidP="0025052E">
            <w:pPr>
              <w:jc w:val="center"/>
            </w:pPr>
            <w:r w:rsidRPr="00522C58">
              <w:rPr>
                <w:rFonts w:ascii="Times New Roman" w:hAnsi="Times New Roman" w:cs="Times New Roman"/>
                <w:sz w:val="24"/>
                <w:szCs w:val="24"/>
              </w:rPr>
              <w:t>–</w:t>
            </w:r>
          </w:p>
        </w:tc>
        <w:tc>
          <w:tcPr>
            <w:tcW w:w="1134" w:type="dxa"/>
            <w:vAlign w:val="center"/>
          </w:tcPr>
          <w:p w:rsidR="00887CFD" w:rsidRDefault="00887CFD" w:rsidP="0025052E">
            <w:pPr>
              <w:jc w:val="center"/>
            </w:pPr>
            <w:r w:rsidRPr="000E3FBE">
              <w:rPr>
                <w:rFonts w:ascii="Times New Roman" w:hAnsi="Times New Roman" w:cs="Times New Roman"/>
                <w:sz w:val="24"/>
                <w:szCs w:val="24"/>
              </w:rPr>
              <w:t>–</w:t>
            </w:r>
          </w:p>
        </w:tc>
        <w:tc>
          <w:tcPr>
            <w:tcW w:w="1134" w:type="dxa"/>
            <w:vAlign w:val="center"/>
          </w:tcPr>
          <w:p w:rsidR="00887CFD" w:rsidRDefault="00887CFD" w:rsidP="0025052E">
            <w:pPr>
              <w:jc w:val="center"/>
            </w:pPr>
            <w:r w:rsidRPr="00F27928">
              <w:rPr>
                <w:rFonts w:ascii="Times New Roman" w:hAnsi="Times New Roman" w:cs="Times New Roman"/>
                <w:sz w:val="24"/>
                <w:szCs w:val="24"/>
              </w:rPr>
              <w:t>–</w:t>
            </w:r>
          </w:p>
        </w:tc>
      </w:tr>
      <w:tr w:rsidR="00887CFD" w:rsidRPr="00C97C41" w:rsidTr="0025052E">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C97C41">
              <w:rPr>
                <w:rFonts w:ascii="Times New Roman" w:hAnsi="Times New Roman" w:cs="Times New Roman"/>
                <w:sz w:val="24"/>
                <w:szCs w:val="24"/>
              </w:rPr>
              <w:t>2</w:t>
            </w:r>
            <w:r>
              <w:rPr>
                <w:rFonts w:ascii="Times New Roman" w:hAnsi="Times New Roman" w:cs="Times New Roman"/>
                <w:sz w:val="24"/>
                <w:szCs w:val="24"/>
              </w:rPr>
              <w:t>1</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9147E0">
            <w:pPr>
              <w:jc w:val="both"/>
              <w:rPr>
                <w:rFonts w:ascii="Times New Roman" w:hAnsi="Times New Roman" w:cs="Times New Roman"/>
                <w:sz w:val="24"/>
                <w:szCs w:val="24"/>
              </w:rPr>
            </w:pPr>
            <w:r w:rsidRPr="00C97C41">
              <w:rPr>
                <w:rFonts w:ascii="Times New Roman" w:hAnsi="Times New Roman" w:cs="Times New Roman"/>
                <w:sz w:val="24"/>
                <w:szCs w:val="24"/>
              </w:rPr>
              <w:t>несвоевременность представления и/или недостоверность отчетности МОУ ФК;</w:t>
            </w:r>
          </w:p>
        </w:tc>
        <w:tc>
          <w:tcPr>
            <w:tcW w:w="1134" w:type="dxa"/>
            <w:vAlign w:val="center"/>
          </w:tcPr>
          <w:p w:rsidR="00887CFD" w:rsidRDefault="00887CFD" w:rsidP="0025052E">
            <w:pPr>
              <w:jc w:val="center"/>
            </w:pPr>
            <w:r w:rsidRPr="00522C58">
              <w:rPr>
                <w:rFonts w:ascii="Times New Roman" w:hAnsi="Times New Roman" w:cs="Times New Roman"/>
                <w:sz w:val="24"/>
                <w:szCs w:val="24"/>
              </w:rPr>
              <w:t>–</w:t>
            </w:r>
          </w:p>
        </w:tc>
        <w:tc>
          <w:tcPr>
            <w:tcW w:w="1134" w:type="dxa"/>
            <w:vAlign w:val="center"/>
          </w:tcPr>
          <w:p w:rsidR="00887CFD" w:rsidRDefault="00887CFD" w:rsidP="0025052E">
            <w:pPr>
              <w:jc w:val="center"/>
            </w:pPr>
            <w:r w:rsidRPr="000E3FBE">
              <w:rPr>
                <w:rFonts w:ascii="Times New Roman" w:hAnsi="Times New Roman" w:cs="Times New Roman"/>
                <w:sz w:val="24"/>
                <w:szCs w:val="24"/>
              </w:rPr>
              <w:t>–</w:t>
            </w:r>
          </w:p>
        </w:tc>
        <w:tc>
          <w:tcPr>
            <w:tcW w:w="1134" w:type="dxa"/>
            <w:vAlign w:val="center"/>
          </w:tcPr>
          <w:p w:rsidR="00887CFD" w:rsidRPr="00C97C41" w:rsidRDefault="00887CFD" w:rsidP="0025052E">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5052E">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C97C41">
              <w:rPr>
                <w:rFonts w:ascii="Times New Roman" w:hAnsi="Times New Roman" w:cs="Times New Roman"/>
                <w:sz w:val="24"/>
                <w:szCs w:val="24"/>
              </w:rPr>
              <w:t>2</w:t>
            </w:r>
            <w:r>
              <w:rPr>
                <w:rFonts w:ascii="Times New Roman" w:hAnsi="Times New Roman" w:cs="Times New Roman"/>
                <w:sz w:val="24"/>
                <w:szCs w:val="24"/>
              </w:rPr>
              <w:t>1</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9147E0">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составления и/или несвоевременность представления отчетности в налоговые и другие органы;</w:t>
            </w:r>
          </w:p>
        </w:tc>
        <w:tc>
          <w:tcPr>
            <w:tcW w:w="1134" w:type="dxa"/>
            <w:vAlign w:val="center"/>
          </w:tcPr>
          <w:p w:rsidR="00887CFD" w:rsidRDefault="00887CFD" w:rsidP="0025052E">
            <w:pPr>
              <w:jc w:val="center"/>
            </w:pPr>
            <w:r w:rsidRPr="00522C58">
              <w:rPr>
                <w:rFonts w:ascii="Times New Roman" w:hAnsi="Times New Roman" w:cs="Times New Roman"/>
                <w:sz w:val="24"/>
                <w:szCs w:val="24"/>
              </w:rPr>
              <w:t>–</w:t>
            </w:r>
          </w:p>
        </w:tc>
        <w:tc>
          <w:tcPr>
            <w:tcW w:w="1134" w:type="dxa"/>
            <w:vAlign w:val="center"/>
          </w:tcPr>
          <w:p w:rsidR="00887CFD" w:rsidRDefault="00887CFD" w:rsidP="0025052E">
            <w:pPr>
              <w:jc w:val="center"/>
            </w:pPr>
            <w:r w:rsidRPr="000E3FBE">
              <w:rPr>
                <w:rFonts w:ascii="Times New Roman" w:hAnsi="Times New Roman" w:cs="Times New Roman"/>
                <w:sz w:val="24"/>
                <w:szCs w:val="24"/>
              </w:rPr>
              <w:t>–</w:t>
            </w:r>
          </w:p>
        </w:tc>
        <w:tc>
          <w:tcPr>
            <w:tcW w:w="1134" w:type="dxa"/>
            <w:vAlign w:val="center"/>
          </w:tcPr>
          <w:p w:rsidR="00887CFD" w:rsidRPr="00C97C41" w:rsidRDefault="00887CFD" w:rsidP="0025052E">
            <w:pPr>
              <w:jc w:val="center"/>
              <w:rPr>
                <w:rFonts w:ascii="Times New Roman" w:hAnsi="Times New Roman" w:cs="Times New Roman"/>
                <w:sz w:val="24"/>
                <w:szCs w:val="24"/>
              </w:rPr>
            </w:pPr>
            <w:r>
              <w:rPr>
                <w:rFonts w:ascii="Times New Roman" w:hAnsi="Times New Roman" w:cs="Times New Roman"/>
                <w:sz w:val="24"/>
                <w:szCs w:val="24"/>
              </w:rPr>
              <w:t>Х</w:t>
            </w:r>
          </w:p>
        </w:tc>
      </w:tr>
      <w:tr w:rsidR="00887CFD" w:rsidRPr="00C97C41" w:rsidTr="0025052E">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C97C41">
              <w:rPr>
                <w:rFonts w:ascii="Times New Roman" w:hAnsi="Times New Roman" w:cs="Times New Roman"/>
                <w:sz w:val="24"/>
                <w:szCs w:val="24"/>
              </w:rPr>
              <w:t>2</w:t>
            </w:r>
            <w:r>
              <w:rPr>
                <w:rFonts w:ascii="Times New Roman" w:hAnsi="Times New Roman" w:cs="Times New Roman"/>
                <w:sz w:val="24"/>
                <w:szCs w:val="24"/>
              </w:rPr>
              <w:t>1</w:t>
            </w:r>
          </w:p>
        </w:tc>
        <w:tc>
          <w:tcPr>
            <w:tcW w:w="632" w:type="dxa"/>
            <w:vAlign w:val="center"/>
          </w:tcPr>
          <w:p w:rsidR="00887CFD" w:rsidRPr="00C97C41" w:rsidRDefault="00887CFD" w:rsidP="00220DF4">
            <w:pPr>
              <w:jc w:val="center"/>
              <w:rPr>
                <w:rFonts w:ascii="Times New Roman" w:hAnsi="Times New Roman" w:cs="Times New Roman"/>
                <w:sz w:val="24"/>
                <w:szCs w:val="24"/>
              </w:rPr>
            </w:pPr>
            <w:r>
              <w:rPr>
                <w:rFonts w:ascii="Times New Roman" w:hAnsi="Times New Roman" w:cs="Times New Roman"/>
                <w:sz w:val="24"/>
                <w:szCs w:val="24"/>
              </w:rPr>
              <w:t>3</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Default="00887CFD">
            <w:pPr>
              <w:jc w:val="both"/>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13.2</w:t>
            </w:r>
            <w:r>
              <w:rPr>
                <w:rFonts w:ascii="Times New Roman" w:hAnsi="Times New Roman" w:cs="Times New Roman"/>
                <w:sz w:val="24"/>
                <w:szCs w:val="24"/>
              </w:rPr>
              <w:t>1</w:t>
            </w:r>
            <w:r w:rsidRPr="00C97C41">
              <w:rPr>
                <w:rFonts w:ascii="Times New Roman" w:hAnsi="Times New Roman" w:cs="Times New Roman"/>
                <w:sz w:val="24"/>
                <w:szCs w:val="24"/>
              </w:rPr>
              <w:t>.</w:t>
            </w:r>
          </w:p>
        </w:tc>
        <w:tc>
          <w:tcPr>
            <w:tcW w:w="1134" w:type="dxa"/>
            <w:vAlign w:val="center"/>
          </w:tcPr>
          <w:p w:rsidR="00887CFD" w:rsidRPr="00C97C41" w:rsidRDefault="00887CFD" w:rsidP="0025052E">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Default="00887CFD" w:rsidP="0025052E">
            <w:pPr>
              <w:jc w:val="center"/>
            </w:pPr>
            <w:r w:rsidRPr="000E3FBE">
              <w:rPr>
                <w:rFonts w:ascii="Times New Roman" w:hAnsi="Times New Roman" w:cs="Times New Roman"/>
                <w:sz w:val="24"/>
                <w:szCs w:val="24"/>
              </w:rPr>
              <w:t>–</w:t>
            </w:r>
          </w:p>
        </w:tc>
        <w:tc>
          <w:tcPr>
            <w:tcW w:w="1134" w:type="dxa"/>
            <w:vAlign w:val="center"/>
          </w:tcPr>
          <w:p w:rsidR="00887CFD" w:rsidRDefault="00887CFD" w:rsidP="0025052E">
            <w:pPr>
              <w:jc w:val="center"/>
            </w:pPr>
            <w:r w:rsidRPr="003B4892">
              <w:rPr>
                <w:rFonts w:ascii="Times New Roman" w:hAnsi="Times New Roman" w:cs="Times New Roman"/>
                <w:sz w:val="24"/>
                <w:szCs w:val="24"/>
              </w:rPr>
              <w:t>–</w:t>
            </w:r>
          </w:p>
        </w:tc>
      </w:tr>
      <w:tr w:rsidR="00887CFD" w:rsidRPr="00C97C41" w:rsidTr="0025052E">
        <w:tc>
          <w:tcPr>
            <w:tcW w:w="728" w:type="dxa"/>
            <w:vMerge w:val="restart"/>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2</w:t>
            </w:r>
            <w:r>
              <w:rPr>
                <w:rFonts w:ascii="Times New Roman" w:hAnsi="Times New Roman" w:cs="Times New Roman"/>
                <w:sz w:val="24"/>
                <w:szCs w:val="24"/>
              </w:rPr>
              <w:t>2</w:t>
            </w:r>
          </w:p>
        </w:tc>
        <w:tc>
          <w:tcPr>
            <w:tcW w:w="635" w:type="dxa"/>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2</w:t>
            </w:r>
            <w:r>
              <w:rPr>
                <w:rFonts w:ascii="Times New Roman" w:hAnsi="Times New Roman" w:cs="Times New Roman"/>
                <w:sz w:val="24"/>
                <w:szCs w:val="24"/>
              </w:rPr>
              <w:t>2</w:t>
            </w:r>
          </w:p>
        </w:tc>
        <w:tc>
          <w:tcPr>
            <w:tcW w:w="632" w:type="dxa"/>
            <w:vAlign w:val="center"/>
          </w:tcPr>
          <w:p w:rsidR="00887CFD" w:rsidRPr="00C97C41" w:rsidRDefault="00887CFD" w:rsidP="00A80FC3">
            <w:pPr>
              <w:jc w:val="center"/>
              <w:rPr>
                <w:rFonts w:ascii="Times New Roman" w:hAnsi="Times New Roman" w:cs="Times New Roman"/>
                <w:sz w:val="24"/>
                <w:szCs w:val="24"/>
              </w:rPr>
            </w:pPr>
          </w:p>
        </w:tc>
        <w:tc>
          <w:tcPr>
            <w:tcW w:w="588" w:type="dxa"/>
            <w:vAlign w:val="center"/>
          </w:tcPr>
          <w:p w:rsidR="00887CFD" w:rsidRPr="00C97C41" w:rsidRDefault="00887CFD" w:rsidP="00A80FC3">
            <w:pPr>
              <w:jc w:val="center"/>
              <w:rPr>
                <w:rFonts w:ascii="Times New Roman" w:hAnsi="Times New Roman" w:cs="Times New Roman"/>
                <w:sz w:val="24"/>
                <w:szCs w:val="24"/>
              </w:rPr>
            </w:pPr>
          </w:p>
        </w:tc>
        <w:tc>
          <w:tcPr>
            <w:tcW w:w="7180" w:type="dxa"/>
            <w:vAlign w:val="center"/>
          </w:tcPr>
          <w:p w:rsidR="00887CFD" w:rsidRPr="00C97C41" w:rsidRDefault="00887CFD" w:rsidP="00A80FC3">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w:t>
            </w:r>
            <w:proofErr w:type="gramStart"/>
            <w:r w:rsidRPr="00C97C41">
              <w:rPr>
                <w:rFonts w:ascii="Times New Roman" w:hAnsi="Times New Roman" w:cs="Times New Roman"/>
                <w:sz w:val="24"/>
                <w:szCs w:val="24"/>
              </w:rPr>
              <w:t>порядка осуществления бюджетных полномочий администратора доходов Федерального бюджета</w:t>
            </w:r>
            <w:proofErr w:type="gramEnd"/>
            <w:r w:rsidRPr="00C97C41">
              <w:rPr>
                <w:rFonts w:ascii="Times New Roman" w:hAnsi="Times New Roman" w:cs="Times New Roman"/>
                <w:sz w:val="24"/>
                <w:szCs w:val="24"/>
              </w:rPr>
              <w:t xml:space="preserve"> по главе 100 «Федеральное казначейство»:</w:t>
            </w:r>
          </w:p>
        </w:tc>
        <w:tc>
          <w:tcPr>
            <w:tcW w:w="1134" w:type="dxa"/>
            <w:vAlign w:val="center"/>
          </w:tcPr>
          <w:p w:rsidR="00887CFD" w:rsidRDefault="00887CFD" w:rsidP="0025052E">
            <w:pPr>
              <w:jc w:val="center"/>
            </w:pPr>
            <w:r w:rsidRPr="00FC5855">
              <w:rPr>
                <w:rFonts w:ascii="Times New Roman" w:hAnsi="Times New Roman" w:cs="Times New Roman"/>
                <w:sz w:val="24"/>
                <w:szCs w:val="24"/>
              </w:rPr>
              <w:t>–</w:t>
            </w:r>
          </w:p>
        </w:tc>
        <w:tc>
          <w:tcPr>
            <w:tcW w:w="1134" w:type="dxa"/>
            <w:vAlign w:val="center"/>
          </w:tcPr>
          <w:p w:rsidR="00887CFD" w:rsidRDefault="00887CFD" w:rsidP="0025052E">
            <w:pPr>
              <w:jc w:val="center"/>
            </w:pPr>
            <w:r w:rsidRPr="000E3FBE">
              <w:rPr>
                <w:rFonts w:ascii="Times New Roman" w:hAnsi="Times New Roman" w:cs="Times New Roman"/>
                <w:sz w:val="24"/>
                <w:szCs w:val="24"/>
              </w:rPr>
              <w:t>–</w:t>
            </w:r>
          </w:p>
        </w:tc>
        <w:tc>
          <w:tcPr>
            <w:tcW w:w="1134" w:type="dxa"/>
            <w:vAlign w:val="center"/>
          </w:tcPr>
          <w:p w:rsidR="00887CFD" w:rsidRDefault="00887CFD" w:rsidP="0025052E">
            <w:pPr>
              <w:jc w:val="center"/>
            </w:pPr>
            <w:r w:rsidRPr="003B4892">
              <w:rPr>
                <w:rFonts w:ascii="Times New Roman" w:hAnsi="Times New Roman" w:cs="Times New Roman"/>
                <w:sz w:val="24"/>
                <w:szCs w:val="24"/>
              </w:rPr>
              <w:t>–</w:t>
            </w:r>
          </w:p>
        </w:tc>
      </w:tr>
      <w:tr w:rsidR="00887CFD" w:rsidRPr="00C97C41" w:rsidTr="0025052E">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C97C41">
              <w:rPr>
                <w:rFonts w:ascii="Times New Roman" w:hAnsi="Times New Roman" w:cs="Times New Roman"/>
                <w:sz w:val="24"/>
                <w:szCs w:val="24"/>
              </w:rPr>
              <w:t>2</w:t>
            </w:r>
            <w:r>
              <w:rPr>
                <w:rFonts w:ascii="Times New Roman" w:hAnsi="Times New Roman" w:cs="Times New Roman"/>
                <w:sz w:val="24"/>
                <w:szCs w:val="24"/>
              </w:rPr>
              <w:t>2</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9147E0">
            <w:pPr>
              <w:jc w:val="both"/>
              <w:rPr>
                <w:rFonts w:ascii="Times New Roman" w:hAnsi="Times New Roman" w:cs="Times New Roman"/>
                <w:sz w:val="24"/>
                <w:szCs w:val="24"/>
              </w:rPr>
            </w:pPr>
            <w:r w:rsidRPr="00C97C41">
              <w:rPr>
                <w:rFonts w:ascii="Times New Roman" w:hAnsi="Times New Roman" w:cs="Times New Roman"/>
                <w:sz w:val="24"/>
                <w:szCs w:val="24"/>
              </w:rPr>
              <w:t>нарушения, допущенные при исчислении, полноты и своевременности осуществления платежей в федеральный бюджет, в том числе пеней и штрафов;</w:t>
            </w:r>
          </w:p>
        </w:tc>
        <w:tc>
          <w:tcPr>
            <w:tcW w:w="1134" w:type="dxa"/>
            <w:vAlign w:val="center"/>
          </w:tcPr>
          <w:p w:rsidR="00887CFD" w:rsidRDefault="00887CFD" w:rsidP="0025052E">
            <w:pPr>
              <w:jc w:val="center"/>
            </w:pPr>
            <w:r w:rsidRPr="00FC5855">
              <w:rPr>
                <w:rFonts w:ascii="Times New Roman" w:hAnsi="Times New Roman" w:cs="Times New Roman"/>
                <w:sz w:val="24"/>
                <w:szCs w:val="24"/>
              </w:rPr>
              <w:t>–</w:t>
            </w:r>
          </w:p>
        </w:tc>
        <w:tc>
          <w:tcPr>
            <w:tcW w:w="1134" w:type="dxa"/>
            <w:vAlign w:val="center"/>
          </w:tcPr>
          <w:p w:rsidR="00887CFD" w:rsidRDefault="00887CFD" w:rsidP="0025052E">
            <w:pPr>
              <w:jc w:val="center"/>
            </w:pPr>
            <w:r w:rsidRPr="000E3FBE">
              <w:rPr>
                <w:rFonts w:ascii="Times New Roman" w:hAnsi="Times New Roman" w:cs="Times New Roman"/>
                <w:sz w:val="24"/>
                <w:szCs w:val="24"/>
              </w:rPr>
              <w:t>–</w:t>
            </w:r>
          </w:p>
        </w:tc>
        <w:tc>
          <w:tcPr>
            <w:tcW w:w="1134" w:type="dxa"/>
            <w:vAlign w:val="center"/>
          </w:tcPr>
          <w:p w:rsidR="00887CFD" w:rsidRPr="00C97C41" w:rsidRDefault="00887CFD" w:rsidP="0025052E">
            <w:pPr>
              <w:jc w:val="center"/>
              <w:rPr>
                <w:rFonts w:ascii="Times New Roman" w:hAnsi="Times New Roman" w:cs="Times New Roman"/>
                <w:sz w:val="24"/>
                <w:szCs w:val="24"/>
              </w:rPr>
            </w:pPr>
            <w:r>
              <w:rPr>
                <w:rFonts w:ascii="Times New Roman" w:hAnsi="Times New Roman" w:cs="Times New Roman"/>
                <w:sz w:val="24"/>
                <w:szCs w:val="24"/>
                <w:lang w:val="en-US"/>
              </w:rPr>
              <w:t>X</w:t>
            </w:r>
          </w:p>
        </w:tc>
      </w:tr>
      <w:tr w:rsidR="00887CFD" w:rsidRPr="00C97C41" w:rsidTr="0025052E">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C97C41">
              <w:rPr>
                <w:rFonts w:ascii="Times New Roman" w:hAnsi="Times New Roman" w:cs="Times New Roman"/>
                <w:sz w:val="24"/>
                <w:szCs w:val="24"/>
              </w:rPr>
              <w:t>2</w:t>
            </w:r>
            <w:r>
              <w:rPr>
                <w:rFonts w:ascii="Times New Roman" w:hAnsi="Times New Roman" w:cs="Times New Roman"/>
                <w:sz w:val="24"/>
                <w:szCs w:val="24"/>
              </w:rPr>
              <w:t>2</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9147E0">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принятия решений о возврате излишне уплаченных (взысканных) платежей в федеральный бюджет, в том числе пеней и штрафов, а также процентов за несвоевременное осуществление такого возврата и процентов, начисленных на излишне взысканные суммы;</w:t>
            </w:r>
          </w:p>
        </w:tc>
        <w:tc>
          <w:tcPr>
            <w:tcW w:w="1134" w:type="dxa"/>
            <w:vAlign w:val="center"/>
          </w:tcPr>
          <w:p w:rsidR="00887CFD" w:rsidRDefault="00887CFD" w:rsidP="0025052E">
            <w:pPr>
              <w:jc w:val="center"/>
            </w:pPr>
            <w:r w:rsidRPr="00FC5855">
              <w:rPr>
                <w:rFonts w:ascii="Times New Roman" w:hAnsi="Times New Roman" w:cs="Times New Roman"/>
                <w:sz w:val="24"/>
                <w:szCs w:val="24"/>
              </w:rPr>
              <w:t>–</w:t>
            </w:r>
          </w:p>
        </w:tc>
        <w:tc>
          <w:tcPr>
            <w:tcW w:w="1134" w:type="dxa"/>
            <w:vAlign w:val="center"/>
          </w:tcPr>
          <w:p w:rsidR="00887CFD" w:rsidRDefault="00887CFD" w:rsidP="0025052E">
            <w:pPr>
              <w:jc w:val="center"/>
            </w:pPr>
            <w:r w:rsidRPr="000E3FBE">
              <w:rPr>
                <w:rFonts w:ascii="Times New Roman" w:hAnsi="Times New Roman" w:cs="Times New Roman"/>
                <w:sz w:val="24"/>
                <w:szCs w:val="24"/>
              </w:rPr>
              <w:t>–</w:t>
            </w:r>
          </w:p>
        </w:tc>
        <w:tc>
          <w:tcPr>
            <w:tcW w:w="1134" w:type="dxa"/>
            <w:vAlign w:val="center"/>
          </w:tcPr>
          <w:p w:rsidR="00887CFD" w:rsidRPr="00C97C41" w:rsidRDefault="00887CFD" w:rsidP="0025052E">
            <w:pPr>
              <w:jc w:val="center"/>
              <w:rPr>
                <w:rFonts w:ascii="Times New Roman" w:hAnsi="Times New Roman" w:cs="Times New Roman"/>
                <w:sz w:val="24"/>
                <w:szCs w:val="24"/>
              </w:rPr>
            </w:pPr>
            <w:r>
              <w:rPr>
                <w:rFonts w:ascii="Times New Roman" w:hAnsi="Times New Roman" w:cs="Times New Roman"/>
                <w:sz w:val="24"/>
                <w:szCs w:val="24"/>
                <w:lang w:val="en-US"/>
              </w:rPr>
              <w:t>X</w:t>
            </w:r>
          </w:p>
        </w:tc>
      </w:tr>
      <w:tr w:rsidR="00887CFD" w:rsidRPr="00C97C41" w:rsidTr="0025052E">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C97C41">
              <w:rPr>
                <w:rFonts w:ascii="Times New Roman" w:hAnsi="Times New Roman" w:cs="Times New Roman"/>
                <w:sz w:val="24"/>
                <w:szCs w:val="24"/>
              </w:rPr>
              <w:t>2</w:t>
            </w:r>
            <w:r>
              <w:rPr>
                <w:rFonts w:ascii="Times New Roman" w:hAnsi="Times New Roman" w:cs="Times New Roman"/>
                <w:sz w:val="24"/>
                <w:szCs w:val="24"/>
              </w:rPr>
              <w:t>2</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9147E0">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принятия решений о зачете (уточнении) платежей в федеральный бюджет;</w:t>
            </w:r>
          </w:p>
        </w:tc>
        <w:tc>
          <w:tcPr>
            <w:tcW w:w="1134" w:type="dxa"/>
            <w:vAlign w:val="center"/>
          </w:tcPr>
          <w:p w:rsidR="00887CFD" w:rsidRDefault="00887CFD" w:rsidP="0025052E">
            <w:pPr>
              <w:jc w:val="center"/>
            </w:pPr>
            <w:r w:rsidRPr="00FC5855">
              <w:rPr>
                <w:rFonts w:ascii="Times New Roman" w:hAnsi="Times New Roman" w:cs="Times New Roman"/>
                <w:sz w:val="24"/>
                <w:szCs w:val="24"/>
              </w:rPr>
              <w:t>–</w:t>
            </w:r>
          </w:p>
        </w:tc>
        <w:tc>
          <w:tcPr>
            <w:tcW w:w="1134" w:type="dxa"/>
            <w:vAlign w:val="center"/>
          </w:tcPr>
          <w:p w:rsidR="00887CFD" w:rsidRDefault="00887CFD" w:rsidP="0025052E">
            <w:pPr>
              <w:jc w:val="center"/>
            </w:pPr>
            <w:r w:rsidRPr="000E3FBE">
              <w:rPr>
                <w:rFonts w:ascii="Times New Roman" w:hAnsi="Times New Roman" w:cs="Times New Roman"/>
                <w:sz w:val="24"/>
                <w:szCs w:val="24"/>
              </w:rPr>
              <w:t>–</w:t>
            </w:r>
          </w:p>
        </w:tc>
        <w:tc>
          <w:tcPr>
            <w:tcW w:w="1134" w:type="dxa"/>
            <w:vAlign w:val="center"/>
          </w:tcPr>
          <w:p w:rsidR="00887CFD" w:rsidRPr="00C97C41" w:rsidRDefault="00887CFD" w:rsidP="0025052E">
            <w:pPr>
              <w:jc w:val="center"/>
              <w:rPr>
                <w:rFonts w:ascii="Times New Roman" w:hAnsi="Times New Roman" w:cs="Times New Roman"/>
                <w:sz w:val="24"/>
                <w:szCs w:val="24"/>
              </w:rPr>
            </w:pPr>
            <w:r>
              <w:rPr>
                <w:rFonts w:ascii="Times New Roman" w:hAnsi="Times New Roman" w:cs="Times New Roman"/>
                <w:sz w:val="24"/>
                <w:szCs w:val="24"/>
                <w:lang w:val="en-US"/>
              </w:rPr>
              <w:t>X</w:t>
            </w:r>
          </w:p>
        </w:tc>
      </w:tr>
      <w:tr w:rsidR="00887CFD" w:rsidRPr="00C97C41" w:rsidTr="0025052E">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C97C41">
              <w:rPr>
                <w:rFonts w:ascii="Times New Roman" w:hAnsi="Times New Roman" w:cs="Times New Roman"/>
                <w:sz w:val="24"/>
                <w:szCs w:val="24"/>
              </w:rPr>
              <w:t>2</w:t>
            </w:r>
            <w:r>
              <w:rPr>
                <w:rFonts w:ascii="Times New Roman" w:hAnsi="Times New Roman" w:cs="Times New Roman"/>
                <w:sz w:val="24"/>
                <w:szCs w:val="24"/>
              </w:rPr>
              <w:t>2</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9147E0">
            <w:pPr>
              <w:jc w:val="both"/>
              <w:rPr>
                <w:rFonts w:ascii="Times New Roman" w:hAnsi="Times New Roman" w:cs="Times New Roman"/>
                <w:sz w:val="24"/>
                <w:szCs w:val="24"/>
              </w:rPr>
            </w:pPr>
            <w:r w:rsidRPr="00C97C41">
              <w:rPr>
                <w:rFonts w:ascii="Times New Roman" w:hAnsi="Times New Roman" w:cs="Times New Roman"/>
                <w:sz w:val="24"/>
                <w:szCs w:val="24"/>
              </w:rPr>
              <w:t>нарушения, допущенные при заполнении (составлении) и отражении в бюджетном учете первичных документов по администрируемым доходам федерального бюджета;</w:t>
            </w:r>
          </w:p>
        </w:tc>
        <w:tc>
          <w:tcPr>
            <w:tcW w:w="1134" w:type="dxa"/>
            <w:vAlign w:val="center"/>
          </w:tcPr>
          <w:p w:rsidR="00887CFD" w:rsidRDefault="00887CFD" w:rsidP="0025052E">
            <w:pPr>
              <w:jc w:val="center"/>
            </w:pPr>
            <w:r w:rsidRPr="00825DF7">
              <w:rPr>
                <w:rFonts w:ascii="Times New Roman" w:hAnsi="Times New Roman" w:cs="Times New Roman"/>
                <w:sz w:val="24"/>
                <w:szCs w:val="24"/>
              </w:rPr>
              <w:t>–</w:t>
            </w:r>
          </w:p>
        </w:tc>
        <w:tc>
          <w:tcPr>
            <w:tcW w:w="1134" w:type="dxa"/>
            <w:vAlign w:val="center"/>
          </w:tcPr>
          <w:p w:rsidR="00887CFD" w:rsidRDefault="00887CFD" w:rsidP="0025052E">
            <w:pPr>
              <w:jc w:val="center"/>
            </w:pPr>
            <w:r w:rsidRPr="00825DF7">
              <w:rPr>
                <w:rFonts w:ascii="Times New Roman" w:hAnsi="Times New Roman" w:cs="Times New Roman"/>
                <w:sz w:val="24"/>
                <w:szCs w:val="24"/>
              </w:rPr>
              <w:t>–</w:t>
            </w:r>
          </w:p>
        </w:tc>
        <w:tc>
          <w:tcPr>
            <w:tcW w:w="1134" w:type="dxa"/>
            <w:vAlign w:val="center"/>
          </w:tcPr>
          <w:p w:rsidR="00887CFD" w:rsidRPr="00C97C41" w:rsidRDefault="00887CFD" w:rsidP="0025052E">
            <w:pPr>
              <w:jc w:val="center"/>
              <w:rPr>
                <w:rFonts w:ascii="Times New Roman" w:hAnsi="Times New Roman" w:cs="Times New Roman"/>
                <w:sz w:val="24"/>
                <w:szCs w:val="24"/>
              </w:rPr>
            </w:pPr>
            <w:r>
              <w:rPr>
                <w:rFonts w:ascii="Times New Roman" w:hAnsi="Times New Roman" w:cs="Times New Roman"/>
                <w:sz w:val="24"/>
                <w:szCs w:val="24"/>
                <w:lang w:val="en-US"/>
              </w:rPr>
              <w:t>X</w:t>
            </w:r>
          </w:p>
        </w:tc>
      </w:tr>
      <w:tr w:rsidR="00887CFD" w:rsidRPr="00C97C41" w:rsidTr="0025052E">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C97C41">
              <w:rPr>
                <w:rFonts w:ascii="Times New Roman" w:hAnsi="Times New Roman" w:cs="Times New Roman"/>
                <w:sz w:val="24"/>
                <w:szCs w:val="24"/>
              </w:rPr>
              <w:t>2</w:t>
            </w:r>
            <w:r>
              <w:rPr>
                <w:rFonts w:ascii="Times New Roman" w:hAnsi="Times New Roman" w:cs="Times New Roman"/>
                <w:sz w:val="24"/>
                <w:szCs w:val="24"/>
              </w:rPr>
              <w:t>2</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5</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9147E0">
            <w:pPr>
              <w:jc w:val="both"/>
              <w:rPr>
                <w:rFonts w:ascii="Times New Roman" w:hAnsi="Times New Roman" w:cs="Times New Roman"/>
                <w:sz w:val="24"/>
                <w:szCs w:val="24"/>
              </w:rPr>
            </w:pPr>
            <w:r w:rsidRPr="00C97C41">
              <w:rPr>
                <w:rFonts w:ascii="Times New Roman" w:hAnsi="Times New Roman" w:cs="Times New Roman"/>
                <w:sz w:val="24"/>
                <w:szCs w:val="24"/>
              </w:rPr>
              <w:t>нарушения, допущенные при формировании и представлении сведений и бюджетной отчетности  в Федеральное казначейство по администрируемым доходам федерального бюджета;</w:t>
            </w:r>
          </w:p>
        </w:tc>
        <w:tc>
          <w:tcPr>
            <w:tcW w:w="1134" w:type="dxa"/>
            <w:vAlign w:val="center"/>
          </w:tcPr>
          <w:p w:rsidR="00887CFD" w:rsidRDefault="00887CFD" w:rsidP="0025052E">
            <w:pPr>
              <w:jc w:val="center"/>
            </w:pPr>
            <w:r w:rsidRPr="004002D9">
              <w:rPr>
                <w:rFonts w:ascii="Times New Roman" w:hAnsi="Times New Roman" w:cs="Times New Roman"/>
                <w:sz w:val="24"/>
                <w:szCs w:val="24"/>
              </w:rPr>
              <w:t>–</w:t>
            </w:r>
          </w:p>
        </w:tc>
        <w:tc>
          <w:tcPr>
            <w:tcW w:w="1134" w:type="dxa"/>
            <w:vAlign w:val="center"/>
          </w:tcPr>
          <w:p w:rsidR="00887CFD" w:rsidRDefault="00887CFD" w:rsidP="0025052E">
            <w:pPr>
              <w:jc w:val="center"/>
            </w:pPr>
            <w:r w:rsidRPr="004002D9">
              <w:rPr>
                <w:rFonts w:ascii="Times New Roman" w:hAnsi="Times New Roman" w:cs="Times New Roman"/>
                <w:sz w:val="24"/>
                <w:szCs w:val="24"/>
              </w:rPr>
              <w:t>–</w:t>
            </w:r>
          </w:p>
        </w:tc>
        <w:tc>
          <w:tcPr>
            <w:tcW w:w="1134" w:type="dxa"/>
            <w:vAlign w:val="center"/>
          </w:tcPr>
          <w:p w:rsidR="00887CFD" w:rsidRPr="00C97C41" w:rsidRDefault="00887CFD" w:rsidP="0025052E">
            <w:pPr>
              <w:jc w:val="center"/>
              <w:rPr>
                <w:rFonts w:ascii="Times New Roman" w:hAnsi="Times New Roman" w:cs="Times New Roman"/>
                <w:sz w:val="24"/>
                <w:szCs w:val="24"/>
              </w:rPr>
            </w:pPr>
            <w:r>
              <w:rPr>
                <w:rFonts w:ascii="Times New Roman" w:hAnsi="Times New Roman" w:cs="Times New Roman"/>
                <w:sz w:val="24"/>
                <w:szCs w:val="24"/>
                <w:lang w:val="en-US"/>
              </w:rPr>
              <w:t>X</w:t>
            </w:r>
          </w:p>
        </w:tc>
      </w:tr>
      <w:tr w:rsidR="00887CFD" w:rsidRPr="00C97C41" w:rsidTr="0025052E">
        <w:tc>
          <w:tcPr>
            <w:tcW w:w="728" w:type="dxa"/>
            <w:vMerge/>
            <w:vAlign w:val="center"/>
          </w:tcPr>
          <w:p w:rsidR="00887CFD" w:rsidRPr="00C97C41" w:rsidRDefault="00887CFD" w:rsidP="00220DF4">
            <w:pPr>
              <w:jc w:val="center"/>
              <w:rPr>
                <w:rFonts w:ascii="Times New Roman" w:hAnsi="Times New Roman" w:cs="Times New Roman"/>
                <w:sz w:val="24"/>
                <w:szCs w:val="24"/>
              </w:rPr>
            </w:pPr>
          </w:p>
        </w:tc>
        <w:tc>
          <w:tcPr>
            <w:tcW w:w="635"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Default="00887CFD" w:rsidP="00220DF4">
            <w:pPr>
              <w:jc w:val="center"/>
            </w:pPr>
            <w:r w:rsidRPr="00C97C41">
              <w:rPr>
                <w:rFonts w:ascii="Times New Roman" w:hAnsi="Times New Roman" w:cs="Times New Roman"/>
                <w:sz w:val="24"/>
                <w:szCs w:val="24"/>
              </w:rPr>
              <w:t>2</w:t>
            </w:r>
            <w:r>
              <w:rPr>
                <w:rFonts w:ascii="Times New Roman" w:hAnsi="Times New Roman" w:cs="Times New Roman"/>
                <w:sz w:val="24"/>
                <w:szCs w:val="24"/>
              </w:rPr>
              <w:t>2</w:t>
            </w:r>
          </w:p>
        </w:tc>
        <w:tc>
          <w:tcPr>
            <w:tcW w:w="632" w:type="dxa"/>
            <w:vAlign w:val="center"/>
          </w:tcPr>
          <w:p w:rsidR="00887CFD" w:rsidRPr="00C97C41" w:rsidRDefault="00887CFD" w:rsidP="00220DF4">
            <w:pPr>
              <w:jc w:val="center"/>
              <w:rPr>
                <w:rFonts w:ascii="Times New Roman" w:hAnsi="Times New Roman" w:cs="Times New Roman"/>
                <w:sz w:val="24"/>
                <w:szCs w:val="24"/>
              </w:rPr>
            </w:pPr>
            <w:r w:rsidRPr="00C97C41">
              <w:rPr>
                <w:rFonts w:ascii="Times New Roman" w:hAnsi="Times New Roman" w:cs="Times New Roman"/>
                <w:sz w:val="24"/>
                <w:szCs w:val="24"/>
              </w:rPr>
              <w:t>6</w:t>
            </w:r>
          </w:p>
        </w:tc>
        <w:tc>
          <w:tcPr>
            <w:tcW w:w="588" w:type="dxa"/>
            <w:vAlign w:val="center"/>
          </w:tcPr>
          <w:p w:rsidR="00887CFD" w:rsidRPr="00C97C41" w:rsidRDefault="00887CFD" w:rsidP="00220DF4">
            <w:pPr>
              <w:jc w:val="center"/>
              <w:rPr>
                <w:rFonts w:ascii="Times New Roman" w:hAnsi="Times New Roman" w:cs="Times New Roman"/>
                <w:sz w:val="24"/>
                <w:szCs w:val="24"/>
              </w:rPr>
            </w:pPr>
          </w:p>
        </w:tc>
        <w:tc>
          <w:tcPr>
            <w:tcW w:w="7180" w:type="dxa"/>
            <w:vAlign w:val="center"/>
          </w:tcPr>
          <w:p w:rsidR="00887CFD" w:rsidRPr="00C97C41" w:rsidRDefault="00887CFD" w:rsidP="009147E0">
            <w:pPr>
              <w:jc w:val="both"/>
              <w:rPr>
                <w:rFonts w:ascii="Times New Roman" w:hAnsi="Times New Roman" w:cs="Times New Roman"/>
                <w:sz w:val="24"/>
                <w:szCs w:val="24"/>
              </w:rPr>
            </w:pPr>
            <w:r w:rsidRPr="00C97C41">
              <w:rPr>
                <w:rFonts w:ascii="Times New Roman" w:hAnsi="Times New Roman" w:cs="Times New Roman"/>
                <w:sz w:val="24"/>
                <w:szCs w:val="24"/>
              </w:rPr>
              <w:t>нарушения, допущенные при доведении до плательщиков сведений о реквизитах счетов и информации, необходимой для заполнения расчетных документов при перечислении сре</w:t>
            </w:r>
            <w:proofErr w:type="gramStart"/>
            <w:r w:rsidRPr="00C97C41">
              <w:rPr>
                <w:rFonts w:ascii="Times New Roman" w:hAnsi="Times New Roman" w:cs="Times New Roman"/>
                <w:sz w:val="24"/>
                <w:szCs w:val="24"/>
              </w:rPr>
              <w:t>дств в д</w:t>
            </w:r>
            <w:proofErr w:type="gramEnd"/>
            <w:r w:rsidRPr="00C97C41">
              <w:rPr>
                <w:rFonts w:ascii="Times New Roman" w:hAnsi="Times New Roman" w:cs="Times New Roman"/>
                <w:sz w:val="24"/>
                <w:szCs w:val="24"/>
              </w:rPr>
              <w:t>оход федерального бюджета.</w:t>
            </w:r>
          </w:p>
        </w:tc>
        <w:tc>
          <w:tcPr>
            <w:tcW w:w="1134" w:type="dxa"/>
            <w:vAlign w:val="center"/>
          </w:tcPr>
          <w:p w:rsidR="00887CFD" w:rsidRDefault="00887CFD" w:rsidP="0025052E">
            <w:pPr>
              <w:jc w:val="center"/>
            </w:pPr>
            <w:r w:rsidRPr="004002D9">
              <w:rPr>
                <w:rFonts w:ascii="Times New Roman" w:hAnsi="Times New Roman" w:cs="Times New Roman"/>
                <w:sz w:val="24"/>
                <w:szCs w:val="24"/>
              </w:rPr>
              <w:t>–</w:t>
            </w:r>
          </w:p>
        </w:tc>
        <w:tc>
          <w:tcPr>
            <w:tcW w:w="1134" w:type="dxa"/>
            <w:vAlign w:val="center"/>
          </w:tcPr>
          <w:p w:rsidR="00887CFD" w:rsidRDefault="00887CFD" w:rsidP="0025052E">
            <w:pPr>
              <w:jc w:val="center"/>
            </w:pPr>
            <w:r w:rsidRPr="004002D9">
              <w:rPr>
                <w:rFonts w:ascii="Times New Roman" w:hAnsi="Times New Roman" w:cs="Times New Roman"/>
                <w:sz w:val="24"/>
                <w:szCs w:val="24"/>
              </w:rPr>
              <w:t>–</w:t>
            </w:r>
          </w:p>
        </w:tc>
        <w:tc>
          <w:tcPr>
            <w:tcW w:w="1134" w:type="dxa"/>
            <w:vAlign w:val="center"/>
          </w:tcPr>
          <w:p w:rsidR="00887CFD" w:rsidRPr="00C97C41" w:rsidRDefault="00887CFD" w:rsidP="0025052E">
            <w:pPr>
              <w:jc w:val="center"/>
              <w:rPr>
                <w:rFonts w:ascii="Times New Roman" w:hAnsi="Times New Roman" w:cs="Times New Roman"/>
                <w:sz w:val="24"/>
                <w:szCs w:val="24"/>
              </w:rPr>
            </w:pPr>
            <w:r>
              <w:rPr>
                <w:rFonts w:ascii="Times New Roman" w:hAnsi="Times New Roman" w:cs="Times New Roman"/>
                <w:sz w:val="24"/>
                <w:szCs w:val="24"/>
                <w:lang w:val="en-US"/>
              </w:rPr>
              <w:t>X</w:t>
            </w:r>
          </w:p>
        </w:tc>
      </w:tr>
      <w:tr w:rsidR="00887CFD" w:rsidRPr="00C97C41" w:rsidTr="0025052E">
        <w:tc>
          <w:tcPr>
            <w:tcW w:w="728" w:type="dxa"/>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2</w:t>
            </w:r>
            <w:r>
              <w:rPr>
                <w:rFonts w:ascii="Times New Roman" w:hAnsi="Times New Roman" w:cs="Times New Roman"/>
                <w:sz w:val="24"/>
                <w:szCs w:val="24"/>
              </w:rPr>
              <w:t>3</w:t>
            </w:r>
          </w:p>
        </w:tc>
        <w:tc>
          <w:tcPr>
            <w:tcW w:w="635" w:type="dxa"/>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13</w:t>
            </w:r>
          </w:p>
        </w:tc>
        <w:tc>
          <w:tcPr>
            <w:tcW w:w="693" w:type="dxa"/>
            <w:vAlign w:val="center"/>
          </w:tcPr>
          <w:p w:rsidR="00887CFD" w:rsidRPr="00C97C41" w:rsidRDefault="00887CFD" w:rsidP="00A80FC3">
            <w:pPr>
              <w:jc w:val="center"/>
              <w:rPr>
                <w:rFonts w:ascii="Times New Roman" w:hAnsi="Times New Roman" w:cs="Times New Roman"/>
                <w:sz w:val="24"/>
                <w:szCs w:val="24"/>
              </w:rPr>
            </w:pPr>
            <w:r w:rsidRPr="00C97C41">
              <w:rPr>
                <w:rFonts w:ascii="Times New Roman" w:hAnsi="Times New Roman" w:cs="Times New Roman"/>
                <w:sz w:val="24"/>
                <w:szCs w:val="24"/>
              </w:rPr>
              <w:t>2</w:t>
            </w:r>
            <w:r>
              <w:rPr>
                <w:rFonts w:ascii="Times New Roman" w:hAnsi="Times New Roman" w:cs="Times New Roman"/>
                <w:sz w:val="24"/>
                <w:szCs w:val="24"/>
              </w:rPr>
              <w:t>3</w:t>
            </w:r>
          </w:p>
        </w:tc>
        <w:tc>
          <w:tcPr>
            <w:tcW w:w="632" w:type="dxa"/>
            <w:vAlign w:val="center"/>
          </w:tcPr>
          <w:p w:rsidR="00887CFD" w:rsidRPr="00C97C41" w:rsidRDefault="00887CFD" w:rsidP="00A80FC3">
            <w:pPr>
              <w:jc w:val="center"/>
              <w:rPr>
                <w:rFonts w:ascii="Times New Roman" w:hAnsi="Times New Roman" w:cs="Times New Roman"/>
                <w:sz w:val="24"/>
                <w:szCs w:val="24"/>
              </w:rPr>
            </w:pPr>
          </w:p>
        </w:tc>
        <w:tc>
          <w:tcPr>
            <w:tcW w:w="588" w:type="dxa"/>
            <w:vAlign w:val="center"/>
          </w:tcPr>
          <w:p w:rsidR="00887CFD" w:rsidRPr="00C97C41" w:rsidRDefault="00887CFD" w:rsidP="00A80FC3">
            <w:pPr>
              <w:jc w:val="center"/>
              <w:rPr>
                <w:rFonts w:ascii="Times New Roman" w:hAnsi="Times New Roman" w:cs="Times New Roman"/>
                <w:sz w:val="24"/>
                <w:szCs w:val="24"/>
              </w:rPr>
            </w:pPr>
          </w:p>
        </w:tc>
        <w:tc>
          <w:tcPr>
            <w:tcW w:w="7180" w:type="dxa"/>
            <w:vAlign w:val="center"/>
          </w:tcPr>
          <w:p w:rsidR="00887CFD" w:rsidRPr="00C97C41" w:rsidRDefault="00887CFD" w:rsidP="00A80FC3">
            <w:pPr>
              <w:jc w:val="both"/>
              <w:rPr>
                <w:rFonts w:ascii="Times New Roman" w:hAnsi="Times New Roman" w:cs="Times New Roman"/>
                <w:sz w:val="24"/>
                <w:szCs w:val="24"/>
              </w:rPr>
            </w:pPr>
            <w:r w:rsidRPr="00C97C41">
              <w:rPr>
                <w:rFonts w:ascii="Times New Roman" w:hAnsi="Times New Roman" w:cs="Times New Roman"/>
                <w:sz w:val="24"/>
                <w:szCs w:val="24"/>
              </w:rPr>
              <w:t xml:space="preserve">Другие нарушения по разделу </w:t>
            </w:r>
            <w:r>
              <w:rPr>
                <w:rFonts w:ascii="Times New Roman" w:hAnsi="Times New Roman" w:cs="Times New Roman"/>
                <w:sz w:val="24"/>
                <w:szCs w:val="24"/>
                <w:lang w:val="en-US"/>
              </w:rPr>
              <w:t>XIII</w:t>
            </w:r>
            <w:r>
              <w:rPr>
                <w:rFonts w:ascii="Times New Roman" w:hAnsi="Times New Roman" w:cs="Times New Roman"/>
                <w:sz w:val="24"/>
                <w:szCs w:val="24"/>
              </w:rPr>
              <w:t> «</w:t>
            </w:r>
            <w:r w:rsidRPr="00C97C41">
              <w:rPr>
                <w:rFonts w:ascii="Times New Roman" w:hAnsi="Times New Roman" w:cs="Times New Roman"/>
                <w:sz w:val="24"/>
                <w:szCs w:val="24"/>
              </w:rPr>
              <w:t>Ведение бюджетного, налогового и управленческого учета при исполнении бюджетной сметы</w:t>
            </w:r>
            <w:r>
              <w:rPr>
                <w:rFonts w:ascii="Times New Roman" w:hAnsi="Times New Roman" w:cs="Times New Roman"/>
                <w:sz w:val="24"/>
                <w:szCs w:val="24"/>
              </w:rPr>
              <w:t>»</w:t>
            </w:r>
            <w:r w:rsidRPr="00C97C41">
              <w:rPr>
                <w:rFonts w:ascii="Times New Roman" w:hAnsi="Times New Roman" w:cs="Times New Roman"/>
                <w:sz w:val="24"/>
                <w:szCs w:val="24"/>
              </w:rPr>
              <w:t xml:space="preserve"> Типовой программы проверки </w:t>
            </w:r>
            <w:r>
              <w:rPr>
                <w:rFonts w:ascii="Times New Roman" w:hAnsi="Times New Roman" w:cs="Times New Roman"/>
                <w:sz w:val="24"/>
                <w:szCs w:val="24"/>
              </w:rPr>
              <w:t>МОУ ФК</w:t>
            </w:r>
            <w:r w:rsidRPr="00C97C41">
              <w:rPr>
                <w:rFonts w:ascii="Times New Roman" w:hAnsi="Times New Roman" w:cs="Times New Roman"/>
                <w:sz w:val="24"/>
                <w:szCs w:val="24"/>
              </w:rPr>
              <w:t>, в том числе по результатам проверки периодов прошлых лет по фактам, требующим их уточнения.</w:t>
            </w:r>
          </w:p>
        </w:tc>
        <w:tc>
          <w:tcPr>
            <w:tcW w:w="1134" w:type="dxa"/>
            <w:vAlign w:val="center"/>
          </w:tcPr>
          <w:p w:rsidR="00887CFD" w:rsidRPr="00C97C41" w:rsidRDefault="00887CFD" w:rsidP="0025052E">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887CFD" w:rsidRDefault="00887CFD" w:rsidP="0025052E">
            <w:pPr>
              <w:jc w:val="center"/>
            </w:pPr>
            <w:r w:rsidRPr="00AD037C">
              <w:rPr>
                <w:rFonts w:ascii="Times New Roman" w:hAnsi="Times New Roman" w:cs="Times New Roman"/>
                <w:sz w:val="24"/>
                <w:szCs w:val="24"/>
              </w:rPr>
              <w:t>–</w:t>
            </w:r>
          </w:p>
        </w:tc>
        <w:tc>
          <w:tcPr>
            <w:tcW w:w="1134" w:type="dxa"/>
            <w:vAlign w:val="center"/>
          </w:tcPr>
          <w:p w:rsidR="00887CFD" w:rsidRDefault="00887CFD" w:rsidP="0025052E">
            <w:pPr>
              <w:jc w:val="center"/>
            </w:pPr>
            <w:r w:rsidRPr="00AD037C">
              <w:rPr>
                <w:rFonts w:ascii="Times New Roman" w:hAnsi="Times New Roman" w:cs="Times New Roman"/>
                <w:sz w:val="24"/>
                <w:szCs w:val="24"/>
              </w:rPr>
              <w:t>–</w:t>
            </w:r>
          </w:p>
        </w:tc>
      </w:tr>
      <w:tr w:rsidR="00887CFD" w:rsidRPr="00C97C41" w:rsidTr="006B375E">
        <w:tc>
          <w:tcPr>
            <w:tcW w:w="13858" w:type="dxa"/>
            <w:gridSpan w:val="9"/>
            <w:vAlign w:val="center"/>
          </w:tcPr>
          <w:p w:rsidR="00887CFD" w:rsidRPr="00C97C41" w:rsidRDefault="00887CFD" w:rsidP="009C6507">
            <w:pPr>
              <w:jc w:val="center"/>
              <w:rPr>
                <w:rFonts w:ascii="Times New Roman" w:hAnsi="Times New Roman" w:cs="Times New Roman"/>
                <w:b/>
                <w:bCs/>
                <w:sz w:val="24"/>
                <w:szCs w:val="24"/>
                <w:lang w:val="en-US"/>
              </w:rPr>
            </w:pPr>
            <w:r w:rsidRPr="00C97C41">
              <w:rPr>
                <w:rFonts w:ascii="Times New Roman" w:hAnsi="Times New Roman" w:cs="Times New Roman"/>
                <w:b/>
                <w:bCs/>
                <w:sz w:val="24"/>
                <w:szCs w:val="24"/>
                <w:lang w:val="en-US"/>
              </w:rPr>
              <w:t>XIV</w:t>
            </w:r>
            <w:r w:rsidRPr="00C97C41">
              <w:rPr>
                <w:rFonts w:ascii="Times New Roman" w:hAnsi="Times New Roman" w:cs="Times New Roman"/>
                <w:b/>
                <w:bCs/>
                <w:sz w:val="24"/>
                <w:szCs w:val="24"/>
              </w:rPr>
              <w:t>.</w:t>
            </w:r>
            <w:r>
              <w:rPr>
                <w:rFonts w:ascii="Times New Roman" w:hAnsi="Times New Roman" w:cs="Times New Roman"/>
                <w:b/>
                <w:bCs/>
                <w:sz w:val="24"/>
                <w:szCs w:val="24"/>
              </w:rPr>
              <w:t> </w:t>
            </w:r>
            <w:r w:rsidRPr="00C97C41">
              <w:rPr>
                <w:rFonts w:ascii="Times New Roman" w:hAnsi="Times New Roman" w:cs="Times New Roman"/>
                <w:b/>
                <w:bCs/>
                <w:sz w:val="24"/>
                <w:szCs w:val="24"/>
              </w:rPr>
              <w:t>Правовое обеспечение деятельности</w:t>
            </w:r>
            <w:r>
              <w:rPr>
                <w:rFonts w:ascii="Times New Roman" w:hAnsi="Times New Roman" w:cs="Times New Roman"/>
                <w:b/>
                <w:bCs/>
                <w:sz w:val="24"/>
                <w:szCs w:val="24"/>
              </w:rPr>
              <w:t xml:space="preserve"> </w:t>
            </w:r>
          </w:p>
        </w:tc>
      </w:tr>
      <w:tr w:rsidR="00887CFD" w:rsidRPr="00C97C41" w:rsidTr="00484D56">
        <w:tc>
          <w:tcPr>
            <w:tcW w:w="728" w:type="dxa"/>
            <w:vMerge w:val="restart"/>
            <w:vAlign w:val="center"/>
          </w:tcPr>
          <w:p w:rsidR="00887CFD" w:rsidRPr="00C97C41" w:rsidRDefault="00887CFD" w:rsidP="0033462B">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5" w:type="dxa"/>
            <w:vAlign w:val="center"/>
          </w:tcPr>
          <w:p w:rsidR="00887CFD" w:rsidRPr="00C97C41" w:rsidRDefault="00887CFD" w:rsidP="0033462B">
            <w:pPr>
              <w:jc w:val="center"/>
              <w:rPr>
                <w:rFonts w:ascii="Times New Roman" w:hAnsi="Times New Roman" w:cs="Times New Roman"/>
                <w:sz w:val="24"/>
                <w:szCs w:val="24"/>
              </w:rPr>
            </w:pPr>
            <w:r w:rsidRPr="00C97C41">
              <w:rPr>
                <w:rFonts w:ascii="Times New Roman" w:hAnsi="Times New Roman" w:cs="Times New Roman"/>
                <w:sz w:val="24"/>
                <w:szCs w:val="24"/>
              </w:rPr>
              <w:t>14</w:t>
            </w:r>
          </w:p>
        </w:tc>
        <w:tc>
          <w:tcPr>
            <w:tcW w:w="693" w:type="dxa"/>
            <w:vAlign w:val="center"/>
          </w:tcPr>
          <w:p w:rsidR="00887CFD" w:rsidRPr="00C97C41" w:rsidRDefault="00887CFD" w:rsidP="0033462B">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887CFD" w:rsidRPr="00C97C41" w:rsidRDefault="00887CFD" w:rsidP="0033462B">
            <w:pPr>
              <w:jc w:val="center"/>
              <w:rPr>
                <w:rFonts w:ascii="Times New Roman" w:hAnsi="Times New Roman" w:cs="Times New Roman"/>
                <w:sz w:val="24"/>
                <w:szCs w:val="24"/>
              </w:rPr>
            </w:pPr>
          </w:p>
        </w:tc>
        <w:tc>
          <w:tcPr>
            <w:tcW w:w="588" w:type="dxa"/>
            <w:vAlign w:val="center"/>
          </w:tcPr>
          <w:p w:rsidR="00887CFD" w:rsidRPr="00C97C41" w:rsidRDefault="00887CFD" w:rsidP="0033462B">
            <w:pPr>
              <w:jc w:val="center"/>
              <w:rPr>
                <w:rFonts w:ascii="Times New Roman" w:hAnsi="Times New Roman" w:cs="Times New Roman"/>
                <w:sz w:val="24"/>
                <w:szCs w:val="24"/>
              </w:rPr>
            </w:pPr>
          </w:p>
        </w:tc>
        <w:tc>
          <w:tcPr>
            <w:tcW w:w="7180" w:type="dxa"/>
            <w:vAlign w:val="center"/>
          </w:tcPr>
          <w:p w:rsidR="00887CFD" w:rsidRPr="00C97C41" w:rsidRDefault="00887CFD" w:rsidP="0033462B">
            <w:pPr>
              <w:jc w:val="both"/>
              <w:rPr>
                <w:rFonts w:ascii="Times New Roman" w:hAnsi="Times New Roman" w:cs="Times New Roman"/>
                <w:sz w:val="24"/>
                <w:szCs w:val="24"/>
              </w:rPr>
            </w:pPr>
            <w:r w:rsidRPr="00C97C41">
              <w:rPr>
                <w:rFonts w:ascii="Times New Roman" w:hAnsi="Times New Roman" w:cs="Times New Roman"/>
                <w:sz w:val="24"/>
                <w:szCs w:val="24"/>
              </w:rPr>
              <w:t xml:space="preserve">Ненадлежащее оформление документов, закрепляющих за юридическим отделом </w:t>
            </w:r>
            <w:r>
              <w:rPr>
                <w:rFonts w:ascii="Times New Roman" w:hAnsi="Times New Roman" w:cs="Times New Roman"/>
                <w:sz w:val="24"/>
                <w:szCs w:val="24"/>
              </w:rPr>
              <w:t xml:space="preserve">МОУ ФК </w:t>
            </w:r>
            <w:r w:rsidRPr="00C97C41">
              <w:rPr>
                <w:rFonts w:ascii="Times New Roman" w:hAnsi="Times New Roman" w:cs="Times New Roman"/>
                <w:sz w:val="24"/>
                <w:szCs w:val="24"/>
              </w:rPr>
              <w:t>функци</w:t>
            </w:r>
            <w:r>
              <w:rPr>
                <w:rFonts w:ascii="Times New Roman" w:hAnsi="Times New Roman" w:cs="Times New Roman"/>
                <w:sz w:val="24"/>
                <w:szCs w:val="24"/>
              </w:rPr>
              <w:t xml:space="preserve">и </w:t>
            </w:r>
            <w:r w:rsidRPr="00C97C41">
              <w:rPr>
                <w:rFonts w:ascii="Times New Roman" w:hAnsi="Times New Roman" w:cs="Times New Roman"/>
                <w:sz w:val="24"/>
                <w:szCs w:val="24"/>
              </w:rPr>
              <w:t>по правово</w:t>
            </w:r>
            <w:r>
              <w:rPr>
                <w:rFonts w:ascii="Times New Roman" w:hAnsi="Times New Roman" w:cs="Times New Roman"/>
                <w:sz w:val="24"/>
                <w:szCs w:val="24"/>
              </w:rPr>
              <w:t>му</w:t>
            </w:r>
            <w:r w:rsidRPr="00C97C41">
              <w:rPr>
                <w:rFonts w:ascii="Times New Roman" w:hAnsi="Times New Roman" w:cs="Times New Roman"/>
                <w:sz w:val="24"/>
                <w:szCs w:val="24"/>
              </w:rPr>
              <w:t xml:space="preserve"> обеспечени</w:t>
            </w:r>
            <w:r>
              <w:rPr>
                <w:rFonts w:ascii="Times New Roman" w:hAnsi="Times New Roman" w:cs="Times New Roman"/>
                <w:sz w:val="24"/>
                <w:szCs w:val="24"/>
              </w:rPr>
              <w:t xml:space="preserve">ю </w:t>
            </w:r>
            <w:r w:rsidRPr="00C97C41">
              <w:rPr>
                <w:rFonts w:ascii="Times New Roman" w:hAnsi="Times New Roman" w:cs="Times New Roman"/>
                <w:sz w:val="24"/>
                <w:szCs w:val="24"/>
              </w:rPr>
              <w:t xml:space="preserve">деятельности  МОУ ФК: </w:t>
            </w:r>
          </w:p>
        </w:tc>
        <w:tc>
          <w:tcPr>
            <w:tcW w:w="1134" w:type="dxa"/>
            <w:vAlign w:val="center"/>
          </w:tcPr>
          <w:p w:rsidR="00887CFD" w:rsidRPr="00C97C41" w:rsidRDefault="00887CFD" w:rsidP="00484D56">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887CFD" w:rsidRDefault="00887CFD" w:rsidP="00484D56">
            <w:pPr>
              <w:jc w:val="center"/>
            </w:pPr>
            <w:r w:rsidRPr="00FE0E84">
              <w:rPr>
                <w:rFonts w:ascii="Times New Roman" w:hAnsi="Times New Roman" w:cs="Times New Roman"/>
                <w:sz w:val="24"/>
                <w:szCs w:val="24"/>
              </w:rPr>
              <w:t>–</w:t>
            </w:r>
          </w:p>
        </w:tc>
        <w:tc>
          <w:tcPr>
            <w:tcW w:w="1134" w:type="dxa"/>
            <w:vAlign w:val="center"/>
          </w:tcPr>
          <w:p w:rsidR="00887CFD" w:rsidRDefault="00887CFD" w:rsidP="00484D56">
            <w:pPr>
              <w:jc w:val="center"/>
            </w:pPr>
            <w:r w:rsidRPr="00FE0E84">
              <w:rPr>
                <w:rFonts w:ascii="Times New Roman" w:hAnsi="Times New Roman" w:cs="Times New Roman"/>
                <w:sz w:val="24"/>
                <w:szCs w:val="24"/>
              </w:rPr>
              <w:t>–</w:t>
            </w:r>
          </w:p>
        </w:tc>
      </w:tr>
      <w:tr w:rsidR="00E96E87" w:rsidRPr="00C97C41" w:rsidTr="00484D56">
        <w:tc>
          <w:tcPr>
            <w:tcW w:w="728" w:type="dxa"/>
            <w:vMerge/>
            <w:vAlign w:val="center"/>
          </w:tcPr>
          <w:p w:rsidR="00E96E87" w:rsidRPr="00C97C41" w:rsidRDefault="00E96E87" w:rsidP="005B5DDD">
            <w:pPr>
              <w:jc w:val="center"/>
              <w:rPr>
                <w:rFonts w:ascii="Times New Roman" w:hAnsi="Times New Roman" w:cs="Times New Roman"/>
                <w:sz w:val="24"/>
                <w:szCs w:val="24"/>
              </w:rPr>
            </w:pPr>
          </w:p>
        </w:tc>
        <w:tc>
          <w:tcPr>
            <w:tcW w:w="635" w:type="dxa"/>
            <w:vAlign w:val="center"/>
          </w:tcPr>
          <w:p w:rsidR="00E96E87" w:rsidRPr="00C97C41" w:rsidRDefault="00E96E87" w:rsidP="005B5DDD">
            <w:pPr>
              <w:jc w:val="center"/>
              <w:rPr>
                <w:rFonts w:ascii="Times New Roman" w:hAnsi="Times New Roman" w:cs="Times New Roman"/>
                <w:sz w:val="24"/>
                <w:szCs w:val="24"/>
              </w:rPr>
            </w:pPr>
            <w:r w:rsidRPr="00C97C41">
              <w:rPr>
                <w:rFonts w:ascii="Times New Roman" w:hAnsi="Times New Roman" w:cs="Times New Roman"/>
                <w:sz w:val="24"/>
                <w:szCs w:val="24"/>
              </w:rPr>
              <w:t>14</w:t>
            </w:r>
          </w:p>
        </w:tc>
        <w:tc>
          <w:tcPr>
            <w:tcW w:w="693" w:type="dxa"/>
            <w:vAlign w:val="center"/>
          </w:tcPr>
          <w:p w:rsidR="00E96E87" w:rsidRPr="00C97C41" w:rsidRDefault="00E96E87" w:rsidP="005B5DDD">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E96E87" w:rsidRPr="00C97C41" w:rsidRDefault="00E96E87" w:rsidP="005B5DDD">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E96E87" w:rsidRPr="00C97C41" w:rsidRDefault="00E96E87" w:rsidP="005B5DDD">
            <w:pPr>
              <w:jc w:val="center"/>
              <w:rPr>
                <w:rFonts w:ascii="Times New Roman" w:hAnsi="Times New Roman" w:cs="Times New Roman"/>
                <w:sz w:val="24"/>
                <w:szCs w:val="24"/>
              </w:rPr>
            </w:pPr>
          </w:p>
        </w:tc>
        <w:tc>
          <w:tcPr>
            <w:tcW w:w="7180" w:type="dxa"/>
            <w:vAlign w:val="center"/>
          </w:tcPr>
          <w:p w:rsidR="00E96E87" w:rsidRPr="00C97C41" w:rsidRDefault="00E96E87" w:rsidP="00591D0F">
            <w:pPr>
              <w:jc w:val="both"/>
              <w:rPr>
                <w:rFonts w:ascii="Times New Roman" w:hAnsi="Times New Roman" w:cs="Times New Roman"/>
                <w:sz w:val="24"/>
                <w:szCs w:val="24"/>
              </w:rPr>
            </w:pPr>
            <w:r w:rsidRPr="00C97C41">
              <w:rPr>
                <w:rFonts w:ascii="Times New Roman" w:hAnsi="Times New Roman" w:cs="Times New Roman"/>
                <w:sz w:val="24"/>
                <w:szCs w:val="24"/>
              </w:rPr>
              <w:t>отсутствие осуществляемых функций в положен</w:t>
            </w:r>
            <w:proofErr w:type="gramStart"/>
            <w:r w:rsidRPr="00C97C41">
              <w:rPr>
                <w:rFonts w:ascii="Times New Roman" w:hAnsi="Times New Roman" w:cs="Times New Roman"/>
                <w:sz w:val="24"/>
                <w:szCs w:val="24"/>
              </w:rPr>
              <w:t>ии о ю</w:t>
            </w:r>
            <w:proofErr w:type="gramEnd"/>
            <w:r w:rsidRPr="00C97C41">
              <w:rPr>
                <w:rFonts w:ascii="Times New Roman" w:hAnsi="Times New Roman" w:cs="Times New Roman"/>
                <w:sz w:val="24"/>
                <w:szCs w:val="24"/>
              </w:rPr>
              <w:t>ридическ</w:t>
            </w:r>
            <w:r>
              <w:rPr>
                <w:rFonts w:ascii="Times New Roman" w:hAnsi="Times New Roman" w:cs="Times New Roman"/>
                <w:sz w:val="24"/>
                <w:szCs w:val="24"/>
              </w:rPr>
              <w:t>ом</w:t>
            </w:r>
            <w:r w:rsidRPr="00C97C41">
              <w:rPr>
                <w:rFonts w:ascii="Times New Roman" w:hAnsi="Times New Roman" w:cs="Times New Roman"/>
                <w:sz w:val="24"/>
                <w:szCs w:val="24"/>
              </w:rPr>
              <w:t xml:space="preserve"> отдел</w:t>
            </w:r>
            <w:r>
              <w:rPr>
                <w:rFonts w:ascii="Times New Roman" w:hAnsi="Times New Roman" w:cs="Times New Roman"/>
                <w:sz w:val="24"/>
                <w:szCs w:val="24"/>
              </w:rPr>
              <w:t>е</w:t>
            </w:r>
            <w:r w:rsidRPr="00C97C41">
              <w:rPr>
                <w:rFonts w:ascii="Times New Roman" w:hAnsi="Times New Roman" w:cs="Times New Roman"/>
                <w:sz w:val="24"/>
                <w:szCs w:val="24"/>
              </w:rPr>
              <w:t xml:space="preserve"> </w:t>
            </w:r>
            <w:r>
              <w:rPr>
                <w:rFonts w:ascii="Times New Roman" w:hAnsi="Times New Roman" w:cs="Times New Roman"/>
                <w:sz w:val="24"/>
                <w:szCs w:val="24"/>
              </w:rPr>
              <w:t>МОУ ФК;</w:t>
            </w:r>
          </w:p>
        </w:tc>
        <w:tc>
          <w:tcPr>
            <w:tcW w:w="1134" w:type="dxa"/>
            <w:vAlign w:val="center"/>
          </w:tcPr>
          <w:p w:rsidR="00E96E87" w:rsidRDefault="00E96E87" w:rsidP="00695431">
            <w:pPr>
              <w:jc w:val="center"/>
            </w:pPr>
            <w:r w:rsidRPr="00FE0E84">
              <w:rPr>
                <w:rFonts w:ascii="Times New Roman" w:hAnsi="Times New Roman" w:cs="Times New Roman"/>
                <w:sz w:val="24"/>
                <w:szCs w:val="24"/>
              </w:rPr>
              <w:t>–</w:t>
            </w:r>
          </w:p>
        </w:tc>
        <w:tc>
          <w:tcPr>
            <w:tcW w:w="1134" w:type="dxa"/>
            <w:vAlign w:val="center"/>
          </w:tcPr>
          <w:p w:rsidR="00E96E87" w:rsidRPr="00C97C41" w:rsidRDefault="00E96E87" w:rsidP="00695431">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484D56">
            <w:pPr>
              <w:jc w:val="center"/>
            </w:pPr>
            <w:r w:rsidRPr="00FE0E84">
              <w:rPr>
                <w:rFonts w:ascii="Times New Roman" w:hAnsi="Times New Roman" w:cs="Times New Roman"/>
                <w:sz w:val="24"/>
                <w:szCs w:val="24"/>
              </w:rPr>
              <w:t>–</w:t>
            </w:r>
          </w:p>
        </w:tc>
      </w:tr>
      <w:tr w:rsidR="00E96E87" w:rsidRPr="00C97C41" w:rsidTr="00484D56">
        <w:tc>
          <w:tcPr>
            <w:tcW w:w="728" w:type="dxa"/>
            <w:vMerge/>
            <w:vAlign w:val="center"/>
          </w:tcPr>
          <w:p w:rsidR="00E96E87" w:rsidRPr="00C97C41" w:rsidRDefault="00E96E87" w:rsidP="005B5DDD">
            <w:pPr>
              <w:jc w:val="center"/>
              <w:rPr>
                <w:rFonts w:ascii="Times New Roman" w:hAnsi="Times New Roman" w:cs="Times New Roman"/>
                <w:sz w:val="24"/>
                <w:szCs w:val="24"/>
              </w:rPr>
            </w:pPr>
          </w:p>
        </w:tc>
        <w:tc>
          <w:tcPr>
            <w:tcW w:w="635" w:type="dxa"/>
            <w:vAlign w:val="center"/>
          </w:tcPr>
          <w:p w:rsidR="00E96E87" w:rsidRPr="00C97C41" w:rsidRDefault="00E96E87" w:rsidP="005B5DDD">
            <w:pPr>
              <w:jc w:val="center"/>
              <w:rPr>
                <w:rFonts w:ascii="Times New Roman" w:hAnsi="Times New Roman" w:cs="Times New Roman"/>
                <w:sz w:val="24"/>
                <w:szCs w:val="24"/>
              </w:rPr>
            </w:pPr>
            <w:r w:rsidRPr="00C97C41">
              <w:rPr>
                <w:rFonts w:ascii="Times New Roman" w:hAnsi="Times New Roman" w:cs="Times New Roman"/>
                <w:sz w:val="24"/>
                <w:szCs w:val="24"/>
              </w:rPr>
              <w:t>14</w:t>
            </w:r>
          </w:p>
        </w:tc>
        <w:tc>
          <w:tcPr>
            <w:tcW w:w="693" w:type="dxa"/>
            <w:vAlign w:val="center"/>
          </w:tcPr>
          <w:p w:rsidR="00E96E87" w:rsidRPr="00C97C41" w:rsidRDefault="00E96E87" w:rsidP="005B5DDD">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E96E87" w:rsidRPr="00C97C41" w:rsidRDefault="00E96E87" w:rsidP="005B5DDD">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E96E87" w:rsidRPr="00C97C41" w:rsidRDefault="00E96E87" w:rsidP="005B5DDD">
            <w:pPr>
              <w:jc w:val="center"/>
              <w:rPr>
                <w:rFonts w:ascii="Times New Roman" w:hAnsi="Times New Roman" w:cs="Times New Roman"/>
                <w:sz w:val="24"/>
                <w:szCs w:val="24"/>
              </w:rPr>
            </w:pPr>
          </w:p>
        </w:tc>
        <w:tc>
          <w:tcPr>
            <w:tcW w:w="7180" w:type="dxa"/>
            <w:vAlign w:val="center"/>
          </w:tcPr>
          <w:p w:rsidR="00E96E87" w:rsidRPr="00C97C41" w:rsidRDefault="00E96E87" w:rsidP="00EB631F">
            <w:pPr>
              <w:jc w:val="both"/>
              <w:rPr>
                <w:rFonts w:ascii="Times New Roman" w:hAnsi="Times New Roman" w:cs="Times New Roman"/>
                <w:sz w:val="24"/>
                <w:szCs w:val="24"/>
              </w:rPr>
            </w:pPr>
            <w:r w:rsidRPr="00C97C41">
              <w:rPr>
                <w:rFonts w:ascii="Times New Roman" w:hAnsi="Times New Roman" w:cs="Times New Roman"/>
                <w:sz w:val="24"/>
                <w:szCs w:val="24"/>
              </w:rPr>
              <w:t>несоответствие должностных обязанностей, включенных в должностные регламенты сотрудников  юридическ</w:t>
            </w:r>
            <w:r>
              <w:rPr>
                <w:rFonts w:ascii="Times New Roman" w:hAnsi="Times New Roman" w:cs="Times New Roman"/>
                <w:sz w:val="24"/>
                <w:szCs w:val="24"/>
              </w:rPr>
              <w:t>ого</w:t>
            </w:r>
            <w:r w:rsidRPr="00C97C41">
              <w:rPr>
                <w:rFonts w:ascii="Times New Roman" w:hAnsi="Times New Roman" w:cs="Times New Roman"/>
                <w:sz w:val="24"/>
                <w:szCs w:val="24"/>
              </w:rPr>
              <w:t xml:space="preserve"> отдел</w:t>
            </w:r>
            <w:r>
              <w:rPr>
                <w:rFonts w:ascii="Times New Roman" w:hAnsi="Times New Roman" w:cs="Times New Roman"/>
                <w:sz w:val="24"/>
                <w:szCs w:val="24"/>
              </w:rPr>
              <w:t xml:space="preserve">а </w:t>
            </w:r>
            <w:r w:rsidRPr="00C97C41">
              <w:rPr>
                <w:rFonts w:ascii="Times New Roman" w:hAnsi="Times New Roman" w:cs="Times New Roman"/>
                <w:sz w:val="24"/>
                <w:szCs w:val="24"/>
              </w:rPr>
              <w:t xml:space="preserve"> </w:t>
            </w:r>
            <w:r>
              <w:rPr>
                <w:rFonts w:ascii="Times New Roman" w:hAnsi="Times New Roman" w:cs="Times New Roman"/>
                <w:sz w:val="24"/>
                <w:szCs w:val="24"/>
              </w:rPr>
              <w:t>МО</w:t>
            </w:r>
            <w:r w:rsidRPr="00C97C41">
              <w:rPr>
                <w:rFonts w:ascii="Times New Roman" w:hAnsi="Times New Roman" w:cs="Times New Roman"/>
                <w:sz w:val="24"/>
                <w:szCs w:val="24"/>
              </w:rPr>
              <w:t>У</w:t>
            </w:r>
            <w:r>
              <w:rPr>
                <w:rFonts w:ascii="Times New Roman" w:hAnsi="Times New Roman" w:cs="Times New Roman"/>
                <w:sz w:val="24"/>
                <w:szCs w:val="24"/>
              </w:rPr>
              <w:t xml:space="preserve"> </w:t>
            </w:r>
            <w:r w:rsidRPr="00C97C41">
              <w:rPr>
                <w:rFonts w:ascii="Times New Roman" w:hAnsi="Times New Roman" w:cs="Times New Roman"/>
                <w:sz w:val="24"/>
                <w:szCs w:val="24"/>
              </w:rPr>
              <w:t xml:space="preserve">ФК, функциям, предусмотренным положением о структурном подразделении </w:t>
            </w:r>
            <w:r>
              <w:rPr>
                <w:rFonts w:ascii="Times New Roman" w:hAnsi="Times New Roman" w:cs="Times New Roman"/>
                <w:sz w:val="24"/>
                <w:szCs w:val="24"/>
              </w:rPr>
              <w:t>МО</w:t>
            </w:r>
            <w:r w:rsidRPr="00C97C41">
              <w:rPr>
                <w:rFonts w:ascii="Times New Roman" w:hAnsi="Times New Roman" w:cs="Times New Roman"/>
                <w:sz w:val="24"/>
                <w:szCs w:val="24"/>
              </w:rPr>
              <w:t>У</w:t>
            </w:r>
            <w:r>
              <w:rPr>
                <w:rFonts w:ascii="Times New Roman" w:hAnsi="Times New Roman" w:cs="Times New Roman"/>
                <w:sz w:val="24"/>
                <w:szCs w:val="24"/>
              </w:rPr>
              <w:t xml:space="preserve"> </w:t>
            </w:r>
            <w:r w:rsidRPr="00C97C41">
              <w:rPr>
                <w:rFonts w:ascii="Times New Roman" w:hAnsi="Times New Roman" w:cs="Times New Roman"/>
                <w:sz w:val="24"/>
                <w:szCs w:val="24"/>
              </w:rPr>
              <w:t>ФК.</w:t>
            </w:r>
          </w:p>
        </w:tc>
        <w:tc>
          <w:tcPr>
            <w:tcW w:w="1134" w:type="dxa"/>
            <w:vAlign w:val="center"/>
          </w:tcPr>
          <w:p w:rsidR="00E96E87" w:rsidRDefault="00E96E87" w:rsidP="00695431">
            <w:pPr>
              <w:jc w:val="center"/>
            </w:pPr>
            <w:r w:rsidRPr="00FE0E84">
              <w:rPr>
                <w:rFonts w:ascii="Times New Roman" w:hAnsi="Times New Roman" w:cs="Times New Roman"/>
                <w:sz w:val="24"/>
                <w:szCs w:val="24"/>
              </w:rPr>
              <w:t>–</w:t>
            </w:r>
          </w:p>
        </w:tc>
        <w:tc>
          <w:tcPr>
            <w:tcW w:w="1134" w:type="dxa"/>
            <w:vAlign w:val="center"/>
          </w:tcPr>
          <w:p w:rsidR="00E96E87" w:rsidRPr="00C97C41" w:rsidRDefault="00E96E87" w:rsidP="00695431">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484D56">
            <w:pPr>
              <w:jc w:val="center"/>
            </w:pPr>
            <w:r w:rsidRPr="00FE0E84">
              <w:rPr>
                <w:rFonts w:ascii="Times New Roman" w:hAnsi="Times New Roman" w:cs="Times New Roman"/>
                <w:sz w:val="24"/>
                <w:szCs w:val="24"/>
              </w:rPr>
              <w:t>–</w:t>
            </w:r>
          </w:p>
        </w:tc>
      </w:tr>
      <w:tr w:rsidR="00E96E87" w:rsidRPr="00C97C41" w:rsidTr="00484D56">
        <w:tc>
          <w:tcPr>
            <w:tcW w:w="728" w:type="dxa"/>
            <w:vAlign w:val="center"/>
          </w:tcPr>
          <w:p w:rsidR="00E96E87" w:rsidRPr="00C97C41" w:rsidRDefault="00E96E87" w:rsidP="0033462B">
            <w:pPr>
              <w:jc w:val="center"/>
              <w:rPr>
                <w:rFonts w:ascii="Times New Roman" w:hAnsi="Times New Roman" w:cs="Times New Roman"/>
                <w:sz w:val="24"/>
                <w:szCs w:val="24"/>
              </w:rPr>
            </w:pPr>
            <w:r>
              <w:rPr>
                <w:rFonts w:ascii="Times New Roman" w:hAnsi="Times New Roman" w:cs="Times New Roman"/>
                <w:sz w:val="24"/>
                <w:szCs w:val="24"/>
              </w:rPr>
              <w:t>2</w:t>
            </w:r>
          </w:p>
        </w:tc>
        <w:tc>
          <w:tcPr>
            <w:tcW w:w="635" w:type="dxa"/>
            <w:vAlign w:val="center"/>
          </w:tcPr>
          <w:p w:rsidR="00E96E87" w:rsidRPr="00C97C41" w:rsidRDefault="00E96E87" w:rsidP="0033462B">
            <w:pPr>
              <w:jc w:val="center"/>
              <w:rPr>
                <w:rFonts w:ascii="Times New Roman" w:hAnsi="Times New Roman" w:cs="Times New Roman"/>
                <w:sz w:val="24"/>
                <w:szCs w:val="24"/>
              </w:rPr>
            </w:pPr>
            <w:r>
              <w:rPr>
                <w:rFonts w:ascii="Times New Roman" w:hAnsi="Times New Roman" w:cs="Times New Roman"/>
                <w:sz w:val="24"/>
                <w:szCs w:val="24"/>
              </w:rPr>
              <w:t>14</w:t>
            </w:r>
          </w:p>
        </w:tc>
        <w:tc>
          <w:tcPr>
            <w:tcW w:w="693" w:type="dxa"/>
            <w:vAlign w:val="center"/>
          </w:tcPr>
          <w:p w:rsidR="00E96E87" w:rsidRPr="00C97C41" w:rsidRDefault="00E96E87" w:rsidP="0033462B">
            <w:pPr>
              <w:jc w:val="center"/>
              <w:rPr>
                <w:rFonts w:ascii="Times New Roman" w:hAnsi="Times New Roman" w:cs="Times New Roman"/>
                <w:sz w:val="24"/>
                <w:szCs w:val="24"/>
              </w:rPr>
            </w:pPr>
            <w:r>
              <w:rPr>
                <w:rFonts w:ascii="Times New Roman" w:hAnsi="Times New Roman" w:cs="Times New Roman"/>
                <w:sz w:val="24"/>
                <w:szCs w:val="24"/>
              </w:rPr>
              <w:t>2</w:t>
            </w:r>
          </w:p>
        </w:tc>
        <w:tc>
          <w:tcPr>
            <w:tcW w:w="632" w:type="dxa"/>
            <w:vAlign w:val="center"/>
          </w:tcPr>
          <w:p w:rsidR="00E96E87" w:rsidRPr="00C97C41" w:rsidRDefault="00E96E87" w:rsidP="0033462B">
            <w:pPr>
              <w:jc w:val="center"/>
              <w:rPr>
                <w:rFonts w:ascii="Times New Roman" w:hAnsi="Times New Roman" w:cs="Times New Roman"/>
                <w:sz w:val="24"/>
                <w:szCs w:val="24"/>
              </w:rPr>
            </w:pPr>
          </w:p>
        </w:tc>
        <w:tc>
          <w:tcPr>
            <w:tcW w:w="588" w:type="dxa"/>
            <w:vAlign w:val="center"/>
          </w:tcPr>
          <w:p w:rsidR="00E96E87" w:rsidRPr="00C97C41" w:rsidRDefault="00E96E87" w:rsidP="0033462B">
            <w:pPr>
              <w:jc w:val="center"/>
              <w:rPr>
                <w:rFonts w:ascii="Times New Roman" w:hAnsi="Times New Roman" w:cs="Times New Roman"/>
                <w:sz w:val="24"/>
                <w:szCs w:val="24"/>
              </w:rPr>
            </w:pPr>
          </w:p>
        </w:tc>
        <w:tc>
          <w:tcPr>
            <w:tcW w:w="7180" w:type="dxa"/>
            <w:vAlign w:val="center"/>
          </w:tcPr>
          <w:p w:rsidR="00E96E87" w:rsidRPr="00D07252" w:rsidRDefault="00E96E87" w:rsidP="0033462B">
            <w:pPr>
              <w:jc w:val="both"/>
              <w:rPr>
                <w:rFonts w:ascii="Times New Roman" w:hAnsi="Times New Roman" w:cs="Times New Roman"/>
                <w:sz w:val="24"/>
                <w:szCs w:val="24"/>
              </w:rPr>
            </w:pPr>
            <w:r w:rsidRPr="00D07252">
              <w:rPr>
                <w:rFonts w:ascii="Times New Roman" w:hAnsi="Times New Roman" w:cs="Times New Roman"/>
                <w:sz w:val="24"/>
                <w:szCs w:val="24"/>
              </w:rPr>
              <w:t xml:space="preserve">Недостоверность значений показателей результативности деятельности </w:t>
            </w:r>
            <w:r>
              <w:rPr>
                <w:rFonts w:ascii="Times New Roman" w:hAnsi="Times New Roman" w:cs="Times New Roman"/>
                <w:sz w:val="24"/>
                <w:szCs w:val="24"/>
              </w:rPr>
              <w:t xml:space="preserve">МОУ </w:t>
            </w:r>
            <w:r w:rsidRPr="00D07252">
              <w:rPr>
                <w:rFonts w:ascii="Times New Roman" w:hAnsi="Times New Roman" w:cs="Times New Roman"/>
                <w:sz w:val="24"/>
                <w:szCs w:val="24"/>
              </w:rPr>
              <w:t>ФК в части касающейся правового обеспечения</w:t>
            </w:r>
            <w:r w:rsidRPr="00D07252">
              <w:rPr>
                <w:rFonts w:ascii="Times New Roman" w:hAnsi="Times New Roman" w:cs="Times New Roman"/>
                <w:bCs/>
                <w:sz w:val="24"/>
                <w:szCs w:val="24"/>
              </w:rPr>
              <w:t>.</w:t>
            </w:r>
          </w:p>
        </w:tc>
        <w:tc>
          <w:tcPr>
            <w:tcW w:w="1134" w:type="dxa"/>
            <w:vAlign w:val="center"/>
          </w:tcPr>
          <w:p w:rsidR="00E96E87" w:rsidRDefault="00E96E87" w:rsidP="00695431">
            <w:pPr>
              <w:jc w:val="center"/>
            </w:pPr>
            <w:r w:rsidRPr="00FE0E84">
              <w:rPr>
                <w:rFonts w:ascii="Times New Roman" w:hAnsi="Times New Roman" w:cs="Times New Roman"/>
                <w:sz w:val="24"/>
                <w:szCs w:val="24"/>
              </w:rPr>
              <w:t>–</w:t>
            </w:r>
          </w:p>
        </w:tc>
        <w:tc>
          <w:tcPr>
            <w:tcW w:w="1134" w:type="dxa"/>
            <w:vAlign w:val="center"/>
          </w:tcPr>
          <w:p w:rsidR="00E96E87" w:rsidRPr="00D07252" w:rsidRDefault="00E96E87" w:rsidP="00695431">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484D56">
            <w:pPr>
              <w:jc w:val="center"/>
            </w:pPr>
            <w:r w:rsidRPr="00FE0E84">
              <w:rPr>
                <w:rFonts w:ascii="Times New Roman" w:hAnsi="Times New Roman" w:cs="Times New Roman"/>
                <w:sz w:val="24"/>
                <w:szCs w:val="24"/>
              </w:rPr>
              <w:t>–</w:t>
            </w:r>
          </w:p>
        </w:tc>
      </w:tr>
      <w:tr w:rsidR="00E96E87" w:rsidRPr="00C97C41" w:rsidTr="00484D56">
        <w:tc>
          <w:tcPr>
            <w:tcW w:w="728" w:type="dxa"/>
            <w:vAlign w:val="center"/>
          </w:tcPr>
          <w:p w:rsidR="00E96E87" w:rsidRPr="00C97C41" w:rsidRDefault="00E96E87" w:rsidP="0033462B">
            <w:pPr>
              <w:jc w:val="center"/>
              <w:rPr>
                <w:rFonts w:ascii="Times New Roman" w:hAnsi="Times New Roman" w:cs="Times New Roman"/>
                <w:sz w:val="24"/>
                <w:szCs w:val="24"/>
              </w:rPr>
            </w:pPr>
            <w:r>
              <w:rPr>
                <w:rFonts w:ascii="Times New Roman" w:hAnsi="Times New Roman" w:cs="Times New Roman"/>
                <w:sz w:val="24"/>
                <w:szCs w:val="24"/>
              </w:rPr>
              <w:t>3</w:t>
            </w:r>
          </w:p>
        </w:tc>
        <w:tc>
          <w:tcPr>
            <w:tcW w:w="635" w:type="dxa"/>
            <w:vAlign w:val="center"/>
          </w:tcPr>
          <w:p w:rsidR="00E96E87" w:rsidRPr="00C97C41" w:rsidRDefault="00E96E87" w:rsidP="0033462B">
            <w:pPr>
              <w:jc w:val="center"/>
              <w:rPr>
                <w:rFonts w:ascii="Times New Roman" w:hAnsi="Times New Roman" w:cs="Times New Roman"/>
                <w:sz w:val="24"/>
                <w:szCs w:val="24"/>
              </w:rPr>
            </w:pPr>
            <w:r>
              <w:rPr>
                <w:rFonts w:ascii="Times New Roman" w:hAnsi="Times New Roman" w:cs="Times New Roman"/>
                <w:sz w:val="24"/>
                <w:szCs w:val="24"/>
              </w:rPr>
              <w:t>14</w:t>
            </w:r>
          </w:p>
        </w:tc>
        <w:tc>
          <w:tcPr>
            <w:tcW w:w="693" w:type="dxa"/>
            <w:vAlign w:val="center"/>
          </w:tcPr>
          <w:p w:rsidR="00E96E87" w:rsidRPr="00C97C41" w:rsidRDefault="00E96E87" w:rsidP="0033462B">
            <w:pPr>
              <w:jc w:val="center"/>
              <w:rPr>
                <w:rFonts w:ascii="Times New Roman" w:hAnsi="Times New Roman" w:cs="Times New Roman"/>
                <w:sz w:val="24"/>
                <w:szCs w:val="24"/>
              </w:rPr>
            </w:pPr>
            <w:r>
              <w:rPr>
                <w:rFonts w:ascii="Times New Roman" w:hAnsi="Times New Roman" w:cs="Times New Roman"/>
                <w:sz w:val="24"/>
                <w:szCs w:val="24"/>
              </w:rPr>
              <w:t>3</w:t>
            </w:r>
          </w:p>
        </w:tc>
        <w:tc>
          <w:tcPr>
            <w:tcW w:w="632" w:type="dxa"/>
            <w:vAlign w:val="center"/>
          </w:tcPr>
          <w:p w:rsidR="00E96E87" w:rsidRPr="00C97C41" w:rsidRDefault="00E96E87" w:rsidP="0033462B">
            <w:pPr>
              <w:jc w:val="center"/>
              <w:rPr>
                <w:rFonts w:ascii="Times New Roman" w:hAnsi="Times New Roman" w:cs="Times New Roman"/>
                <w:sz w:val="24"/>
                <w:szCs w:val="24"/>
              </w:rPr>
            </w:pPr>
          </w:p>
        </w:tc>
        <w:tc>
          <w:tcPr>
            <w:tcW w:w="588" w:type="dxa"/>
            <w:vAlign w:val="center"/>
          </w:tcPr>
          <w:p w:rsidR="00E96E87" w:rsidRPr="00C97C41" w:rsidRDefault="00E96E87" w:rsidP="0033462B">
            <w:pPr>
              <w:jc w:val="center"/>
              <w:rPr>
                <w:rFonts w:ascii="Times New Roman" w:hAnsi="Times New Roman" w:cs="Times New Roman"/>
                <w:sz w:val="24"/>
                <w:szCs w:val="24"/>
              </w:rPr>
            </w:pPr>
          </w:p>
        </w:tc>
        <w:tc>
          <w:tcPr>
            <w:tcW w:w="7180" w:type="dxa"/>
            <w:vAlign w:val="center"/>
          </w:tcPr>
          <w:p w:rsidR="00E96E87" w:rsidRPr="00D07252" w:rsidRDefault="00E96E87" w:rsidP="0033462B">
            <w:pPr>
              <w:jc w:val="both"/>
              <w:rPr>
                <w:rFonts w:ascii="Times New Roman" w:hAnsi="Times New Roman" w:cs="Times New Roman"/>
                <w:sz w:val="24"/>
                <w:szCs w:val="24"/>
              </w:rPr>
            </w:pPr>
            <w:r w:rsidRPr="00D07252">
              <w:rPr>
                <w:rFonts w:ascii="Times New Roman" w:hAnsi="Times New Roman" w:cs="Times New Roman"/>
                <w:sz w:val="24"/>
                <w:szCs w:val="24"/>
              </w:rPr>
              <w:t xml:space="preserve">Недостоверность значений показателей деятельности </w:t>
            </w:r>
            <w:r>
              <w:rPr>
                <w:rFonts w:ascii="Times New Roman" w:hAnsi="Times New Roman" w:cs="Times New Roman"/>
                <w:sz w:val="24"/>
                <w:szCs w:val="24"/>
              </w:rPr>
              <w:t>МО</w:t>
            </w:r>
            <w:r w:rsidRPr="00D07252">
              <w:rPr>
                <w:rFonts w:ascii="Times New Roman" w:hAnsi="Times New Roman" w:cs="Times New Roman"/>
                <w:sz w:val="24"/>
                <w:szCs w:val="24"/>
              </w:rPr>
              <w:t>У</w:t>
            </w:r>
            <w:r>
              <w:rPr>
                <w:rFonts w:ascii="Times New Roman" w:hAnsi="Times New Roman" w:cs="Times New Roman"/>
                <w:sz w:val="24"/>
                <w:szCs w:val="24"/>
              </w:rPr>
              <w:t xml:space="preserve"> </w:t>
            </w:r>
            <w:r w:rsidRPr="00D07252">
              <w:rPr>
                <w:rFonts w:ascii="Times New Roman" w:hAnsi="Times New Roman" w:cs="Times New Roman"/>
                <w:sz w:val="24"/>
                <w:szCs w:val="24"/>
              </w:rPr>
              <w:t>ФК, отраженных в Паспорте территориального органа Федерального казначейства, в части касающейся правового обеспечения</w:t>
            </w:r>
            <w:r w:rsidRPr="00D07252">
              <w:rPr>
                <w:rFonts w:ascii="Times New Roman" w:hAnsi="Times New Roman" w:cs="Times New Roman"/>
                <w:bCs/>
                <w:sz w:val="24"/>
                <w:szCs w:val="24"/>
              </w:rPr>
              <w:t xml:space="preserve">. </w:t>
            </w:r>
          </w:p>
        </w:tc>
        <w:tc>
          <w:tcPr>
            <w:tcW w:w="1134" w:type="dxa"/>
            <w:vAlign w:val="center"/>
          </w:tcPr>
          <w:p w:rsidR="00E96E87" w:rsidRDefault="00E96E87" w:rsidP="00695431">
            <w:pPr>
              <w:jc w:val="center"/>
            </w:pPr>
            <w:r w:rsidRPr="00FE0E84">
              <w:rPr>
                <w:rFonts w:ascii="Times New Roman" w:hAnsi="Times New Roman" w:cs="Times New Roman"/>
                <w:sz w:val="24"/>
                <w:szCs w:val="24"/>
              </w:rPr>
              <w:t>–</w:t>
            </w:r>
          </w:p>
        </w:tc>
        <w:tc>
          <w:tcPr>
            <w:tcW w:w="1134" w:type="dxa"/>
            <w:vAlign w:val="center"/>
          </w:tcPr>
          <w:p w:rsidR="00E96E87" w:rsidRPr="00D07252" w:rsidRDefault="00E96E87" w:rsidP="00695431">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484D56">
            <w:pPr>
              <w:jc w:val="center"/>
            </w:pPr>
            <w:r w:rsidRPr="00FE0E84">
              <w:rPr>
                <w:rFonts w:ascii="Times New Roman" w:hAnsi="Times New Roman" w:cs="Times New Roman"/>
                <w:sz w:val="24"/>
                <w:szCs w:val="24"/>
              </w:rPr>
              <w:t>–</w:t>
            </w:r>
          </w:p>
        </w:tc>
      </w:tr>
      <w:tr w:rsidR="00E96E87" w:rsidRPr="00C97C41" w:rsidTr="00484D56">
        <w:tc>
          <w:tcPr>
            <w:tcW w:w="728" w:type="dxa"/>
            <w:vAlign w:val="center"/>
          </w:tcPr>
          <w:p w:rsidR="00E96E87" w:rsidRDefault="00E96E87" w:rsidP="0033462B">
            <w:pPr>
              <w:jc w:val="center"/>
              <w:rPr>
                <w:rFonts w:ascii="Times New Roman" w:hAnsi="Times New Roman" w:cs="Times New Roman"/>
                <w:sz w:val="24"/>
                <w:szCs w:val="24"/>
              </w:rPr>
            </w:pPr>
            <w:r>
              <w:rPr>
                <w:rFonts w:ascii="Times New Roman" w:hAnsi="Times New Roman" w:cs="Times New Roman"/>
                <w:sz w:val="24"/>
                <w:szCs w:val="24"/>
              </w:rPr>
              <w:t>4</w:t>
            </w:r>
          </w:p>
        </w:tc>
        <w:tc>
          <w:tcPr>
            <w:tcW w:w="635" w:type="dxa"/>
            <w:vAlign w:val="center"/>
          </w:tcPr>
          <w:p w:rsidR="00E96E87" w:rsidRDefault="00E96E87" w:rsidP="0033462B">
            <w:pPr>
              <w:jc w:val="center"/>
              <w:rPr>
                <w:rFonts w:ascii="Times New Roman" w:hAnsi="Times New Roman" w:cs="Times New Roman"/>
                <w:sz w:val="24"/>
                <w:szCs w:val="24"/>
              </w:rPr>
            </w:pPr>
            <w:r>
              <w:rPr>
                <w:rFonts w:ascii="Times New Roman" w:hAnsi="Times New Roman" w:cs="Times New Roman"/>
                <w:sz w:val="24"/>
                <w:szCs w:val="24"/>
              </w:rPr>
              <w:t>14</w:t>
            </w:r>
          </w:p>
        </w:tc>
        <w:tc>
          <w:tcPr>
            <w:tcW w:w="693" w:type="dxa"/>
            <w:vAlign w:val="center"/>
          </w:tcPr>
          <w:p w:rsidR="00E96E87" w:rsidRDefault="00E96E87" w:rsidP="0033462B">
            <w:pPr>
              <w:jc w:val="center"/>
              <w:rPr>
                <w:rFonts w:ascii="Times New Roman" w:hAnsi="Times New Roman" w:cs="Times New Roman"/>
                <w:sz w:val="24"/>
                <w:szCs w:val="24"/>
              </w:rPr>
            </w:pPr>
            <w:r>
              <w:rPr>
                <w:rFonts w:ascii="Times New Roman" w:hAnsi="Times New Roman" w:cs="Times New Roman"/>
                <w:sz w:val="24"/>
                <w:szCs w:val="24"/>
              </w:rPr>
              <w:t>4</w:t>
            </w:r>
          </w:p>
        </w:tc>
        <w:tc>
          <w:tcPr>
            <w:tcW w:w="632" w:type="dxa"/>
            <w:vAlign w:val="center"/>
          </w:tcPr>
          <w:p w:rsidR="00E96E87" w:rsidRPr="00C97C41" w:rsidRDefault="00E96E87" w:rsidP="0033462B">
            <w:pPr>
              <w:jc w:val="center"/>
              <w:rPr>
                <w:rFonts w:ascii="Times New Roman" w:hAnsi="Times New Roman" w:cs="Times New Roman"/>
                <w:sz w:val="24"/>
                <w:szCs w:val="24"/>
              </w:rPr>
            </w:pPr>
          </w:p>
        </w:tc>
        <w:tc>
          <w:tcPr>
            <w:tcW w:w="588" w:type="dxa"/>
            <w:vAlign w:val="center"/>
          </w:tcPr>
          <w:p w:rsidR="00E96E87" w:rsidRPr="00C97C41" w:rsidRDefault="00E96E87" w:rsidP="0033462B">
            <w:pPr>
              <w:jc w:val="center"/>
              <w:rPr>
                <w:rFonts w:ascii="Times New Roman" w:hAnsi="Times New Roman" w:cs="Times New Roman"/>
                <w:sz w:val="24"/>
                <w:szCs w:val="24"/>
              </w:rPr>
            </w:pPr>
          </w:p>
        </w:tc>
        <w:tc>
          <w:tcPr>
            <w:tcW w:w="7180" w:type="dxa"/>
            <w:vAlign w:val="center"/>
          </w:tcPr>
          <w:p w:rsidR="00E96E87" w:rsidRPr="00D07252" w:rsidRDefault="00E96E87" w:rsidP="0033462B">
            <w:pPr>
              <w:jc w:val="both"/>
              <w:rPr>
                <w:rFonts w:ascii="Times New Roman" w:hAnsi="Times New Roman" w:cs="Times New Roman"/>
                <w:sz w:val="24"/>
                <w:szCs w:val="24"/>
              </w:rPr>
            </w:pPr>
            <w:r w:rsidRPr="002E5C7C">
              <w:rPr>
                <w:rFonts w:ascii="Times New Roman" w:hAnsi="Times New Roman" w:cs="Times New Roman"/>
                <w:sz w:val="24"/>
                <w:szCs w:val="24"/>
              </w:rPr>
              <w:t xml:space="preserve">Неосуществление внутреннего контроля соответствия </w:t>
            </w:r>
            <w:r w:rsidRPr="00133F29">
              <w:rPr>
                <w:rFonts w:ascii="Times New Roman" w:hAnsi="Times New Roman" w:cs="Times New Roman"/>
                <w:sz w:val="24"/>
                <w:szCs w:val="24"/>
              </w:rPr>
              <w:lastRenderedPageBreak/>
              <w:t>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3F29">
              <w:rPr>
                <w:rFonts w:ascii="Times New Roman" w:hAnsi="Times New Roman" w:cs="Times New Roman"/>
                <w:bCs/>
                <w:sz w:val="24"/>
                <w:szCs w:val="24"/>
              </w:rPr>
              <w:t>.</w:t>
            </w:r>
          </w:p>
        </w:tc>
        <w:tc>
          <w:tcPr>
            <w:tcW w:w="1134" w:type="dxa"/>
            <w:vAlign w:val="center"/>
          </w:tcPr>
          <w:p w:rsidR="00E96E87" w:rsidRPr="002E5C7C" w:rsidRDefault="00E96E87" w:rsidP="00484D56">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134" w:type="dxa"/>
            <w:vAlign w:val="center"/>
          </w:tcPr>
          <w:p w:rsidR="00E96E87" w:rsidRDefault="00E96E87" w:rsidP="00484D56">
            <w:pPr>
              <w:jc w:val="center"/>
            </w:pPr>
            <w:r w:rsidRPr="00CD1594">
              <w:rPr>
                <w:rFonts w:ascii="Times New Roman" w:hAnsi="Times New Roman" w:cs="Times New Roman"/>
                <w:sz w:val="24"/>
                <w:szCs w:val="24"/>
              </w:rPr>
              <w:t>–</w:t>
            </w:r>
          </w:p>
        </w:tc>
        <w:tc>
          <w:tcPr>
            <w:tcW w:w="1134" w:type="dxa"/>
            <w:vAlign w:val="center"/>
          </w:tcPr>
          <w:p w:rsidR="00E96E87" w:rsidRDefault="00E96E87" w:rsidP="00E96E87">
            <w:pPr>
              <w:jc w:val="center"/>
            </w:pPr>
            <w:r>
              <w:rPr>
                <w:rFonts w:ascii="Times New Roman" w:hAnsi="Times New Roman" w:cs="Times New Roman"/>
                <w:sz w:val="24"/>
                <w:szCs w:val="24"/>
              </w:rPr>
              <w:t>Х</w:t>
            </w:r>
          </w:p>
        </w:tc>
      </w:tr>
      <w:tr w:rsidR="00E96E87" w:rsidRPr="00C97C41" w:rsidTr="00484D56">
        <w:tc>
          <w:tcPr>
            <w:tcW w:w="728" w:type="dxa"/>
            <w:vAlign w:val="center"/>
          </w:tcPr>
          <w:p w:rsidR="00E96E87" w:rsidRPr="00C97C41" w:rsidRDefault="00E96E87" w:rsidP="0033462B">
            <w:pPr>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635" w:type="dxa"/>
            <w:vAlign w:val="center"/>
          </w:tcPr>
          <w:p w:rsidR="00E96E87" w:rsidRPr="00C97C41" w:rsidRDefault="00E96E87" w:rsidP="0033462B">
            <w:pPr>
              <w:jc w:val="center"/>
              <w:rPr>
                <w:rFonts w:ascii="Times New Roman" w:hAnsi="Times New Roman" w:cs="Times New Roman"/>
                <w:sz w:val="24"/>
                <w:szCs w:val="24"/>
              </w:rPr>
            </w:pPr>
            <w:r w:rsidRPr="00C97C41">
              <w:rPr>
                <w:rFonts w:ascii="Times New Roman" w:hAnsi="Times New Roman" w:cs="Times New Roman"/>
                <w:sz w:val="24"/>
                <w:szCs w:val="24"/>
              </w:rPr>
              <w:t>14</w:t>
            </w:r>
          </w:p>
        </w:tc>
        <w:tc>
          <w:tcPr>
            <w:tcW w:w="693" w:type="dxa"/>
            <w:vAlign w:val="center"/>
          </w:tcPr>
          <w:p w:rsidR="00E96E87" w:rsidRDefault="00E96E87" w:rsidP="0033462B">
            <w:pPr>
              <w:jc w:val="center"/>
              <w:rPr>
                <w:rFonts w:ascii="Times New Roman" w:hAnsi="Times New Roman" w:cs="Times New Roman"/>
                <w:sz w:val="24"/>
                <w:szCs w:val="24"/>
              </w:rPr>
            </w:pPr>
            <w:r>
              <w:rPr>
                <w:rFonts w:ascii="Times New Roman" w:hAnsi="Times New Roman" w:cs="Times New Roman"/>
                <w:sz w:val="24"/>
                <w:szCs w:val="24"/>
              </w:rPr>
              <w:t>5</w:t>
            </w:r>
          </w:p>
        </w:tc>
        <w:tc>
          <w:tcPr>
            <w:tcW w:w="632" w:type="dxa"/>
            <w:vAlign w:val="center"/>
          </w:tcPr>
          <w:p w:rsidR="00E96E87" w:rsidRPr="00C97C41" w:rsidRDefault="00E96E87" w:rsidP="0033462B">
            <w:pPr>
              <w:jc w:val="center"/>
              <w:rPr>
                <w:rFonts w:ascii="Times New Roman" w:hAnsi="Times New Roman" w:cs="Times New Roman"/>
                <w:sz w:val="24"/>
                <w:szCs w:val="24"/>
              </w:rPr>
            </w:pPr>
          </w:p>
        </w:tc>
        <w:tc>
          <w:tcPr>
            <w:tcW w:w="588" w:type="dxa"/>
            <w:vAlign w:val="center"/>
          </w:tcPr>
          <w:p w:rsidR="00E96E87" w:rsidRPr="00C97C41" w:rsidRDefault="00E96E87" w:rsidP="0033462B">
            <w:pPr>
              <w:jc w:val="center"/>
              <w:rPr>
                <w:rFonts w:ascii="Times New Roman" w:hAnsi="Times New Roman" w:cs="Times New Roman"/>
                <w:sz w:val="24"/>
                <w:szCs w:val="24"/>
              </w:rPr>
            </w:pPr>
          </w:p>
        </w:tc>
        <w:tc>
          <w:tcPr>
            <w:tcW w:w="7180" w:type="dxa"/>
            <w:vAlign w:val="center"/>
          </w:tcPr>
          <w:p w:rsidR="00E96E87" w:rsidRPr="00C97C41" w:rsidRDefault="00E96E87" w:rsidP="0033462B">
            <w:pPr>
              <w:jc w:val="both"/>
              <w:rPr>
                <w:rFonts w:ascii="Times New Roman" w:hAnsi="Times New Roman" w:cs="Times New Roman"/>
                <w:sz w:val="24"/>
                <w:szCs w:val="24"/>
              </w:rPr>
            </w:pPr>
            <w:r w:rsidRPr="00C97C41">
              <w:rPr>
                <w:rFonts w:ascii="Times New Roman" w:hAnsi="Times New Roman" w:cs="Times New Roman"/>
                <w:sz w:val="24"/>
                <w:szCs w:val="24"/>
              </w:rPr>
              <w:t>Несоответствие  законодательству и (или) нормативным правовым актам Российской Федерации завизированных юридическим отделом приказов МОУ ФК</w:t>
            </w:r>
            <w:r>
              <w:rPr>
                <w:rFonts w:ascii="Times New Roman" w:hAnsi="Times New Roman" w:cs="Times New Roman"/>
                <w:sz w:val="24"/>
                <w:szCs w:val="24"/>
              </w:rPr>
              <w:t xml:space="preserve"> </w:t>
            </w:r>
            <w:r w:rsidRPr="00133F29">
              <w:rPr>
                <w:rFonts w:ascii="Times New Roman" w:hAnsi="Times New Roman" w:cs="Times New Roman"/>
                <w:sz w:val="24"/>
                <w:szCs w:val="24"/>
              </w:rPr>
              <w:t xml:space="preserve">(за исключением </w:t>
            </w:r>
            <w:r>
              <w:rPr>
                <w:rFonts w:ascii="Times New Roman" w:hAnsi="Times New Roman" w:cs="Times New Roman"/>
                <w:sz w:val="24"/>
                <w:szCs w:val="24"/>
              </w:rPr>
              <w:t>установленных нарушений</w:t>
            </w:r>
            <w:r w:rsidRPr="00133F29">
              <w:rPr>
                <w:rFonts w:ascii="Times New Roman" w:hAnsi="Times New Roman" w:cs="Times New Roman"/>
                <w:sz w:val="24"/>
                <w:szCs w:val="24"/>
              </w:rPr>
              <w:t xml:space="preserve"> в части их оформления)</w:t>
            </w:r>
            <w:r w:rsidRPr="00C97C41">
              <w:rPr>
                <w:rFonts w:ascii="Times New Roman" w:hAnsi="Times New Roman" w:cs="Times New Roman"/>
                <w:sz w:val="24"/>
                <w:szCs w:val="24"/>
              </w:rPr>
              <w:t>.</w:t>
            </w:r>
          </w:p>
        </w:tc>
        <w:tc>
          <w:tcPr>
            <w:tcW w:w="1134" w:type="dxa"/>
            <w:vAlign w:val="center"/>
          </w:tcPr>
          <w:p w:rsidR="00E96E87" w:rsidRDefault="00E96E87" w:rsidP="00484D56">
            <w:pPr>
              <w:jc w:val="center"/>
            </w:pPr>
            <w:r w:rsidRPr="000B6BC8">
              <w:rPr>
                <w:rFonts w:ascii="Times New Roman" w:hAnsi="Times New Roman" w:cs="Times New Roman"/>
                <w:sz w:val="24"/>
                <w:szCs w:val="24"/>
              </w:rPr>
              <w:t>–</w:t>
            </w:r>
          </w:p>
        </w:tc>
        <w:tc>
          <w:tcPr>
            <w:tcW w:w="1134" w:type="dxa"/>
            <w:vAlign w:val="center"/>
          </w:tcPr>
          <w:p w:rsidR="00E96E87" w:rsidRDefault="00E96E87" w:rsidP="00484D56">
            <w:pPr>
              <w:jc w:val="center"/>
            </w:pPr>
            <w:r w:rsidRPr="000B6BC8">
              <w:rPr>
                <w:rFonts w:ascii="Times New Roman" w:hAnsi="Times New Roman" w:cs="Times New Roman"/>
                <w:sz w:val="24"/>
                <w:szCs w:val="24"/>
              </w:rPr>
              <w:t>–</w:t>
            </w:r>
          </w:p>
        </w:tc>
        <w:tc>
          <w:tcPr>
            <w:tcW w:w="1134" w:type="dxa"/>
            <w:vAlign w:val="center"/>
          </w:tcPr>
          <w:p w:rsidR="00E96E87" w:rsidRPr="00C97C41" w:rsidRDefault="00E96E87" w:rsidP="00484D56">
            <w:pPr>
              <w:jc w:val="center"/>
              <w:rPr>
                <w:rFonts w:ascii="Times New Roman" w:hAnsi="Times New Roman" w:cs="Times New Roman"/>
                <w:sz w:val="24"/>
                <w:szCs w:val="24"/>
              </w:rPr>
            </w:pPr>
            <w:r>
              <w:rPr>
                <w:rFonts w:ascii="Times New Roman" w:hAnsi="Times New Roman" w:cs="Times New Roman"/>
                <w:sz w:val="24"/>
                <w:szCs w:val="24"/>
              </w:rPr>
              <w:t>Х</w:t>
            </w:r>
          </w:p>
        </w:tc>
      </w:tr>
      <w:tr w:rsidR="00E96E87" w:rsidRPr="00C97C41" w:rsidTr="00484D56">
        <w:tc>
          <w:tcPr>
            <w:tcW w:w="728" w:type="dxa"/>
            <w:vAlign w:val="center"/>
          </w:tcPr>
          <w:p w:rsidR="00E96E87" w:rsidRDefault="00E96E87" w:rsidP="0033462B">
            <w:pPr>
              <w:jc w:val="center"/>
              <w:rPr>
                <w:rFonts w:ascii="Times New Roman" w:hAnsi="Times New Roman" w:cs="Times New Roman"/>
                <w:sz w:val="24"/>
                <w:szCs w:val="24"/>
              </w:rPr>
            </w:pPr>
          </w:p>
          <w:p w:rsidR="00E96E87" w:rsidRPr="00C97C41" w:rsidRDefault="00E96E87" w:rsidP="0033462B">
            <w:pPr>
              <w:jc w:val="center"/>
              <w:rPr>
                <w:rFonts w:ascii="Times New Roman" w:hAnsi="Times New Roman" w:cs="Times New Roman"/>
                <w:sz w:val="24"/>
                <w:szCs w:val="24"/>
              </w:rPr>
            </w:pPr>
            <w:r>
              <w:rPr>
                <w:rFonts w:ascii="Times New Roman" w:hAnsi="Times New Roman" w:cs="Times New Roman"/>
                <w:sz w:val="24"/>
                <w:szCs w:val="24"/>
              </w:rPr>
              <w:t>6</w:t>
            </w:r>
          </w:p>
          <w:p w:rsidR="00E96E87" w:rsidRPr="00C97C41" w:rsidRDefault="00E96E87" w:rsidP="0033462B">
            <w:pPr>
              <w:jc w:val="center"/>
              <w:rPr>
                <w:rFonts w:ascii="Times New Roman" w:hAnsi="Times New Roman" w:cs="Times New Roman"/>
                <w:sz w:val="24"/>
                <w:szCs w:val="24"/>
              </w:rPr>
            </w:pPr>
          </w:p>
        </w:tc>
        <w:tc>
          <w:tcPr>
            <w:tcW w:w="635" w:type="dxa"/>
            <w:vAlign w:val="center"/>
          </w:tcPr>
          <w:p w:rsidR="00E96E87" w:rsidRPr="00C97C41" w:rsidRDefault="00E96E87" w:rsidP="0033462B">
            <w:pPr>
              <w:jc w:val="center"/>
              <w:rPr>
                <w:rFonts w:ascii="Times New Roman" w:hAnsi="Times New Roman" w:cs="Times New Roman"/>
                <w:sz w:val="24"/>
                <w:szCs w:val="24"/>
              </w:rPr>
            </w:pPr>
            <w:r w:rsidRPr="00C97C41">
              <w:rPr>
                <w:rFonts w:ascii="Times New Roman" w:hAnsi="Times New Roman" w:cs="Times New Roman"/>
                <w:sz w:val="24"/>
                <w:szCs w:val="24"/>
              </w:rPr>
              <w:t>14</w:t>
            </w:r>
          </w:p>
        </w:tc>
        <w:tc>
          <w:tcPr>
            <w:tcW w:w="693" w:type="dxa"/>
            <w:vAlign w:val="center"/>
          </w:tcPr>
          <w:p w:rsidR="00E96E87" w:rsidRDefault="00E96E87" w:rsidP="0033462B">
            <w:pPr>
              <w:jc w:val="center"/>
              <w:rPr>
                <w:rFonts w:ascii="Times New Roman" w:hAnsi="Times New Roman" w:cs="Times New Roman"/>
                <w:sz w:val="24"/>
                <w:szCs w:val="24"/>
              </w:rPr>
            </w:pPr>
            <w:r>
              <w:rPr>
                <w:rFonts w:ascii="Times New Roman" w:hAnsi="Times New Roman" w:cs="Times New Roman"/>
                <w:sz w:val="24"/>
                <w:szCs w:val="24"/>
              </w:rPr>
              <w:t>6</w:t>
            </w:r>
          </w:p>
        </w:tc>
        <w:tc>
          <w:tcPr>
            <w:tcW w:w="632" w:type="dxa"/>
            <w:vAlign w:val="center"/>
          </w:tcPr>
          <w:p w:rsidR="00E96E87" w:rsidRPr="00C97C41" w:rsidRDefault="00E96E87" w:rsidP="0033462B">
            <w:pPr>
              <w:jc w:val="center"/>
              <w:rPr>
                <w:rFonts w:ascii="Times New Roman" w:hAnsi="Times New Roman" w:cs="Times New Roman"/>
                <w:sz w:val="24"/>
                <w:szCs w:val="24"/>
              </w:rPr>
            </w:pPr>
          </w:p>
        </w:tc>
        <w:tc>
          <w:tcPr>
            <w:tcW w:w="588" w:type="dxa"/>
            <w:vAlign w:val="center"/>
          </w:tcPr>
          <w:p w:rsidR="00E96E87" w:rsidRPr="00C97C41" w:rsidRDefault="00E96E87" w:rsidP="0033462B">
            <w:pPr>
              <w:jc w:val="center"/>
              <w:rPr>
                <w:rFonts w:ascii="Times New Roman" w:hAnsi="Times New Roman" w:cs="Times New Roman"/>
                <w:sz w:val="24"/>
                <w:szCs w:val="24"/>
              </w:rPr>
            </w:pPr>
          </w:p>
        </w:tc>
        <w:tc>
          <w:tcPr>
            <w:tcW w:w="7180" w:type="dxa"/>
            <w:vAlign w:val="center"/>
          </w:tcPr>
          <w:p w:rsidR="00E96E87" w:rsidRPr="00C97C41" w:rsidRDefault="00E96E87" w:rsidP="0033462B">
            <w:pPr>
              <w:jc w:val="both"/>
              <w:rPr>
                <w:rFonts w:ascii="Times New Roman" w:hAnsi="Times New Roman" w:cs="Times New Roman"/>
                <w:sz w:val="24"/>
                <w:szCs w:val="24"/>
              </w:rPr>
            </w:pPr>
            <w:r w:rsidRPr="00C97C41">
              <w:rPr>
                <w:rFonts w:ascii="Times New Roman" w:hAnsi="Times New Roman" w:cs="Times New Roman"/>
                <w:sz w:val="24"/>
                <w:szCs w:val="24"/>
              </w:rPr>
              <w:t>Несоответствие  законодательству и нормативным правовым актам  Российской Федерации пис</w:t>
            </w:r>
            <w:r>
              <w:rPr>
                <w:rFonts w:ascii="Times New Roman" w:hAnsi="Times New Roman" w:cs="Times New Roman"/>
                <w:sz w:val="24"/>
                <w:szCs w:val="24"/>
              </w:rPr>
              <w:t>ем</w:t>
            </w:r>
            <w:r w:rsidRPr="00C97C41">
              <w:rPr>
                <w:rFonts w:ascii="Times New Roman" w:hAnsi="Times New Roman" w:cs="Times New Roman"/>
                <w:sz w:val="24"/>
                <w:szCs w:val="24"/>
              </w:rPr>
              <w:t>, завизированн</w:t>
            </w:r>
            <w:r>
              <w:rPr>
                <w:rFonts w:ascii="Times New Roman" w:hAnsi="Times New Roman" w:cs="Times New Roman"/>
                <w:sz w:val="24"/>
                <w:szCs w:val="24"/>
              </w:rPr>
              <w:t>ых</w:t>
            </w:r>
            <w:r w:rsidRPr="00C97C41">
              <w:rPr>
                <w:rFonts w:ascii="Times New Roman" w:hAnsi="Times New Roman" w:cs="Times New Roman"/>
                <w:sz w:val="24"/>
                <w:szCs w:val="24"/>
              </w:rPr>
              <w:t xml:space="preserve"> юридическим отделом, содержащ</w:t>
            </w:r>
            <w:r>
              <w:rPr>
                <w:rFonts w:ascii="Times New Roman" w:hAnsi="Times New Roman" w:cs="Times New Roman"/>
                <w:sz w:val="24"/>
                <w:szCs w:val="24"/>
              </w:rPr>
              <w:t>их</w:t>
            </w:r>
            <w:r w:rsidRPr="00C97C41">
              <w:rPr>
                <w:rFonts w:ascii="Times New Roman" w:hAnsi="Times New Roman" w:cs="Times New Roman"/>
                <w:sz w:val="24"/>
                <w:szCs w:val="24"/>
              </w:rPr>
              <w:t xml:space="preserve"> разъяснения по вопросам правового характера, входящим в компетенцию МОУ ФК, и направленн</w:t>
            </w:r>
            <w:r>
              <w:rPr>
                <w:rFonts w:ascii="Times New Roman" w:hAnsi="Times New Roman" w:cs="Times New Roman"/>
                <w:sz w:val="24"/>
                <w:szCs w:val="24"/>
              </w:rPr>
              <w:t>ых</w:t>
            </w:r>
            <w:r w:rsidRPr="00C97C41">
              <w:rPr>
                <w:rFonts w:ascii="Times New Roman" w:hAnsi="Times New Roman" w:cs="Times New Roman"/>
                <w:sz w:val="24"/>
                <w:szCs w:val="24"/>
              </w:rPr>
              <w:t xml:space="preserve"> в орган</w:t>
            </w:r>
            <w:r>
              <w:rPr>
                <w:rFonts w:ascii="Times New Roman" w:hAnsi="Times New Roman" w:cs="Times New Roman"/>
                <w:sz w:val="24"/>
                <w:szCs w:val="24"/>
              </w:rPr>
              <w:t>ы</w:t>
            </w:r>
            <w:r w:rsidRPr="00C97C41">
              <w:rPr>
                <w:rFonts w:ascii="Times New Roman" w:hAnsi="Times New Roman" w:cs="Times New Roman"/>
                <w:sz w:val="24"/>
                <w:szCs w:val="24"/>
              </w:rPr>
              <w:t xml:space="preserve"> государственной власти Российской Федерации, орган</w:t>
            </w:r>
            <w:r>
              <w:rPr>
                <w:rFonts w:ascii="Times New Roman" w:hAnsi="Times New Roman" w:cs="Times New Roman"/>
                <w:sz w:val="24"/>
                <w:szCs w:val="24"/>
              </w:rPr>
              <w:t>ы</w:t>
            </w:r>
            <w:r w:rsidRPr="00C97C41">
              <w:rPr>
                <w:rFonts w:ascii="Times New Roman" w:hAnsi="Times New Roman" w:cs="Times New Roman"/>
                <w:sz w:val="24"/>
                <w:szCs w:val="24"/>
              </w:rPr>
              <w:t xml:space="preserve"> местного самоуправления, юридическ</w:t>
            </w:r>
            <w:r>
              <w:rPr>
                <w:rFonts w:ascii="Times New Roman" w:hAnsi="Times New Roman" w:cs="Times New Roman"/>
                <w:sz w:val="24"/>
                <w:szCs w:val="24"/>
              </w:rPr>
              <w:t>им</w:t>
            </w:r>
            <w:r w:rsidRPr="00C97C41">
              <w:rPr>
                <w:rFonts w:ascii="Times New Roman" w:hAnsi="Times New Roman" w:cs="Times New Roman"/>
                <w:sz w:val="24"/>
                <w:szCs w:val="24"/>
              </w:rPr>
              <w:t xml:space="preserve"> и физическ</w:t>
            </w:r>
            <w:r>
              <w:rPr>
                <w:rFonts w:ascii="Times New Roman" w:hAnsi="Times New Roman" w:cs="Times New Roman"/>
                <w:sz w:val="24"/>
                <w:szCs w:val="24"/>
              </w:rPr>
              <w:t>им</w:t>
            </w:r>
            <w:r w:rsidRPr="00C97C41">
              <w:rPr>
                <w:rFonts w:ascii="Times New Roman" w:hAnsi="Times New Roman" w:cs="Times New Roman"/>
                <w:sz w:val="24"/>
                <w:szCs w:val="24"/>
              </w:rPr>
              <w:t xml:space="preserve"> лиц</w:t>
            </w:r>
            <w:r>
              <w:rPr>
                <w:rFonts w:ascii="Times New Roman" w:hAnsi="Times New Roman" w:cs="Times New Roman"/>
                <w:sz w:val="24"/>
                <w:szCs w:val="24"/>
              </w:rPr>
              <w:t>ам</w:t>
            </w:r>
            <w:r w:rsidRPr="00C97C41">
              <w:rPr>
                <w:rFonts w:ascii="Times New Roman" w:hAnsi="Times New Roman" w:cs="Times New Roman"/>
                <w:sz w:val="24"/>
                <w:szCs w:val="24"/>
              </w:rPr>
              <w:t>.</w:t>
            </w:r>
            <w:r w:rsidRPr="00C97C41" w:rsidDel="00602CDE">
              <w:rPr>
                <w:rFonts w:ascii="Times New Roman" w:hAnsi="Times New Roman" w:cs="Times New Roman"/>
                <w:sz w:val="24"/>
                <w:szCs w:val="24"/>
              </w:rPr>
              <w:t xml:space="preserve"> </w:t>
            </w:r>
          </w:p>
        </w:tc>
        <w:tc>
          <w:tcPr>
            <w:tcW w:w="1134" w:type="dxa"/>
            <w:vAlign w:val="center"/>
          </w:tcPr>
          <w:p w:rsidR="00E96E87" w:rsidRDefault="00E96E87" w:rsidP="00484D56">
            <w:pPr>
              <w:jc w:val="center"/>
            </w:pPr>
            <w:r w:rsidRPr="00665DD5">
              <w:rPr>
                <w:rFonts w:ascii="Times New Roman" w:hAnsi="Times New Roman" w:cs="Times New Roman"/>
                <w:sz w:val="24"/>
                <w:szCs w:val="24"/>
              </w:rPr>
              <w:t>–</w:t>
            </w:r>
          </w:p>
        </w:tc>
        <w:tc>
          <w:tcPr>
            <w:tcW w:w="1134" w:type="dxa"/>
            <w:vAlign w:val="center"/>
          </w:tcPr>
          <w:p w:rsidR="00E96E87" w:rsidRPr="00C97C41" w:rsidRDefault="00E96E87" w:rsidP="00484D56">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Pr="00C97C41" w:rsidRDefault="00E96E87" w:rsidP="00484D56">
            <w:pPr>
              <w:jc w:val="center"/>
              <w:rPr>
                <w:rFonts w:ascii="Times New Roman" w:hAnsi="Times New Roman" w:cs="Times New Roman"/>
                <w:sz w:val="24"/>
                <w:szCs w:val="24"/>
              </w:rPr>
            </w:pPr>
            <w:r>
              <w:rPr>
                <w:rFonts w:ascii="Times New Roman" w:hAnsi="Times New Roman" w:cs="Times New Roman"/>
                <w:sz w:val="24"/>
                <w:szCs w:val="24"/>
              </w:rPr>
              <w:t>–</w:t>
            </w:r>
          </w:p>
        </w:tc>
      </w:tr>
      <w:tr w:rsidR="00E96E87" w:rsidRPr="00C97C41" w:rsidTr="00484D56">
        <w:tc>
          <w:tcPr>
            <w:tcW w:w="728" w:type="dxa"/>
            <w:vAlign w:val="center"/>
          </w:tcPr>
          <w:p w:rsidR="00E96E87" w:rsidRDefault="00E96E87" w:rsidP="0033462B">
            <w:pPr>
              <w:jc w:val="center"/>
              <w:rPr>
                <w:rFonts w:ascii="Times New Roman" w:hAnsi="Times New Roman" w:cs="Times New Roman"/>
                <w:sz w:val="24"/>
                <w:szCs w:val="24"/>
              </w:rPr>
            </w:pPr>
            <w:r>
              <w:rPr>
                <w:rFonts w:ascii="Times New Roman" w:hAnsi="Times New Roman" w:cs="Times New Roman"/>
                <w:sz w:val="24"/>
                <w:szCs w:val="24"/>
              </w:rPr>
              <w:t>7</w:t>
            </w:r>
          </w:p>
        </w:tc>
        <w:tc>
          <w:tcPr>
            <w:tcW w:w="635" w:type="dxa"/>
            <w:vAlign w:val="center"/>
          </w:tcPr>
          <w:p w:rsidR="00E96E87" w:rsidRPr="00C97C41" w:rsidRDefault="00E96E87" w:rsidP="0033462B">
            <w:pPr>
              <w:jc w:val="center"/>
              <w:rPr>
                <w:rFonts w:ascii="Times New Roman" w:hAnsi="Times New Roman" w:cs="Times New Roman"/>
                <w:sz w:val="24"/>
                <w:szCs w:val="24"/>
              </w:rPr>
            </w:pPr>
            <w:r w:rsidRPr="00C97C41">
              <w:rPr>
                <w:rFonts w:ascii="Times New Roman" w:hAnsi="Times New Roman" w:cs="Times New Roman"/>
                <w:sz w:val="24"/>
                <w:szCs w:val="24"/>
              </w:rPr>
              <w:t>14</w:t>
            </w:r>
          </w:p>
        </w:tc>
        <w:tc>
          <w:tcPr>
            <w:tcW w:w="693" w:type="dxa"/>
            <w:vAlign w:val="center"/>
          </w:tcPr>
          <w:p w:rsidR="00E96E87" w:rsidRDefault="00E96E87" w:rsidP="0033462B">
            <w:pPr>
              <w:jc w:val="center"/>
              <w:rPr>
                <w:rFonts w:ascii="Times New Roman" w:hAnsi="Times New Roman" w:cs="Times New Roman"/>
                <w:sz w:val="24"/>
                <w:szCs w:val="24"/>
              </w:rPr>
            </w:pPr>
            <w:r>
              <w:rPr>
                <w:rFonts w:ascii="Times New Roman" w:hAnsi="Times New Roman" w:cs="Times New Roman"/>
                <w:sz w:val="24"/>
                <w:szCs w:val="24"/>
              </w:rPr>
              <w:t>7</w:t>
            </w:r>
          </w:p>
        </w:tc>
        <w:tc>
          <w:tcPr>
            <w:tcW w:w="632" w:type="dxa"/>
            <w:vAlign w:val="center"/>
          </w:tcPr>
          <w:p w:rsidR="00E96E87" w:rsidRPr="00C97C41" w:rsidRDefault="00E96E87" w:rsidP="0033462B">
            <w:pPr>
              <w:jc w:val="center"/>
              <w:rPr>
                <w:rFonts w:ascii="Times New Roman" w:hAnsi="Times New Roman" w:cs="Times New Roman"/>
                <w:sz w:val="24"/>
                <w:szCs w:val="24"/>
              </w:rPr>
            </w:pPr>
          </w:p>
        </w:tc>
        <w:tc>
          <w:tcPr>
            <w:tcW w:w="588" w:type="dxa"/>
            <w:vAlign w:val="center"/>
          </w:tcPr>
          <w:p w:rsidR="00E96E87" w:rsidRPr="00C97C41" w:rsidRDefault="00E96E87" w:rsidP="0033462B">
            <w:pPr>
              <w:jc w:val="center"/>
              <w:rPr>
                <w:rFonts w:ascii="Times New Roman" w:hAnsi="Times New Roman" w:cs="Times New Roman"/>
                <w:sz w:val="24"/>
                <w:szCs w:val="24"/>
              </w:rPr>
            </w:pPr>
          </w:p>
        </w:tc>
        <w:tc>
          <w:tcPr>
            <w:tcW w:w="7180" w:type="dxa"/>
            <w:vAlign w:val="center"/>
          </w:tcPr>
          <w:p w:rsidR="00E96E87" w:rsidRPr="00C97C41" w:rsidRDefault="00E96E87" w:rsidP="0033462B">
            <w:pPr>
              <w:jc w:val="both"/>
              <w:rPr>
                <w:rFonts w:ascii="Times New Roman" w:hAnsi="Times New Roman" w:cs="Times New Roman"/>
                <w:sz w:val="24"/>
                <w:szCs w:val="24"/>
              </w:rPr>
            </w:pPr>
            <w:r w:rsidRPr="00C97C41">
              <w:rPr>
                <w:rFonts w:ascii="Times New Roman" w:hAnsi="Times New Roman" w:cs="Times New Roman"/>
                <w:sz w:val="24"/>
                <w:szCs w:val="24"/>
              </w:rPr>
              <w:t>Несоответствие законодательству и нормативным правовым актам Российской Федерации государственных контрактов, договоров, соглашений (далее – договор), заключенных МОУ ФК.</w:t>
            </w:r>
          </w:p>
        </w:tc>
        <w:tc>
          <w:tcPr>
            <w:tcW w:w="1134" w:type="dxa"/>
            <w:vAlign w:val="center"/>
          </w:tcPr>
          <w:p w:rsidR="00E96E87" w:rsidRDefault="00E96E87" w:rsidP="00484D56">
            <w:pPr>
              <w:jc w:val="center"/>
            </w:pPr>
            <w:r w:rsidRPr="00665DD5">
              <w:rPr>
                <w:rFonts w:ascii="Times New Roman" w:hAnsi="Times New Roman" w:cs="Times New Roman"/>
                <w:sz w:val="24"/>
                <w:szCs w:val="24"/>
              </w:rPr>
              <w:t>–</w:t>
            </w:r>
          </w:p>
        </w:tc>
        <w:tc>
          <w:tcPr>
            <w:tcW w:w="1134" w:type="dxa"/>
            <w:vAlign w:val="center"/>
          </w:tcPr>
          <w:p w:rsidR="00E96E87" w:rsidRDefault="00E96E87" w:rsidP="00484D56">
            <w:pPr>
              <w:jc w:val="center"/>
            </w:pPr>
            <w:r w:rsidRPr="00143085">
              <w:rPr>
                <w:rFonts w:ascii="Times New Roman" w:hAnsi="Times New Roman" w:cs="Times New Roman"/>
                <w:sz w:val="24"/>
                <w:szCs w:val="24"/>
              </w:rPr>
              <w:t>–</w:t>
            </w:r>
          </w:p>
        </w:tc>
        <w:tc>
          <w:tcPr>
            <w:tcW w:w="1134" w:type="dxa"/>
            <w:vAlign w:val="center"/>
          </w:tcPr>
          <w:p w:rsidR="00E96E87" w:rsidRPr="00C97C41" w:rsidRDefault="00E96E87" w:rsidP="00484D56">
            <w:pPr>
              <w:jc w:val="center"/>
              <w:rPr>
                <w:rFonts w:ascii="Times New Roman" w:hAnsi="Times New Roman" w:cs="Times New Roman"/>
                <w:sz w:val="24"/>
                <w:szCs w:val="24"/>
              </w:rPr>
            </w:pPr>
            <w:r>
              <w:rPr>
                <w:rFonts w:ascii="Times New Roman" w:hAnsi="Times New Roman" w:cs="Times New Roman"/>
                <w:sz w:val="24"/>
                <w:szCs w:val="24"/>
              </w:rPr>
              <w:t>Х</w:t>
            </w:r>
          </w:p>
        </w:tc>
      </w:tr>
      <w:tr w:rsidR="00E96E87" w:rsidRPr="00C97C41" w:rsidTr="00484D56">
        <w:tc>
          <w:tcPr>
            <w:tcW w:w="728" w:type="dxa"/>
            <w:vAlign w:val="center"/>
          </w:tcPr>
          <w:p w:rsidR="00E96E87" w:rsidRDefault="00E96E87" w:rsidP="0033462B">
            <w:pPr>
              <w:jc w:val="center"/>
              <w:rPr>
                <w:rFonts w:ascii="Times New Roman" w:hAnsi="Times New Roman" w:cs="Times New Roman"/>
                <w:sz w:val="24"/>
                <w:szCs w:val="24"/>
              </w:rPr>
            </w:pPr>
            <w:r>
              <w:rPr>
                <w:rFonts w:ascii="Times New Roman" w:hAnsi="Times New Roman" w:cs="Times New Roman"/>
                <w:sz w:val="24"/>
                <w:szCs w:val="24"/>
              </w:rPr>
              <w:t>8</w:t>
            </w:r>
          </w:p>
        </w:tc>
        <w:tc>
          <w:tcPr>
            <w:tcW w:w="635" w:type="dxa"/>
            <w:vAlign w:val="center"/>
          </w:tcPr>
          <w:p w:rsidR="00E96E87" w:rsidRPr="00C97C41" w:rsidRDefault="00E96E87" w:rsidP="0033462B">
            <w:pPr>
              <w:jc w:val="center"/>
              <w:rPr>
                <w:rFonts w:ascii="Times New Roman" w:hAnsi="Times New Roman" w:cs="Times New Roman"/>
                <w:sz w:val="24"/>
                <w:szCs w:val="24"/>
              </w:rPr>
            </w:pPr>
            <w:r w:rsidRPr="00C97C41">
              <w:rPr>
                <w:rFonts w:ascii="Times New Roman" w:hAnsi="Times New Roman" w:cs="Times New Roman"/>
                <w:sz w:val="24"/>
                <w:szCs w:val="24"/>
              </w:rPr>
              <w:t>14</w:t>
            </w:r>
          </w:p>
        </w:tc>
        <w:tc>
          <w:tcPr>
            <w:tcW w:w="693" w:type="dxa"/>
            <w:vAlign w:val="center"/>
          </w:tcPr>
          <w:p w:rsidR="00E96E87" w:rsidRDefault="00E96E87" w:rsidP="0033462B">
            <w:pPr>
              <w:jc w:val="center"/>
              <w:rPr>
                <w:rFonts w:ascii="Times New Roman" w:hAnsi="Times New Roman" w:cs="Times New Roman"/>
                <w:sz w:val="24"/>
                <w:szCs w:val="24"/>
              </w:rPr>
            </w:pPr>
            <w:r>
              <w:rPr>
                <w:rFonts w:ascii="Times New Roman" w:hAnsi="Times New Roman" w:cs="Times New Roman"/>
                <w:sz w:val="24"/>
                <w:szCs w:val="24"/>
              </w:rPr>
              <w:t>8</w:t>
            </w:r>
          </w:p>
        </w:tc>
        <w:tc>
          <w:tcPr>
            <w:tcW w:w="632" w:type="dxa"/>
            <w:vAlign w:val="center"/>
          </w:tcPr>
          <w:p w:rsidR="00E96E87" w:rsidRPr="00C97C41" w:rsidRDefault="00E96E87" w:rsidP="0033462B">
            <w:pPr>
              <w:jc w:val="center"/>
              <w:rPr>
                <w:rFonts w:ascii="Times New Roman" w:hAnsi="Times New Roman" w:cs="Times New Roman"/>
                <w:sz w:val="24"/>
                <w:szCs w:val="24"/>
              </w:rPr>
            </w:pPr>
          </w:p>
        </w:tc>
        <w:tc>
          <w:tcPr>
            <w:tcW w:w="588" w:type="dxa"/>
            <w:vAlign w:val="center"/>
          </w:tcPr>
          <w:p w:rsidR="00E96E87" w:rsidRPr="00C97C41" w:rsidRDefault="00E96E87" w:rsidP="0033462B">
            <w:pPr>
              <w:jc w:val="center"/>
              <w:rPr>
                <w:rFonts w:ascii="Times New Roman" w:hAnsi="Times New Roman" w:cs="Times New Roman"/>
                <w:sz w:val="24"/>
                <w:szCs w:val="24"/>
              </w:rPr>
            </w:pPr>
          </w:p>
        </w:tc>
        <w:tc>
          <w:tcPr>
            <w:tcW w:w="7180" w:type="dxa"/>
            <w:vAlign w:val="center"/>
          </w:tcPr>
          <w:p w:rsidR="00E96E87" w:rsidRPr="00C97C41" w:rsidRDefault="00E96E87" w:rsidP="0033462B">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требований законодательных и нормативных правовых актов Российской Федерации, регулирующих вопросы организации исполнения исполнительных документов, поступающих в органы Федерального казначейства.</w:t>
            </w:r>
          </w:p>
        </w:tc>
        <w:tc>
          <w:tcPr>
            <w:tcW w:w="1134" w:type="dxa"/>
            <w:vAlign w:val="center"/>
          </w:tcPr>
          <w:p w:rsidR="00E96E87" w:rsidRDefault="00E96E87" w:rsidP="00484D56">
            <w:pPr>
              <w:jc w:val="center"/>
            </w:pPr>
            <w:r w:rsidRPr="00665DD5">
              <w:rPr>
                <w:rFonts w:ascii="Times New Roman" w:hAnsi="Times New Roman" w:cs="Times New Roman"/>
                <w:sz w:val="24"/>
                <w:szCs w:val="24"/>
              </w:rPr>
              <w:t>–</w:t>
            </w:r>
          </w:p>
        </w:tc>
        <w:tc>
          <w:tcPr>
            <w:tcW w:w="1134" w:type="dxa"/>
            <w:vAlign w:val="center"/>
          </w:tcPr>
          <w:p w:rsidR="00E96E87" w:rsidRDefault="00E96E87" w:rsidP="00484D56">
            <w:pPr>
              <w:jc w:val="center"/>
            </w:pPr>
            <w:r w:rsidRPr="00143085">
              <w:rPr>
                <w:rFonts w:ascii="Times New Roman" w:hAnsi="Times New Roman" w:cs="Times New Roman"/>
                <w:sz w:val="24"/>
                <w:szCs w:val="24"/>
              </w:rPr>
              <w:t>–</w:t>
            </w:r>
          </w:p>
        </w:tc>
        <w:tc>
          <w:tcPr>
            <w:tcW w:w="1134" w:type="dxa"/>
            <w:vAlign w:val="center"/>
          </w:tcPr>
          <w:p w:rsidR="00E96E87" w:rsidRPr="00C97C41" w:rsidRDefault="00E96E87" w:rsidP="00484D56">
            <w:pPr>
              <w:jc w:val="center"/>
              <w:rPr>
                <w:rFonts w:ascii="Times New Roman" w:hAnsi="Times New Roman" w:cs="Times New Roman"/>
                <w:sz w:val="24"/>
                <w:szCs w:val="24"/>
              </w:rPr>
            </w:pPr>
            <w:r>
              <w:rPr>
                <w:rFonts w:ascii="Times New Roman" w:hAnsi="Times New Roman" w:cs="Times New Roman"/>
                <w:sz w:val="24"/>
                <w:szCs w:val="24"/>
              </w:rPr>
              <w:t>Х</w:t>
            </w:r>
          </w:p>
        </w:tc>
      </w:tr>
      <w:tr w:rsidR="00E96E87" w:rsidRPr="00C97C41" w:rsidTr="00484D56">
        <w:tc>
          <w:tcPr>
            <w:tcW w:w="728" w:type="dxa"/>
            <w:vMerge w:val="restart"/>
            <w:vAlign w:val="center"/>
          </w:tcPr>
          <w:p w:rsidR="00E96E87" w:rsidRDefault="00E96E87" w:rsidP="0033462B">
            <w:pPr>
              <w:jc w:val="center"/>
              <w:rPr>
                <w:rFonts w:ascii="Times New Roman" w:hAnsi="Times New Roman" w:cs="Times New Roman"/>
                <w:sz w:val="24"/>
                <w:szCs w:val="24"/>
              </w:rPr>
            </w:pPr>
            <w:r>
              <w:rPr>
                <w:rFonts w:ascii="Times New Roman" w:hAnsi="Times New Roman" w:cs="Times New Roman"/>
                <w:sz w:val="24"/>
                <w:szCs w:val="24"/>
              </w:rPr>
              <w:t>9</w:t>
            </w:r>
          </w:p>
        </w:tc>
        <w:tc>
          <w:tcPr>
            <w:tcW w:w="635" w:type="dxa"/>
          </w:tcPr>
          <w:p w:rsidR="00E96E87" w:rsidRPr="00C97C41" w:rsidRDefault="00E96E87" w:rsidP="0033462B">
            <w:pPr>
              <w:jc w:val="center"/>
              <w:rPr>
                <w:rFonts w:ascii="Times New Roman" w:hAnsi="Times New Roman" w:cs="Times New Roman"/>
                <w:sz w:val="24"/>
                <w:szCs w:val="24"/>
              </w:rPr>
            </w:pPr>
            <w:r w:rsidRPr="00C97C41">
              <w:rPr>
                <w:rFonts w:ascii="Times New Roman" w:hAnsi="Times New Roman" w:cs="Times New Roman"/>
                <w:sz w:val="24"/>
                <w:szCs w:val="24"/>
              </w:rPr>
              <w:t>14</w:t>
            </w:r>
          </w:p>
        </w:tc>
        <w:tc>
          <w:tcPr>
            <w:tcW w:w="693" w:type="dxa"/>
          </w:tcPr>
          <w:p w:rsidR="00E96E87" w:rsidRPr="00C97C41" w:rsidRDefault="00E96E87" w:rsidP="0033462B">
            <w:pPr>
              <w:jc w:val="center"/>
              <w:rPr>
                <w:rFonts w:ascii="Times New Roman" w:hAnsi="Times New Roman" w:cs="Times New Roman"/>
                <w:sz w:val="24"/>
                <w:szCs w:val="24"/>
              </w:rPr>
            </w:pPr>
            <w:r>
              <w:rPr>
                <w:rFonts w:ascii="Times New Roman" w:hAnsi="Times New Roman" w:cs="Times New Roman"/>
                <w:sz w:val="24"/>
                <w:szCs w:val="24"/>
              </w:rPr>
              <w:t>9</w:t>
            </w:r>
          </w:p>
        </w:tc>
        <w:tc>
          <w:tcPr>
            <w:tcW w:w="632" w:type="dxa"/>
            <w:vAlign w:val="center"/>
          </w:tcPr>
          <w:p w:rsidR="00E96E87" w:rsidRPr="00C97C41" w:rsidRDefault="00E96E87" w:rsidP="0033462B">
            <w:pPr>
              <w:jc w:val="center"/>
              <w:rPr>
                <w:rFonts w:ascii="Times New Roman" w:hAnsi="Times New Roman" w:cs="Times New Roman"/>
                <w:sz w:val="24"/>
                <w:szCs w:val="24"/>
              </w:rPr>
            </w:pPr>
          </w:p>
        </w:tc>
        <w:tc>
          <w:tcPr>
            <w:tcW w:w="588" w:type="dxa"/>
            <w:vAlign w:val="center"/>
          </w:tcPr>
          <w:p w:rsidR="00E96E87" w:rsidRPr="00C97C41" w:rsidRDefault="00E96E87" w:rsidP="0033462B">
            <w:pPr>
              <w:jc w:val="center"/>
              <w:rPr>
                <w:rFonts w:ascii="Times New Roman" w:hAnsi="Times New Roman" w:cs="Times New Roman"/>
                <w:sz w:val="24"/>
                <w:szCs w:val="24"/>
              </w:rPr>
            </w:pPr>
          </w:p>
        </w:tc>
        <w:tc>
          <w:tcPr>
            <w:tcW w:w="7180" w:type="dxa"/>
          </w:tcPr>
          <w:p w:rsidR="00E96E87" w:rsidRPr="00C97C41" w:rsidRDefault="00E96E87" w:rsidP="0033462B">
            <w:pPr>
              <w:rPr>
                <w:rFonts w:ascii="Times New Roman" w:hAnsi="Times New Roman" w:cs="Times New Roman"/>
                <w:sz w:val="24"/>
                <w:szCs w:val="24"/>
              </w:rPr>
            </w:pPr>
            <w:r w:rsidRPr="00C97C41">
              <w:rPr>
                <w:rFonts w:ascii="Times New Roman" w:hAnsi="Times New Roman" w:cs="Times New Roman"/>
                <w:sz w:val="24"/>
                <w:szCs w:val="24"/>
              </w:rPr>
              <w:t>Несоблюдение порядка работы по представлению интересов МОУ ФК  в судах:</w:t>
            </w:r>
          </w:p>
        </w:tc>
        <w:tc>
          <w:tcPr>
            <w:tcW w:w="1134" w:type="dxa"/>
            <w:vAlign w:val="center"/>
          </w:tcPr>
          <w:p w:rsidR="00E96E87" w:rsidRDefault="00E96E87" w:rsidP="00484D56">
            <w:pPr>
              <w:jc w:val="center"/>
            </w:pPr>
            <w:r w:rsidRPr="00665DD5">
              <w:rPr>
                <w:rFonts w:ascii="Times New Roman" w:hAnsi="Times New Roman" w:cs="Times New Roman"/>
                <w:sz w:val="24"/>
                <w:szCs w:val="24"/>
              </w:rPr>
              <w:t>–</w:t>
            </w:r>
          </w:p>
        </w:tc>
        <w:tc>
          <w:tcPr>
            <w:tcW w:w="1134" w:type="dxa"/>
            <w:vAlign w:val="center"/>
          </w:tcPr>
          <w:p w:rsidR="00E96E87" w:rsidRDefault="00E96E87" w:rsidP="00484D56">
            <w:pPr>
              <w:jc w:val="center"/>
            </w:pPr>
            <w:r w:rsidRPr="00143085">
              <w:rPr>
                <w:rFonts w:ascii="Times New Roman" w:hAnsi="Times New Roman" w:cs="Times New Roman"/>
                <w:sz w:val="24"/>
                <w:szCs w:val="24"/>
              </w:rPr>
              <w:t>–</w:t>
            </w:r>
          </w:p>
        </w:tc>
        <w:tc>
          <w:tcPr>
            <w:tcW w:w="1134" w:type="dxa"/>
            <w:vAlign w:val="center"/>
          </w:tcPr>
          <w:p w:rsidR="00E96E87" w:rsidRDefault="00E96E87" w:rsidP="00484D56">
            <w:pPr>
              <w:jc w:val="center"/>
            </w:pPr>
            <w:r w:rsidRPr="006147AF">
              <w:rPr>
                <w:rFonts w:ascii="Times New Roman" w:hAnsi="Times New Roman" w:cs="Times New Roman"/>
                <w:sz w:val="24"/>
                <w:szCs w:val="24"/>
              </w:rPr>
              <w:t>–</w:t>
            </w:r>
          </w:p>
        </w:tc>
      </w:tr>
      <w:tr w:rsidR="00E96E87" w:rsidRPr="00C97C41" w:rsidTr="00484D56">
        <w:tc>
          <w:tcPr>
            <w:tcW w:w="728" w:type="dxa"/>
            <w:vMerge/>
            <w:vAlign w:val="center"/>
          </w:tcPr>
          <w:p w:rsidR="00E96E87" w:rsidRPr="00C97C41" w:rsidRDefault="00E96E87" w:rsidP="005B5DDD">
            <w:pPr>
              <w:jc w:val="center"/>
              <w:rPr>
                <w:rFonts w:ascii="Times New Roman" w:hAnsi="Times New Roman" w:cs="Times New Roman"/>
                <w:sz w:val="24"/>
                <w:szCs w:val="24"/>
              </w:rPr>
            </w:pPr>
          </w:p>
        </w:tc>
        <w:tc>
          <w:tcPr>
            <w:tcW w:w="635" w:type="dxa"/>
            <w:vAlign w:val="center"/>
          </w:tcPr>
          <w:p w:rsidR="00E96E87" w:rsidRPr="00C97C41" w:rsidRDefault="00E96E87" w:rsidP="005B5DDD">
            <w:pPr>
              <w:jc w:val="center"/>
              <w:rPr>
                <w:rFonts w:ascii="Times New Roman" w:hAnsi="Times New Roman" w:cs="Times New Roman"/>
                <w:sz w:val="24"/>
                <w:szCs w:val="24"/>
              </w:rPr>
            </w:pPr>
            <w:r w:rsidRPr="00C97C41">
              <w:rPr>
                <w:rFonts w:ascii="Times New Roman" w:hAnsi="Times New Roman" w:cs="Times New Roman"/>
                <w:sz w:val="24"/>
                <w:szCs w:val="24"/>
              </w:rPr>
              <w:t>14</w:t>
            </w:r>
          </w:p>
        </w:tc>
        <w:tc>
          <w:tcPr>
            <w:tcW w:w="693" w:type="dxa"/>
          </w:tcPr>
          <w:p w:rsidR="00E96E87" w:rsidRPr="00C97C41" w:rsidRDefault="00E96E87" w:rsidP="005B5DDD">
            <w:pPr>
              <w:jc w:val="center"/>
              <w:rPr>
                <w:rFonts w:ascii="Times New Roman" w:hAnsi="Times New Roman" w:cs="Times New Roman"/>
                <w:sz w:val="24"/>
                <w:szCs w:val="24"/>
              </w:rPr>
            </w:pPr>
            <w:r>
              <w:rPr>
                <w:rFonts w:ascii="Times New Roman" w:hAnsi="Times New Roman" w:cs="Times New Roman"/>
                <w:sz w:val="24"/>
                <w:szCs w:val="24"/>
              </w:rPr>
              <w:t>9</w:t>
            </w:r>
          </w:p>
        </w:tc>
        <w:tc>
          <w:tcPr>
            <w:tcW w:w="632" w:type="dxa"/>
            <w:vAlign w:val="center"/>
          </w:tcPr>
          <w:p w:rsidR="00E96E87" w:rsidRPr="00C97C41" w:rsidRDefault="00E96E87" w:rsidP="005B5DDD">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E96E87" w:rsidRPr="00C97C41" w:rsidRDefault="00E96E87" w:rsidP="005B5DDD">
            <w:pPr>
              <w:jc w:val="center"/>
              <w:rPr>
                <w:rFonts w:ascii="Times New Roman" w:hAnsi="Times New Roman" w:cs="Times New Roman"/>
                <w:sz w:val="24"/>
                <w:szCs w:val="24"/>
              </w:rPr>
            </w:pPr>
          </w:p>
        </w:tc>
        <w:tc>
          <w:tcPr>
            <w:tcW w:w="7180" w:type="dxa"/>
            <w:vAlign w:val="center"/>
          </w:tcPr>
          <w:p w:rsidR="00E96E87" w:rsidRPr="00C97C41" w:rsidRDefault="00E96E87" w:rsidP="009147E0">
            <w:pPr>
              <w:jc w:val="both"/>
              <w:rPr>
                <w:rFonts w:ascii="Times New Roman" w:hAnsi="Times New Roman" w:cs="Times New Roman"/>
                <w:sz w:val="24"/>
                <w:szCs w:val="24"/>
              </w:rPr>
            </w:pPr>
            <w:r w:rsidRPr="00C97C41">
              <w:rPr>
                <w:rFonts w:ascii="Times New Roman" w:hAnsi="Times New Roman" w:cs="Times New Roman"/>
                <w:sz w:val="24"/>
                <w:szCs w:val="24"/>
              </w:rPr>
              <w:t xml:space="preserve">непринятие МОУ ФК необходимых и достаточных мер на досудебной стадии разрешения споров; </w:t>
            </w:r>
          </w:p>
        </w:tc>
        <w:tc>
          <w:tcPr>
            <w:tcW w:w="1134" w:type="dxa"/>
            <w:vAlign w:val="center"/>
          </w:tcPr>
          <w:p w:rsidR="00E96E87" w:rsidRPr="00C97C41" w:rsidRDefault="00E96E87" w:rsidP="00484D56">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484D56">
            <w:pPr>
              <w:jc w:val="center"/>
            </w:pPr>
            <w:r w:rsidRPr="00143085">
              <w:rPr>
                <w:rFonts w:ascii="Times New Roman" w:hAnsi="Times New Roman" w:cs="Times New Roman"/>
                <w:sz w:val="24"/>
                <w:szCs w:val="24"/>
              </w:rPr>
              <w:t>–</w:t>
            </w:r>
          </w:p>
        </w:tc>
        <w:tc>
          <w:tcPr>
            <w:tcW w:w="1134" w:type="dxa"/>
            <w:vAlign w:val="center"/>
          </w:tcPr>
          <w:p w:rsidR="00E96E87" w:rsidRDefault="00E96E87" w:rsidP="00484D56">
            <w:pPr>
              <w:jc w:val="center"/>
            </w:pPr>
            <w:r w:rsidRPr="006147AF">
              <w:rPr>
                <w:rFonts w:ascii="Times New Roman" w:hAnsi="Times New Roman" w:cs="Times New Roman"/>
                <w:sz w:val="24"/>
                <w:szCs w:val="24"/>
              </w:rPr>
              <w:t>–</w:t>
            </w:r>
          </w:p>
        </w:tc>
      </w:tr>
      <w:tr w:rsidR="00E96E87" w:rsidRPr="00C97C41" w:rsidTr="00484D56">
        <w:tc>
          <w:tcPr>
            <w:tcW w:w="728" w:type="dxa"/>
            <w:vMerge/>
            <w:vAlign w:val="center"/>
          </w:tcPr>
          <w:p w:rsidR="00E96E87" w:rsidRPr="00C97C41" w:rsidRDefault="00E96E87" w:rsidP="005B5DDD">
            <w:pPr>
              <w:jc w:val="center"/>
              <w:rPr>
                <w:rFonts w:ascii="Times New Roman" w:hAnsi="Times New Roman" w:cs="Times New Roman"/>
                <w:sz w:val="24"/>
                <w:szCs w:val="24"/>
              </w:rPr>
            </w:pPr>
          </w:p>
        </w:tc>
        <w:tc>
          <w:tcPr>
            <w:tcW w:w="635" w:type="dxa"/>
            <w:vAlign w:val="center"/>
          </w:tcPr>
          <w:p w:rsidR="00E96E87" w:rsidRPr="00C97C41" w:rsidRDefault="00E96E87" w:rsidP="005B5DDD">
            <w:pPr>
              <w:jc w:val="center"/>
              <w:rPr>
                <w:rFonts w:ascii="Times New Roman" w:hAnsi="Times New Roman" w:cs="Times New Roman"/>
                <w:sz w:val="24"/>
                <w:szCs w:val="24"/>
              </w:rPr>
            </w:pPr>
            <w:r w:rsidRPr="00C97C41">
              <w:rPr>
                <w:rFonts w:ascii="Times New Roman" w:hAnsi="Times New Roman" w:cs="Times New Roman"/>
                <w:sz w:val="24"/>
                <w:szCs w:val="24"/>
              </w:rPr>
              <w:t>14</w:t>
            </w:r>
          </w:p>
        </w:tc>
        <w:tc>
          <w:tcPr>
            <w:tcW w:w="693" w:type="dxa"/>
          </w:tcPr>
          <w:p w:rsidR="00E96E87" w:rsidRDefault="00E96E87" w:rsidP="005B5DDD">
            <w:pPr>
              <w:jc w:val="center"/>
            </w:pPr>
            <w:r>
              <w:rPr>
                <w:rFonts w:ascii="Times New Roman" w:hAnsi="Times New Roman" w:cs="Times New Roman"/>
                <w:sz w:val="24"/>
                <w:szCs w:val="24"/>
              </w:rPr>
              <w:t>9</w:t>
            </w:r>
          </w:p>
        </w:tc>
        <w:tc>
          <w:tcPr>
            <w:tcW w:w="632" w:type="dxa"/>
            <w:vAlign w:val="center"/>
          </w:tcPr>
          <w:p w:rsidR="00E96E87" w:rsidRPr="00C97C41" w:rsidRDefault="00E96E87" w:rsidP="005B5DDD">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E96E87" w:rsidRPr="00C97C41" w:rsidRDefault="00E96E87" w:rsidP="005B5DDD">
            <w:pPr>
              <w:jc w:val="center"/>
              <w:rPr>
                <w:rFonts w:ascii="Times New Roman" w:hAnsi="Times New Roman" w:cs="Times New Roman"/>
                <w:sz w:val="24"/>
                <w:szCs w:val="24"/>
              </w:rPr>
            </w:pPr>
          </w:p>
        </w:tc>
        <w:tc>
          <w:tcPr>
            <w:tcW w:w="7180" w:type="dxa"/>
            <w:vAlign w:val="center"/>
          </w:tcPr>
          <w:p w:rsidR="00E96E87" w:rsidRPr="00C97C41" w:rsidRDefault="00E96E87" w:rsidP="00463C97">
            <w:pPr>
              <w:jc w:val="both"/>
              <w:rPr>
                <w:rFonts w:ascii="Times New Roman" w:hAnsi="Times New Roman" w:cs="Times New Roman"/>
                <w:sz w:val="24"/>
                <w:szCs w:val="24"/>
              </w:rPr>
            </w:pPr>
            <w:r w:rsidRPr="00C97C41">
              <w:rPr>
                <w:rFonts w:ascii="Times New Roman" w:hAnsi="Times New Roman" w:cs="Times New Roman"/>
                <w:sz w:val="24"/>
                <w:szCs w:val="24"/>
              </w:rPr>
              <w:t>необоснованность позиции МОУ ФК  в суде;</w:t>
            </w:r>
          </w:p>
        </w:tc>
        <w:tc>
          <w:tcPr>
            <w:tcW w:w="1134" w:type="dxa"/>
            <w:vAlign w:val="center"/>
          </w:tcPr>
          <w:p w:rsidR="00E96E87" w:rsidRPr="00C97C41" w:rsidRDefault="00E96E87" w:rsidP="00484D56">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Default="00E96E87" w:rsidP="00484D56">
            <w:pPr>
              <w:jc w:val="center"/>
            </w:pPr>
            <w:r w:rsidRPr="00143085">
              <w:rPr>
                <w:rFonts w:ascii="Times New Roman" w:hAnsi="Times New Roman" w:cs="Times New Roman"/>
                <w:sz w:val="24"/>
                <w:szCs w:val="24"/>
              </w:rPr>
              <w:t>–</w:t>
            </w:r>
          </w:p>
        </w:tc>
        <w:tc>
          <w:tcPr>
            <w:tcW w:w="1134" w:type="dxa"/>
            <w:vAlign w:val="center"/>
          </w:tcPr>
          <w:p w:rsidR="00E96E87" w:rsidRPr="00C97C41" w:rsidRDefault="00E96E87" w:rsidP="00484D56">
            <w:pPr>
              <w:jc w:val="center"/>
              <w:rPr>
                <w:rFonts w:ascii="Times New Roman" w:hAnsi="Times New Roman" w:cs="Times New Roman"/>
                <w:sz w:val="24"/>
                <w:szCs w:val="24"/>
              </w:rPr>
            </w:pPr>
            <w:r>
              <w:rPr>
                <w:rFonts w:ascii="Times New Roman" w:hAnsi="Times New Roman" w:cs="Times New Roman"/>
                <w:sz w:val="24"/>
                <w:szCs w:val="24"/>
              </w:rPr>
              <w:t>Х</w:t>
            </w:r>
          </w:p>
        </w:tc>
      </w:tr>
      <w:tr w:rsidR="00E96E87" w:rsidRPr="00C97C41" w:rsidTr="00484D56">
        <w:tc>
          <w:tcPr>
            <w:tcW w:w="728" w:type="dxa"/>
            <w:vMerge/>
            <w:vAlign w:val="center"/>
          </w:tcPr>
          <w:p w:rsidR="00E96E87" w:rsidRPr="00C97C41" w:rsidRDefault="00E96E87" w:rsidP="005B5DDD">
            <w:pPr>
              <w:jc w:val="center"/>
              <w:rPr>
                <w:rFonts w:ascii="Times New Roman" w:hAnsi="Times New Roman" w:cs="Times New Roman"/>
                <w:sz w:val="24"/>
                <w:szCs w:val="24"/>
              </w:rPr>
            </w:pPr>
          </w:p>
        </w:tc>
        <w:tc>
          <w:tcPr>
            <w:tcW w:w="635" w:type="dxa"/>
            <w:vAlign w:val="center"/>
          </w:tcPr>
          <w:p w:rsidR="00E96E87" w:rsidRPr="00C97C41" w:rsidRDefault="00E96E87" w:rsidP="005B5DDD">
            <w:pPr>
              <w:jc w:val="center"/>
              <w:rPr>
                <w:rFonts w:ascii="Times New Roman" w:hAnsi="Times New Roman" w:cs="Times New Roman"/>
                <w:sz w:val="24"/>
                <w:szCs w:val="24"/>
              </w:rPr>
            </w:pPr>
            <w:r w:rsidRPr="00C97C41">
              <w:rPr>
                <w:rFonts w:ascii="Times New Roman" w:hAnsi="Times New Roman" w:cs="Times New Roman"/>
                <w:sz w:val="24"/>
                <w:szCs w:val="24"/>
              </w:rPr>
              <w:t>14</w:t>
            </w:r>
          </w:p>
        </w:tc>
        <w:tc>
          <w:tcPr>
            <w:tcW w:w="693" w:type="dxa"/>
          </w:tcPr>
          <w:p w:rsidR="00E96E87" w:rsidRDefault="00E96E87" w:rsidP="005B5DDD">
            <w:pPr>
              <w:jc w:val="center"/>
            </w:pPr>
            <w:r>
              <w:rPr>
                <w:rFonts w:ascii="Times New Roman" w:hAnsi="Times New Roman" w:cs="Times New Roman"/>
                <w:sz w:val="24"/>
                <w:szCs w:val="24"/>
              </w:rPr>
              <w:t>9</w:t>
            </w:r>
          </w:p>
        </w:tc>
        <w:tc>
          <w:tcPr>
            <w:tcW w:w="632" w:type="dxa"/>
            <w:vAlign w:val="center"/>
          </w:tcPr>
          <w:p w:rsidR="00E96E87" w:rsidRPr="00C97C41" w:rsidRDefault="00E96E87" w:rsidP="005B5DDD">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E96E87" w:rsidRPr="00C97C41" w:rsidRDefault="00E96E87" w:rsidP="005B5DDD">
            <w:pPr>
              <w:jc w:val="center"/>
              <w:rPr>
                <w:rFonts w:ascii="Times New Roman" w:hAnsi="Times New Roman" w:cs="Times New Roman"/>
                <w:sz w:val="24"/>
                <w:szCs w:val="24"/>
              </w:rPr>
            </w:pPr>
          </w:p>
        </w:tc>
        <w:tc>
          <w:tcPr>
            <w:tcW w:w="7180" w:type="dxa"/>
            <w:vAlign w:val="center"/>
          </w:tcPr>
          <w:p w:rsidR="00E96E87" w:rsidRPr="00C97C41" w:rsidRDefault="00E96E87" w:rsidP="00463C97">
            <w:pPr>
              <w:jc w:val="both"/>
              <w:rPr>
                <w:rFonts w:ascii="Times New Roman" w:hAnsi="Times New Roman" w:cs="Times New Roman"/>
                <w:sz w:val="24"/>
                <w:szCs w:val="24"/>
              </w:rPr>
            </w:pPr>
            <w:r w:rsidRPr="00C97C41">
              <w:rPr>
                <w:rFonts w:ascii="Times New Roman" w:hAnsi="Times New Roman" w:cs="Times New Roman"/>
                <w:sz w:val="24"/>
                <w:szCs w:val="24"/>
              </w:rPr>
              <w:t>неосуществление МОУ ФК  необходимых процессуальных действий в ходе судебного разбирательства;</w:t>
            </w:r>
          </w:p>
        </w:tc>
        <w:tc>
          <w:tcPr>
            <w:tcW w:w="1134" w:type="dxa"/>
            <w:vAlign w:val="center"/>
          </w:tcPr>
          <w:p w:rsidR="00E96E87" w:rsidRDefault="00E96E87" w:rsidP="00484D56">
            <w:pPr>
              <w:jc w:val="center"/>
            </w:pPr>
            <w:r w:rsidRPr="00D61EB9">
              <w:rPr>
                <w:rFonts w:ascii="Times New Roman" w:hAnsi="Times New Roman" w:cs="Times New Roman"/>
                <w:sz w:val="24"/>
                <w:szCs w:val="24"/>
              </w:rPr>
              <w:t>–</w:t>
            </w:r>
          </w:p>
        </w:tc>
        <w:tc>
          <w:tcPr>
            <w:tcW w:w="1134" w:type="dxa"/>
            <w:vAlign w:val="center"/>
          </w:tcPr>
          <w:p w:rsidR="00E96E87" w:rsidRDefault="00E96E87" w:rsidP="00484D56">
            <w:pPr>
              <w:jc w:val="center"/>
            </w:pPr>
            <w:r w:rsidRPr="00D61EB9">
              <w:rPr>
                <w:rFonts w:ascii="Times New Roman" w:hAnsi="Times New Roman" w:cs="Times New Roman"/>
                <w:sz w:val="24"/>
                <w:szCs w:val="24"/>
              </w:rPr>
              <w:t>–</w:t>
            </w:r>
          </w:p>
        </w:tc>
        <w:tc>
          <w:tcPr>
            <w:tcW w:w="1134" w:type="dxa"/>
            <w:vAlign w:val="center"/>
          </w:tcPr>
          <w:p w:rsidR="00E96E87" w:rsidRPr="00C97C41" w:rsidRDefault="00E96E87" w:rsidP="00484D56">
            <w:pPr>
              <w:jc w:val="center"/>
              <w:rPr>
                <w:rFonts w:ascii="Times New Roman" w:hAnsi="Times New Roman" w:cs="Times New Roman"/>
                <w:sz w:val="24"/>
                <w:szCs w:val="24"/>
              </w:rPr>
            </w:pPr>
            <w:r>
              <w:rPr>
                <w:rFonts w:ascii="Times New Roman" w:hAnsi="Times New Roman" w:cs="Times New Roman"/>
                <w:sz w:val="24"/>
                <w:szCs w:val="24"/>
              </w:rPr>
              <w:t>Х</w:t>
            </w:r>
          </w:p>
        </w:tc>
      </w:tr>
      <w:tr w:rsidR="00E96E87" w:rsidRPr="00C97C41" w:rsidTr="00484D56">
        <w:tc>
          <w:tcPr>
            <w:tcW w:w="728" w:type="dxa"/>
            <w:vMerge/>
            <w:vAlign w:val="center"/>
          </w:tcPr>
          <w:p w:rsidR="00E96E87" w:rsidRPr="00C97C41" w:rsidRDefault="00E96E87" w:rsidP="005B5DDD">
            <w:pPr>
              <w:jc w:val="center"/>
              <w:rPr>
                <w:rFonts w:ascii="Times New Roman" w:hAnsi="Times New Roman" w:cs="Times New Roman"/>
                <w:sz w:val="24"/>
                <w:szCs w:val="24"/>
              </w:rPr>
            </w:pPr>
          </w:p>
        </w:tc>
        <w:tc>
          <w:tcPr>
            <w:tcW w:w="635" w:type="dxa"/>
            <w:vAlign w:val="center"/>
          </w:tcPr>
          <w:p w:rsidR="00E96E87" w:rsidRPr="00C97C41" w:rsidRDefault="00E96E87" w:rsidP="005B5DDD">
            <w:pPr>
              <w:jc w:val="center"/>
              <w:rPr>
                <w:rFonts w:ascii="Times New Roman" w:hAnsi="Times New Roman" w:cs="Times New Roman"/>
                <w:sz w:val="24"/>
                <w:szCs w:val="24"/>
              </w:rPr>
            </w:pPr>
            <w:r w:rsidRPr="00C97C41">
              <w:rPr>
                <w:rFonts w:ascii="Times New Roman" w:hAnsi="Times New Roman" w:cs="Times New Roman"/>
                <w:sz w:val="24"/>
                <w:szCs w:val="24"/>
              </w:rPr>
              <w:t>14</w:t>
            </w:r>
          </w:p>
        </w:tc>
        <w:tc>
          <w:tcPr>
            <w:tcW w:w="693" w:type="dxa"/>
          </w:tcPr>
          <w:p w:rsidR="00E96E87" w:rsidRDefault="00E96E87" w:rsidP="005B5DDD">
            <w:pPr>
              <w:jc w:val="center"/>
            </w:pPr>
            <w:r>
              <w:rPr>
                <w:rFonts w:ascii="Times New Roman" w:hAnsi="Times New Roman" w:cs="Times New Roman"/>
                <w:sz w:val="24"/>
                <w:szCs w:val="24"/>
              </w:rPr>
              <w:t>9</w:t>
            </w:r>
          </w:p>
        </w:tc>
        <w:tc>
          <w:tcPr>
            <w:tcW w:w="632" w:type="dxa"/>
            <w:vAlign w:val="center"/>
          </w:tcPr>
          <w:p w:rsidR="00E96E87" w:rsidRPr="00C97C41" w:rsidRDefault="00E96E87" w:rsidP="005B5DDD">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588" w:type="dxa"/>
            <w:vAlign w:val="center"/>
          </w:tcPr>
          <w:p w:rsidR="00E96E87" w:rsidRPr="00C97C41" w:rsidRDefault="00E96E87" w:rsidP="005B5DDD">
            <w:pPr>
              <w:jc w:val="center"/>
              <w:rPr>
                <w:rFonts w:ascii="Times New Roman" w:hAnsi="Times New Roman" w:cs="Times New Roman"/>
                <w:sz w:val="24"/>
                <w:szCs w:val="24"/>
              </w:rPr>
            </w:pPr>
          </w:p>
        </w:tc>
        <w:tc>
          <w:tcPr>
            <w:tcW w:w="7180" w:type="dxa"/>
          </w:tcPr>
          <w:p w:rsidR="00E96E87" w:rsidRPr="00C97C41" w:rsidRDefault="00E96E87" w:rsidP="00463C97">
            <w:pPr>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процессуальных сроков; </w:t>
            </w:r>
          </w:p>
        </w:tc>
        <w:tc>
          <w:tcPr>
            <w:tcW w:w="1134" w:type="dxa"/>
            <w:vAlign w:val="center"/>
          </w:tcPr>
          <w:p w:rsidR="00E96E87" w:rsidRDefault="00E96E87" w:rsidP="00484D56">
            <w:pPr>
              <w:jc w:val="center"/>
            </w:pPr>
            <w:r w:rsidRPr="00D61EB9">
              <w:rPr>
                <w:rFonts w:ascii="Times New Roman" w:hAnsi="Times New Roman" w:cs="Times New Roman"/>
                <w:sz w:val="24"/>
                <w:szCs w:val="24"/>
              </w:rPr>
              <w:t>–</w:t>
            </w:r>
          </w:p>
        </w:tc>
        <w:tc>
          <w:tcPr>
            <w:tcW w:w="1134" w:type="dxa"/>
            <w:vAlign w:val="center"/>
          </w:tcPr>
          <w:p w:rsidR="00E96E87" w:rsidRDefault="00E96E87" w:rsidP="00484D56">
            <w:pPr>
              <w:jc w:val="center"/>
            </w:pPr>
            <w:r w:rsidRPr="00D61EB9">
              <w:rPr>
                <w:rFonts w:ascii="Times New Roman" w:hAnsi="Times New Roman" w:cs="Times New Roman"/>
                <w:sz w:val="24"/>
                <w:szCs w:val="24"/>
              </w:rPr>
              <w:t>–</w:t>
            </w:r>
          </w:p>
        </w:tc>
        <w:tc>
          <w:tcPr>
            <w:tcW w:w="1134" w:type="dxa"/>
            <w:vAlign w:val="center"/>
          </w:tcPr>
          <w:p w:rsidR="00E96E87" w:rsidRPr="00C97C41" w:rsidRDefault="00E96E87" w:rsidP="00484D56">
            <w:pPr>
              <w:jc w:val="center"/>
              <w:rPr>
                <w:rFonts w:ascii="Times New Roman" w:hAnsi="Times New Roman" w:cs="Times New Roman"/>
                <w:sz w:val="24"/>
                <w:szCs w:val="24"/>
              </w:rPr>
            </w:pPr>
            <w:r>
              <w:rPr>
                <w:rFonts w:ascii="Times New Roman" w:hAnsi="Times New Roman" w:cs="Times New Roman"/>
                <w:sz w:val="24"/>
                <w:szCs w:val="24"/>
              </w:rPr>
              <w:t>Х</w:t>
            </w:r>
          </w:p>
        </w:tc>
      </w:tr>
      <w:tr w:rsidR="00E96E87" w:rsidRPr="00C97C41" w:rsidTr="00484D56">
        <w:tc>
          <w:tcPr>
            <w:tcW w:w="728" w:type="dxa"/>
            <w:vMerge/>
            <w:vAlign w:val="center"/>
          </w:tcPr>
          <w:p w:rsidR="00E96E87" w:rsidRPr="00C97C41" w:rsidRDefault="00E96E87" w:rsidP="005B5DDD">
            <w:pPr>
              <w:jc w:val="center"/>
              <w:rPr>
                <w:rFonts w:ascii="Times New Roman" w:hAnsi="Times New Roman" w:cs="Times New Roman"/>
                <w:sz w:val="24"/>
                <w:szCs w:val="24"/>
              </w:rPr>
            </w:pPr>
          </w:p>
        </w:tc>
        <w:tc>
          <w:tcPr>
            <w:tcW w:w="635" w:type="dxa"/>
            <w:vAlign w:val="center"/>
          </w:tcPr>
          <w:p w:rsidR="00E96E87" w:rsidRPr="00C97C41" w:rsidRDefault="00E96E87" w:rsidP="005B5DDD">
            <w:pPr>
              <w:jc w:val="center"/>
              <w:rPr>
                <w:rFonts w:ascii="Times New Roman" w:hAnsi="Times New Roman" w:cs="Times New Roman"/>
                <w:sz w:val="24"/>
                <w:szCs w:val="24"/>
              </w:rPr>
            </w:pPr>
            <w:r w:rsidRPr="00C97C41">
              <w:rPr>
                <w:rFonts w:ascii="Times New Roman" w:hAnsi="Times New Roman" w:cs="Times New Roman"/>
                <w:sz w:val="24"/>
                <w:szCs w:val="24"/>
              </w:rPr>
              <w:t>14</w:t>
            </w:r>
          </w:p>
        </w:tc>
        <w:tc>
          <w:tcPr>
            <w:tcW w:w="693" w:type="dxa"/>
          </w:tcPr>
          <w:p w:rsidR="00E96E87" w:rsidRDefault="00E96E87" w:rsidP="005B5DDD">
            <w:pPr>
              <w:jc w:val="center"/>
            </w:pPr>
            <w:r>
              <w:rPr>
                <w:rFonts w:ascii="Times New Roman" w:hAnsi="Times New Roman" w:cs="Times New Roman"/>
                <w:sz w:val="24"/>
                <w:szCs w:val="24"/>
              </w:rPr>
              <w:t>9</w:t>
            </w:r>
          </w:p>
        </w:tc>
        <w:tc>
          <w:tcPr>
            <w:tcW w:w="632" w:type="dxa"/>
            <w:vAlign w:val="center"/>
          </w:tcPr>
          <w:p w:rsidR="00E96E87" w:rsidRPr="00C97C41" w:rsidRDefault="00E96E87" w:rsidP="005B5DDD">
            <w:pPr>
              <w:jc w:val="center"/>
              <w:rPr>
                <w:rFonts w:ascii="Times New Roman" w:hAnsi="Times New Roman" w:cs="Times New Roman"/>
                <w:sz w:val="24"/>
                <w:szCs w:val="24"/>
              </w:rPr>
            </w:pPr>
            <w:r w:rsidRPr="00C97C41">
              <w:rPr>
                <w:rFonts w:ascii="Times New Roman" w:hAnsi="Times New Roman" w:cs="Times New Roman"/>
                <w:sz w:val="24"/>
                <w:szCs w:val="24"/>
              </w:rPr>
              <w:t>5</w:t>
            </w:r>
          </w:p>
        </w:tc>
        <w:tc>
          <w:tcPr>
            <w:tcW w:w="588" w:type="dxa"/>
            <w:vAlign w:val="center"/>
          </w:tcPr>
          <w:p w:rsidR="00E96E87" w:rsidRPr="00C97C41" w:rsidRDefault="00E96E87" w:rsidP="005B5DDD">
            <w:pPr>
              <w:jc w:val="center"/>
              <w:rPr>
                <w:rFonts w:ascii="Times New Roman" w:hAnsi="Times New Roman" w:cs="Times New Roman"/>
                <w:sz w:val="24"/>
                <w:szCs w:val="24"/>
              </w:rPr>
            </w:pPr>
          </w:p>
        </w:tc>
        <w:tc>
          <w:tcPr>
            <w:tcW w:w="7180" w:type="dxa"/>
            <w:vAlign w:val="center"/>
          </w:tcPr>
          <w:p w:rsidR="00E96E87" w:rsidRPr="00C97C41" w:rsidRDefault="00E96E87" w:rsidP="00463C97">
            <w:pPr>
              <w:jc w:val="both"/>
              <w:rPr>
                <w:rFonts w:ascii="Times New Roman" w:hAnsi="Times New Roman" w:cs="Times New Roman"/>
                <w:sz w:val="24"/>
                <w:szCs w:val="24"/>
              </w:rPr>
            </w:pPr>
            <w:r w:rsidRPr="00C97C41">
              <w:rPr>
                <w:rFonts w:ascii="Times New Roman" w:hAnsi="Times New Roman" w:cs="Times New Roman"/>
                <w:sz w:val="24"/>
                <w:szCs w:val="24"/>
              </w:rPr>
              <w:t>несвоевременное внесение судебных дел в электронную базу данных судебных дел «Федеральное казначейство, аналитический учет и ведение судебной работы»;</w:t>
            </w:r>
          </w:p>
        </w:tc>
        <w:tc>
          <w:tcPr>
            <w:tcW w:w="1134" w:type="dxa"/>
            <w:vAlign w:val="center"/>
          </w:tcPr>
          <w:p w:rsidR="00E96E87" w:rsidRPr="00C97C41" w:rsidRDefault="00E96E87" w:rsidP="00484D56">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484D56">
            <w:pPr>
              <w:jc w:val="center"/>
            </w:pPr>
            <w:r w:rsidRPr="00C13133">
              <w:rPr>
                <w:rFonts w:ascii="Times New Roman" w:hAnsi="Times New Roman" w:cs="Times New Roman"/>
                <w:sz w:val="24"/>
                <w:szCs w:val="24"/>
              </w:rPr>
              <w:t>–</w:t>
            </w:r>
          </w:p>
        </w:tc>
        <w:tc>
          <w:tcPr>
            <w:tcW w:w="1134" w:type="dxa"/>
            <w:vAlign w:val="center"/>
          </w:tcPr>
          <w:p w:rsidR="00E96E87" w:rsidRDefault="00E96E87" w:rsidP="00484D56">
            <w:pPr>
              <w:jc w:val="center"/>
            </w:pPr>
            <w:r w:rsidRPr="00C13133">
              <w:rPr>
                <w:rFonts w:ascii="Times New Roman" w:hAnsi="Times New Roman" w:cs="Times New Roman"/>
                <w:sz w:val="24"/>
                <w:szCs w:val="24"/>
              </w:rPr>
              <w:t>–</w:t>
            </w:r>
          </w:p>
        </w:tc>
      </w:tr>
      <w:tr w:rsidR="00E96E87" w:rsidRPr="00C97C41" w:rsidTr="00484D56">
        <w:tc>
          <w:tcPr>
            <w:tcW w:w="728" w:type="dxa"/>
            <w:vMerge/>
            <w:vAlign w:val="center"/>
          </w:tcPr>
          <w:p w:rsidR="00E96E87" w:rsidRPr="00C97C41" w:rsidRDefault="00E96E87" w:rsidP="005B5DDD">
            <w:pPr>
              <w:jc w:val="center"/>
              <w:rPr>
                <w:rFonts w:ascii="Times New Roman" w:hAnsi="Times New Roman" w:cs="Times New Roman"/>
                <w:sz w:val="24"/>
                <w:szCs w:val="24"/>
              </w:rPr>
            </w:pPr>
          </w:p>
        </w:tc>
        <w:tc>
          <w:tcPr>
            <w:tcW w:w="635" w:type="dxa"/>
            <w:vAlign w:val="center"/>
          </w:tcPr>
          <w:p w:rsidR="00E96E87" w:rsidRPr="00C97C41" w:rsidRDefault="00E96E87" w:rsidP="005B5DDD">
            <w:pPr>
              <w:jc w:val="center"/>
              <w:rPr>
                <w:rFonts w:ascii="Times New Roman" w:hAnsi="Times New Roman" w:cs="Times New Roman"/>
                <w:sz w:val="24"/>
                <w:szCs w:val="24"/>
              </w:rPr>
            </w:pPr>
            <w:r w:rsidRPr="00C97C41">
              <w:rPr>
                <w:rFonts w:ascii="Times New Roman" w:hAnsi="Times New Roman" w:cs="Times New Roman"/>
                <w:sz w:val="24"/>
                <w:szCs w:val="24"/>
              </w:rPr>
              <w:t>14</w:t>
            </w:r>
          </w:p>
        </w:tc>
        <w:tc>
          <w:tcPr>
            <w:tcW w:w="693" w:type="dxa"/>
          </w:tcPr>
          <w:p w:rsidR="00E96E87" w:rsidRDefault="00E96E87" w:rsidP="005B5DDD">
            <w:pPr>
              <w:jc w:val="center"/>
            </w:pPr>
            <w:r>
              <w:rPr>
                <w:rFonts w:ascii="Times New Roman" w:hAnsi="Times New Roman" w:cs="Times New Roman"/>
                <w:sz w:val="24"/>
                <w:szCs w:val="24"/>
              </w:rPr>
              <w:t>9</w:t>
            </w:r>
          </w:p>
        </w:tc>
        <w:tc>
          <w:tcPr>
            <w:tcW w:w="632" w:type="dxa"/>
            <w:vAlign w:val="center"/>
          </w:tcPr>
          <w:p w:rsidR="00E96E87" w:rsidRPr="00C97C41" w:rsidRDefault="00E96E87" w:rsidP="005B5DDD">
            <w:pPr>
              <w:jc w:val="center"/>
              <w:rPr>
                <w:rFonts w:ascii="Times New Roman" w:hAnsi="Times New Roman" w:cs="Times New Roman"/>
                <w:sz w:val="24"/>
                <w:szCs w:val="24"/>
              </w:rPr>
            </w:pPr>
            <w:r w:rsidRPr="00C97C41">
              <w:rPr>
                <w:rFonts w:ascii="Times New Roman" w:hAnsi="Times New Roman" w:cs="Times New Roman"/>
                <w:sz w:val="24"/>
                <w:szCs w:val="24"/>
              </w:rPr>
              <w:t>6</w:t>
            </w:r>
          </w:p>
        </w:tc>
        <w:tc>
          <w:tcPr>
            <w:tcW w:w="588" w:type="dxa"/>
            <w:vAlign w:val="center"/>
          </w:tcPr>
          <w:p w:rsidR="00E96E87" w:rsidRPr="00C97C41" w:rsidRDefault="00E96E87" w:rsidP="005B5DDD">
            <w:pPr>
              <w:jc w:val="center"/>
              <w:rPr>
                <w:rFonts w:ascii="Times New Roman" w:hAnsi="Times New Roman" w:cs="Times New Roman"/>
                <w:sz w:val="24"/>
                <w:szCs w:val="24"/>
              </w:rPr>
            </w:pPr>
          </w:p>
        </w:tc>
        <w:tc>
          <w:tcPr>
            <w:tcW w:w="7180" w:type="dxa"/>
            <w:vAlign w:val="center"/>
          </w:tcPr>
          <w:p w:rsidR="00E96E87" w:rsidRDefault="00E96E87" w:rsidP="00E506D2">
            <w:pPr>
              <w:jc w:val="both"/>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14.</w:t>
            </w:r>
            <w:r>
              <w:rPr>
                <w:rFonts w:ascii="Times New Roman" w:hAnsi="Times New Roman" w:cs="Times New Roman"/>
                <w:sz w:val="24"/>
                <w:szCs w:val="24"/>
              </w:rPr>
              <w:t>9</w:t>
            </w:r>
            <w:r w:rsidRPr="00C97C41">
              <w:rPr>
                <w:rFonts w:ascii="Times New Roman" w:hAnsi="Times New Roman" w:cs="Times New Roman"/>
                <w:sz w:val="24"/>
                <w:szCs w:val="24"/>
              </w:rPr>
              <w:t>.</w:t>
            </w:r>
          </w:p>
        </w:tc>
        <w:tc>
          <w:tcPr>
            <w:tcW w:w="1134" w:type="dxa"/>
            <w:vAlign w:val="center"/>
          </w:tcPr>
          <w:p w:rsidR="00E96E87" w:rsidRPr="00C97C41" w:rsidRDefault="00E96E87" w:rsidP="00484D56">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484D56">
            <w:pPr>
              <w:jc w:val="center"/>
            </w:pPr>
            <w:r w:rsidRPr="00C13133">
              <w:rPr>
                <w:rFonts w:ascii="Times New Roman" w:hAnsi="Times New Roman" w:cs="Times New Roman"/>
                <w:sz w:val="24"/>
                <w:szCs w:val="24"/>
              </w:rPr>
              <w:t>–</w:t>
            </w:r>
          </w:p>
        </w:tc>
        <w:tc>
          <w:tcPr>
            <w:tcW w:w="1134" w:type="dxa"/>
            <w:vAlign w:val="center"/>
          </w:tcPr>
          <w:p w:rsidR="00E96E87" w:rsidRDefault="00E96E87" w:rsidP="00484D56">
            <w:pPr>
              <w:jc w:val="center"/>
            </w:pPr>
            <w:r w:rsidRPr="00C13133">
              <w:rPr>
                <w:rFonts w:ascii="Times New Roman" w:hAnsi="Times New Roman" w:cs="Times New Roman"/>
                <w:sz w:val="24"/>
                <w:szCs w:val="24"/>
              </w:rPr>
              <w:t>–</w:t>
            </w:r>
          </w:p>
        </w:tc>
      </w:tr>
      <w:tr w:rsidR="00E96E87" w:rsidRPr="00C97C41" w:rsidTr="00484D56">
        <w:tc>
          <w:tcPr>
            <w:tcW w:w="728" w:type="dxa"/>
            <w:vAlign w:val="center"/>
          </w:tcPr>
          <w:p w:rsidR="00E96E87" w:rsidRDefault="00E96E87" w:rsidP="0033462B">
            <w:pPr>
              <w:jc w:val="center"/>
              <w:rPr>
                <w:rFonts w:ascii="Times New Roman" w:hAnsi="Times New Roman" w:cs="Times New Roman"/>
                <w:sz w:val="24"/>
                <w:szCs w:val="24"/>
              </w:rPr>
            </w:pPr>
            <w:r>
              <w:rPr>
                <w:rFonts w:ascii="Times New Roman" w:hAnsi="Times New Roman" w:cs="Times New Roman"/>
                <w:sz w:val="24"/>
                <w:szCs w:val="24"/>
              </w:rPr>
              <w:t>10</w:t>
            </w:r>
          </w:p>
        </w:tc>
        <w:tc>
          <w:tcPr>
            <w:tcW w:w="635" w:type="dxa"/>
            <w:vAlign w:val="center"/>
          </w:tcPr>
          <w:p w:rsidR="00E96E87" w:rsidRPr="00C97C41" w:rsidRDefault="00E96E87" w:rsidP="0033462B">
            <w:pPr>
              <w:jc w:val="center"/>
              <w:rPr>
                <w:rFonts w:ascii="Times New Roman" w:hAnsi="Times New Roman" w:cs="Times New Roman"/>
                <w:sz w:val="24"/>
                <w:szCs w:val="24"/>
              </w:rPr>
            </w:pPr>
            <w:r w:rsidRPr="00C97C41">
              <w:rPr>
                <w:rFonts w:ascii="Times New Roman" w:hAnsi="Times New Roman" w:cs="Times New Roman"/>
                <w:sz w:val="24"/>
                <w:szCs w:val="24"/>
              </w:rPr>
              <w:t>14</w:t>
            </w:r>
          </w:p>
        </w:tc>
        <w:tc>
          <w:tcPr>
            <w:tcW w:w="693" w:type="dxa"/>
            <w:vAlign w:val="center"/>
          </w:tcPr>
          <w:p w:rsidR="00E96E87" w:rsidRDefault="00E96E87" w:rsidP="0033462B">
            <w:pPr>
              <w:jc w:val="center"/>
              <w:rPr>
                <w:rFonts w:ascii="Times New Roman" w:hAnsi="Times New Roman" w:cs="Times New Roman"/>
                <w:sz w:val="24"/>
                <w:szCs w:val="24"/>
              </w:rPr>
            </w:pPr>
            <w:r>
              <w:rPr>
                <w:rFonts w:ascii="Times New Roman" w:hAnsi="Times New Roman" w:cs="Times New Roman"/>
                <w:sz w:val="24"/>
                <w:szCs w:val="24"/>
              </w:rPr>
              <w:t>10</w:t>
            </w:r>
          </w:p>
        </w:tc>
        <w:tc>
          <w:tcPr>
            <w:tcW w:w="632" w:type="dxa"/>
            <w:vAlign w:val="center"/>
          </w:tcPr>
          <w:p w:rsidR="00E96E87" w:rsidRPr="00C97C41" w:rsidRDefault="00E96E87" w:rsidP="0033462B">
            <w:pPr>
              <w:jc w:val="center"/>
              <w:rPr>
                <w:rFonts w:ascii="Times New Roman" w:hAnsi="Times New Roman" w:cs="Times New Roman"/>
                <w:sz w:val="24"/>
                <w:szCs w:val="24"/>
              </w:rPr>
            </w:pPr>
          </w:p>
        </w:tc>
        <w:tc>
          <w:tcPr>
            <w:tcW w:w="588" w:type="dxa"/>
            <w:vAlign w:val="center"/>
          </w:tcPr>
          <w:p w:rsidR="00E96E87" w:rsidRPr="00C97C41" w:rsidRDefault="00E96E87" w:rsidP="0033462B">
            <w:pPr>
              <w:jc w:val="center"/>
              <w:rPr>
                <w:rFonts w:ascii="Times New Roman" w:hAnsi="Times New Roman" w:cs="Times New Roman"/>
                <w:sz w:val="24"/>
                <w:szCs w:val="24"/>
              </w:rPr>
            </w:pPr>
          </w:p>
        </w:tc>
        <w:tc>
          <w:tcPr>
            <w:tcW w:w="7180" w:type="dxa"/>
            <w:vAlign w:val="center"/>
          </w:tcPr>
          <w:p w:rsidR="00E96E87" w:rsidRPr="00C97C41" w:rsidRDefault="00E96E87" w:rsidP="0033462B">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установленного порядка составления информации и отчетности по правовым вопросам и представления ее в Федеральное казначейство.</w:t>
            </w:r>
          </w:p>
        </w:tc>
        <w:tc>
          <w:tcPr>
            <w:tcW w:w="1134" w:type="dxa"/>
            <w:vAlign w:val="center"/>
          </w:tcPr>
          <w:p w:rsidR="00E96E87" w:rsidRDefault="00E96E87" w:rsidP="00484D56">
            <w:pPr>
              <w:jc w:val="center"/>
            </w:pPr>
            <w:r w:rsidRPr="00016CAA">
              <w:rPr>
                <w:rFonts w:ascii="Times New Roman" w:hAnsi="Times New Roman" w:cs="Times New Roman"/>
                <w:sz w:val="24"/>
                <w:szCs w:val="24"/>
              </w:rPr>
              <w:t>–</w:t>
            </w:r>
          </w:p>
        </w:tc>
        <w:tc>
          <w:tcPr>
            <w:tcW w:w="1134" w:type="dxa"/>
            <w:vAlign w:val="center"/>
          </w:tcPr>
          <w:p w:rsidR="00E96E87" w:rsidRDefault="00E96E87" w:rsidP="00484D56">
            <w:pPr>
              <w:jc w:val="center"/>
            </w:pPr>
            <w:r w:rsidRPr="00016CAA">
              <w:rPr>
                <w:rFonts w:ascii="Times New Roman" w:hAnsi="Times New Roman" w:cs="Times New Roman"/>
                <w:sz w:val="24"/>
                <w:szCs w:val="24"/>
              </w:rPr>
              <w:t>–</w:t>
            </w:r>
          </w:p>
        </w:tc>
        <w:tc>
          <w:tcPr>
            <w:tcW w:w="1134" w:type="dxa"/>
            <w:vAlign w:val="center"/>
          </w:tcPr>
          <w:p w:rsidR="00E96E87" w:rsidRPr="00C97C41" w:rsidRDefault="00E96E87" w:rsidP="00484D56">
            <w:pPr>
              <w:jc w:val="center"/>
              <w:rPr>
                <w:rFonts w:ascii="Times New Roman" w:hAnsi="Times New Roman" w:cs="Times New Roman"/>
                <w:sz w:val="24"/>
                <w:szCs w:val="24"/>
              </w:rPr>
            </w:pPr>
            <w:r>
              <w:rPr>
                <w:rFonts w:ascii="Times New Roman" w:hAnsi="Times New Roman" w:cs="Times New Roman"/>
                <w:sz w:val="24"/>
                <w:szCs w:val="24"/>
              </w:rPr>
              <w:t>Х</w:t>
            </w:r>
          </w:p>
        </w:tc>
      </w:tr>
      <w:tr w:rsidR="00E96E87" w:rsidRPr="00C97C41" w:rsidTr="00484D56">
        <w:tc>
          <w:tcPr>
            <w:tcW w:w="728" w:type="dxa"/>
            <w:vAlign w:val="center"/>
          </w:tcPr>
          <w:p w:rsidR="00E96E87" w:rsidRDefault="00E96E87" w:rsidP="0033462B">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1</w:t>
            </w:r>
          </w:p>
        </w:tc>
        <w:tc>
          <w:tcPr>
            <w:tcW w:w="635" w:type="dxa"/>
            <w:vAlign w:val="center"/>
          </w:tcPr>
          <w:p w:rsidR="00E96E87" w:rsidRPr="00C97C41" w:rsidRDefault="00E96E87" w:rsidP="0033462B">
            <w:pPr>
              <w:jc w:val="center"/>
              <w:rPr>
                <w:rFonts w:ascii="Times New Roman" w:hAnsi="Times New Roman" w:cs="Times New Roman"/>
                <w:sz w:val="24"/>
                <w:szCs w:val="24"/>
              </w:rPr>
            </w:pPr>
            <w:r w:rsidRPr="00C97C41">
              <w:rPr>
                <w:rFonts w:ascii="Times New Roman" w:hAnsi="Times New Roman" w:cs="Times New Roman"/>
                <w:sz w:val="24"/>
                <w:szCs w:val="24"/>
              </w:rPr>
              <w:t>14</w:t>
            </w:r>
          </w:p>
        </w:tc>
        <w:tc>
          <w:tcPr>
            <w:tcW w:w="693" w:type="dxa"/>
            <w:vAlign w:val="center"/>
          </w:tcPr>
          <w:p w:rsidR="00E96E87" w:rsidRDefault="00E96E87" w:rsidP="0033462B">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1</w:t>
            </w:r>
          </w:p>
        </w:tc>
        <w:tc>
          <w:tcPr>
            <w:tcW w:w="632" w:type="dxa"/>
            <w:vAlign w:val="center"/>
          </w:tcPr>
          <w:p w:rsidR="00E96E87" w:rsidRPr="00C97C41" w:rsidRDefault="00E96E87" w:rsidP="0033462B">
            <w:pPr>
              <w:jc w:val="center"/>
              <w:rPr>
                <w:rFonts w:ascii="Times New Roman" w:hAnsi="Times New Roman" w:cs="Times New Roman"/>
                <w:sz w:val="24"/>
                <w:szCs w:val="24"/>
              </w:rPr>
            </w:pPr>
          </w:p>
        </w:tc>
        <w:tc>
          <w:tcPr>
            <w:tcW w:w="588" w:type="dxa"/>
            <w:vAlign w:val="center"/>
          </w:tcPr>
          <w:p w:rsidR="00E96E87" w:rsidRPr="00C97C41" w:rsidRDefault="00E96E87" w:rsidP="0033462B">
            <w:pPr>
              <w:jc w:val="center"/>
              <w:rPr>
                <w:rFonts w:ascii="Times New Roman" w:hAnsi="Times New Roman" w:cs="Times New Roman"/>
                <w:sz w:val="24"/>
                <w:szCs w:val="24"/>
              </w:rPr>
            </w:pPr>
          </w:p>
        </w:tc>
        <w:tc>
          <w:tcPr>
            <w:tcW w:w="7180" w:type="dxa"/>
            <w:vAlign w:val="center"/>
          </w:tcPr>
          <w:p w:rsidR="00E96E87" w:rsidRPr="00C97C41" w:rsidRDefault="00E96E87" w:rsidP="0033462B">
            <w:pPr>
              <w:jc w:val="both"/>
              <w:rPr>
                <w:rFonts w:ascii="Times New Roman" w:hAnsi="Times New Roman" w:cs="Times New Roman"/>
                <w:sz w:val="24"/>
                <w:szCs w:val="24"/>
              </w:rPr>
            </w:pPr>
            <w:r w:rsidRPr="00C97C41">
              <w:rPr>
                <w:rFonts w:ascii="Times New Roman" w:hAnsi="Times New Roman" w:cs="Times New Roman"/>
                <w:sz w:val="24"/>
                <w:szCs w:val="24"/>
              </w:rPr>
              <w:t>Замечания о нарушениях законодательства Российской Федерации по результатам проверок прошлых лет</w:t>
            </w:r>
            <w:r>
              <w:rPr>
                <w:rFonts w:ascii="Times New Roman" w:hAnsi="Times New Roman" w:cs="Times New Roman"/>
                <w:sz w:val="24"/>
                <w:szCs w:val="24"/>
              </w:rPr>
              <w:t xml:space="preserve">, которые </w:t>
            </w:r>
            <w:r w:rsidRPr="00C97C41">
              <w:rPr>
                <w:rFonts w:ascii="Times New Roman" w:hAnsi="Times New Roman" w:cs="Times New Roman"/>
                <w:sz w:val="24"/>
                <w:szCs w:val="24"/>
              </w:rPr>
              <w:t>не были учтены.</w:t>
            </w:r>
          </w:p>
        </w:tc>
        <w:tc>
          <w:tcPr>
            <w:tcW w:w="1134" w:type="dxa"/>
            <w:vAlign w:val="center"/>
          </w:tcPr>
          <w:p w:rsidR="00E96E87" w:rsidRPr="00C97C41" w:rsidRDefault="00E96E87" w:rsidP="00484D56">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C97C41" w:rsidRDefault="00E96E87" w:rsidP="00484D56">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Pr="00C97C41" w:rsidRDefault="00E96E87" w:rsidP="00484D56">
            <w:pPr>
              <w:jc w:val="center"/>
              <w:rPr>
                <w:rFonts w:ascii="Times New Roman" w:hAnsi="Times New Roman" w:cs="Times New Roman"/>
                <w:sz w:val="24"/>
                <w:szCs w:val="24"/>
              </w:rPr>
            </w:pPr>
            <w:r>
              <w:rPr>
                <w:rFonts w:ascii="Times New Roman" w:hAnsi="Times New Roman" w:cs="Times New Roman"/>
                <w:sz w:val="24"/>
                <w:szCs w:val="24"/>
              </w:rPr>
              <w:t>–</w:t>
            </w:r>
          </w:p>
        </w:tc>
      </w:tr>
      <w:tr w:rsidR="00E96E87" w:rsidRPr="00C97C41" w:rsidTr="00484D56">
        <w:tc>
          <w:tcPr>
            <w:tcW w:w="728" w:type="dxa"/>
            <w:vAlign w:val="center"/>
          </w:tcPr>
          <w:p w:rsidR="00E96E87" w:rsidRDefault="00E96E87" w:rsidP="0033462B">
            <w:pPr>
              <w:jc w:val="center"/>
              <w:rPr>
                <w:rFonts w:ascii="Times New Roman" w:hAnsi="Times New Roman" w:cs="Times New Roman"/>
                <w:sz w:val="24"/>
                <w:szCs w:val="24"/>
              </w:rPr>
            </w:pPr>
            <w:r w:rsidRPr="00D07252">
              <w:rPr>
                <w:rFonts w:ascii="Times New Roman" w:hAnsi="Times New Roman" w:cs="Times New Roman"/>
                <w:sz w:val="24"/>
                <w:szCs w:val="24"/>
              </w:rPr>
              <w:t>1</w:t>
            </w:r>
            <w:r>
              <w:rPr>
                <w:rFonts w:ascii="Times New Roman" w:hAnsi="Times New Roman" w:cs="Times New Roman"/>
                <w:sz w:val="24"/>
                <w:szCs w:val="24"/>
              </w:rPr>
              <w:t>2</w:t>
            </w:r>
          </w:p>
        </w:tc>
        <w:tc>
          <w:tcPr>
            <w:tcW w:w="635" w:type="dxa"/>
            <w:vAlign w:val="center"/>
          </w:tcPr>
          <w:p w:rsidR="00E96E87" w:rsidRPr="00D07252" w:rsidRDefault="00E96E87" w:rsidP="0033462B">
            <w:pPr>
              <w:jc w:val="center"/>
              <w:rPr>
                <w:rFonts w:ascii="Times New Roman" w:hAnsi="Times New Roman" w:cs="Times New Roman"/>
                <w:sz w:val="24"/>
                <w:szCs w:val="24"/>
              </w:rPr>
            </w:pPr>
            <w:r>
              <w:rPr>
                <w:rFonts w:ascii="Times New Roman" w:hAnsi="Times New Roman" w:cs="Times New Roman"/>
                <w:sz w:val="24"/>
                <w:szCs w:val="24"/>
              </w:rPr>
              <w:t>14</w:t>
            </w:r>
          </w:p>
        </w:tc>
        <w:tc>
          <w:tcPr>
            <w:tcW w:w="693" w:type="dxa"/>
            <w:vAlign w:val="center"/>
          </w:tcPr>
          <w:p w:rsidR="00E96E87" w:rsidRDefault="00E96E87" w:rsidP="0033462B">
            <w:pPr>
              <w:jc w:val="center"/>
              <w:rPr>
                <w:rFonts w:ascii="Times New Roman" w:hAnsi="Times New Roman" w:cs="Times New Roman"/>
                <w:sz w:val="24"/>
                <w:szCs w:val="24"/>
              </w:rPr>
            </w:pPr>
            <w:r w:rsidRPr="00D07252">
              <w:rPr>
                <w:rFonts w:ascii="Times New Roman" w:hAnsi="Times New Roman" w:cs="Times New Roman"/>
                <w:sz w:val="24"/>
                <w:szCs w:val="24"/>
              </w:rPr>
              <w:t>1</w:t>
            </w:r>
            <w:r>
              <w:rPr>
                <w:rFonts w:ascii="Times New Roman" w:hAnsi="Times New Roman" w:cs="Times New Roman"/>
                <w:sz w:val="24"/>
                <w:szCs w:val="24"/>
              </w:rPr>
              <w:t>2</w:t>
            </w:r>
          </w:p>
        </w:tc>
        <w:tc>
          <w:tcPr>
            <w:tcW w:w="632" w:type="dxa"/>
            <w:vAlign w:val="center"/>
          </w:tcPr>
          <w:p w:rsidR="00E96E87" w:rsidRPr="00D07252" w:rsidRDefault="00E96E87" w:rsidP="0033462B">
            <w:pPr>
              <w:jc w:val="center"/>
              <w:rPr>
                <w:rFonts w:ascii="Times New Roman" w:hAnsi="Times New Roman" w:cs="Times New Roman"/>
                <w:sz w:val="24"/>
                <w:szCs w:val="24"/>
              </w:rPr>
            </w:pPr>
          </w:p>
        </w:tc>
        <w:tc>
          <w:tcPr>
            <w:tcW w:w="588" w:type="dxa"/>
            <w:vAlign w:val="center"/>
          </w:tcPr>
          <w:p w:rsidR="00E96E87" w:rsidRPr="00D07252" w:rsidRDefault="00E96E87" w:rsidP="0033462B">
            <w:pPr>
              <w:jc w:val="center"/>
              <w:rPr>
                <w:rFonts w:ascii="Times New Roman" w:hAnsi="Times New Roman" w:cs="Times New Roman"/>
                <w:sz w:val="24"/>
                <w:szCs w:val="24"/>
              </w:rPr>
            </w:pPr>
          </w:p>
        </w:tc>
        <w:tc>
          <w:tcPr>
            <w:tcW w:w="7180" w:type="dxa"/>
            <w:vAlign w:val="center"/>
          </w:tcPr>
          <w:p w:rsidR="00E96E87" w:rsidRDefault="00E96E87" w:rsidP="0033462B">
            <w:pPr>
              <w:jc w:val="both"/>
              <w:rPr>
                <w:rFonts w:ascii="Times New Roman" w:hAnsi="Times New Roman" w:cs="Times New Roman"/>
                <w:sz w:val="24"/>
                <w:szCs w:val="24"/>
              </w:rPr>
            </w:pPr>
            <w:r w:rsidRPr="00D07252">
              <w:rPr>
                <w:rFonts w:ascii="Times New Roman" w:hAnsi="Times New Roman" w:cs="Times New Roman"/>
                <w:sz w:val="24"/>
                <w:szCs w:val="24"/>
              </w:rPr>
              <w:t xml:space="preserve">Другие нарушения по разделу </w:t>
            </w:r>
            <w:r>
              <w:rPr>
                <w:rFonts w:ascii="Times New Roman" w:hAnsi="Times New Roman" w:cs="Times New Roman"/>
                <w:sz w:val="24"/>
                <w:szCs w:val="24"/>
                <w:lang w:val="en-US"/>
              </w:rPr>
              <w:t>XIV</w:t>
            </w:r>
            <w:r>
              <w:rPr>
                <w:rFonts w:ascii="Times New Roman" w:hAnsi="Times New Roman" w:cs="Times New Roman"/>
                <w:sz w:val="24"/>
                <w:szCs w:val="24"/>
              </w:rPr>
              <w:t> </w:t>
            </w:r>
            <w:r>
              <w:rPr>
                <w:rFonts w:ascii="Times New Roman" w:hAnsi="Times New Roman" w:cs="Times New Roman"/>
                <w:bCs/>
                <w:sz w:val="24"/>
                <w:szCs w:val="24"/>
              </w:rPr>
              <w:t>«</w:t>
            </w:r>
            <w:r w:rsidRPr="00D46EFE">
              <w:rPr>
                <w:rFonts w:ascii="Times New Roman" w:hAnsi="Times New Roman" w:cs="Times New Roman"/>
                <w:bCs/>
                <w:sz w:val="24"/>
                <w:szCs w:val="24"/>
              </w:rPr>
              <w:t>Правовое обеспечение деятельности</w:t>
            </w:r>
            <w:r>
              <w:rPr>
                <w:rFonts w:ascii="Times New Roman" w:hAnsi="Times New Roman" w:cs="Times New Roman"/>
                <w:bCs/>
                <w:sz w:val="24"/>
                <w:szCs w:val="24"/>
              </w:rPr>
              <w:t>»</w:t>
            </w:r>
            <w:r w:rsidRPr="00D46EFE">
              <w:rPr>
                <w:rFonts w:ascii="Times New Roman" w:hAnsi="Times New Roman" w:cs="Times New Roman"/>
                <w:sz w:val="24"/>
                <w:szCs w:val="24"/>
              </w:rPr>
              <w:t xml:space="preserve"> </w:t>
            </w:r>
            <w:r w:rsidRPr="00D07252">
              <w:rPr>
                <w:rFonts w:ascii="Times New Roman" w:hAnsi="Times New Roman" w:cs="Times New Roman"/>
                <w:sz w:val="24"/>
                <w:szCs w:val="24"/>
              </w:rPr>
              <w:t xml:space="preserve">Типовой программы проверки </w:t>
            </w:r>
            <w:r>
              <w:rPr>
                <w:rFonts w:ascii="Times New Roman" w:hAnsi="Times New Roman" w:cs="Times New Roman"/>
                <w:sz w:val="24"/>
                <w:szCs w:val="24"/>
              </w:rPr>
              <w:t>МО</w:t>
            </w:r>
            <w:r w:rsidRPr="00D07252">
              <w:rPr>
                <w:rFonts w:ascii="Times New Roman" w:hAnsi="Times New Roman" w:cs="Times New Roman"/>
                <w:sz w:val="24"/>
                <w:szCs w:val="24"/>
              </w:rPr>
              <w:t>У</w:t>
            </w:r>
            <w:r>
              <w:rPr>
                <w:rFonts w:ascii="Times New Roman" w:hAnsi="Times New Roman" w:cs="Times New Roman"/>
                <w:sz w:val="24"/>
                <w:szCs w:val="24"/>
              </w:rPr>
              <w:t xml:space="preserve"> </w:t>
            </w:r>
            <w:r w:rsidRPr="00D07252">
              <w:rPr>
                <w:rFonts w:ascii="Times New Roman" w:hAnsi="Times New Roman" w:cs="Times New Roman"/>
                <w:sz w:val="24"/>
                <w:szCs w:val="24"/>
              </w:rPr>
              <w:t>ФК, в том числе по результатам проверки периодов прошлых лет по фактам, требующим их уточнения.</w:t>
            </w:r>
          </w:p>
        </w:tc>
        <w:tc>
          <w:tcPr>
            <w:tcW w:w="1134" w:type="dxa"/>
            <w:vAlign w:val="center"/>
          </w:tcPr>
          <w:p w:rsidR="00E96E87" w:rsidRPr="00B24FB8" w:rsidRDefault="00E96E87" w:rsidP="00484D56">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484D56">
            <w:pPr>
              <w:jc w:val="center"/>
            </w:pPr>
            <w:r w:rsidRPr="00ED3F22">
              <w:rPr>
                <w:rFonts w:ascii="Times New Roman" w:hAnsi="Times New Roman" w:cs="Times New Roman"/>
                <w:sz w:val="24"/>
                <w:szCs w:val="24"/>
              </w:rPr>
              <w:t>–</w:t>
            </w:r>
          </w:p>
        </w:tc>
        <w:tc>
          <w:tcPr>
            <w:tcW w:w="1134" w:type="dxa"/>
            <w:vAlign w:val="center"/>
          </w:tcPr>
          <w:p w:rsidR="00E96E87" w:rsidRDefault="00E96E87" w:rsidP="00484D56">
            <w:pPr>
              <w:jc w:val="center"/>
            </w:pPr>
            <w:r w:rsidRPr="00ED3F22">
              <w:rPr>
                <w:rFonts w:ascii="Times New Roman" w:hAnsi="Times New Roman" w:cs="Times New Roman"/>
                <w:sz w:val="24"/>
                <w:szCs w:val="24"/>
              </w:rPr>
              <w:t>–</w:t>
            </w:r>
          </w:p>
        </w:tc>
      </w:tr>
      <w:tr w:rsidR="00E96E87" w:rsidRPr="00C97C41" w:rsidTr="006B375E">
        <w:tc>
          <w:tcPr>
            <w:tcW w:w="13858" w:type="dxa"/>
            <w:gridSpan w:val="9"/>
            <w:vAlign w:val="center"/>
          </w:tcPr>
          <w:p w:rsidR="00E96E87" w:rsidRPr="00C97C41" w:rsidRDefault="00E96E87" w:rsidP="009C6507">
            <w:pPr>
              <w:jc w:val="center"/>
              <w:rPr>
                <w:rFonts w:ascii="Times New Roman" w:hAnsi="Times New Roman" w:cs="Times New Roman"/>
                <w:b/>
                <w:bCs/>
                <w:sz w:val="24"/>
                <w:szCs w:val="24"/>
              </w:rPr>
            </w:pPr>
            <w:r w:rsidRPr="00C97C41">
              <w:rPr>
                <w:rFonts w:ascii="Times New Roman" w:hAnsi="Times New Roman" w:cs="Times New Roman"/>
                <w:b/>
                <w:bCs/>
                <w:sz w:val="24"/>
                <w:szCs w:val="24"/>
              </w:rPr>
              <w:t>X</w:t>
            </w:r>
            <w:r w:rsidRPr="00C97C41">
              <w:rPr>
                <w:rFonts w:ascii="Times New Roman" w:hAnsi="Times New Roman" w:cs="Times New Roman"/>
                <w:b/>
                <w:bCs/>
                <w:sz w:val="24"/>
                <w:szCs w:val="24"/>
                <w:lang w:val="en-US"/>
              </w:rPr>
              <w:t>V</w:t>
            </w:r>
            <w:r w:rsidRPr="00C97C41">
              <w:rPr>
                <w:rFonts w:ascii="Times New Roman" w:hAnsi="Times New Roman" w:cs="Times New Roman"/>
                <w:b/>
                <w:bCs/>
                <w:sz w:val="24"/>
                <w:szCs w:val="24"/>
              </w:rPr>
              <w:t xml:space="preserve">. Организация и осуществление внутреннего контроля </w:t>
            </w:r>
            <w:r>
              <w:rPr>
                <w:rFonts w:ascii="Times New Roman" w:hAnsi="Times New Roman" w:cs="Times New Roman"/>
                <w:b/>
                <w:bCs/>
                <w:sz w:val="24"/>
                <w:szCs w:val="24"/>
              </w:rPr>
              <w:t xml:space="preserve">и внутреннего </w:t>
            </w:r>
            <w:r w:rsidRPr="00C97C41">
              <w:rPr>
                <w:rFonts w:ascii="Times New Roman" w:hAnsi="Times New Roman" w:cs="Times New Roman"/>
                <w:b/>
                <w:bCs/>
                <w:sz w:val="24"/>
                <w:szCs w:val="24"/>
              </w:rPr>
              <w:t>аудита</w:t>
            </w:r>
            <w:r>
              <w:rPr>
                <w:rFonts w:ascii="Times New Roman" w:hAnsi="Times New Roman" w:cs="Times New Roman"/>
                <w:b/>
                <w:bCs/>
                <w:sz w:val="24"/>
                <w:szCs w:val="24"/>
              </w:rPr>
              <w:t xml:space="preserve"> </w:t>
            </w:r>
          </w:p>
        </w:tc>
      </w:tr>
      <w:tr w:rsidR="00E96E87" w:rsidRPr="00C97C41" w:rsidTr="00025249">
        <w:tc>
          <w:tcPr>
            <w:tcW w:w="728" w:type="dxa"/>
            <w:vMerge w:val="restart"/>
            <w:vAlign w:val="center"/>
          </w:tcPr>
          <w:p w:rsidR="00E96E87" w:rsidRDefault="00E96E87">
            <w:pPr>
              <w:jc w:val="center"/>
              <w:rPr>
                <w:rFonts w:ascii="Times New Roman" w:hAnsi="Times New Roman" w:cs="Times New Roman"/>
                <w:sz w:val="24"/>
                <w:szCs w:val="24"/>
              </w:rPr>
            </w:pPr>
            <w:r>
              <w:rPr>
                <w:rFonts w:ascii="Times New Roman" w:hAnsi="Times New Roman" w:cs="Times New Roman"/>
                <w:sz w:val="24"/>
                <w:szCs w:val="24"/>
              </w:rPr>
              <w:t>1</w:t>
            </w:r>
          </w:p>
        </w:tc>
        <w:tc>
          <w:tcPr>
            <w:tcW w:w="635" w:type="dxa"/>
            <w:vAlign w:val="center"/>
          </w:tcPr>
          <w:p w:rsidR="00E96E87" w:rsidRPr="00C97C41" w:rsidRDefault="00E96E87" w:rsidP="00E9045A">
            <w:pPr>
              <w:jc w:val="center"/>
              <w:rPr>
                <w:rFonts w:ascii="Times New Roman" w:hAnsi="Times New Roman" w:cs="Times New Roman"/>
                <w:sz w:val="24"/>
                <w:szCs w:val="24"/>
              </w:rPr>
            </w:pPr>
            <w:r>
              <w:rPr>
                <w:rFonts w:ascii="Times New Roman" w:hAnsi="Times New Roman" w:cs="Times New Roman"/>
                <w:sz w:val="24"/>
                <w:szCs w:val="24"/>
              </w:rPr>
              <w:t>15</w:t>
            </w:r>
          </w:p>
        </w:tc>
        <w:tc>
          <w:tcPr>
            <w:tcW w:w="693" w:type="dxa"/>
            <w:vAlign w:val="center"/>
          </w:tcPr>
          <w:p w:rsidR="00E96E87" w:rsidRPr="00C97C41" w:rsidRDefault="00E96E87">
            <w:pPr>
              <w:jc w:val="center"/>
              <w:rPr>
                <w:rFonts w:ascii="Times New Roman" w:hAnsi="Times New Roman" w:cs="Times New Roman"/>
                <w:sz w:val="24"/>
                <w:szCs w:val="24"/>
              </w:rPr>
            </w:pPr>
            <w:r>
              <w:rPr>
                <w:rFonts w:ascii="Times New Roman" w:hAnsi="Times New Roman" w:cs="Times New Roman"/>
                <w:sz w:val="24"/>
                <w:szCs w:val="24"/>
              </w:rPr>
              <w:t>1</w:t>
            </w:r>
          </w:p>
        </w:tc>
        <w:tc>
          <w:tcPr>
            <w:tcW w:w="632" w:type="dxa"/>
            <w:vAlign w:val="center"/>
          </w:tcPr>
          <w:p w:rsidR="00E96E87" w:rsidRPr="00C97C41" w:rsidRDefault="00E96E87" w:rsidP="00E9045A">
            <w:pPr>
              <w:jc w:val="center"/>
              <w:rPr>
                <w:rFonts w:ascii="Times New Roman" w:hAnsi="Times New Roman" w:cs="Times New Roman"/>
                <w:sz w:val="24"/>
                <w:szCs w:val="24"/>
              </w:rPr>
            </w:pPr>
          </w:p>
        </w:tc>
        <w:tc>
          <w:tcPr>
            <w:tcW w:w="588" w:type="dxa"/>
            <w:vAlign w:val="center"/>
          </w:tcPr>
          <w:p w:rsidR="00E96E87" w:rsidRPr="00C97C41" w:rsidRDefault="00E96E87" w:rsidP="00E9045A">
            <w:pPr>
              <w:jc w:val="center"/>
              <w:rPr>
                <w:rFonts w:ascii="Times New Roman" w:hAnsi="Times New Roman" w:cs="Times New Roman"/>
                <w:sz w:val="24"/>
                <w:szCs w:val="24"/>
              </w:rPr>
            </w:pPr>
          </w:p>
        </w:tc>
        <w:tc>
          <w:tcPr>
            <w:tcW w:w="7180" w:type="dxa"/>
            <w:vAlign w:val="center"/>
          </w:tcPr>
          <w:p w:rsidR="00E96E87" w:rsidRDefault="00E96E87">
            <w:pPr>
              <w:jc w:val="both"/>
              <w:rPr>
                <w:rFonts w:ascii="Times New Roman" w:hAnsi="Times New Roman" w:cs="Times New Roman"/>
                <w:sz w:val="24"/>
                <w:szCs w:val="24"/>
              </w:rPr>
            </w:pPr>
            <w:r w:rsidRPr="003322AC">
              <w:rPr>
                <w:rFonts w:ascii="Times New Roman" w:hAnsi="Times New Roman" w:cs="Times New Roman"/>
                <w:sz w:val="24"/>
                <w:szCs w:val="24"/>
              </w:rPr>
              <w:t xml:space="preserve">Ненадлежащее оформление документов, закрепляющих за соответствующим структурным подразделением </w:t>
            </w:r>
            <w:r>
              <w:rPr>
                <w:rFonts w:ascii="Times New Roman" w:hAnsi="Times New Roman" w:cs="Times New Roman"/>
                <w:sz w:val="24"/>
                <w:szCs w:val="24"/>
              </w:rPr>
              <w:t>МО</w:t>
            </w:r>
            <w:r w:rsidRPr="003322AC">
              <w:rPr>
                <w:rFonts w:ascii="Times New Roman" w:hAnsi="Times New Roman" w:cs="Times New Roman"/>
                <w:sz w:val="24"/>
                <w:szCs w:val="24"/>
              </w:rPr>
              <w:t>У</w:t>
            </w:r>
            <w:r>
              <w:rPr>
                <w:rFonts w:ascii="Times New Roman" w:hAnsi="Times New Roman" w:cs="Times New Roman"/>
                <w:sz w:val="24"/>
                <w:szCs w:val="24"/>
              </w:rPr>
              <w:t xml:space="preserve"> </w:t>
            </w:r>
            <w:r w:rsidRPr="003322AC">
              <w:rPr>
                <w:rFonts w:ascii="Times New Roman" w:hAnsi="Times New Roman" w:cs="Times New Roman"/>
                <w:sz w:val="24"/>
                <w:szCs w:val="24"/>
              </w:rPr>
              <w:t>ФК установленны</w:t>
            </w:r>
            <w:r>
              <w:rPr>
                <w:rFonts w:ascii="Times New Roman" w:hAnsi="Times New Roman" w:cs="Times New Roman"/>
                <w:sz w:val="24"/>
                <w:szCs w:val="24"/>
              </w:rPr>
              <w:t>е</w:t>
            </w:r>
            <w:r w:rsidRPr="003322AC">
              <w:rPr>
                <w:rFonts w:ascii="Times New Roman" w:hAnsi="Times New Roman" w:cs="Times New Roman"/>
                <w:sz w:val="24"/>
                <w:szCs w:val="24"/>
              </w:rPr>
              <w:t xml:space="preserve"> функци</w:t>
            </w:r>
            <w:r>
              <w:rPr>
                <w:rFonts w:ascii="Times New Roman" w:hAnsi="Times New Roman" w:cs="Times New Roman"/>
                <w:sz w:val="24"/>
                <w:szCs w:val="24"/>
              </w:rPr>
              <w:t>и</w:t>
            </w:r>
            <w:r w:rsidRPr="003322AC">
              <w:rPr>
                <w:rFonts w:ascii="Times New Roman" w:hAnsi="Times New Roman" w:cs="Times New Roman"/>
                <w:sz w:val="24"/>
                <w:szCs w:val="24"/>
              </w:rPr>
              <w:t>:</w:t>
            </w:r>
          </w:p>
        </w:tc>
        <w:tc>
          <w:tcPr>
            <w:tcW w:w="1134" w:type="dxa"/>
            <w:vAlign w:val="center"/>
          </w:tcPr>
          <w:p w:rsidR="00E96E87" w:rsidRPr="00920344" w:rsidRDefault="00E96E87" w:rsidP="00025249">
            <w:pPr>
              <w:pStyle w:val="ConsPlusTitle"/>
              <w:jc w:val="center"/>
              <w:rPr>
                <w:b w:val="0"/>
              </w:rPr>
            </w:pPr>
            <w:r>
              <w:rPr>
                <w:b w:val="0"/>
              </w:rPr>
              <w:t>–</w:t>
            </w:r>
          </w:p>
        </w:tc>
        <w:tc>
          <w:tcPr>
            <w:tcW w:w="1134" w:type="dxa"/>
            <w:vAlign w:val="center"/>
          </w:tcPr>
          <w:p w:rsidR="00E96E87" w:rsidRPr="00920344" w:rsidRDefault="00E96E87" w:rsidP="00025249">
            <w:pPr>
              <w:pStyle w:val="ConsPlusTitle"/>
              <w:jc w:val="center"/>
              <w:rPr>
                <w:b w:val="0"/>
              </w:rPr>
            </w:pPr>
            <w:r>
              <w:rPr>
                <w:b w:val="0"/>
              </w:rPr>
              <w:t>–</w:t>
            </w:r>
          </w:p>
        </w:tc>
        <w:tc>
          <w:tcPr>
            <w:tcW w:w="1134" w:type="dxa"/>
            <w:vAlign w:val="center"/>
          </w:tcPr>
          <w:p w:rsidR="00E96E87" w:rsidRPr="00920344" w:rsidRDefault="00E96E87" w:rsidP="00025249">
            <w:pPr>
              <w:pStyle w:val="ConsPlusTitle"/>
              <w:jc w:val="center"/>
              <w:rPr>
                <w:b w:val="0"/>
              </w:rPr>
            </w:pPr>
            <w:r>
              <w:rPr>
                <w:b w:val="0"/>
              </w:rPr>
              <w:t>–</w:t>
            </w:r>
          </w:p>
        </w:tc>
      </w:tr>
      <w:tr w:rsidR="00E96E87" w:rsidRPr="00C97C41" w:rsidTr="00025249">
        <w:tc>
          <w:tcPr>
            <w:tcW w:w="728" w:type="dxa"/>
            <w:vMerge/>
            <w:vAlign w:val="center"/>
          </w:tcPr>
          <w:p w:rsidR="00E96E87" w:rsidRPr="00C97C41" w:rsidRDefault="00E96E87" w:rsidP="00E9045A">
            <w:pPr>
              <w:jc w:val="center"/>
              <w:rPr>
                <w:rFonts w:ascii="Times New Roman" w:hAnsi="Times New Roman" w:cs="Times New Roman"/>
                <w:sz w:val="24"/>
                <w:szCs w:val="24"/>
              </w:rPr>
            </w:pPr>
          </w:p>
        </w:tc>
        <w:tc>
          <w:tcPr>
            <w:tcW w:w="635" w:type="dxa"/>
            <w:vAlign w:val="center"/>
          </w:tcPr>
          <w:p w:rsidR="00E96E87" w:rsidRPr="00C97C41" w:rsidRDefault="00E96E87" w:rsidP="00E9045A">
            <w:pPr>
              <w:jc w:val="center"/>
              <w:rPr>
                <w:rFonts w:ascii="Times New Roman" w:hAnsi="Times New Roman" w:cs="Times New Roman"/>
                <w:sz w:val="24"/>
                <w:szCs w:val="24"/>
              </w:rPr>
            </w:pPr>
            <w:r w:rsidRPr="00C97C41">
              <w:rPr>
                <w:rFonts w:ascii="Times New Roman" w:hAnsi="Times New Roman" w:cs="Times New Roman"/>
                <w:sz w:val="24"/>
                <w:szCs w:val="24"/>
              </w:rPr>
              <w:t>15</w:t>
            </w:r>
          </w:p>
        </w:tc>
        <w:tc>
          <w:tcPr>
            <w:tcW w:w="693" w:type="dxa"/>
            <w:vAlign w:val="center"/>
          </w:tcPr>
          <w:p w:rsidR="00E96E87" w:rsidRPr="00C97C41" w:rsidRDefault="00E96E87" w:rsidP="00E9045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E96E87" w:rsidRPr="00C97C41" w:rsidRDefault="00E96E87" w:rsidP="00E9045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E96E87" w:rsidRPr="00C97C41" w:rsidRDefault="00E96E87" w:rsidP="00E9045A">
            <w:pPr>
              <w:jc w:val="center"/>
              <w:rPr>
                <w:rFonts w:ascii="Times New Roman" w:hAnsi="Times New Roman" w:cs="Times New Roman"/>
                <w:sz w:val="24"/>
                <w:szCs w:val="24"/>
              </w:rPr>
            </w:pPr>
          </w:p>
        </w:tc>
        <w:tc>
          <w:tcPr>
            <w:tcW w:w="7180" w:type="dxa"/>
            <w:vAlign w:val="center"/>
          </w:tcPr>
          <w:p w:rsidR="00E96E87" w:rsidRPr="00C97C41" w:rsidRDefault="00E96E87" w:rsidP="00B94CA6">
            <w:pPr>
              <w:jc w:val="both"/>
              <w:rPr>
                <w:rFonts w:ascii="Times New Roman" w:hAnsi="Times New Roman" w:cs="Times New Roman"/>
                <w:sz w:val="24"/>
                <w:szCs w:val="24"/>
              </w:rPr>
            </w:pPr>
            <w:r w:rsidRPr="00920344">
              <w:rPr>
                <w:rFonts w:ascii="Times New Roman" w:hAnsi="Times New Roman" w:cs="Times New Roman"/>
                <w:sz w:val="24"/>
                <w:szCs w:val="24"/>
              </w:rPr>
              <w:t xml:space="preserve">отсутствие осуществляемых функций в положении о структурном подразделении </w:t>
            </w:r>
            <w:r>
              <w:rPr>
                <w:rFonts w:ascii="Times New Roman" w:hAnsi="Times New Roman" w:cs="Times New Roman"/>
                <w:sz w:val="24"/>
                <w:szCs w:val="24"/>
              </w:rPr>
              <w:t>МО</w:t>
            </w:r>
            <w:r w:rsidRPr="00920344">
              <w:rPr>
                <w:rFonts w:ascii="Times New Roman" w:hAnsi="Times New Roman" w:cs="Times New Roman"/>
                <w:sz w:val="24"/>
                <w:szCs w:val="24"/>
              </w:rPr>
              <w:t>У</w:t>
            </w:r>
            <w:r>
              <w:rPr>
                <w:rFonts w:ascii="Times New Roman" w:hAnsi="Times New Roman" w:cs="Times New Roman"/>
                <w:sz w:val="24"/>
                <w:szCs w:val="24"/>
              </w:rPr>
              <w:t xml:space="preserve"> </w:t>
            </w:r>
            <w:r w:rsidRPr="00920344">
              <w:rPr>
                <w:rFonts w:ascii="Times New Roman" w:hAnsi="Times New Roman" w:cs="Times New Roman"/>
                <w:sz w:val="24"/>
                <w:szCs w:val="24"/>
              </w:rPr>
              <w:t>ФК;</w:t>
            </w:r>
          </w:p>
        </w:tc>
        <w:tc>
          <w:tcPr>
            <w:tcW w:w="1134" w:type="dxa"/>
            <w:vAlign w:val="center"/>
          </w:tcPr>
          <w:p w:rsidR="00E96E87" w:rsidRPr="00920344" w:rsidRDefault="00E96E87" w:rsidP="00025249">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920344" w:rsidRDefault="00E96E87" w:rsidP="00025249">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Pr="00920344" w:rsidRDefault="00E96E87" w:rsidP="00025249">
            <w:pPr>
              <w:jc w:val="center"/>
              <w:rPr>
                <w:rFonts w:ascii="Times New Roman" w:hAnsi="Times New Roman" w:cs="Times New Roman"/>
                <w:sz w:val="24"/>
                <w:szCs w:val="24"/>
              </w:rPr>
            </w:pPr>
            <w:r>
              <w:rPr>
                <w:rFonts w:ascii="Times New Roman" w:hAnsi="Times New Roman" w:cs="Times New Roman"/>
                <w:sz w:val="24"/>
                <w:szCs w:val="24"/>
              </w:rPr>
              <w:t>–</w:t>
            </w:r>
          </w:p>
        </w:tc>
      </w:tr>
      <w:tr w:rsidR="00E96E87" w:rsidRPr="00C97C41" w:rsidTr="00F051D6">
        <w:tc>
          <w:tcPr>
            <w:tcW w:w="728" w:type="dxa"/>
            <w:vMerge/>
            <w:vAlign w:val="center"/>
          </w:tcPr>
          <w:p w:rsidR="00E96E87" w:rsidRPr="00C97C41" w:rsidRDefault="00E96E87" w:rsidP="00E9045A">
            <w:pPr>
              <w:jc w:val="center"/>
              <w:rPr>
                <w:rFonts w:ascii="Times New Roman" w:hAnsi="Times New Roman" w:cs="Times New Roman"/>
                <w:sz w:val="24"/>
                <w:szCs w:val="24"/>
              </w:rPr>
            </w:pPr>
          </w:p>
        </w:tc>
        <w:tc>
          <w:tcPr>
            <w:tcW w:w="635" w:type="dxa"/>
            <w:vAlign w:val="center"/>
          </w:tcPr>
          <w:p w:rsidR="00E96E87" w:rsidRPr="00C97C41" w:rsidRDefault="00E96E87" w:rsidP="00E9045A">
            <w:pPr>
              <w:jc w:val="center"/>
              <w:rPr>
                <w:rFonts w:ascii="Times New Roman" w:hAnsi="Times New Roman" w:cs="Times New Roman"/>
                <w:sz w:val="24"/>
                <w:szCs w:val="24"/>
              </w:rPr>
            </w:pPr>
            <w:r w:rsidRPr="00C97C41">
              <w:rPr>
                <w:rFonts w:ascii="Times New Roman" w:hAnsi="Times New Roman" w:cs="Times New Roman"/>
                <w:sz w:val="24"/>
                <w:szCs w:val="24"/>
              </w:rPr>
              <w:t>15</w:t>
            </w:r>
          </w:p>
        </w:tc>
        <w:tc>
          <w:tcPr>
            <w:tcW w:w="693" w:type="dxa"/>
            <w:vAlign w:val="center"/>
          </w:tcPr>
          <w:p w:rsidR="00E96E87" w:rsidRPr="00C97C41" w:rsidRDefault="00E96E87" w:rsidP="00E9045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E96E87" w:rsidRPr="00C97C41" w:rsidRDefault="00E96E87" w:rsidP="00E9045A">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E96E87" w:rsidRPr="00C97C41" w:rsidRDefault="00E96E87" w:rsidP="00E9045A">
            <w:pPr>
              <w:jc w:val="center"/>
              <w:rPr>
                <w:rFonts w:ascii="Times New Roman" w:hAnsi="Times New Roman" w:cs="Times New Roman"/>
                <w:sz w:val="24"/>
                <w:szCs w:val="24"/>
              </w:rPr>
            </w:pPr>
          </w:p>
        </w:tc>
        <w:tc>
          <w:tcPr>
            <w:tcW w:w="7180" w:type="dxa"/>
            <w:vAlign w:val="center"/>
          </w:tcPr>
          <w:p w:rsidR="00E96E87" w:rsidRPr="00C97C41" w:rsidRDefault="00E96E87" w:rsidP="00B94CA6">
            <w:pPr>
              <w:jc w:val="both"/>
              <w:rPr>
                <w:rFonts w:ascii="Times New Roman" w:hAnsi="Times New Roman" w:cs="Times New Roman"/>
                <w:sz w:val="24"/>
                <w:szCs w:val="24"/>
              </w:rPr>
            </w:pPr>
            <w:r w:rsidRPr="00920344">
              <w:rPr>
                <w:rFonts w:ascii="Times New Roman" w:hAnsi="Times New Roman" w:cs="Times New Roman"/>
                <w:sz w:val="24"/>
                <w:szCs w:val="24"/>
              </w:rPr>
              <w:t xml:space="preserve">несоответствие должностных обязанностей, включенных в должностные регламенты сотрудников структурного подразделения </w:t>
            </w:r>
            <w:r>
              <w:rPr>
                <w:rFonts w:ascii="Times New Roman" w:hAnsi="Times New Roman" w:cs="Times New Roman"/>
                <w:sz w:val="24"/>
                <w:szCs w:val="24"/>
              </w:rPr>
              <w:t>МО</w:t>
            </w:r>
            <w:r w:rsidRPr="00920344">
              <w:rPr>
                <w:rFonts w:ascii="Times New Roman" w:hAnsi="Times New Roman" w:cs="Times New Roman"/>
                <w:sz w:val="24"/>
                <w:szCs w:val="24"/>
              </w:rPr>
              <w:t>У</w:t>
            </w:r>
            <w:r>
              <w:rPr>
                <w:rFonts w:ascii="Times New Roman" w:hAnsi="Times New Roman" w:cs="Times New Roman"/>
                <w:sz w:val="24"/>
                <w:szCs w:val="24"/>
              </w:rPr>
              <w:t xml:space="preserve"> </w:t>
            </w:r>
            <w:r w:rsidRPr="00920344">
              <w:rPr>
                <w:rFonts w:ascii="Times New Roman" w:hAnsi="Times New Roman" w:cs="Times New Roman"/>
                <w:sz w:val="24"/>
                <w:szCs w:val="24"/>
              </w:rPr>
              <w:t xml:space="preserve">ФК, функциям, предусмотренным положением о структурном подразделении </w:t>
            </w:r>
            <w:r>
              <w:rPr>
                <w:rFonts w:ascii="Times New Roman" w:hAnsi="Times New Roman" w:cs="Times New Roman"/>
                <w:sz w:val="24"/>
                <w:szCs w:val="24"/>
              </w:rPr>
              <w:t>МО</w:t>
            </w:r>
            <w:r w:rsidRPr="00920344">
              <w:rPr>
                <w:rFonts w:ascii="Times New Roman" w:hAnsi="Times New Roman" w:cs="Times New Roman"/>
                <w:sz w:val="24"/>
                <w:szCs w:val="24"/>
              </w:rPr>
              <w:t>У</w:t>
            </w:r>
            <w:r>
              <w:rPr>
                <w:rFonts w:ascii="Times New Roman" w:hAnsi="Times New Roman" w:cs="Times New Roman"/>
                <w:sz w:val="24"/>
                <w:szCs w:val="24"/>
              </w:rPr>
              <w:t xml:space="preserve"> </w:t>
            </w:r>
            <w:r w:rsidRPr="00920344">
              <w:rPr>
                <w:rFonts w:ascii="Times New Roman" w:hAnsi="Times New Roman" w:cs="Times New Roman"/>
                <w:sz w:val="24"/>
                <w:szCs w:val="24"/>
              </w:rPr>
              <w:t>ФК</w:t>
            </w:r>
            <w:r>
              <w:rPr>
                <w:rFonts w:ascii="Times New Roman" w:hAnsi="Times New Roman" w:cs="Times New Roman"/>
                <w:sz w:val="24"/>
                <w:szCs w:val="24"/>
              </w:rPr>
              <w:t>;</w:t>
            </w:r>
          </w:p>
        </w:tc>
        <w:tc>
          <w:tcPr>
            <w:tcW w:w="1134" w:type="dxa"/>
            <w:vAlign w:val="center"/>
          </w:tcPr>
          <w:p w:rsidR="00E96E87" w:rsidRPr="00920344" w:rsidRDefault="00E96E87" w:rsidP="00025249">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Default="00E96E87" w:rsidP="00F051D6">
            <w:pPr>
              <w:jc w:val="center"/>
            </w:pPr>
            <w:r w:rsidRPr="00306531">
              <w:rPr>
                <w:rFonts w:ascii="Times New Roman" w:hAnsi="Times New Roman" w:cs="Times New Roman"/>
                <w:sz w:val="24"/>
                <w:szCs w:val="24"/>
              </w:rPr>
              <w:t>Х</w:t>
            </w:r>
          </w:p>
        </w:tc>
        <w:tc>
          <w:tcPr>
            <w:tcW w:w="1134" w:type="dxa"/>
            <w:vAlign w:val="center"/>
          </w:tcPr>
          <w:p w:rsidR="00E96E87" w:rsidRPr="00920344" w:rsidRDefault="00E96E87" w:rsidP="00025249">
            <w:pPr>
              <w:jc w:val="center"/>
              <w:rPr>
                <w:rFonts w:ascii="Times New Roman" w:hAnsi="Times New Roman" w:cs="Times New Roman"/>
                <w:sz w:val="24"/>
                <w:szCs w:val="24"/>
              </w:rPr>
            </w:pPr>
            <w:r>
              <w:rPr>
                <w:rFonts w:ascii="Times New Roman" w:hAnsi="Times New Roman" w:cs="Times New Roman"/>
                <w:sz w:val="24"/>
                <w:szCs w:val="24"/>
              </w:rPr>
              <w:t>–</w:t>
            </w:r>
          </w:p>
        </w:tc>
      </w:tr>
      <w:tr w:rsidR="00E96E87" w:rsidRPr="00C97C41" w:rsidTr="00F051D6">
        <w:tc>
          <w:tcPr>
            <w:tcW w:w="728" w:type="dxa"/>
            <w:vMerge/>
            <w:vAlign w:val="center"/>
          </w:tcPr>
          <w:p w:rsidR="00E96E87" w:rsidRPr="00C97C41" w:rsidRDefault="00E96E87" w:rsidP="00E9045A">
            <w:pPr>
              <w:jc w:val="center"/>
              <w:rPr>
                <w:rFonts w:ascii="Times New Roman" w:hAnsi="Times New Roman" w:cs="Times New Roman"/>
                <w:sz w:val="24"/>
                <w:szCs w:val="24"/>
              </w:rPr>
            </w:pPr>
          </w:p>
        </w:tc>
        <w:tc>
          <w:tcPr>
            <w:tcW w:w="635" w:type="dxa"/>
            <w:vAlign w:val="center"/>
          </w:tcPr>
          <w:p w:rsidR="00E96E87" w:rsidRPr="00C97C41" w:rsidRDefault="00E96E87" w:rsidP="00E9045A">
            <w:pPr>
              <w:jc w:val="center"/>
              <w:rPr>
                <w:rFonts w:ascii="Times New Roman" w:hAnsi="Times New Roman" w:cs="Times New Roman"/>
                <w:sz w:val="24"/>
                <w:szCs w:val="24"/>
              </w:rPr>
            </w:pPr>
            <w:r w:rsidRPr="00C97C41">
              <w:rPr>
                <w:rFonts w:ascii="Times New Roman" w:hAnsi="Times New Roman" w:cs="Times New Roman"/>
                <w:sz w:val="24"/>
                <w:szCs w:val="24"/>
              </w:rPr>
              <w:t>15</w:t>
            </w:r>
          </w:p>
        </w:tc>
        <w:tc>
          <w:tcPr>
            <w:tcW w:w="693" w:type="dxa"/>
            <w:vAlign w:val="center"/>
          </w:tcPr>
          <w:p w:rsidR="00E96E87" w:rsidRPr="00C97C41" w:rsidRDefault="00E96E87" w:rsidP="00E9045A">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E96E87" w:rsidRPr="00C97C41" w:rsidRDefault="00E96E87" w:rsidP="00E9045A">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E96E87" w:rsidRPr="00C97C41" w:rsidRDefault="00E96E87" w:rsidP="00E9045A">
            <w:pPr>
              <w:jc w:val="center"/>
              <w:rPr>
                <w:rFonts w:ascii="Times New Roman" w:hAnsi="Times New Roman" w:cs="Times New Roman"/>
                <w:sz w:val="24"/>
                <w:szCs w:val="24"/>
              </w:rPr>
            </w:pPr>
          </w:p>
        </w:tc>
        <w:tc>
          <w:tcPr>
            <w:tcW w:w="7180" w:type="dxa"/>
            <w:vAlign w:val="center"/>
          </w:tcPr>
          <w:p w:rsidR="00E96E87" w:rsidRDefault="00E96E87" w:rsidP="004626C9">
            <w:pPr>
              <w:jc w:val="both"/>
              <w:rPr>
                <w:rFonts w:ascii="Times New Roman" w:hAnsi="Times New Roman" w:cs="Times New Roman"/>
                <w:sz w:val="24"/>
                <w:szCs w:val="24"/>
              </w:rPr>
            </w:pPr>
            <w:r>
              <w:rPr>
                <w:rFonts w:ascii="Times New Roman" w:hAnsi="Times New Roman" w:cs="Times New Roman"/>
                <w:sz w:val="24"/>
                <w:szCs w:val="24"/>
              </w:rPr>
              <w:t>несоответствие в</w:t>
            </w:r>
            <w:r w:rsidRPr="00920344">
              <w:rPr>
                <w:rFonts w:ascii="Times New Roman" w:hAnsi="Times New Roman" w:cs="Times New Roman"/>
                <w:sz w:val="24"/>
                <w:szCs w:val="24"/>
              </w:rPr>
              <w:t>нутренних распорядительных, организационных, инструктивных и методических документов по организации и осуществлению внутреннего контроля</w:t>
            </w:r>
            <w:r>
              <w:rPr>
                <w:rFonts w:ascii="Times New Roman" w:hAnsi="Times New Roman" w:cs="Times New Roman"/>
                <w:sz w:val="24"/>
                <w:szCs w:val="24"/>
              </w:rPr>
              <w:t xml:space="preserve"> и внутреннего аудита</w:t>
            </w:r>
            <w:r w:rsidRPr="00920344">
              <w:rPr>
                <w:rFonts w:ascii="Times New Roman" w:hAnsi="Times New Roman" w:cs="Times New Roman"/>
                <w:sz w:val="24"/>
                <w:szCs w:val="24"/>
              </w:rPr>
              <w:t xml:space="preserve"> в </w:t>
            </w:r>
            <w:r>
              <w:rPr>
                <w:rFonts w:ascii="Times New Roman" w:hAnsi="Times New Roman" w:cs="Times New Roman"/>
                <w:sz w:val="24"/>
                <w:szCs w:val="24"/>
              </w:rPr>
              <w:t>МО</w:t>
            </w:r>
            <w:r w:rsidRPr="00920344">
              <w:rPr>
                <w:rFonts w:ascii="Times New Roman" w:hAnsi="Times New Roman" w:cs="Times New Roman"/>
                <w:sz w:val="24"/>
                <w:szCs w:val="24"/>
              </w:rPr>
              <w:t>У</w:t>
            </w:r>
            <w:r>
              <w:rPr>
                <w:rFonts w:ascii="Times New Roman" w:hAnsi="Times New Roman" w:cs="Times New Roman"/>
                <w:sz w:val="24"/>
                <w:szCs w:val="24"/>
              </w:rPr>
              <w:t xml:space="preserve"> </w:t>
            </w:r>
            <w:r w:rsidRPr="00920344">
              <w:rPr>
                <w:rFonts w:ascii="Times New Roman" w:hAnsi="Times New Roman" w:cs="Times New Roman"/>
                <w:sz w:val="24"/>
                <w:szCs w:val="24"/>
              </w:rPr>
              <w:t>ФК</w:t>
            </w:r>
            <w:r>
              <w:rPr>
                <w:rFonts w:ascii="Times New Roman" w:hAnsi="Times New Roman" w:cs="Times New Roman"/>
                <w:sz w:val="24"/>
                <w:szCs w:val="24"/>
              </w:rPr>
              <w:t xml:space="preserve"> требованиям правовых актов Минфина России и Федерального казначейства</w:t>
            </w:r>
            <w:r w:rsidRPr="00920344">
              <w:rPr>
                <w:rFonts w:ascii="Times New Roman" w:hAnsi="Times New Roman" w:cs="Times New Roman"/>
                <w:sz w:val="24"/>
                <w:szCs w:val="24"/>
              </w:rPr>
              <w:t>.</w:t>
            </w:r>
          </w:p>
        </w:tc>
        <w:tc>
          <w:tcPr>
            <w:tcW w:w="1134" w:type="dxa"/>
            <w:vAlign w:val="center"/>
          </w:tcPr>
          <w:p w:rsidR="00E96E87" w:rsidRDefault="00E96E87" w:rsidP="00025249">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Default="00E96E87" w:rsidP="00F051D6">
            <w:pPr>
              <w:jc w:val="center"/>
            </w:pPr>
            <w:r w:rsidRPr="00306531">
              <w:rPr>
                <w:rFonts w:ascii="Times New Roman" w:hAnsi="Times New Roman" w:cs="Times New Roman"/>
                <w:sz w:val="24"/>
                <w:szCs w:val="24"/>
              </w:rPr>
              <w:t>Х</w:t>
            </w:r>
          </w:p>
        </w:tc>
        <w:tc>
          <w:tcPr>
            <w:tcW w:w="1134" w:type="dxa"/>
            <w:vAlign w:val="center"/>
          </w:tcPr>
          <w:p w:rsidR="00E96E87" w:rsidRDefault="00E96E87" w:rsidP="00025249">
            <w:pPr>
              <w:jc w:val="center"/>
              <w:rPr>
                <w:rFonts w:ascii="Times New Roman" w:hAnsi="Times New Roman" w:cs="Times New Roman"/>
                <w:sz w:val="24"/>
                <w:szCs w:val="24"/>
              </w:rPr>
            </w:pPr>
            <w:r>
              <w:rPr>
                <w:rFonts w:ascii="Times New Roman" w:hAnsi="Times New Roman" w:cs="Times New Roman"/>
                <w:sz w:val="24"/>
                <w:szCs w:val="24"/>
              </w:rPr>
              <w:t>–</w:t>
            </w:r>
          </w:p>
        </w:tc>
      </w:tr>
      <w:tr w:rsidR="00E96E87" w:rsidRPr="00C97C41" w:rsidTr="00025249">
        <w:tc>
          <w:tcPr>
            <w:tcW w:w="728" w:type="dxa"/>
            <w:vAlign w:val="center"/>
          </w:tcPr>
          <w:p w:rsidR="00E96E87" w:rsidRPr="00C97C41" w:rsidRDefault="00E96E87" w:rsidP="00E9045A">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635" w:type="dxa"/>
            <w:vAlign w:val="center"/>
          </w:tcPr>
          <w:p w:rsidR="00E96E87" w:rsidRPr="00C97C41" w:rsidRDefault="00E96E87" w:rsidP="00E9045A">
            <w:pPr>
              <w:jc w:val="center"/>
              <w:rPr>
                <w:rFonts w:ascii="Times New Roman" w:hAnsi="Times New Roman" w:cs="Times New Roman"/>
                <w:sz w:val="24"/>
                <w:szCs w:val="24"/>
              </w:rPr>
            </w:pPr>
            <w:r w:rsidRPr="00C97C41">
              <w:rPr>
                <w:rFonts w:ascii="Times New Roman" w:hAnsi="Times New Roman" w:cs="Times New Roman"/>
                <w:sz w:val="24"/>
                <w:szCs w:val="24"/>
              </w:rPr>
              <w:t>15</w:t>
            </w:r>
          </w:p>
        </w:tc>
        <w:tc>
          <w:tcPr>
            <w:tcW w:w="693" w:type="dxa"/>
            <w:vAlign w:val="center"/>
          </w:tcPr>
          <w:p w:rsidR="00E96E87" w:rsidRPr="00C97C41" w:rsidRDefault="00E96E87" w:rsidP="00E9045A">
            <w:pPr>
              <w:jc w:val="center"/>
              <w:rPr>
                <w:rFonts w:ascii="Times New Roman" w:hAnsi="Times New Roman" w:cs="Times New Roman"/>
                <w:sz w:val="24"/>
                <w:szCs w:val="24"/>
              </w:rPr>
            </w:pPr>
            <w:r>
              <w:rPr>
                <w:rFonts w:ascii="Times New Roman" w:hAnsi="Times New Roman" w:cs="Times New Roman"/>
                <w:sz w:val="24"/>
                <w:szCs w:val="24"/>
              </w:rPr>
              <w:t>2</w:t>
            </w:r>
          </w:p>
        </w:tc>
        <w:tc>
          <w:tcPr>
            <w:tcW w:w="632" w:type="dxa"/>
            <w:vAlign w:val="center"/>
          </w:tcPr>
          <w:p w:rsidR="00E96E87" w:rsidRPr="00C97C41" w:rsidRDefault="00E96E87" w:rsidP="00E9045A">
            <w:pPr>
              <w:jc w:val="center"/>
              <w:rPr>
                <w:rFonts w:ascii="Times New Roman" w:hAnsi="Times New Roman" w:cs="Times New Roman"/>
                <w:sz w:val="24"/>
                <w:szCs w:val="24"/>
              </w:rPr>
            </w:pPr>
          </w:p>
        </w:tc>
        <w:tc>
          <w:tcPr>
            <w:tcW w:w="588" w:type="dxa"/>
            <w:vAlign w:val="center"/>
          </w:tcPr>
          <w:p w:rsidR="00E96E87" w:rsidRPr="00C97C41" w:rsidRDefault="00E96E87" w:rsidP="00E9045A">
            <w:pPr>
              <w:jc w:val="center"/>
              <w:rPr>
                <w:rFonts w:ascii="Times New Roman" w:hAnsi="Times New Roman" w:cs="Times New Roman"/>
                <w:sz w:val="24"/>
                <w:szCs w:val="24"/>
              </w:rPr>
            </w:pPr>
          </w:p>
        </w:tc>
        <w:tc>
          <w:tcPr>
            <w:tcW w:w="7180" w:type="dxa"/>
            <w:vAlign w:val="center"/>
          </w:tcPr>
          <w:p w:rsidR="00E96E87" w:rsidRPr="00C97C41" w:rsidRDefault="00E96E87" w:rsidP="00785442">
            <w:pPr>
              <w:jc w:val="both"/>
              <w:rPr>
                <w:rFonts w:ascii="Times New Roman" w:hAnsi="Times New Roman" w:cs="Times New Roman"/>
                <w:sz w:val="24"/>
                <w:szCs w:val="24"/>
              </w:rPr>
            </w:pPr>
            <w:r w:rsidRPr="00920344">
              <w:rPr>
                <w:rFonts w:ascii="Times New Roman" w:hAnsi="Times New Roman" w:cs="Times New Roman"/>
                <w:sz w:val="24"/>
                <w:szCs w:val="24"/>
              </w:rPr>
              <w:t xml:space="preserve">Недостоверность значений показателей деятельности </w:t>
            </w:r>
            <w:r>
              <w:rPr>
                <w:rFonts w:ascii="Times New Roman" w:hAnsi="Times New Roman" w:cs="Times New Roman"/>
                <w:sz w:val="24"/>
                <w:szCs w:val="24"/>
              </w:rPr>
              <w:t>МО</w:t>
            </w:r>
            <w:r w:rsidRPr="00920344">
              <w:rPr>
                <w:rFonts w:ascii="Times New Roman" w:hAnsi="Times New Roman" w:cs="Times New Roman"/>
                <w:sz w:val="24"/>
                <w:szCs w:val="24"/>
              </w:rPr>
              <w:t>У</w:t>
            </w:r>
            <w:r>
              <w:rPr>
                <w:rFonts w:ascii="Times New Roman" w:hAnsi="Times New Roman" w:cs="Times New Roman"/>
                <w:sz w:val="24"/>
                <w:szCs w:val="24"/>
              </w:rPr>
              <w:t xml:space="preserve"> </w:t>
            </w:r>
            <w:r w:rsidRPr="00920344">
              <w:rPr>
                <w:rFonts w:ascii="Times New Roman" w:hAnsi="Times New Roman" w:cs="Times New Roman"/>
                <w:sz w:val="24"/>
                <w:szCs w:val="24"/>
              </w:rPr>
              <w:t>ФК, отраженных в Паспорте территориального органа Федерального казначейства, в части касающейся о</w:t>
            </w:r>
            <w:r w:rsidRPr="00920344">
              <w:rPr>
                <w:rFonts w:ascii="Times New Roman" w:hAnsi="Times New Roman" w:cs="Times New Roman"/>
                <w:bCs/>
                <w:sz w:val="24"/>
                <w:szCs w:val="24"/>
              </w:rPr>
              <w:t xml:space="preserve">рганизации и осуществления внутреннего контроля (аудита). </w:t>
            </w:r>
          </w:p>
        </w:tc>
        <w:tc>
          <w:tcPr>
            <w:tcW w:w="1134" w:type="dxa"/>
            <w:vAlign w:val="center"/>
          </w:tcPr>
          <w:p w:rsidR="00E96E87" w:rsidRPr="00920344" w:rsidRDefault="00E96E87" w:rsidP="00025249">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920344" w:rsidRDefault="00E96E87" w:rsidP="00025249">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Pr="00920344" w:rsidRDefault="00E96E87" w:rsidP="00025249">
            <w:pPr>
              <w:jc w:val="center"/>
              <w:rPr>
                <w:rFonts w:ascii="Times New Roman" w:hAnsi="Times New Roman" w:cs="Times New Roman"/>
                <w:sz w:val="24"/>
                <w:szCs w:val="24"/>
              </w:rPr>
            </w:pPr>
            <w:r>
              <w:rPr>
                <w:rFonts w:ascii="Times New Roman" w:hAnsi="Times New Roman" w:cs="Times New Roman"/>
                <w:sz w:val="24"/>
                <w:szCs w:val="24"/>
              </w:rPr>
              <w:t>–</w:t>
            </w:r>
          </w:p>
        </w:tc>
      </w:tr>
      <w:tr w:rsidR="00E96E87" w:rsidRPr="00C97C41" w:rsidTr="00025249">
        <w:tc>
          <w:tcPr>
            <w:tcW w:w="728" w:type="dxa"/>
            <w:vAlign w:val="center"/>
          </w:tcPr>
          <w:p w:rsidR="00E96E87" w:rsidRDefault="00E96E87" w:rsidP="00E9045A">
            <w:pPr>
              <w:jc w:val="center"/>
              <w:rPr>
                <w:rFonts w:ascii="Times New Roman" w:hAnsi="Times New Roman" w:cs="Times New Roman"/>
                <w:sz w:val="24"/>
                <w:szCs w:val="24"/>
              </w:rPr>
            </w:pPr>
            <w:r>
              <w:rPr>
                <w:rFonts w:ascii="Times New Roman" w:hAnsi="Times New Roman" w:cs="Times New Roman"/>
                <w:sz w:val="24"/>
                <w:szCs w:val="24"/>
              </w:rPr>
              <w:t>3</w:t>
            </w:r>
          </w:p>
        </w:tc>
        <w:tc>
          <w:tcPr>
            <w:tcW w:w="635" w:type="dxa"/>
            <w:vAlign w:val="center"/>
          </w:tcPr>
          <w:p w:rsidR="00E96E87" w:rsidRPr="00C97C41" w:rsidRDefault="00E96E87" w:rsidP="00E9045A">
            <w:pPr>
              <w:jc w:val="center"/>
              <w:rPr>
                <w:rFonts w:ascii="Times New Roman" w:hAnsi="Times New Roman" w:cs="Times New Roman"/>
                <w:sz w:val="24"/>
                <w:szCs w:val="24"/>
              </w:rPr>
            </w:pPr>
            <w:r>
              <w:rPr>
                <w:rFonts w:ascii="Times New Roman" w:hAnsi="Times New Roman" w:cs="Times New Roman"/>
                <w:sz w:val="24"/>
                <w:szCs w:val="24"/>
              </w:rPr>
              <w:t>15</w:t>
            </w:r>
          </w:p>
        </w:tc>
        <w:tc>
          <w:tcPr>
            <w:tcW w:w="693" w:type="dxa"/>
            <w:vAlign w:val="center"/>
          </w:tcPr>
          <w:p w:rsidR="00E96E87" w:rsidRDefault="00E96E87" w:rsidP="00E9045A">
            <w:pPr>
              <w:jc w:val="center"/>
              <w:rPr>
                <w:rFonts w:ascii="Times New Roman" w:hAnsi="Times New Roman" w:cs="Times New Roman"/>
                <w:sz w:val="24"/>
                <w:szCs w:val="24"/>
              </w:rPr>
            </w:pPr>
            <w:r>
              <w:rPr>
                <w:rFonts w:ascii="Times New Roman" w:hAnsi="Times New Roman" w:cs="Times New Roman"/>
                <w:sz w:val="24"/>
                <w:szCs w:val="24"/>
              </w:rPr>
              <w:t>3</w:t>
            </w:r>
          </w:p>
        </w:tc>
        <w:tc>
          <w:tcPr>
            <w:tcW w:w="632" w:type="dxa"/>
            <w:vAlign w:val="center"/>
          </w:tcPr>
          <w:p w:rsidR="00E96E87" w:rsidRPr="00C97C41" w:rsidRDefault="00E96E87" w:rsidP="00E9045A">
            <w:pPr>
              <w:jc w:val="center"/>
              <w:rPr>
                <w:rFonts w:ascii="Times New Roman" w:hAnsi="Times New Roman" w:cs="Times New Roman"/>
                <w:sz w:val="24"/>
                <w:szCs w:val="24"/>
              </w:rPr>
            </w:pPr>
          </w:p>
        </w:tc>
        <w:tc>
          <w:tcPr>
            <w:tcW w:w="588" w:type="dxa"/>
            <w:vAlign w:val="center"/>
          </w:tcPr>
          <w:p w:rsidR="00E96E87" w:rsidRPr="00C97C41" w:rsidRDefault="00E96E87" w:rsidP="00E9045A">
            <w:pPr>
              <w:jc w:val="center"/>
              <w:rPr>
                <w:rFonts w:ascii="Times New Roman" w:hAnsi="Times New Roman" w:cs="Times New Roman"/>
                <w:sz w:val="24"/>
                <w:szCs w:val="24"/>
              </w:rPr>
            </w:pPr>
          </w:p>
        </w:tc>
        <w:tc>
          <w:tcPr>
            <w:tcW w:w="7180" w:type="dxa"/>
            <w:vAlign w:val="center"/>
          </w:tcPr>
          <w:p w:rsidR="00E96E87" w:rsidRPr="00920344" w:rsidRDefault="00E96E87" w:rsidP="002926EA">
            <w:pPr>
              <w:jc w:val="both"/>
              <w:rPr>
                <w:rFonts w:ascii="Times New Roman" w:hAnsi="Times New Roman" w:cs="Times New Roman"/>
                <w:sz w:val="24"/>
                <w:szCs w:val="24"/>
              </w:rPr>
            </w:pPr>
            <w:r>
              <w:rPr>
                <w:rFonts w:ascii="Times New Roman" w:hAnsi="Times New Roman" w:cs="Times New Roman"/>
                <w:sz w:val="24"/>
                <w:szCs w:val="24"/>
              </w:rPr>
              <w:t>Нео</w:t>
            </w:r>
            <w:r w:rsidRPr="004D660D">
              <w:rPr>
                <w:rFonts w:ascii="Times New Roman" w:hAnsi="Times New Roman" w:cs="Times New Roman"/>
                <w:sz w:val="24"/>
                <w:szCs w:val="24"/>
              </w:rPr>
              <w:t xml:space="preserve">существление внутреннего контроля соответствия </w:t>
            </w:r>
            <w:r w:rsidRPr="00133F29">
              <w:rPr>
                <w:rFonts w:ascii="Times New Roman" w:hAnsi="Times New Roman" w:cs="Times New Roman"/>
                <w:sz w:val="24"/>
                <w:szCs w:val="24"/>
              </w:rPr>
              <w:t>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3F29">
              <w:rPr>
                <w:rFonts w:ascii="Times New Roman" w:hAnsi="Times New Roman" w:cs="Times New Roman"/>
                <w:bCs/>
                <w:sz w:val="24"/>
                <w:szCs w:val="24"/>
              </w:rPr>
              <w:t>.</w:t>
            </w:r>
          </w:p>
        </w:tc>
        <w:tc>
          <w:tcPr>
            <w:tcW w:w="1134" w:type="dxa"/>
            <w:vAlign w:val="center"/>
          </w:tcPr>
          <w:p w:rsidR="00E96E87" w:rsidRDefault="00E96E87" w:rsidP="00025249">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Default="00E96E87" w:rsidP="00025249">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Default="00E96E87" w:rsidP="00025249">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r>
      <w:tr w:rsidR="00E96E87" w:rsidRPr="00C97C41" w:rsidTr="00025249">
        <w:tc>
          <w:tcPr>
            <w:tcW w:w="728" w:type="dxa"/>
            <w:vMerge w:val="restart"/>
            <w:vAlign w:val="center"/>
          </w:tcPr>
          <w:p w:rsidR="00E96E87" w:rsidRPr="00C97C41" w:rsidRDefault="00E96E87" w:rsidP="00E9045A">
            <w:pPr>
              <w:jc w:val="center"/>
              <w:rPr>
                <w:rFonts w:ascii="Times New Roman" w:hAnsi="Times New Roman" w:cs="Times New Roman"/>
                <w:sz w:val="24"/>
                <w:szCs w:val="24"/>
              </w:rPr>
            </w:pPr>
            <w:r>
              <w:rPr>
                <w:rFonts w:ascii="Times New Roman" w:hAnsi="Times New Roman" w:cs="Times New Roman"/>
                <w:sz w:val="24"/>
                <w:szCs w:val="24"/>
              </w:rPr>
              <w:t>4</w:t>
            </w:r>
          </w:p>
        </w:tc>
        <w:tc>
          <w:tcPr>
            <w:tcW w:w="635" w:type="dxa"/>
            <w:vAlign w:val="center"/>
          </w:tcPr>
          <w:p w:rsidR="00E96E87" w:rsidRPr="00C97C41" w:rsidRDefault="00E96E87" w:rsidP="00463C97">
            <w:pPr>
              <w:jc w:val="center"/>
              <w:rPr>
                <w:rFonts w:ascii="Times New Roman" w:hAnsi="Times New Roman" w:cs="Times New Roman"/>
                <w:sz w:val="24"/>
                <w:szCs w:val="24"/>
              </w:rPr>
            </w:pPr>
            <w:r w:rsidRPr="00C97C41">
              <w:rPr>
                <w:rFonts w:ascii="Times New Roman" w:hAnsi="Times New Roman" w:cs="Times New Roman"/>
                <w:sz w:val="24"/>
                <w:szCs w:val="24"/>
              </w:rPr>
              <w:t>15</w:t>
            </w:r>
          </w:p>
        </w:tc>
        <w:tc>
          <w:tcPr>
            <w:tcW w:w="693" w:type="dxa"/>
            <w:vAlign w:val="center"/>
          </w:tcPr>
          <w:p w:rsidR="00E96E87" w:rsidRDefault="00E96E87" w:rsidP="006F1871">
            <w:pPr>
              <w:jc w:val="center"/>
            </w:pPr>
            <w:r>
              <w:rPr>
                <w:rFonts w:ascii="Times New Roman" w:hAnsi="Times New Roman" w:cs="Times New Roman"/>
                <w:sz w:val="24"/>
                <w:szCs w:val="24"/>
              </w:rPr>
              <w:t>4</w:t>
            </w:r>
          </w:p>
        </w:tc>
        <w:tc>
          <w:tcPr>
            <w:tcW w:w="632" w:type="dxa"/>
            <w:vAlign w:val="center"/>
          </w:tcPr>
          <w:p w:rsidR="00E96E87" w:rsidRPr="00C97C41" w:rsidRDefault="00E96E87" w:rsidP="00463C97">
            <w:pPr>
              <w:jc w:val="center"/>
              <w:rPr>
                <w:rFonts w:ascii="Times New Roman" w:hAnsi="Times New Roman" w:cs="Times New Roman"/>
                <w:sz w:val="24"/>
                <w:szCs w:val="24"/>
              </w:rPr>
            </w:pP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C97C41" w:rsidRDefault="00E96E87" w:rsidP="00463C97">
            <w:pPr>
              <w:jc w:val="both"/>
              <w:rPr>
                <w:rFonts w:ascii="Times New Roman" w:hAnsi="Times New Roman" w:cs="Times New Roman"/>
                <w:color w:val="000000"/>
                <w:sz w:val="24"/>
                <w:szCs w:val="24"/>
              </w:rPr>
            </w:pPr>
            <w:r w:rsidRPr="00920344">
              <w:rPr>
                <w:rFonts w:ascii="Times New Roman" w:hAnsi="Times New Roman" w:cs="Times New Roman"/>
                <w:snapToGrid w:val="0"/>
                <w:sz w:val="24"/>
                <w:szCs w:val="24"/>
              </w:rPr>
              <w:t>Несоблюдение требований стандартов внутреннего контроля и внутреннего аудита Федерального казначейства, применяемых контрольно-аудиторскими подразделениями</w:t>
            </w:r>
            <w:r>
              <w:rPr>
                <w:rFonts w:ascii="Times New Roman" w:hAnsi="Times New Roman" w:cs="Times New Roman"/>
                <w:snapToGrid w:val="0"/>
                <w:sz w:val="24"/>
                <w:szCs w:val="24"/>
              </w:rPr>
              <w:t xml:space="preserve"> территориальных органов Федерального казначейства</w:t>
            </w:r>
            <w:r w:rsidRPr="00920344">
              <w:rPr>
                <w:rFonts w:ascii="Times New Roman" w:hAnsi="Times New Roman" w:cs="Times New Roman"/>
                <w:snapToGrid w:val="0"/>
                <w:sz w:val="24"/>
                <w:szCs w:val="24"/>
              </w:rPr>
              <w:t xml:space="preserve"> при осуществлении контрольной </w:t>
            </w:r>
            <w:r>
              <w:rPr>
                <w:rFonts w:ascii="Times New Roman" w:hAnsi="Times New Roman" w:cs="Times New Roman"/>
                <w:snapToGrid w:val="0"/>
                <w:sz w:val="24"/>
                <w:szCs w:val="24"/>
              </w:rPr>
              <w:t xml:space="preserve">и аудиторской </w:t>
            </w:r>
            <w:r w:rsidRPr="00920344">
              <w:rPr>
                <w:rFonts w:ascii="Times New Roman" w:hAnsi="Times New Roman" w:cs="Times New Roman"/>
                <w:snapToGrid w:val="0"/>
                <w:sz w:val="24"/>
                <w:szCs w:val="24"/>
              </w:rPr>
              <w:t>деятельности:</w:t>
            </w:r>
          </w:p>
        </w:tc>
        <w:tc>
          <w:tcPr>
            <w:tcW w:w="1134" w:type="dxa"/>
            <w:vAlign w:val="center"/>
          </w:tcPr>
          <w:p w:rsidR="00E96E87" w:rsidRPr="00920344" w:rsidRDefault="00E96E87" w:rsidP="00025249">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134" w:type="dxa"/>
            <w:vAlign w:val="center"/>
          </w:tcPr>
          <w:p w:rsidR="00E96E87" w:rsidRPr="00920344" w:rsidRDefault="00E96E87" w:rsidP="00025249">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134" w:type="dxa"/>
            <w:vAlign w:val="center"/>
          </w:tcPr>
          <w:p w:rsidR="00E96E87" w:rsidRPr="00920344" w:rsidRDefault="00E96E87" w:rsidP="00025249">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r>
      <w:tr w:rsidR="00E96E87" w:rsidRPr="00C97C41" w:rsidTr="00F051D6">
        <w:tc>
          <w:tcPr>
            <w:tcW w:w="728" w:type="dxa"/>
            <w:vMerge/>
            <w:vAlign w:val="center"/>
          </w:tcPr>
          <w:p w:rsidR="00E96E87" w:rsidRPr="00C97C41" w:rsidRDefault="00E96E87" w:rsidP="00E9045A">
            <w:pPr>
              <w:jc w:val="center"/>
              <w:rPr>
                <w:rFonts w:ascii="Times New Roman" w:hAnsi="Times New Roman" w:cs="Times New Roman"/>
                <w:sz w:val="24"/>
                <w:szCs w:val="24"/>
              </w:rPr>
            </w:pPr>
          </w:p>
        </w:tc>
        <w:tc>
          <w:tcPr>
            <w:tcW w:w="635" w:type="dxa"/>
            <w:vAlign w:val="center"/>
          </w:tcPr>
          <w:p w:rsidR="00E96E87" w:rsidRPr="00C97C41" w:rsidRDefault="00E96E87" w:rsidP="00463C97">
            <w:pPr>
              <w:jc w:val="center"/>
              <w:rPr>
                <w:rFonts w:ascii="Times New Roman" w:hAnsi="Times New Roman" w:cs="Times New Roman"/>
                <w:sz w:val="24"/>
                <w:szCs w:val="24"/>
              </w:rPr>
            </w:pPr>
            <w:r w:rsidRPr="00C97C41">
              <w:rPr>
                <w:rFonts w:ascii="Times New Roman" w:hAnsi="Times New Roman" w:cs="Times New Roman"/>
                <w:sz w:val="24"/>
                <w:szCs w:val="24"/>
              </w:rPr>
              <w:t>15</w:t>
            </w:r>
          </w:p>
        </w:tc>
        <w:tc>
          <w:tcPr>
            <w:tcW w:w="693" w:type="dxa"/>
            <w:vAlign w:val="center"/>
          </w:tcPr>
          <w:p w:rsidR="00E96E87" w:rsidRDefault="00E96E87" w:rsidP="006F1871">
            <w:pPr>
              <w:jc w:val="center"/>
            </w:pPr>
            <w:r>
              <w:rPr>
                <w:rFonts w:ascii="Times New Roman" w:hAnsi="Times New Roman" w:cs="Times New Roman"/>
                <w:sz w:val="24"/>
                <w:szCs w:val="24"/>
              </w:rPr>
              <w:t>4</w:t>
            </w:r>
          </w:p>
        </w:tc>
        <w:tc>
          <w:tcPr>
            <w:tcW w:w="632"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1</w:t>
            </w: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Default="00E96E87" w:rsidP="004626C9">
            <w:pPr>
              <w:jc w:val="both"/>
              <w:rPr>
                <w:rFonts w:ascii="Times New Roman" w:hAnsi="Times New Roman" w:cs="Times New Roman"/>
                <w:color w:val="000000"/>
                <w:sz w:val="24"/>
                <w:szCs w:val="24"/>
              </w:rPr>
            </w:pPr>
            <w:r w:rsidRPr="00920344">
              <w:rPr>
                <w:rFonts w:ascii="Times New Roman" w:hAnsi="Times New Roman" w:cs="Times New Roman"/>
                <w:snapToGrid w:val="0"/>
                <w:sz w:val="24"/>
                <w:szCs w:val="24"/>
              </w:rPr>
              <w:t xml:space="preserve">несоблюдение требований планирования </w:t>
            </w:r>
            <w:r>
              <w:rPr>
                <w:rFonts w:ascii="Times New Roman" w:hAnsi="Times New Roman" w:cs="Times New Roman"/>
                <w:snapToGrid w:val="0"/>
                <w:sz w:val="24"/>
                <w:szCs w:val="24"/>
              </w:rPr>
              <w:t xml:space="preserve">аудиторской </w:t>
            </w:r>
            <w:r w:rsidRPr="00920344">
              <w:rPr>
                <w:rFonts w:ascii="Times New Roman" w:hAnsi="Times New Roman" w:cs="Times New Roman"/>
                <w:snapToGrid w:val="0"/>
                <w:sz w:val="24"/>
                <w:szCs w:val="24"/>
              </w:rPr>
              <w:t>деятельности;</w:t>
            </w:r>
          </w:p>
        </w:tc>
        <w:tc>
          <w:tcPr>
            <w:tcW w:w="1134" w:type="dxa"/>
            <w:vAlign w:val="center"/>
          </w:tcPr>
          <w:p w:rsidR="00E96E87" w:rsidRPr="00920344" w:rsidRDefault="00E96E87" w:rsidP="00025249">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134" w:type="dxa"/>
            <w:vAlign w:val="center"/>
          </w:tcPr>
          <w:p w:rsidR="00E96E87" w:rsidRDefault="00E96E87" w:rsidP="00F051D6">
            <w:pPr>
              <w:jc w:val="center"/>
            </w:pPr>
            <w:r w:rsidRPr="00527F72">
              <w:rPr>
                <w:rFonts w:ascii="Times New Roman" w:hAnsi="Times New Roman" w:cs="Times New Roman"/>
                <w:sz w:val="24"/>
                <w:szCs w:val="24"/>
              </w:rPr>
              <w:t>Х</w:t>
            </w:r>
          </w:p>
        </w:tc>
        <w:tc>
          <w:tcPr>
            <w:tcW w:w="1134" w:type="dxa"/>
            <w:vAlign w:val="center"/>
          </w:tcPr>
          <w:p w:rsidR="00E96E87" w:rsidRPr="00920344" w:rsidRDefault="00E96E87" w:rsidP="00025249">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r>
      <w:tr w:rsidR="00E96E87" w:rsidRPr="00C97C41" w:rsidTr="00F051D6">
        <w:tc>
          <w:tcPr>
            <w:tcW w:w="728" w:type="dxa"/>
            <w:vMerge/>
            <w:vAlign w:val="center"/>
          </w:tcPr>
          <w:p w:rsidR="00E96E87" w:rsidRPr="00C97C41" w:rsidRDefault="00E96E87" w:rsidP="00E9045A">
            <w:pPr>
              <w:jc w:val="center"/>
              <w:rPr>
                <w:rFonts w:ascii="Times New Roman" w:hAnsi="Times New Roman" w:cs="Times New Roman"/>
                <w:sz w:val="24"/>
                <w:szCs w:val="24"/>
              </w:rPr>
            </w:pPr>
          </w:p>
        </w:tc>
        <w:tc>
          <w:tcPr>
            <w:tcW w:w="635" w:type="dxa"/>
            <w:vAlign w:val="center"/>
          </w:tcPr>
          <w:p w:rsidR="00E96E87" w:rsidRPr="00C97C41" w:rsidRDefault="00E96E87" w:rsidP="00463C97">
            <w:pPr>
              <w:jc w:val="center"/>
              <w:rPr>
                <w:rFonts w:ascii="Times New Roman" w:hAnsi="Times New Roman" w:cs="Times New Roman"/>
                <w:sz w:val="24"/>
                <w:szCs w:val="24"/>
              </w:rPr>
            </w:pPr>
            <w:r>
              <w:rPr>
                <w:rFonts w:ascii="Times New Roman" w:hAnsi="Times New Roman" w:cs="Times New Roman"/>
                <w:sz w:val="24"/>
                <w:szCs w:val="24"/>
              </w:rPr>
              <w:t>15</w:t>
            </w:r>
          </w:p>
        </w:tc>
        <w:tc>
          <w:tcPr>
            <w:tcW w:w="693" w:type="dxa"/>
            <w:vAlign w:val="center"/>
          </w:tcPr>
          <w:p w:rsidR="00E96E87" w:rsidRDefault="00E96E87" w:rsidP="006F1871">
            <w:pPr>
              <w:jc w:val="center"/>
              <w:rPr>
                <w:rFonts w:ascii="Times New Roman" w:hAnsi="Times New Roman" w:cs="Times New Roman"/>
                <w:sz w:val="24"/>
                <w:szCs w:val="24"/>
              </w:rPr>
            </w:pPr>
            <w:r>
              <w:rPr>
                <w:rFonts w:ascii="Times New Roman" w:hAnsi="Times New Roman" w:cs="Times New Roman"/>
                <w:sz w:val="24"/>
                <w:szCs w:val="24"/>
              </w:rPr>
              <w:t>4</w:t>
            </w:r>
          </w:p>
        </w:tc>
        <w:tc>
          <w:tcPr>
            <w:tcW w:w="632"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2</w:t>
            </w: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Default="00E96E87" w:rsidP="004626C9">
            <w:pPr>
              <w:jc w:val="both"/>
              <w:rPr>
                <w:rFonts w:ascii="Times New Roman" w:hAnsi="Times New Roman" w:cs="Times New Roman"/>
                <w:snapToGrid w:val="0"/>
                <w:sz w:val="24"/>
                <w:szCs w:val="24"/>
              </w:rPr>
            </w:pPr>
            <w:r>
              <w:rPr>
                <w:rFonts w:ascii="Times New Roman" w:hAnsi="Times New Roman" w:cs="Times New Roman"/>
                <w:snapToGrid w:val="0"/>
                <w:sz w:val="24"/>
                <w:szCs w:val="24"/>
              </w:rPr>
              <w:t>невыполнение плана внутреннего аудита МОУ ФК на очередной год;</w:t>
            </w:r>
          </w:p>
        </w:tc>
        <w:tc>
          <w:tcPr>
            <w:tcW w:w="1134" w:type="dxa"/>
            <w:vAlign w:val="center"/>
          </w:tcPr>
          <w:p w:rsidR="00E96E87" w:rsidRPr="00920344" w:rsidRDefault="00E96E87" w:rsidP="00025249">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134" w:type="dxa"/>
            <w:vAlign w:val="center"/>
          </w:tcPr>
          <w:p w:rsidR="00E96E87" w:rsidRDefault="00E96E87" w:rsidP="00F051D6">
            <w:pPr>
              <w:jc w:val="center"/>
            </w:pPr>
            <w:r w:rsidRPr="00527F72">
              <w:rPr>
                <w:rFonts w:ascii="Times New Roman" w:hAnsi="Times New Roman" w:cs="Times New Roman"/>
                <w:sz w:val="24"/>
                <w:szCs w:val="24"/>
              </w:rPr>
              <w:t>Х</w:t>
            </w:r>
          </w:p>
        </w:tc>
        <w:tc>
          <w:tcPr>
            <w:tcW w:w="1134" w:type="dxa"/>
            <w:vAlign w:val="center"/>
          </w:tcPr>
          <w:p w:rsidR="00E96E87" w:rsidRPr="00920344" w:rsidRDefault="00E96E87" w:rsidP="00025249">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r>
      <w:tr w:rsidR="00E96E87" w:rsidRPr="00C97C41" w:rsidTr="00F051D6">
        <w:tc>
          <w:tcPr>
            <w:tcW w:w="728" w:type="dxa"/>
            <w:vMerge/>
            <w:vAlign w:val="center"/>
          </w:tcPr>
          <w:p w:rsidR="00E96E87" w:rsidRPr="00C97C41" w:rsidRDefault="00E96E87" w:rsidP="00E9045A">
            <w:pPr>
              <w:jc w:val="center"/>
              <w:rPr>
                <w:rFonts w:ascii="Times New Roman" w:hAnsi="Times New Roman" w:cs="Times New Roman"/>
                <w:sz w:val="24"/>
                <w:szCs w:val="24"/>
              </w:rPr>
            </w:pPr>
          </w:p>
        </w:tc>
        <w:tc>
          <w:tcPr>
            <w:tcW w:w="635" w:type="dxa"/>
            <w:vAlign w:val="center"/>
          </w:tcPr>
          <w:p w:rsidR="00E96E87" w:rsidRPr="00C97C41" w:rsidRDefault="00E96E87" w:rsidP="00463C97">
            <w:pPr>
              <w:jc w:val="center"/>
              <w:rPr>
                <w:rFonts w:ascii="Times New Roman" w:hAnsi="Times New Roman" w:cs="Times New Roman"/>
                <w:sz w:val="24"/>
                <w:szCs w:val="24"/>
              </w:rPr>
            </w:pPr>
            <w:r w:rsidRPr="00C97C41">
              <w:rPr>
                <w:rFonts w:ascii="Times New Roman" w:hAnsi="Times New Roman" w:cs="Times New Roman"/>
                <w:sz w:val="24"/>
                <w:szCs w:val="24"/>
              </w:rPr>
              <w:t>15</w:t>
            </w:r>
          </w:p>
        </w:tc>
        <w:tc>
          <w:tcPr>
            <w:tcW w:w="693" w:type="dxa"/>
            <w:vAlign w:val="center"/>
          </w:tcPr>
          <w:p w:rsidR="00E96E87" w:rsidRDefault="00E96E87" w:rsidP="006F1871">
            <w:pPr>
              <w:jc w:val="center"/>
            </w:pPr>
            <w:r>
              <w:rPr>
                <w:rFonts w:ascii="Times New Roman" w:hAnsi="Times New Roman" w:cs="Times New Roman"/>
                <w:sz w:val="24"/>
                <w:szCs w:val="24"/>
              </w:rPr>
              <w:t>4</w:t>
            </w:r>
          </w:p>
        </w:tc>
        <w:tc>
          <w:tcPr>
            <w:tcW w:w="632" w:type="dxa"/>
            <w:vAlign w:val="center"/>
          </w:tcPr>
          <w:p w:rsidR="00E96E87" w:rsidRDefault="00E96E87" w:rsidP="006B2B00">
            <w:pPr>
              <w:jc w:val="center"/>
              <w:rPr>
                <w:rFonts w:ascii="Times New Roman" w:hAnsi="Times New Roman" w:cs="Times New Roman"/>
                <w:sz w:val="24"/>
                <w:szCs w:val="24"/>
              </w:rPr>
            </w:pPr>
            <w:r>
              <w:rPr>
                <w:rFonts w:ascii="Times New Roman" w:hAnsi="Times New Roman" w:cs="Times New Roman"/>
                <w:sz w:val="24"/>
                <w:szCs w:val="24"/>
              </w:rPr>
              <w:t>3</w:t>
            </w: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C97C41" w:rsidRDefault="00E96E87" w:rsidP="00463C97">
            <w:pPr>
              <w:jc w:val="both"/>
              <w:rPr>
                <w:rFonts w:ascii="Times New Roman" w:hAnsi="Times New Roman" w:cs="Times New Roman"/>
                <w:color w:val="000000"/>
                <w:sz w:val="24"/>
                <w:szCs w:val="24"/>
              </w:rPr>
            </w:pPr>
            <w:r w:rsidRPr="00920344">
              <w:rPr>
                <w:rFonts w:ascii="Times New Roman" w:hAnsi="Times New Roman" w:cs="Times New Roman"/>
                <w:snapToGrid w:val="0"/>
                <w:sz w:val="24"/>
                <w:szCs w:val="24"/>
              </w:rPr>
              <w:t>несоблюдение требований организации подготовки к проведению проверок;</w:t>
            </w:r>
          </w:p>
        </w:tc>
        <w:tc>
          <w:tcPr>
            <w:tcW w:w="1134" w:type="dxa"/>
            <w:vAlign w:val="center"/>
          </w:tcPr>
          <w:p w:rsidR="00E96E87" w:rsidRPr="00920344" w:rsidRDefault="00E96E87" w:rsidP="00025249">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134" w:type="dxa"/>
            <w:vAlign w:val="center"/>
          </w:tcPr>
          <w:p w:rsidR="00E96E87" w:rsidRDefault="00E96E87" w:rsidP="00F051D6">
            <w:pPr>
              <w:jc w:val="center"/>
            </w:pPr>
            <w:r w:rsidRPr="00527F72">
              <w:rPr>
                <w:rFonts w:ascii="Times New Roman" w:hAnsi="Times New Roman" w:cs="Times New Roman"/>
                <w:sz w:val="24"/>
                <w:szCs w:val="24"/>
              </w:rPr>
              <w:t>Х</w:t>
            </w:r>
          </w:p>
        </w:tc>
        <w:tc>
          <w:tcPr>
            <w:tcW w:w="1134" w:type="dxa"/>
            <w:vAlign w:val="center"/>
          </w:tcPr>
          <w:p w:rsidR="00E96E87" w:rsidRPr="00920344" w:rsidRDefault="00E96E87" w:rsidP="00025249">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r>
      <w:tr w:rsidR="00E96E87" w:rsidRPr="00C97C41" w:rsidTr="00F051D6">
        <w:tc>
          <w:tcPr>
            <w:tcW w:w="728" w:type="dxa"/>
            <w:vMerge/>
            <w:vAlign w:val="center"/>
          </w:tcPr>
          <w:p w:rsidR="00E96E87" w:rsidRPr="00C97C41" w:rsidRDefault="00E96E87" w:rsidP="00E9045A">
            <w:pPr>
              <w:jc w:val="center"/>
              <w:rPr>
                <w:rFonts w:ascii="Times New Roman" w:hAnsi="Times New Roman" w:cs="Times New Roman"/>
                <w:sz w:val="24"/>
                <w:szCs w:val="24"/>
              </w:rPr>
            </w:pPr>
          </w:p>
        </w:tc>
        <w:tc>
          <w:tcPr>
            <w:tcW w:w="635" w:type="dxa"/>
            <w:vAlign w:val="center"/>
          </w:tcPr>
          <w:p w:rsidR="00E96E87" w:rsidRPr="00C97C41" w:rsidRDefault="00E96E87" w:rsidP="006F1871">
            <w:pPr>
              <w:jc w:val="center"/>
              <w:rPr>
                <w:rFonts w:ascii="Times New Roman" w:hAnsi="Times New Roman" w:cs="Times New Roman"/>
                <w:sz w:val="24"/>
                <w:szCs w:val="24"/>
              </w:rPr>
            </w:pPr>
            <w:r w:rsidRPr="00C97C41">
              <w:rPr>
                <w:rFonts w:ascii="Times New Roman" w:hAnsi="Times New Roman" w:cs="Times New Roman"/>
                <w:sz w:val="24"/>
                <w:szCs w:val="24"/>
              </w:rPr>
              <w:t>15</w:t>
            </w:r>
          </w:p>
        </w:tc>
        <w:tc>
          <w:tcPr>
            <w:tcW w:w="693" w:type="dxa"/>
            <w:vAlign w:val="center"/>
          </w:tcPr>
          <w:p w:rsidR="00E96E87" w:rsidRDefault="00E96E87" w:rsidP="006F1871">
            <w:pPr>
              <w:jc w:val="center"/>
            </w:pPr>
            <w:r>
              <w:rPr>
                <w:rFonts w:ascii="Times New Roman" w:hAnsi="Times New Roman" w:cs="Times New Roman"/>
                <w:sz w:val="24"/>
                <w:szCs w:val="24"/>
              </w:rPr>
              <w:t>4</w:t>
            </w:r>
          </w:p>
        </w:tc>
        <w:tc>
          <w:tcPr>
            <w:tcW w:w="632" w:type="dxa"/>
            <w:vAlign w:val="center"/>
          </w:tcPr>
          <w:p w:rsidR="00E96E87" w:rsidRPr="00C97C41" w:rsidRDefault="00E96E87" w:rsidP="006B2B00">
            <w:pPr>
              <w:jc w:val="center"/>
              <w:rPr>
                <w:rFonts w:ascii="Times New Roman" w:hAnsi="Times New Roman" w:cs="Times New Roman"/>
                <w:sz w:val="24"/>
                <w:szCs w:val="24"/>
              </w:rPr>
            </w:pPr>
            <w:r>
              <w:rPr>
                <w:rFonts w:ascii="Times New Roman" w:hAnsi="Times New Roman" w:cs="Times New Roman"/>
                <w:sz w:val="24"/>
                <w:szCs w:val="24"/>
              </w:rPr>
              <w:t>4</w:t>
            </w: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C97C41" w:rsidRDefault="00E96E87" w:rsidP="00463C97">
            <w:pPr>
              <w:jc w:val="both"/>
              <w:rPr>
                <w:rFonts w:ascii="Times New Roman" w:hAnsi="Times New Roman" w:cs="Times New Roman"/>
                <w:color w:val="000000"/>
                <w:sz w:val="24"/>
                <w:szCs w:val="24"/>
              </w:rPr>
            </w:pPr>
            <w:r w:rsidRPr="00920344">
              <w:rPr>
                <w:rFonts w:ascii="Times New Roman" w:hAnsi="Times New Roman" w:cs="Times New Roman"/>
                <w:snapToGrid w:val="0"/>
                <w:sz w:val="24"/>
                <w:szCs w:val="24"/>
              </w:rPr>
              <w:t>несоблюдение требований  порядка проведения проверок;</w:t>
            </w:r>
          </w:p>
        </w:tc>
        <w:tc>
          <w:tcPr>
            <w:tcW w:w="1134" w:type="dxa"/>
            <w:vAlign w:val="center"/>
          </w:tcPr>
          <w:p w:rsidR="00E96E87" w:rsidRPr="00920344" w:rsidRDefault="00E96E87" w:rsidP="00025249">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134" w:type="dxa"/>
            <w:vAlign w:val="center"/>
          </w:tcPr>
          <w:p w:rsidR="00E96E87" w:rsidRDefault="00E96E87" w:rsidP="00F051D6">
            <w:pPr>
              <w:jc w:val="center"/>
            </w:pPr>
            <w:r w:rsidRPr="00527F72">
              <w:rPr>
                <w:rFonts w:ascii="Times New Roman" w:hAnsi="Times New Roman" w:cs="Times New Roman"/>
                <w:sz w:val="24"/>
                <w:szCs w:val="24"/>
              </w:rPr>
              <w:t>Х</w:t>
            </w:r>
          </w:p>
        </w:tc>
        <w:tc>
          <w:tcPr>
            <w:tcW w:w="1134" w:type="dxa"/>
            <w:vAlign w:val="center"/>
          </w:tcPr>
          <w:p w:rsidR="00E96E87" w:rsidRPr="00920344" w:rsidRDefault="00E96E87" w:rsidP="00025249">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r>
      <w:tr w:rsidR="00E96E87" w:rsidRPr="00C97C41" w:rsidTr="00F051D6">
        <w:tc>
          <w:tcPr>
            <w:tcW w:w="728" w:type="dxa"/>
            <w:vMerge/>
            <w:vAlign w:val="center"/>
          </w:tcPr>
          <w:p w:rsidR="00E96E87" w:rsidRPr="00C97C41" w:rsidRDefault="00E96E87" w:rsidP="00E9045A">
            <w:pPr>
              <w:jc w:val="center"/>
              <w:rPr>
                <w:rFonts w:ascii="Times New Roman" w:hAnsi="Times New Roman" w:cs="Times New Roman"/>
                <w:sz w:val="24"/>
                <w:szCs w:val="24"/>
              </w:rPr>
            </w:pPr>
          </w:p>
        </w:tc>
        <w:tc>
          <w:tcPr>
            <w:tcW w:w="635" w:type="dxa"/>
            <w:vAlign w:val="center"/>
          </w:tcPr>
          <w:p w:rsidR="00E96E87" w:rsidRPr="00C97C41" w:rsidRDefault="00E96E87" w:rsidP="006F1871">
            <w:pPr>
              <w:jc w:val="center"/>
              <w:rPr>
                <w:rFonts w:ascii="Times New Roman" w:hAnsi="Times New Roman" w:cs="Times New Roman"/>
                <w:sz w:val="24"/>
                <w:szCs w:val="24"/>
              </w:rPr>
            </w:pPr>
            <w:r w:rsidRPr="00C97C41">
              <w:rPr>
                <w:rFonts w:ascii="Times New Roman" w:hAnsi="Times New Roman" w:cs="Times New Roman"/>
                <w:sz w:val="24"/>
                <w:szCs w:val="24"/>
              </w:rPr>
              <w:t>15</w:t>
            </w:r>
          </w:p>
        </w:tc>
        <w:tc>
          <w:tcPr>
            <w:tcW w:w="693" w:type="dxa"/>
            <w:vAlign w:val="center"/>
          </w:tcPr>
          <w:p w:rsidR="00E96E87" w:rsidRDefault="00E96E87" w:rsidP="006F1871">
            <w:pPr>
              <w:jc w:val="center"/>
            </w:pPr>
            <w:r>
              <w:rPr>
                <w:rFonts w:ascii="Times New Roman" w:hAnsi="Times New Roman" w:cs="Times New Roman"/>
                <w:sz w:val="24"/>
                <w:szCs w:val="24"/>
              </w:rPr>
              <w:t>4</w:t>
            </w:r>
          </w:p>
        </w:tc>
        <w:tc>
          <w:tcPr>
            <w:tcW w:w="632" w:type="dxa"/>
            <w:vAlign w:val="center"/>
          </w:tcPr>
          <w:p w:rsidR="00E96E87" w:rsidRPr="00C97C41" w:rsidRDefault="00E96E87" w:rsidP="006B2B00">
            <w:pPr>
              <w:jc w:val="center"/>
              <w:rPr>
                <w:rFonts w:ascii="Times New Roman" w:hAnsi="Times New Roman" w:cs="Times New Roman"/>
                <w:sz w:val="24"/>
                <w:szCs w:val="24"/>
              </w:rPr>
            </w:pPr>
            <w:r>
              <w:rPr>
                <w:rFonts w:ascii="Times New Roman" w:hAnsi="Times New Roman" w:cs="Times New Roman"/>
                <w:sz w:val="24"/>
                <w:szCs w:val="24"/>
              </w:rPr>
              <w:t>5</w:t>
            </w: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C97C41" w:rsidRDefault="00E96E87" w:rsidP="00463C97">
            <w:pPr>
              <w:tabs>
                <w:tab w:val="left" w:pos="1440"/>
                <w:tab w:val="left" w:pos="1620"/>
              </w:tabs>
              <w:jc w:val="both"/>
              <w:rPr>
                <w:rFonts w:ascii="Times New Roman" w:hAnsi="Times New Roman" w:cs="Times New Roman"/>
                <w:snapToGrid w:val="0"/>
                <w:sz w:val="24"/>
                <w:szCs w:val="24"/>
              </w:rPr>
            </w:pPr>
            <w:r w:rsidRPr="00920344">
              <w:rPr>
                <w:rFonts w:ascii="Times New Roman" w:hAnsi="Times New Roman" w:cs="Times New Roman"/>
                <w:snapToGrid w:val="0"/>
                <w:sz w:val="24"/>
                <w:szCs w:val="24"/>
              </w:rPr>
              <w:t>несоблюдение требований правил по оформлению результатов проверок;</w:t>
            </w:r>
          </w:p>
        </w:tc>
        <w:tc>
          <w:tcPr>
            <w:tcW w:w="1134" w:type="dxa"/>
            <w:vAlign w:val="center"/>
          </w:tcPr>
          <w:p w:rsidR="00E96E87" w:rsidRPr="00920344" w:rsidRDefault="00E96E87" w:rsidP="00025249">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134" w:type="dxa"/>
            <w:vAlign w:val="center"/>
          </w:tcPr>
          <w:p w:rsidR="00E96E87" w:rsidRDefault="00E96E87" w:rsidP="00F051D6">
            <w:pPr>
              <w:jc w:val="center"/>
            </w:pPr>
            <w:r w:rsidRPr="00527F72">
              <w:rPr>
                <w:rFonts w:ascii="Times New Roman" w:hAnsi="Times New Roman" w:cs="Times New Roman"/>
                <w:sz w:val="24"/>
                <w:szCs w:val="24"/>
              </w:rPr>
              <w:t>Х</w:t>
            </w:r>
          </w:p>
        </w:tc>
        <w:tc>
          <w:tcPr>
            <w:tcW w:w="1134" w:type="dxa"/>
            <w:vAlign w:val="center"/>
          </w:tcPr>
          <w:p w:rsidR="00E96E87" w:rsidRPr="00920344" w:rsidRDefault="00E96E87" w:rsidP="00025249">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r>
      <w:tr w:rsidR="00E96E87" w:rsidRPr="00C97C41" w:rsidTr="00F051D6">
        <w:tc>
          <w:tcPr>
            <w:tcW w:w="728" w:type="dxa"/>
            <w:vMerge/>
            <w:vAlign w:val="center"/>
          </w:tcPr>
          <w:p w:rsidR="00E96E87" w:rsidRPr="00C97C41" w:rsidRDefault="00E96E87" w:rsidP="00E9045A">
            <w:pPr>
              <w:jc w:val="center"/>
              <w:rPr>
                <w:rFonts w:ascii="Times New Roman" w:hAnsi="Times New Roman" w:cs="Times New Roman"/>
                <w:sz w:val="24"/>
                <w:szCs w:val="24"/>
              </w:rPr>
            </w:pPr>
          </w:p>
        </w:tc>
        <w:tc>
          <w:tcPr>
            <w:tcW w:w="635" w:type="dxa"/>
            <w:vAlign w:val="center"/>
          </w:tcPr>
          <w:p w:rsidR="00E96E87" w:rsidRPr="00C97C41" w:rsidRDefault="00E96E87" w:rsidP="006F1871">
            <w:pPr>
              <w:jc w:val="center"/>
              <w:rPr>
                <w:rFonts w:ascii="Times New Roman" w:hAnsi="Times New Roman" w:cs="Times New Roman"/>
                <w:sz w:val="24"/>
                <w:szCs w:val="24"/>
              </w:rPr>
            </w:pPr>
            <w:r w:rsidRPr="00C97C41">
              <w:rPr>
                <w:rFonts w:ascii="Times New Roman" w:hAnsi="Times New Roman" w:cs="Times New Roman"/>
                <w:sz w:val="24"/>
                <w:szCs w:val="24"/>
              </w:rPr>
              <w:t>15</w:t>
            </w:r>
          </w:p>
        </w:tc>
        <w:tc>
          <w:tcPr>
            <w:tcW w:w="693" w:type="dxa"/>
            <w:vAlign w:val="center"/>
          </w:tcPr>
          <w:p w:rsidR="00E96E87" w:rsidRDefault="00E96E87" w:rsidP="006F1871">
            <w:pPr>
              <w:jc w:val="center"/>
            </w:pPr>
            <w:r>
              <w:rPr>
                <w:rFonts w:ascii="Times New Roman" w:hAnsi="Times New Roman" w:cs="Times New Roman"/>
                <w:sz w:val="24"/>
                <w:szCs w:val="24"/>
              </w:rPr>
              <w:t>4</w:t>
            </w:r>
          </w:p>
        </w:tc>
        <w:tc>
          <w:tcPr>
            <w:tcW w:w="632" w:type="dxa"/>
            <w:vAlign w:val="center"/>
          </w:tcPr>
          <w:p w:rsidR="00E96E87" w:rsidRDefault="00E96E87" w:rsidP="006B2B00">
            <w:pPr>
              <w:jc w:val="center"/>
              <w:rPr>
                <w:rFonts w:ascii="Times New Roman" w:hAnsi="Times New Roman" w:cs="Times New Roman"/>
                <w:sz w:val="24"/>
                <w:szCs w:val="24"/>
              </w:rPr>
            </w:pPr>
            <w:r>
              <w:rPr>
                <w:rFonts w:ascii="Times New Roman" w:hAnsi="Times New Roman" w:cs="Times New Roman"/>
                <w:sz w:val="24"/>
                <w:szCs w:val="24"/>
              </w:rPr>
              <w:t>6</w:t>
            </w: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C97C41" w:rsidRDefault="00E96E87" w:rsidP="00B94CA6">
            <w:pPr>
              <w:jc w:val="both"/>
              <w:rPr>
                <w:rFonts w:ascii="Times New Roman" w:hAnsi="Times New Roman" w:cs="Times New Roman"/>
                <w:color w:val="000000"/>
                <w:sz w:val="24"/>
                <w:szCs w:val="24"/>
              </w:rPr>
            </w:pPr>
            <w:r w:rsidRPr="00920344">
              <w:rPr>
                <w:rFonts w:ascii="Times New Roman" w:hAnsi="Times New Roman" w:cs="Times New Roman"/>
                <w:snapToGrid w:val="0"/>
                <w:sz w:val="24"/>
                <w:szCs w:val="24"/>
              </w:rPr>
              <w:t xml:space="preserve">несоблюдение требований по осуществлению </w:t>
            </w:r>
            <w:proofErr w:type="gramStart"/>
            <w:r w:rsidRPr="00920344">
              <w:rPr>
                <w:rFonts w:ascii="Times New Roman" w:hAnsi="Times New Roman" w:cs="Times New Roman"/>
                <w:snapToGrid w:val="0"/>
                <w:sz w:val="24"/>
                <w:szCs w:val="24"/>
              </w:rPr>
              <w:t>контроля за</w:t>
            </w:r>
            <w:proofErr w:type="gramEnd"/>
            <w:r w:rsidRPr="00920344">
              <w:rPr>
                <w:rFonts w:ascii="Times New Roman" w:hAnsi="Times New Roman" w:cs="Times New Roman"/>
                <w:snapToGrid w:val="0"/>
                <w:sz w:val="24"/>
                <w:szCs w:val="24"/>
              </w:rPr>
              <w:t xml:space="preserve"> выполнением указаний по устранению объектами проверок выявленных нарушений</w:t>
            </w:r>
            <w:r>
              <w:rPr>
                <w:rFonts w:ascii="Times New Roman" w:hAnsi="Times New Roman" w:cs="Times New Roman"/>
                <w:snapToGrid w:val="0"/>
                <w:sz w:val="24"/>
                <w:szCs w:val="24"/>
              </w:rPr>
              <w:t xml:space="preserve"> и недостатков</w:t>
            </w:r>
            <w:r w:rsidRPr="00920344">
              <w:rPr>
                <w:rFonts w:ascii="Times New Roman" w:hAnsi="Times New Roman" w:cs="Times New Roman"/>
                <w:snapToGrid w:val="0"/>
                <w:sz w:val="24"/>
                <w:szCs w:val="24"/>
              </w:rPr>
              <w:t>;</w:t>
            </w:r>
          </w:p>
        </w:tc>
        <w:tc>
          <w:tcPr>
            <w:tcW w:w="1134" w:type="dxa"/>
            <w:vAlign w:val="center"/>
          </w:tcPr>
          <w:p w:rsidR="00E96E87" w:rsidRPr="00920344" w:rsidRDefault="00E96E87" w:rsidP="00025249">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134" w:type="dxa"/>
            <w:vAlign w:val="center"/>
          </w:tcPr>
          <w:p w:rsidR="00E96E87" w:rsidRDefault="00E96E87" w:rsidP="00F051D6">
            <w:pPr>
              <w:jc w:val="center"/>
            </w:pPr>
            <w:r w:rsidRPr="00527F72">
              <w:rPr>
                <w:rFonts w:ascii="Times New Roman" w:hAnsi="Times New Roman" w:cs="Times New Roman"/>
                <w:sz w:val="24"/>
                <w:szCs w:val="24"/>
              </w:rPr>
              <w:t>Х</w:t>
            </w:r>
          </w:p>
        </w:tc>
        <w:tc>
          <w:tcPr>
            <w:tcW w:w="1134" w:type="dxa"/>
            <w:vAlign w:val="center"/>
          </w:tcPr>
          <w:p w:rsidR="00E96E87" w:rsidRPr="00920344" w:rsidRDefault="00E96E87" w:rsidP="00025249">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r>
      <w:tr w:rsidR="00E96E87" w:rsidRPr="00C97C41" w:rsidTr="00025249">
        <w:tc>
          <w:tcPr>
            <w:tcW w:w="728" w:type="dxa"/>
            <w:vMerge/>
            <w:vAlign w:val="center"/>
          </w:tcPr>
          <w:p w:rsidR="00E96E87" w:rsidRPr="00C97C41" w:rsidRDefault="00E96E87" w:rsidP="00E9045A">
            <w:pPr>
              <w:jc w:val="center"/>
              <w:rPr>
                <w:rFonts w:ascii="Times New Roman" w:hAnsi="Times New Roman" w:cs="Times New Roman"/>
                <w:sz w:val="24"/>
                <w:szCs w:val="24"/>
              </w:rPr>
            </w:pPr>
          </w:p>
        </w:tc>
        <w:tc>
          <w:tcPr>
            <w:tcW w:w="635" w:type="dxa"/>
            <w:vAlign w:val="center"/>
          </w:tcPr>
          <w:p w:rsidR="00E96E87" w:rsidRPr="00C97C41" w:rsidRDefault="00E96E87" w:rsidP="00463C97">
            <w:pPr>
              <w:jc w:val="center"/>
              <w:rPr>
                <w:rFonts w:ascii="Times New Roman" w:hAnsi="Times New Roman" w:cs="Times New Roman"/>
                <w:sz w:val="24"/>
                <w:szCs w:val="24"/>
              </w:rPr>
            </w:pPr>
            <w:r w:rsidRPr="00C97C41">
              <w:rPr>
                <w:rFonts w:ascii="Times New Roman" w:hAnsi="Times New Roman" w:cs="Times New Roman"/>
                <w:sz w:val="24"/>
                <w:szCs w:val="24"/>
              </w:rPr>
              <w:t>15</w:t>
            </w:r>
          </w:p>
        </w:tc>
        <w:tc>
          <w:tcPr>
            <w:tcW w:w="693"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4</w:t>
            </w:r>
          </w:p>
        </w:tc>
        <w:tc>
          <w:tcPr>
            <w:tcW w:w="632" w:type="dxa"/>
            <w:vAlign w:val="center"/>
          </w:tcPr>
          <w:p w:rsidR="00E96E87" w:rsidRDefault="00E96E87" w:rsidP="006B2B00">
            <w:pPr>
              <w:jc w:val="center"/>
              <w:rPr>
                <w:rFonts w:ascii="Times New Roman" w:hAnsi="Times New Roman" w:cs="Times New Roman"/>
                <w:sz w:val="24"/>
                <w:szCs w:val="24"/>
              </w:rPr>
            </w:pPr>
            <w:r>
              <w:rPr>
                <w:rFonts w:ascii="Times New Roman" w:hAnsi="Times New Roman" w:cs="Times New Roman"/>
                <w:sz w:val="24"/>
                <w:szCs w:val="24"/>
              </w:rPr>
              <w:t>7</w:t>
            </w: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Default="00E96E87" w:rsidP="004626C9">
            <w:pPr>
              <w:jc w:val="both"/>
              <w:rPr>
                <w:rFonts w:ascii="Times New Roman" w:hAnsi="Times New Roman" w:cs="Times New Roman"/>
                <w:color w:val="000000"/>
                <w:sz w:val="24"/>
                <w:szCs w:val="24"/>
              </w:rPr>
            </w:pPr>
            <w:r>
              <w:rPr>
                <w:rFonts w:ascii="Times New Roman" w:hAnsi="Times New Roman" w:cs="Times New Roman"/>
                <w:snapToGrid w:val="0"/>
                <w:sz w:val="24"/>
                <w:szCs w:val="24"/>
              </w:rPr>
              <w:t>несоблюдение требований организации деятельности Контрольного совета МОУ ФК;</w:t>
            </w:r>
          </w:p>
        </w:tc>
        <w:tc>
          <w:tcPr>
            <w:tcW w:w="1134" w:type="dxa"/>
            <w:vAlign w:val="center"/>
          </w:tcPr>
          <w:p w:rsidR="00E96E87" w:rsidRPr="00920344" w:rsidRDefault="00E96E87" w:rsidP="00025249">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134" w:type="dxa"/>
            <w:vAlign w:val="center"/>
          </w:tcPr>
          <w:p w:rsidR="00E96E87" w:rsidRPr="00920344" w:rsidRDefault="00E96E87" w:rsidP="00FB40E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1134" w:type="dxa"/>
            <w:vAlign w:val="center"/>
          </w:tcPr>
          <w:p w:rsidR="00E96E87" w:rsidRPr="00920344" w:rsidRDefault="00E96E87" w:rsidP="00025249">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E96E87" w:rsidRPr="00C97C41" w:rsidTr="00025249">
        <w:tc>
          <w:tcPr>
            <w:tcW w:w="728" w:type="dxa"/>
            <w:vMerge/>
            <w:vAlign w:val="center"/>
          </w:tcPr>
          <w:p w:rsidR="00E96E87" w:rsidRPr="00C97C41" w:rsidRDefault="00E96E87" w:rsidP="00E9045A">
            <w:pPr>
              <w:jc w:val="center"/>
              <w:rPr>
                <w:rFonts w:ascii="Times New Roman" w:hAnsi="Times New Roman" w:cs="Times New Roman"/>
                <w:sz w:val="24"/>
                <w:szCs w:val="24"/>
              </w:rPr>
            </w:pPr>
          </w:p>
        </w:tc>
        <w:tc>
          <w:tcPr>
            <w:tcW w:w="635" w:type="dxa"/>
            <w:vAlign w:val="center"/>
          </w:tcPr>
          <w:p w:rsidR="00E96E87" w:rsidRPr="00C97C41" w:rsidRDefault="00E96E87" w:rsidP="00E9045A">
            <w:pPr>
              <w:jc w:val="center"/>
              <w:rPr>
                <w:rFonts w:ascii="Times New Roman" w:hAnsi="Times New Roman" w:cs="Times New Roman"/>
                <w:sz w:val="24"/>
                <w:szCs w:val="24"/>
              </w:rPr>
            </w:pPr>
            <w:r w:rsidRPr="00C97C41">
              <w:rPr>
                <w:rFonts w:ascii="Times New Roman" w:hAnsi="Times New Roman" w:cs="Times New Roman"/>
                <w:sz w:val="24"/>
                <w:szCs w:val="24"/>
              </w:rPr>
              <w:t>15</w:t>
            </w:r>
          </w:p>
        </w:tc>
        <w:tc>
          <w:tcPr>
            <w:tcW w:w="693"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4</w:t>
            </w:r>
          </w:p>
        </w:tc>
        <w:tc>
          <w:tcPr>
            <w:tcW w:w="632" w:type="dxa"/>
            <w:vAlign w:val="center"/>
          </w:tcPr>
          <w:p w:rsidR="00E96E87" w:rsidRDefault="00E96E87" w:rsidP="006B2B00">
            <w:pPr>
              <w:jc w:val="center"/>
              <w:rPr>
                <w:rFonts w:ascii="Times New Roman" w:hAnsi="Times New Roman" w:cs="Times New Roman"/>
                <w:sz w:val="24"/>
                <w:szCs w:val="24"/>
              </w:rPr>
            </w:pPr>
            <w:r>
              <w:rPr>
                <w:rFonts w:ascii="Times New Roman" w:hAnsi="Times New Roman" w:cs="Times New Roman"/>
                <w:sz w:val="24"/>
                <w:szCs w:val="24"/>
              </w:rPr>
              <w:t>8</w:t>
            </w: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Default="00E96E87" w:rsidP="00E506D2">
            <w:pPr>
              <w:jc w:val="both"/>
              <w:rPr>
                <w:rFonts w:ascii="Times New Roman" w:hAnsi="Times New Roman" w:cs="Times New Roman"/>
                <w:color w:val="000000"/>
                <w:sz w:val="24"/>
                <w:szCs w:val="24"/>
              </w:rPr>
            </w:pPr>
            <w:r w:rsidRPr="00920344">
              <w:rPr>
                <w:rFonts w:ascii="Times New Roman" w:hAnsi="Times New Roman" w:cs="Times New Roman"/>
                <w:color w:val="000000"/>
                <w:sz w:val="24"/>
                <w:szCs w:val="24"/>
              </w:rPr>
              <w:t xml:space="preserve">прочие нарушения по коду </w:t>
            </w:r>
            <w:r>
              <w:rPr>
                <w:rFonts w:ascii="Times New Roman" w:hAnsi="Times New Roman" w:cs="Times New Roman"/>
                <w:color w:val="000000"/>
                <w:sz w:val="24"/>
                <w:szCs w:val="24"/>
              </w:rPr>
              <w:t>15</w:t>
            </w:r>
            <w:r w:rsidRPr="00920344">
              <w:rPr>
                <w:rFonts w:ascii="Times New Roman" w:hAnsi="Times New Roman" w:cs="Times New Roman"/>
                <w:color w:val="000000"/>
                <w:sz w:val="24"/>
                <w:szCs w:val="24"/>
              </w:rPr>
              <w:t>.</w:t>
            </w:r>
            <w:r>
              <w:rPr>
                <w:rFonts w:ascii="Times New Roman" w:hAnsi="Times New Roman" w:cs="Times New Roman"/>
                <w:color w:val="000000"/>
                <w:sz w:val="24"/>
                <w:szCs w:val="24"/>
              </w:rPr>
              <w:t>4</w:t>
            </w:r>
            <w:r w:rsidRPr="00920344">
              <w:rPr>
                <w:rFonts w:ascii="Times New Roman" w:hAnsi="Times New Roman" w:cs="Times New Roman"/>
                <w:color w:val="000000"/>
                <w:sz w:val="24"/>
                <w:szCs w:val="24"/>
              </w:rPr>
              <w:t>.</w:t>
            </w:r>
          </w:p>
        </w:tc>
        <w:tc>
          <w:tcPr>
            <w:tcW w:w="1134" w:type="dxa"/>
            <w:vAlign w:val="center"/>
          </w:tcPr>
          <w:p w:rsidR="00E96E87" w:rsidRDefault="00E96E87" w:rsidP="00025249">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1134" w:type="dxa"/>
            <w:vAlign w:val="center"/>
          </w:tcPr>
          <w:p w:rsidR="00E96E87" w:rsidRDefault="00E96E87" w:rsidP="00025249">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134" w:type="dxa"/>
            <w:vAlign w:val="center"/>
          </w:tcPr>
          <w:p w:rsidR="00E96E87" w:rsidRDefault="00E96E87" w:rsidP="00025249">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E96E87" w:rsidRPr="00C97C41" w:rsidTr="00025249">
        <w:tc>
          <w:tcPr>
            <w:tcW w:w="728"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5</w:t>
            </w:r>
          </w:p>
        </w:tc>
        <w:tc>
          <w:tcPr>
            <w:tcW w:w="635" w:type="dxa"/>
            <w:vAlign w:val="center"/>
          </w:tcPr>
          <w:p w:rsidR="00E96E87" w:rsidRPr="00C97C41" w:rsidRDefault="00E96E87" w:rsidP="00E9045A">
            <w:pPr>
              <w:jc w:val="center"/>
              <w:rPr>
                <w:rFonts w:ascii="Times New Roman" w:hAnsi="Times New Roman" w:cs="Times New Roman"/>
                <w:sz w:val="24"/>
                <w:szCs w:val="24"/>
              </w:rPr>
            </w:pPr>
            <w:r w:rsidRPr="00C97C41">
              <w:rPr>
                <w:rFonts w:ascii="Times New Roman" w:hAnsi="Times New Roman" w:cs="Times New Roman"/>
                <w:sz w:val="24"/>
                <w:szCs w:val="24"/>
              </w:rPr>
              <w:t>15</w:t>
            </w:r>
          </w:p>
        </w:tc>
        <w:tc>
          <w:tcPr>
            <w:tcW w:w="693"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5</w:t>
            </w:r>
          </w:p>
        </w:tc>
        <w:tc>
          <w:tcPr>
            <w:tcW w:w="632" w:type="dxa"/>
            <w:vAlign w:val="center"/>
          </w:tcPr>
          <w:p w:rsidR="00E96E87" w:rsidRPr="00C97C41" w:rsidRDefault="00E96E87" w:rsidP="00E9045A">
            <w:pPr>
              <w:jc w:val="center"/>
              <w:rPr>
                <w:rFonts w:ascii="Times New Roman" w:hAnsi="Times New Roman" w:cs="Times New Roman"/>
                <w:sz w:val="24"/>
                <w:szCs w:val="24"/>
              </w:rPr>
            </w:pP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Default="00E96E87" w:rsidP="004626C9">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Некачественное проведение контрольно-аудиторским подразделением </w:t>
            </w:r>
            <w:r>
              <w:rPr>
                <w:rFonts w:ascii="Times New Roman" w:hAnsi="Times New Roman" w:cs="Times New Roman"/>
                <w:sz w:val="24"/>
                <w:szCs w:val="24"/>
              </w:rPr>
              <w:t>МО</w:t>
            </w:r>
            <w:r>
              <w:rPr>
                <w:rFonts w:ascii="Times New Roman" w:hAnsi="Times New Roman" w:cs="Times New Roman"/>
                <w:color w:val="000000"/>
                <w:sz w:val="24"/>
                <w:szCs w:val="24"/>
              </w:rPr>
              <w:t>У ФК аудиторских мероприятий.</w:t>
            </w:r>
          </w:p>
        </w:tc>
        <w:tc>
          <w:tcPr>
            <w:tcW w:w="1134" w:type="dxa"/>
            <w:vAlign w:val="center"/>
          </w:tcPr>
          <w:p w:rsidR="00E96E87" w:rsidRDefault="00E96E87" w:rsidP="00025249">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134" w:type="dxa"/>
            <w:vAlign w:val="center"/>
          </w:tcPr>
          <w:p w:rsidR="00E96E87" w:rsidRDefault="00E96E87" w:rsidP="00025249">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134" w:type="dxa"/>
            <w:vAlign w:val="center"/>
          </w:tcPr>
          <w:p w:rsidR="00E96E87" w:rsidRDefault="00E96E87" w:rsidP="00025249">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r>
      <w:tr w:rsidR="00E96E87" w:rsidRPr="00C97C41" w:rsidTr="00025249">
        <w:tc>
          <w:tcPr>
            <w:tcW w:w="728"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6</w:t>
            </w:r>
          </w:p>
        </w:tc>
        <w:tc>
          <w:tcPr>
            <w:tcW w:w="635" w:type="dxa"/>
            <w:vAlign w:val="center"/>
          </w:tcPr>
          <w:p w:rsidR="00E96E87" w:rsidRPr="00C97C41" w:rsidRDefault="00E96E87" w:rsidP="00E9045A">
            <w:pPr>
              <w:jc w:val="center"/>
              <w:rPr>
                <w:rFonts w:ascii="Times New Roman" w:hAnsi="Times New Roman" w:cs="Times New Roman"/>
                <w:sz w:val="24"/>
                <w:szCs w:val="24"/>
              </w:rPr>
            </w:pPr>
            <w:r w:rsidRPr="00C97C41">
              <w:rPr>
                <w:rFonts w:ascii="Times New Roman" w:hAnsi="Times New Roman" w:cs="Times New Roman"/>
                <w:sz w:val="24"/>
                <w:szCs w:val="24"/>
              </w:rPr>
              <w:t>15</w:t>
            </w:r>
          </w:p>
        </w:tc>
        <w:tc>
          <w:tcPr>
            <w:tcW w:w="693"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6</w:t>
            </w:r>
          </w:p>
        </w:tc>
        <w:tc>
          <w:tcPr>
            <w:tcW w:w="632" w:type="dxa"/>
            <w:vAlign w:val="center"/>
          </w:tcPr>
          <w:p w:rsidR="00E96E87" w:rsidRPr="00C97C41" w:rsidRDefault="00E96E87" w:rsidP="00E9045A">
            <w:pPr>
              <w:jc w:val="center"/>
              <w:rPr>
                <w:rFonts w:ascii="Times New Roman" w:hAnsi="Times New Roman" w:cs="Times New Roman"/>
                <w:sz w:val="24"/>
                <w:szCs w:val="24"/>
              </w:rPr>
            </w:pP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C97C41" w:rsidRDefault="00E96E87" w:rsidP="00463C97">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Нарушения, установленные при организации внутреннего контроля в структурных подразделениях </w:t>
            </w:r>
            <w:r>
              <w:rPr>
                <w:rFonts w:ascii="Times New Roman" w:hAnsi="Times New Roman" w:cs="Times New Roman"/>
                <w:sz w:val="24"/>
                <w:szCs w:val="24"/>
              </w:rPr>
              <w:t>МО</w:t>
            </w:r>
            <w:r>
              <w:rPr>
                <w:rFonts w:ascii="Times New Roman" w:hAnsi="Times New Roman" w:cs="Times New Roman"/>
                <w:color w:val="000000"/>
                <w:sz w:val="24"/>
                <w:szCs w:val="24"/>
              </w:rPr>
              <w:t>У ФК.</w:t>
            </w:r>
          </w:p>
        </w:tc>
        <w:tc>
          <w:tcPr>
            <w:tcW w:w="1134" w:type="dxa"/>
            <w:vAlign w:val="center"/>
          </w:tcPr>
          <w:p w:rsidR="00E96E87" w:rsidRDefault="00E96E87" w:rsidP="00025249">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134" w:type="dxa"/>
            <w:vAlign w:val="center"/>
          </w:tcPr>
          <w:p w:rsidR="00E96E87" w:rsidRDefault="00E96E87" w:rsidP="00025249">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134" w:type="dxa"/>
            <w:vAlign w:val="center"/>
          </w:tcPr>
          <w:p w:rsidR="00E96E87" w:rsidRDefault="00E96E87" w:rsidP="00025249">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r>
      <w:tr w:rsidR="00E96E87" w:rsidRPr="00C97C41" w:rsidTr="00025249">
        <w:tc>
          <w:tcPr>
            <w:tcW w:w="728"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7</w:t>
            </w:r>
          </w:p>
        </w:tc>
        <w:tc>
          <w:tcPr>
            <w:tcW w:w="635" w:type="dxa"/>
            <w:vAlign w:val="center"/>
          </w:tcPr>
          <w:p w:rsidR="00E96E87" w:rsidRPr="00C97C41" w:rsidRDefault="00E96E87" w:rsidP="00E9045A">
            <w:pPr>
              <w:jc w:val="center"/>
              <w:rPr>
                <w:rFonts w:ascii="Times New Roman" w:hAnsi="Times New Roman" w:cs="Times New Roman"/>
                <w:sz w:val="24"/>
                <w:szCs w:val="24"/>
              </w:rPr>
            </w:pPr>
            <w:r w:rsidRPr="00C97C41">
              <w:rPr>
                <w:rFonts w:ascii="Times New Roman" w:hAnsi="Times New Roman" w:cs="Times New Roman"/>
                <w:sz w:val="24"/>
                <w:szCs w:val="24"/>
              </w:rPr>
              <w:t>15</w:t>
            </w:r>
          </w:p>
        </w:tc>
        <w:tc>
          <w:tcPr>
            <w:tcW w:w="693"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7</w:t>
            </w:r>
          </w:p>
        </w:tc>
        <w:tc>
          <w:tcPr>
            <w:tcW w:w="632" w:type="dxa"/>
            <w:vAlign w:val="center"/>
          </w:tcPr>
          <w:p w:rsidR="00E96E87" w:rsidRPr="00C97C41" w:rsidRDefault="00E96E87" w:rsidP="00E9045A">
            <w:pPr>
              <w:jc w:val="center"/>
              <w:rPr>
                <w:rFonts w:ascii="Times New Roman" w:hAnsi="Times New Roman" w:cs="Times New Roman"/>
                <w:sz w:val="24"/>
                <w:szCs w:val="24"/>
              </w:rPr>
            </w:pP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Default="00E96E87" w:rsidP="004626C9">
            <w:pPr>
              <w:jc w:val="both"/>
              <w:rPr>
                <w:rFonts w:ascii="Times New Roman" w:hAnsi="Times New Roman" w:cs="Times New Roman"/>
                <w:sz w:val="24"/>
                <w:szCs w:val="24"/>
              </w:rPr>
            </w:pPr>
            <w:r w:rsidRPr="00920344">
              <w:rPr>
                <w:rFonts w:ascii="Times New Roman" w:hAnsi="Times New Roman" w:cs="Times New Roman"/>
                <w:color w:val="000000"/>
                <w:sz w:val="24"/>
                <w:szCs w:val="24"/>
              </w:rPr>
              <w:t>Н</w:t>
            </w:r>
            <w:r>
              <w:rPr>
                <w:rFonts w:ascii="Times New Roman" w:hAnsi="Times New Roman" w:cs="Times New Roman"/>
                <w:color w:val="000000"/>
                <w:sz w:val="24"/>
                <w:szCs w:val="24"/>
              </w:rPr>
              <w:t>арушения, установленные</w:t>
            </w:r>
            <w:r w:rsidRPr="00920344">
              <w:rPr>
                <w:rFonts w:ascii="Times New Roman" w:hAnsi="Times New Roman" w:cs="Times New Roman"/>
                <w:color w:val="000000"/>
                <w:sz w:val="24"/>
                <w:szCs w:val="24"/>
              </w:rPr>
              <w:t xml:space="preserve"> в работе по осуществлению  контроля своевременности и полноты устранения недостатков и нарушений, выявленных по результатам проверок, проведенных </w:t>
            </w:r>
            <w:r>
              <w:rPr>
                <w:rFonts w:ascii="Times New Roman" w:hAnsi="Times New Roman" w:cs="Times New Roman"/>
                <w:color w:val="000000"/>
                <w:sz w:val="24"/>
                <w:szCs w:val="24"/>
              </w:rPr>
              <w:t>органами государственного финансового контроля и иными контрольными и надзорными органами</w:t>
            </w:r>
            <w:r w:rsidRPr="00920344">
              <w:rPr>
                <w:rFonts w:ascii="Times New Roman" w:hAnsi="Times New Roman" w:cs="Times New Roman"/>
                <w:color w:val="000000"/>
                <w:sz w:val="24"/>
                <w:szCs w:val="24"/>
              </w:rPr>
              <w:t>.</w:t>
            </w:r>
          </w:p>
        </w:tc>
        <w:tc>
          <w:tcPr>
            <w:tcW w:w="1134" w:type="dxa"/>
            <w:vAlign w:val="center"/>
          </w:tcPr>
          <w:p w:rsidR="00E96E87" w:rsidRPr="00920344" w:rsidRDefault="00E96E87" w:rsidP="00025249">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134" w:type="dxa"/>
            <w:vAlign w:val="center"/>
          </w:tcPr>
          <w:p w:rsidR="00E96E87" w:rsidRPr="00920344" w:rsidRDefault="00E96E87" w:rsidP="00025249">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134" w:type="dxa"/>
            <w:vAlign w:val="center"/>
          </w:tcPr>
          <w:p w:rsidR="00E96E87" w:rsidRPr="00920344" w:rsidRDefault="00E96E87" w:rsidP="00FB40E0">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r>
      <w:tr w:rsidR="00E96E87" w:rsidRPr="00C97C41" w:rsidTr="00025249">
        <w:tc>
          <w:tcPr>
            <w:tcW w:w="728"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8</w:t>
            </w:r>
          </w:p>
        </w:tc>
        <w:tc>
          <w:tcPr>
            <w:tcW w:w="635" w:type="dxa"/>
            <w:vAlign w:val="center"/>
          </w:tcPr>
          <w:p w:rsidR="00E96E87" w:rsidRPr="00C97C41" w:rsidRDefault="00E96E87" w:rsidP="00E9045A">
            <w:pPr>
              <w:jc w:val="center"/>
              <w:rPr>
                <w:rFonts w:ascii="Times New Roman" w:hAnsi="Times New Roman" w:cs="Times New Roman"/>
                <w:sz w:val="24"/>
                <w:szCs w:val="24"/>
              </w:rPr>
            </w:pPr>
            <w:r w:rsidRPr="00C97C41">
              <w:rPr>
                <w:rFonts w:ascii="Times New Roman" w:hAnsi="Times New Roman" w:cs="Times New Roman"/>
                <w:sz w:val="24"/>
                <w:szCs w:val="24"/>
              </w:rPr>
              <w:t>15</w:t>
            </w:r>
          </w:p>
        </w:tc>
        <w:tc>
          <w:tcPr>
            <w:tcW w:w="693"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8</w:t>
            </w:r>
          </w:p>
        </w:tc>
        <w:tc>
          <w:tcPr>
            <w:tcW w:w="632" w:type="dxa"/>
            <w:vAlign w:val="center"/>
          </w:tcPr>
          <w:p w:rsidR="00E96E87" w:rsidRPr="00C97C41" w:rsidRDefault="00E96E87" w:rsidP="00E9045A">
            <w:pPr>
              <w:jc w:val="center"/>
              <w:rPr>
                <w:rFonts w:ascii="Times New Roman" w:hAnsi="Times New Roman" w:cs="Times New Roman"/>
                <w:sz w:val="24"/>
                <w:szCs w:val="24"/>
              </w:rPr>
            </w:pP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C97C41" w:rsidRDefault="00E96E87" w:rsidP="0016521F">
            <w:pPr>
              <w:jc w:val="both"/>
              <w:rPr>
                <w:rFonts w:ascii="Times New Roman" w:hAnsi="Times New Roman" w:cs="Times New Roman"/>
                <w:sz w:val="24"/>
                <w:szCs w:val="24"/>
              </w:rPr>
            </w:pPr>
            <w:r w:rsidRPr="00920344">
              <w:rPr>
                <w:rFonts w:ascii="Times New Roman" w:hAnsi="Times New Roman" w:cs="Times New Roman"/>
                <w:color w:val="000000"/>
                <w:sz w:val="24"/>
                <w:szCs w:val="24"/>
              </w:rPr>
              <w:t xml:space="preserve">Недостатки в информационно-техническом обеспечении контрольной деятельности </w:t>
            </w:r>
            <w:r>
              <w:rPr>
                <w:rFonts w:ascii="Times New Roman" w:hAnsi="Times New Roman" w:cs="Times New Roman"/>
                <w:sz w:val="24"/>
                <w:szCs w:val="24"/>
              </w:rPr>
              <w:t>МО</w:t>
            </w:r>
            <w:r w:rsidRPr="00920344">
              <w:rPr>
                <w:rFonts w:ascii="Times New Roman" w:hAnsi="Times New Roman" w:cs="Times New Roman"/>
                <w:color w:val="000000"/>
                <w:sz w:val="24"/>
                <w:szCs w:val="24"/>
              </w:rPr>
              <w:t>У</w:t>
            </w:r>
            <w:r>
              <w:rPr>
                <w:rFonts w:ascii="Times New Roman" w:hAnsi="Times New Roman" w:cs="Times New Roman"/>
                <w:color w:val="000000"/>
                <w:sz w:val="24"/>
                <w:szCs w:val="24"/>
              </w:rPr>
              <w:t xml:space="preserve"> </w:t>
            </w:r>
            <w:r w:rsidRPr="00920344">
              <w:rPr>
                <w:rFonts w:ascii="Times New Roman" w:hAnsi="Times New Roman" w:cs="Times New Roman"/>
                <w:color w:val="000000"/>
                <w:sz w:val="24"/>
                <w:szCs w:val="24"/>
              </w:rPr>
              <w:t>ФК.</w:t>
            </w:r>
          </w:p>
        </w:tc>
        <w:tc>
          <w:tcPr>
            <w:tcW w:w="1134" w:type="dxa"/>
            <w:vAlign w:val="center"/>
          </w:tcPr>
          <w:p w:rsidR="00E96E87" w:rsidRDefault="00E96E87" w:rsidP="00025249">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134" w:type="dxa"/>
            <w:vAlign w:val="center"/>
          </w:tcPr>
          <w:p w:rsidR="00E96E87" w:rsidRDefault="00E96E87" w:rsidP="00723ED1">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1134" w:type="dxa"/>
            <w:vAlign w:val="center"/>
          </w:tcPr>
          <w:p w:rsidR="00E96E87" w:rsidRDefault="00E96E87" w:rsidP="00723ED1">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E96E87" w:rsidRPr="00C97C41" w:rsidTr="00025249">
        <w:tc>
          <w:tcPr>
            <w:tcW w:w="728"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9</w:t>
            </w:r>
          </w:p>
        </w:tc>
        <w:tc>
          <w:tcPr>
            <w:tcW w:w="635" w:type="dxa"/>
            <w:vAlign w:val="center"/>
          </w:tcPr>
          <w:p w:rsidR="00E96E87" w:rsidRDefault="00E96E87" w:rsidP="00E506D2">
            <w:pPr>
              <w:jc w:val="center"/>
              <w:rPr>
                <w:rFonts w:ascii="Times New Roman" w:hAnsi="Times New Roman" w:cs="Times New Roman"/>
                <w:sz w:val="24"/>
                <w:szCs w:val="24"/>
              </w:rPr>
            </w:pPr>
            <w:r w:rsidRPr="00BB20E0">
              <w:rPr>
                <w:rFonts w:ascii="Times New Roman" w:hAnsi="Times New Roman" w:cs="Times New Roman"/>
                <w:sz w:val="24"/>
                <w:szCs w:val="24"/>
              </w:rPr>
              <w:t>15</w:t>
            </w:r>
          </w:p>
        </w:tc>
        <w:tc>
          <w:tcPr>
            <w:tcW w:w="693"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9</w:t>
            </w:r>
          </w:p>
        </w:tc>
        <w:tc>
          <w:tcPr>
            <w:tcW w:w="632" w:type="dxa"/>
            <w:vAlign w:val="center"/>
          </w:tcPr>
          <w:p w:rsidR="00E96E87" w:rsidRPr="00C97C41" w:rsidRDefault="00E96E87" w:rsidP="00E9045A">
            <w:pPr>
              <w:jc w:val="center"/>
              <w:rPr>
                <w:rFonts w:ascii="Times New Roman" w:hAnsi="Times New Roman" w:cs="Times New Roman"/>
                <w:sz w:val="24"/>
                <w:szCs w:val="24"/>
              </w:rPr>
            </w:pP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Default="00E96E87" w:rsidP="00F051D6">
            <w:pPr>
              <w:jc w:val="both"/>
              <w:rPr>
                <w:rFonts w:ascii="Times New Roman" w:hAnsi="Times New Roman" w:cs="Times New Roman"/>
                <w:sz w:val="24"/>
                <w:szCs w:val="24"/>
              </w:rPr>
            </w:pPr>
            <w:r w:rsidRPr="00920344">
              <w:rPr>
                <w:rFonts w:ascii="Times New Roman" w:hAnsi="Times New Roman" w:cs="Times New Roman"/>
                <w:color w:val="000000"/>
                <w:sz w:val="24"/>
                <w:szCs w:val="24"/>
              </w:rPr>
              <w:t>Недостоверность отчетности  о</w:t>
            </w:r>
            <w:r>
              <w:rPr>
                <w:rFonts w:ascii="Times New Roman" w:hAnsi="Times New Roman" w:cs="Times New Roman"/>
                <w:color w:val="000000"/>
                <w:sz w:val="24"/>
                <w:szCs w:val="24"/>
              </w:rPr>
              <w:t xml:space="preserve"> работе контрольно-аудиторского подразделения  </w:t>
            </w:r>
            <w:r>
              <w:rPr>
                <w:rFonts w:ascii="Times New Roman" w:hAnsi="Times New Roman" w:cs="Times New Roman"/>
                <w:sz w:val="24"/>
                <w:szCs w:val="24"/>
              </w:rPr>
              <w:t>МО</w:t>
            </w:r>
            <w:r w:rsidRPr="00920344">
              <w:rPr>
                <w:rFonts w:ascii="Times New Roman" w:hAnsi="Times New Roman" w:cs="Times New Roman"/>
                <w:color w:val="000000"/>
                <w:sz w:val="24"/>
                <w:szCs w:val="24"/>
              </w:rPr>
              <w:t>У</w:t>
            </w:r>
            <w:r>
              <w:rPr>
                <w:rFonts w:ascii="Times New Roman" w:hAnsi="Times New Roman" w:cs="Times New Roman"/>
                <w:color w:val="000000"/>
                <w:sz w:val="24"/>
                <w:szCs w:val="24"/>
              </w:rPr>
              <w:t xml:space="preserve"> </w:t>
            </w:r>
            <w:r w:rsidRPr="00920344">
              <w:rPr>
                <w:rFonts w:ascii="Times New Roman" w:hAnsi="Times New Roman" w:cs="Times New Roman"/>
                <w:color w:val="000000"/>
                <w:sz w:val="24"/>
                <w:szCs w:val="24"/>
              </w:rPr>
              <w:t>ФК</w:t>
            </w:r>
            <w:r>
              <w:rPr>
                <w:rFonts w:ascii="Times New Roman" w:hAnsi="Times New Roman" w:cs="Times New Roman"/>
                <w:color w:val="000000"/>
                <w:sz w:val="24"/>
                <w:szCs w:val="24"/>
              </w:rPr>
              <w:t xml:space="preserve"> </w:t>
            </w:r>
            <w:r w:rsidRPr="00920344">
              <w:rPr>
                <w:rFonts w:ascii="Times New Roman" w:hAnsi="Times New Roman" w:cs="Times New Roman"/>
                <w:color w:val="000000"/>
                <w:sz w:val="24"/>
                <w:szCs w:val="24"/>
              </w:rPr>
              <w:t>(в том числе с использованием программного обеспечения).</w:t>
            </w:r>
          </w:p>
        </w:tc>
        <w:tc>
          <w:tcPr>
            <w:tcW w:w="1134" w:type="dxa"/>
            <w:vAlign w:val="center"/>
          </w:tcPr>
          <w:p w:rsidR="00E96E87" w:rsidRPr="00920344" w:rsidRDefault="00E96E87" w:rsidP="00025249">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134" w:type="dxa"/>
            <w:vAlign w:val="center"/>
          </w:tcPr>
          <w:p w:rsidR="00E96E87" w:rsidRPr="00920344" w:rsidRDefault="00E96E87" w:rsidP="00025249">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134" w:type="dxa"/>
            <w:vAlign w:val="center"/>
          </w:tcPr>
          <w:p w:rsidR="00E96E87" w:rsidRPr="00920344" w:rsidRDefault="00E96E87" w:rsidP="00723ED1">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r>
      <w:tr w:rsidR="00E96E87" w:rsidRPr="00C97C41" w:rsidTr="00025249">
        <w:tc>
          <w:tcPr>
            <w:tcW w:w="728"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10</w:t>
            </w:r>
          </w:p>
        </w:tc>
        <w:tc>
          <w:tcPr>
            <w:tcW w:w="635" w:type="dxa"/>
            <w:vAlign w:val="center"/>
          </w:tcPr>
          <w:p w:rsidR="00E96E87" w:rsidRDefault="00E96E87" w:rsidP="00E506D2">
            <w:pPr>
              <w:jc w:val="center"/>
              <w:rPr>
                <w:rFonts w:ascii="Times New Roman" w:hAnsi="Times New Roman" w:cs="Times New Roman"/>
                <w:sz w:val="24"/>
                <w:szCs w:val="24"/>
              </w:rPr>
            </w:pPr>
            <w:r w:rsidRPr="00BB20E0">
              <w:rPr>
                <w:rFonts w:ascii="Times New Roman" w:hAnsi="Times New Roman" w:cs="Times New Roman"/>
                <w:sz w:val="24"/>
                <w:szCs w:val="24"/>
              </w:rPr>
              <w:t>15</w:t>
            </w:r>
          </w:p>
        </w:tc>
        <w:tc>
          <w:tcPr>
            <w:tcW w:w="693"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10</w:t>
            </w:r>
          </w:p>
        </w:tc>
        <w:tc>
          <w:tcPr>
            <w:tcW w:w="632" w:type="dxa"/>
            <w:vAlign w:val="center"/>
          </w:tcPr>
          <w:p w:rsidR="00E96E87" w:rsidRPr="00C97C41" w:rsidRDefault="00E96E87" w:rsidP="00E9045A">
            <w:pPr>
              <w:jc w:val="center"/>
              <w:rPr>
                <w:rFonts w:ascii="Times New Roman" w:hAnsi="Times New Roman" w:cs="Times New Roman"/>
                <w:sz w:val="24"/>
                <w:szCs w:val="24"/>
              </w:rPr>
            </w:pP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Default="00E96E87" w:rsidP="004626C9">
            <w:pPr>
              <w:jc w:val="both"/>
              <w:rPr>
                <w:rFonts w:ascii="Times New Roman" w:hAnsi="Times New Roman" w:cs="Times New Roman"/>
                <w:sz w:val="24"/>
                <w:szCs w:val="24"/>
              </w:rPr>
            </w:pPr>
            <w:r w:rsidRPr="00920344">
              <w:rPr>
                <w:rFonts w:ascii="Times New Roman" w:hAnsi="Times New Roman" w:cs="Times New Roman"/>
                <w:color w:val="000000"/>
                <w:sz w:val="24"/>
                <w:szCs w:val="24"/>
              </w:rPr>
              <w:t>Несвоевременное представление  отчетности  о</w:t>
            </w:r>
            <w:r>
              <w:rPr>
                <w:rFonts w:ascii="Times New Roman" w:hAnsi="Times New Roman" w:cs="Times New Roman"/>
                <w:color w:val="000000"/>
                <w:sz w:val="24"/>
                <w:szCs w:val="24"/>
              </w:rPr>
              <w:t xml:space="preserve"> работе контрольно-аудиторского подразделения  </w:t>
            </w:r>
            <w:r>
              <w:rPr>
                <w:rFonts w:ascii="Times New Roman" w:hAnsi="Times New Roman" w:cs="Times New Roman"/>
                <w:sz w:val="24"/>
                <w:szCs w:val="24"/>
              </w:rPr>
              <w:t>МО</w:t>
            </w:r>
            <w:r w:rsidRPr="00920344">
              <w:rPr>
                <w:rFonts w:ascii="Times New Roman" w:hAnsi="Times New Roman" w:cs="Times New Roman"/>
                <w:color w:val="000000"/>
                <w:sz w:val="24"/>
                <w:szCs w:val="24"/>
              </w:rPr>
              <w:t>У</w:t>
            </w:r>
            <w:r>
              <w:rPr>
                <w:rFonts w:ascii="Times New Roman" w:hAnsi="Times New Roman" w:cs="Times New Roman"/>
                <w:color w:val="000000"/>
                <w:sz w:val="24"/>
                <w:szCs w:val="24"/>
              </w:rPr>
              <w:t xml:space="preserve"> </w:t>
            </w:r>
            <w:r w:rsidRPr="00920344">
              <w:rPr>
                <w:rFonts w:ascii="Times New Roman" w:hAnsi="Times New Roman" w:cs="Times New Roman"/>
                <w:color w:val="000000"/>
                <w:sz w:val="24"/>
                <w:szCs w:val="24"/>
              </w:rPr>
              <w:t xml:space="preserve">ФК в Управление внутреннего контроля (аудита) и оценки эффективности деятельности </w:t>
            </w:r>
            <w:r>
              <w:rPr>
                <w:rFonts w:ascii="Times New Roman" w:hAnsi="Times New Roman" w:cs="Times New Roman"/>
                <w:color w:val="000000"/>
                <w:sz w:val="24"/>
                <w:szCs w:val="24"/>
              </w:rPr>
              <w:t xml:space="preserve">Федерального казначейства </w:t>
            </w:r>
            <w:r w:rsidRPr="00920344">
              <w:rPr>
                <w:rFonts w:ascii="Times New Roman" w:hAnsi="Times New Roman" w:cs="Times New Roman"/>
                <w:color w:val="000000"/>
                <w:sz w:val="24"/>
                <w:szCs w:val="24"/>
              </w:rPr>
              <w:t>в установленном объеме (в том числе с использованием программного обеспечения).</w:t>
            </w:r>
          </w:p>
        </w:tc>
        <w:tc>
          <w:tcPr>
            <w:tcW w:w="1134" w:type="dxa"/>
            <w:vAlign w:val="center"/>
          </w:tcPr>
          <w:p w:rsidR="00E96E87" w:rsidRPr="00920344" w:rsidRDefault="00E96E87" w:rsidP="00025249">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134" w:type="dxa"/>
            <w:vAlign w:val="center"/>
          </w:tcPr>
          <w:p w:rsidR="00E96E87" w:rsidRPr="00920344" w:rsidRDefault="00E96E87" w:rsidP="00723ED1">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1134" w:type="dxa"/>
            <w:vAlign w:val="center"/>
          </w:tcPr>
          <w:p w:rsidR="00E96E87" w:rsidRPr="00920344" w:rsidRDefault="00E96E87" w:rsidP="00025249">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E96E87" w:rsidRPr="00C97C41" w:rsidTr="00025249">
        <w:tc>
          <w:tcPr>
            <w:tcW w:w="728"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11</w:t>
            </w:r>
          </w:p>
        </w:tc>
        <w:tc>
          <w:tcPr>
            <w:tcW w:w="635" w:type="dxa"/>
            <w:vAlign w:val="center"/>
          </w:tcPr>
          <w:p w:rsidR="00E96E87" w:rsidRDefault="00E96E87" w:rsidP="00E506D2">
            <w:pPr>
              <w:jc w:val="center"/>
              <w:rPr>
                <w:rFonts w:ascii="Times New Roman" w:hAnsi="Times New Roman" w:cs="Times New Roman"/>
                <w:sz w:val="24"/>
                <w:szCs w:val="24"/>
              </w:rPr>
            </w:pPr>
            <w:r w:rsidRPr="00BB20E0">
              <w:rPr>
                <w:rFonts w:ascii="Times New Roman" w:hAnsi="Times New Roman" w:cs="Times New Roman"/>
                <w:sz w:val="24"/>
                <w:szCs w:val="24"/>
              </w:rPr>
              <w:t>15</w:t>
            </w:r>
          </w:p>
        </w:tc>
        <w:tc>
          <w:tcPr>
            <w:tcW w:w="693"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11</w:t>
            </w:r>
          </w:p>
        </w:tc>
        <w:tc>
          <w:tcPr>
            <w:tcW w:w="632" w:type="dxa"/>
            <w:vAlign w:val="center"/>
          </w:tcPr>
          <w:p w:rsidR="00E96E87" w:rsidRPr="00C97C41" w:rsidRDefault="00E96E87" w:rsidP="00E9045A">
            <w:pPr>
              <w:jc w:val="center"/>
              <w:rPr>
                <w:rFonts w:ascii="Times New Roman" w:hAnsi="Times New Roman" w:cs="Times New Roman"/>
                <w:sz w:val="24"/>
                <w:szCs w:val="24"/>
              </w:rPr>
            </w:pP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C97C41" w:rsidRDefault="00E96E87" w:rsidP="0016521F">
            <w:pPr>
              <w:jc w:val="both"/>
              <w:rPr>
                <w:rFonts w:ascii="Times New Roman" w:hAnsi="Times New Roman" w:cs="Times New Roman"/>
                <w:sz w:val="24"/>
                <w:szCs w:val="24"/>
              </w:rPr>
            </w:pPr>
            <w:r>
              <w:rPr>
                <w:rFonts w:ascii="Times New Roman" w:hAnsi="Times New Roman" w:cs="Times New Roman"/>
                <w:snapToGrid w:val="0"/>
                <w:sz w:val="24"/>
                <w:szCs w:val="24"/>
              </w:rPr>
              <w:t xml:space="preserve">Нарушения в </w:t>
            </w:r>
            <w:r w:rsidRPr="004D660D">
              <w:rPr>
                <w:rFonts w:ascii="Times New Roman" w:hAnsi="Times New Roman" w:cs="Times New Roman"/>
                <w:snapToGrid w:val="0"/>
                <w:sz w:val="24"/>
                <w:szCs w:val="24"/>
              </w:rPr>
              <w:t>работ</w:t>
            </w:r>
            <w:r>
              <w:rPr>
                <w:rFonts w:ascii="Times New Roman" w:hAnsi="Times New Roman" w:cs="Times New Roman"/>
                <w:snapToGrid w:val="0"/>
                <w:sz w:val="24"/>
                <w:szCs w:val="24"/>
              </w:rPr>
              <w:t>е</w:t>
            </w:r>
            <w:r w:rsidRPr="004D660D">
              <w:rPr>
                <w:rFonts w:ascii="Times New Roman" w:hAnsi="Times New Roman" w:cs="Times New Roman"/>
                <w:snapToGrid w:val="0"/>
                <w:sz w:val="24"/>
                <w:szCs w:val="24"/>
              </w:rPr>
              <w:t xml:space="preserve"> по </w:t>
            </w:r>
            <w:r>
              <w:rPr>
                <w:rFonts w:ascii="Times New Roman" w:hAnsi="Times New Roman" w:cs="Times New Roman"/>
                <w:snapToGrid w:val="0"/>
                <w:sz w:val="24"/>
                <w:szCs w:val="24"/>
              </w:rPr>
              <w:t xml:space="preserve">организации </w:t>
            </w:r>
            <w:r w:rsidRPr="004D660D">
              <w:rPr>
                <w:rFonts w:ascii="Times New Roman" w:hAnsi="Times New Roman" w:cs="Times New Roman"/>
                <w:sz w:val="24"/>
                <w:szCs w:val="24"/>
              </w:rPr>
              <w:t>осуществлени</w:t>
            </w:r>
            <w:r>
              <w:rPr>
                <w:rFonts w:ascii="Times New Roman" w:hAnsi="Times New Roman" w:cs="Times New Roman"/>
                <w:sz w:val="24"/>
                <w:szCs w:val="24"/>
              </w:rPr>
              <w:t>я</w:t>
            </w:r>
            <w:r w:rsidRPr="004D660D">
              <w:rPr>
                <w:rFonts w:ascii="Times New Roman" w:hAnsi="Times New Roman" w:cs="Times New Roman"/>
                <w:sz w:val="24"/>
                <w:szCs w:val="24"/>
              </w:rPr>
              <w:t xml:space="preserve"> в установленном порядке координации взаимодействия </w:t>
            </w:r>
            <w:r>
              <w:rPr>
                <w:rFonts w:ascii="Times New Roman" w:hAnsi="Times New Roman" w:cs="Times New Roman"/>
                <w:sz w:val="24"/>
                <w:szCs w:val="24"/>
              </w:rPr>
              <w:t>МО</w:t>
            </w:r>
            <w:r w:rsidRPr="004D660D">
              <w:rPr>
                <w:rFonts w:ascii="Times New Roman" w:hAnsi="Times New Roman" w:cs="Times New Roman"/>
                <w:sz w:val="24"/>
                <w:szCs w:val="24"/>
              </w:rPr>
              <w:t>У</w:t>
            </w:r>
            <w:r>
              <w:rPr>
                <w:rFonts w:ascii="Times New Roman" w:hAnsi="Times New Roman" w:cs="Times New Roman"/>
                <w:sz w:val="24"/>
                <w:szCs w:val="24"/>
              </w:rPr>
              <w:t xml:space="preserve"> </w:t>
            </w:r>
            <w:r w:rsidRPr="004D660D">
              <w:rPr>
                <w:rFonts w:ascii="Times New Roman" w:hAnsi="Times New Roman" w:cs="Times New Roman"/>
                <w:sz w:val="24"/>
                <w:szCs w:val="24"/>
              </w:rPr>
              <w:t>ФК с территориальными органами Федеральной службы финансово-бюджетного надзора, контрольно-счетным органом субъекта Российской Федерации (контрольно-счетными органами муниципальных образований), правоохранительными органами, а также с иными органами и организациями в установленной сфере деятельности.</w:t>
            </w:r>
          </w:p>
        </w:tc>
        <w:tc>
          <w:tcPr>
            <w:tcW w:w="1134" w:type="dxa"/>
            <w:vAlign w:val="center"/>
          </w:tcPr>
          <w:p w:rsidR="00E96E87" w:rsidRPr="00920344" w:rsidRDefault="00E96E87" w:rsidP="00025249">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134" w:type="dxa"/>
            <w:vAlign w:val="center"/>
          </w:tcPr>
          <w:p w:rsidR="00E96E87" w:rsidRPr="00920344" w:rsidRDefault="00E96E87" w:rsidP="00025249">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134" w:type="dxa"/>
            <w:vAlign w:val="center"/>
          </w:tcPr>
          <w:p w:rsidR="00E96E87" w:rsidRPr="00920344" w:rsidRDefault="00E96E87" w:rsidP="00025249">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r>
      <w:tr w:rsidR="00E96E87" w:rsidRPr="00C97C41" w:rsidTr="00025249">
        <w:tc>
          <w:tcPr>
            <w:tcW w:w="728"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12</w:t>
            </w:r>
          </w:p>
        </w:tc>
        <w:tc>
          <w:tcPr>
            <w:tcW w:w="635" w:type="dxa"/>
            <w:vAlign w:val="center"/>
          </w:tcPr>
          <w:p w:rsidR="00E96E87" w:rsidRDefault="00E96E87" w:rsidP="00E506D2">
            <w:pPr>
              <w:jc w:val="center"/>
              <w:rPr>
                <w:rFonts w:ascii="Times New Roman" w:hAnsi="Times New Roman" w:cs="Times New Roman"/>
                <w:sz w:val="24"/>
                <w:szCs w:val="24"/>
              </w:rPr>
            </w:pPr>
            <w:r w:rsidRPr="00BB20E0">
              <w:rPr>
                <w:rFonts w:ascii="Times New Roman" w:hAnsi="Times New Roman" w:cs="Times New Roman"/>
                <w:sz w:val="24"/>
                <w:szCs w:val="24"/>
              </w:rPr>
              <w:t>15</w:t>
            </w:r>
          </w:p>
        </w:tc>
        <w:tc>
          <w:tcPr>
            <w:tcW w:w="693"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12</w:t>
            </w:r>
          </w:p>
        </w:tc>
        <w:tc>
          <w:tcPr>
            <w:tcW w:w="632" w:type="dxa"/>
            <w:vAlign w:val="center"/>
          </w:tcPr>
          <w:p w:rsidR="00E96E87" w:rsidRPr="00C97C41" w:rsidRDefault="00E96E87" w:rsidP="00E9045A">
            <w:pPr>
              <w:jc w:val="center"/>
              <w:rPr>
                <w:rFonts w:ascii="Times New Roman" w:hAnsi="Times New Roman" w:cs="Times New Roman"/>
                <w:sz w:val="24"/>
                <w:szCs w:val="24"/>
              </w:rPr>
            </w:pP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C97C41" w:rsidRDefault="00E96E87" w:rsidP="0016521F">
            <w:pPr>
              <w:jc w:val="both"/>
              <w:rPr>
                <w:rFonts w:ascii="Times New Roman" w:hAnsi="Times New Roman" w:cs="Times New Roman"/>
                <w:sz w:val="24"/>
                <w:szCs w:val="24"/>
              </w:rPr>
            </w:pPr>
            <w:r>
              <w:rPr>
                <w:rFonts w:ascii="Times New Roman" w:hAnsi="Times New Roman" w:cs="Times New Roman"/>
                <w:snapToGrid w:val="0"/>
                <w:sz w:val="24"/>
                <w:szCs w:val="24"/>
              </w:rPr>
              <w:t xml:space="preserve">Нарушения в </w:t>
            </w:r>
            <w:r w:rsidRPr="007B2B45">
              <w:rPr>
                <w:rFonts w:ascii="Times New Roman" w:hAnsi="Times New Roman" w:cs="Times New Roman"/>
                <w:snapToGrid w:val="0"/>
                <w:sz w:val="24"/>
                <w:szCs w:val="24"/>
              </w:rPr>
              <w:t>работ</w:t>
            </w:r>
            <w:r>
              <w:rPr>
                <w:rFonts w:ascii="Times New Roman" w:hAnsi="Times New Roman" w:cs="Times New Roman"/>
                <w:snapToGrid w:val="0"/>
                <w:sz w:val="24"/>
                <w:szCs w:val="24"/>
              </w:rPr>
              <w:t>е</w:t>
            </w:r>
            <w:r w:rsidRPr="007B2B45">
              <w:rPr>
                <w:rFonts w:ascii="Times New Roman" w:hAnsi="Times New Roman" w:cs="Times New Roman"/>
                <w:snapToGrid w:val="0"/>
                <w:sz w:val="24"/>
                <w:szCs w:val="24"/>
              </w:rPr>
              <w:t xml:space="preserve"> по </w:t>
            </w:r>
            <w:r w:rsidRPr="004D660D">
              <w:rPr>
                <w:rFonts w:ascii="Times New Roman" w:hAnsi="Times New Roman" w:cs="Times New Roman"/>
                <w:sz w:val="24"/>
                <w:szCs w:val="24"/>
              </w:rPr>
              <w:t xml:space="preserve">оценке результативности деятельности </w:t>
            </w:r>
            <w:r w:rsidRPr="004D660D">
              <w:rPr>
                <w:rFonts w:ascii="Times New Roman" w:hAnsi="Times New Roman" w:cs="Times New Roman"/>
                <w:sz w:val="24"/>
                <w:szCs w:val="24"/>
              </w:rPr>
              <w:lastRenderedPageBreak/>
              <w:t xml:space="preserve">отделов и сотрудников </w:t>
            </w:r>
            <w:r>
              <w:rPr>
                <w:rFonts w:ascii="Times New Roman" w:hAnsi="Times New Roman" w:cs="Times New Roman"/>
                <w:sz w:val="24"/>
                <w:szCs w:val="24"/>
              </w:rPr>
              <w:t>МО</w:t>
            </w:r>
            <w:r w:rsidRPr="004D660D">
              <w:rPr>
                <w:rFonts w:ascii="Times New Roman" w:hAnsi="Times New Roman" w:cs="Times New Roman"/>
                <w:sz w:val="24"/>
                <w:szCs w:val="24"/>
              </w:rPr>
              <w:t>У</w:t>
            </w:r>
            <w:r>
              <w:rPr>
                <w:rFonts w:ascii="Times New Roman" w:hAnsi="Times New Roman" w:cs="Times New Roman"/>
                <w:sz w:val="24"/>
                <w:szCs w:val="24"/>
              </w:rPr>
              <w:t xml:space="preserve"> </w:t>
            </w:r>
            <w:r w:rsidRPr="004D660D">
              <w:rPr>
                <w:rFonts w:ascii="Times New Roman" w:hAnsi="Times New Roman" w:cs="Times New Roman"/>
                <w:sz w:val="24"/>
                <w:szCs w:val="24"/>
              </w:rPr>
              <w:t xml:space="preserve">ФК, внешней оценке деятельности </w:t>
            </w:r>
            <w:r>
              <w:rPr>
                <w:rFonts w:ascii="Times New Roman" w:hAnsi="Times New Roman" w:cs="Times New Roman"/>
                <w:sz w:val="24"/>
                <w:szCs w:val="24"/>
              </w:rPr>
              <w:t>МО</w:t>
            </w:r>
            <w:r w:rsidRPr="004D660D">
              <w:rPr>
                <w:rFonts w:ascii="Times New Roman" w:hAnsi="Times New Roman" w:cs="Times New Roman"/>
                <w:sz w:val="24"/>
                <w:szCs w:val="24"/>
              </w:rPr>
              <w:t>У</w:t>
            </w:r>
            <w:r>
              <w:rPr>
                <w:rFonts w:ascii="Times New Roman" w:hAnsi="Times New Roman" w:cs="Times New Roman"/>
                <w:sz w:val="24"/>
                <w:szCs w:val="24"/>
              </w:rPr>
              <w:t xml:space="preserve"> </w:t>
            </w:r>
            <w:r w:rsidRPr="004D660D">
              <w:rPr>
                <w:rFonts w:ascii="Times New Roman" w:hAnsi="Times New Roman" w:cs="Times New Roman"/>
                <w:sz w:val="24"/>
                <w:szCs w:val="24"/>
              </w:rPr>
              <w:t>ФК</w:t>
            </w:r>
            <w:r>
              <w:rPr>
                <w:rFonts w:ascii="Times New Roman" w:hAnsi="Times New Roman" w:cs="Times New Roman"/>
                <w:sz w:val="24"/>
                <w:szCs w:val="24"/>
              </w:rPr>
              <w:t>.</w:t>
            </w:r>
          </w:p>
        </w:tc>
        <w:tc>
          <w:tcPr>
            <w:tcW w:w="1134" w:type="dxa"/>
            <w:vAlign w:val="center"/>
          </w:tcPr>
          <w:p w:rsidR="00E96E87" w:rsidRPr="00920344" w:rsidRDefault="00E96E87" w:rsidP="00025249">
            <w:pPr>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w:t>
            </w:r>
          </w:p>
        </w:tc>
        <w:tc>
          <w:tcPr>
            <w:tcW w:w="1134" w:type="dxa"/>
            <w:vAlign w:val="center"/>
          </w:tcPr>
          <w:p w:rsidR="00E96E87" w:rsidRPr="00920344" w:rsidRDefault="00E96E87" w:rsidP="00025249">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134" w:type="dxa"/>
            <w:vAlign w:val="center"/>
          </w:tcPr>
          <w:p w:rsidR="00E96E87" w:rsidRPr="00920344" w:rsidRDefault="00E96E87" w:rsidP="00025249">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r>
      <w:tr w:rsidR="00E96E87" w:rsidRPr="00C97C41" w:rsidTr="00025249">
        <w:tc>
          <w:tcPr>
            <w:tcW w:w="728" w:type="dxa"/>
            <w:vAlign w:val="center"/>
          </w:tcPr>
          <w:p w:rsidR="00E96E87" w:rsidRDefault="00E96E87" w:rsidP="006B2B00">
            <w:pPr>
              <w:jc w:val="center"/>
              <w:rPr>
                <w:rFonts w:ascii="Times New Roman" w:hAnsi="Times New Roman" w:cs="Times New Roman"/>
                <w:sz w:val="24"/>
                <w:szCs w:val="24"/>
              </w:rPr>
            </w:pPr>
            <w:r>
              <w:rPr>
                <w:rFonts w:ascii="Times New Roman" w:hAnsi="Times New Roman" w:cs="Times New Roman"/>
                <w:sz w:val="24"/>
                <w:szCs w:val="24"/>
              </w:rPr>
              <w:lastRenderedPageBreak/>
              <w:t>13</w:t>
            </w:r>
          </w:p>
        </w:tc>
        <w:tc>
          <w:tcPr>
            <w:tcW w:w="635" w:type="dxa"/>
            <w:vAlign w:val="center"/>
          </w:tcPr>
          <w:p w:rsidR="00E96E87" w:rsidRDefault="00E96E87" w:rsidP="00E506D2">
            <w:pPr>
              <w:jc w:val="center"/>
              <w:rPr>
                <w:rFonts w:ascii="Times New Roman" w:hAnsi="Times New Roman" w:cs="Times New Roman"/>
                <w:sz w:val="24"/>
                <w:szCs w:val="24"/>
              </w:rPr>
            </w:pPr>
            <w:r w:rsidRPr="00BB20E0">
              <w:rPr>
                <w:rFonts w:ascii="Times New Roman" w:hAnsi="Times New Roman" w:cs="Times New Roman"/>
                <w:sz w:val="24"/>
                <w:szCs w:val="24"/>
              </w:rPr>
              <w:t>15</w:t>
            </w:r>
          </w:p>
        </w:tc>
        <w:tc>
          <w:tcPr>
            <w:tcW w:w="693" w:type="dxa"/>
            <w:vAlign w:val="center"/>
          </w:tcPr>
          <w:p w:rsidR="00E96E87" w:rsidRDefault="00E96E87" w:rsidP="006B2B00">
            <w:pPr>
              <w:jc w:val="center"/>
              <w:rPr>
                <w:rFonts w:ascii="Times New Roman" w:hAnsi="Times New Roman" w:cs="Times New Roman"/>
                <w:sz w:val="24"/>
                <w:szCs w:val="24"/>
              </w:rPr>
            </w:pPr>
            <w:r>
              <w:rPr>
                <w:rFonts w:ascii="Times New Roman" w:hAnsi="Times New Roman" w:cs="Times New Roman"/>
                <w:sz w:val="24"/>
                <w:szCs w:val="24"/>
              </w:rPr>
              <w:t>13</w:t>
            </w:r>
          </w:p>
        </w:tc>
        <w:tc>
          <w:tcPr>
            <w:tcW w:w="632" w:type="dxa"/>
            <w:vAlign w:val="center"/>
          </w:tcPr>
          <w:p w:rsidR="00E96E87" w:rsidRPr="00C97C41" w:rsidRDefault="00E96E87" w:rsidP="00E9045A">
            <w:pPr>
              <w:jc w:val="center"/>
              <w:rPr>
                <w:rFonts w:ascii="Times New Roman" w:hAnsi="Times New Roman" w:cs="Times New Roman"/>
                <w:sz w:val="24"/>
                <w:szCs w:val="24"/>
              </w:rPr>
            </w:pP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Default="00E96E87" w:rsidP="004626C9">
            <w:pPr>
              <w:jc w:val="both"/>
              <w:rPr>
                <w:rFonts w:ascii="Times New Roman" w:hAnsi="Times New Roman" w:cs="Times New Roman"/>
                <w:sz w:val="24"/>
                <w:szCs w:val="24"/>
              </w:rPr>
            </w:pPr>
            <w:r w:rsidRPr="00920344">
              <w:rPr>
                <w:rFonts w:ascii="Times New Roman" w:hAnsi="Times New Roman" w:cs="Times New Roman"/>
                <w:sz w:val="24"/>
                <w:szCs w:val="24"/>
              </w:rPr>
              <w:t xml:space="preserve">Другие нарушения по разделу </w:t>
            </w:r>
            <w:r w:rsidRPr="00920344">
              <w:rPr>
                <w:rFonts w:ascii="Times New Roman" w:hAnsi="Times New Roman" w:cs="Times New Roman"/>
                <w:sz w:val="24"/>
                <w:szCs w:val="24"/>
                <w:lang w:val="en-US"/>
              </w:rPr>
              <w:t>X</w:t>
            </w:r>
            <w:r>
              <w:rPr>
                <w:rFonts w:ascii="Times New Roman" w:hAnsi="Times New Roman" w:cs="Times New Roman"/>
                <w:sz w:val="24"/>
                <w:szCs w:val="24"/>
                <w:lang w:val="en-US"/>
              </w:rPr>
              <w:t>V</w:t>
            </w:r>
            <w:r>
              <w:rPr>
                <w:rFonts w:ascii="Times New Roman" w:hAnsi="Times New Roman" w:cs="Times New Roman"/>
                <w:sz w:val="24"/>
                <w:szCs w:val="24"/>
              </w:rPr>
              <w:t> </w:t>
            </w:r>
            <w:r w:rsidRPr="00920344">
              <w:rPr>
                <w:rFonts w:ascii="Times New Roman" w:hAnsi="Times New Roman" w:cs="Times New Roman"/>
                <w:sz w:val="24"/>
                <w:szCs w:val="24"/>
              </w:rPr>
              <w:t xml:space="preserve">«Организация и осуществление внутреннего контроля </w:t>
            </w:r>
            <w:r>
              <w:rPr>
                <w:rFonts w:ascii="Times New Roman" w:hAnsi="Times New Roman" w:cs="Times New Roman"/>
                <w:sz w:val="24"/>
                <w:szCs w:val="24"/>
              </w:rPr>
              <w:t xml:space="preserve"> и внутреннего </w:t>
            </w:r>
            <w:r w:rsidRPr="00920344">
              <w:rPr>
                <w:rFonts w:ascii="Times New Roman" w:hAnsi="Times New Roman" w:cs="Times New Roman"/>
                <w:sz w:val="24"/>
                <w:szCs w:val="24"/>
              </w:rPr>
              <w:t xml:space="preserve">аудита» Типовой программы проверки </w:t>
            </w:r>
            <w:r>
              <w:rPr>
                <w:rFonts w:ascii="Times New Roman" w:hAnsi="Times New Roman" w:cs="Times New Roman"/>
                <w:sz w:val="24"/>
                <w:szCs w:val="24"/>
              </w:rPr>
              <w:t>МО</w:t>
            </w:r>
            <w:r w:rsidRPr="00920344">
              <w:rPr>
                <w:rFonts w:ascii="Times New Roman" w:hAnsi="Times New Roman" w:cs="Times New Roman"/>
                <w:sz w:val="24"/>
                <w:szCs w:val="24"/>
              </w:rPr>
              <w:t>У</w:t>
            </w:r>
            <w:r>
              <w:rPr>
                <w:rFonts w:ascii="Times New Roman" w:hAnsi="Times New Roman" w:cs="Times New Roman"/>
                <w:sz w:val="24"/>
                <w:szCs w:val="24"/>
              </w:rPr>
              <w:t xml:space="preserve"> </w:t>
            </w:r>
            <w:r w:rsidRPr="00920344">
              <w:rPr>
                <w:rFonts w:ascii="Times New Roman" w:hAnsi="Times New Roman" w:cs="Times New Roman"/>
                <w:sz w:val="24"/>
                <w:szCs w:val="24"/>
              </w:rPr>
              <w:t>ФК</w:t>
            </w:r>
            <w:r>
              <w:rPr>
                <w:rFonts w:ascii="Times New Roman" w:hAnsi="Times New Roman" w:cs="Times New Roman"/>
                <w:sz w:val="24"/>
                <w:szCs w:val="24"/>
              </w:rPr>
              <w:t>,</w:t>
            </w:r>
            <w:r w:rsidRPr="00920344">
              <w:rPr>
                <w:rFonts w:ascii="Times New Roman" w:hAnsi="Times New Roman" w:cs="Times New Roman"/>
                <w:sz w:val="24"/>
                <w:szCs w:val="24"/>
              </w:rPr>
              <w:t xml:space="preserve"> в том числе по результатам проверки периодов прошлых лет по фактам, требующим их уточнения.</w:t>
            </w:r>
          </w:p>
        </w:tc>
        <w:tc>
          <w:tcPr>
            <w:tcW w:w="1134" w:type="dxa"/>
            <w:vAlign w:val="center"/>
          </w:tcPr>
          <w:p w:rsidR="00E96E87" w:rsidRPr="00920344" w:rsidRDefault="00E96E87" w:rsidP="00025249">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Pr="00920344" w:rsidRDefault="00E96E87" w:rsidP="00025249">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920344" w:rsidRDefault="00E96E87" w:rsidP="00025249">
            <w:pPr>
              <w:jc w:val="center"/>
              <w:rPr>
                <w:rFonts w:ascii="Times New Roman" w:hAnsi="Times New Roman" w:cs="Times New Roman"/>
                <w:sz w:val="24"/>
                <w:szCs w:val="24"/>
              </w:rPr>
            </w:pPr>
            <w:r>
              <w:rPr>
                <w:rFonts w:ascii="Times New Roman" w:hAnsi="Times New Roman" w:cs="Times New Roman"/>
                <w:sz w:val="24"/>
                <w:szCs w:val="24"/>
              </w:rPr>
              <w:t>–</w:t>
            </w:r>
          </w:p>
        </w:tc>
      </w:tr>
      <w:tr w:rsidR="00E96E87" w:rsidRPr="00C97C41" w:rsidTr="00025249">
        <w:tc>
          <w:tcPr>
            <w:tcW w:w="13858" w:type="dxa"/>
            <w:gridSpan w:val="9"/>
            <w:vAlign w:val="center"/>
          </w:tcPr>
          <w:p w:rsidR="00E96E87" w:rsidRPr="00C97C41" w:rsidRDefault="00E96E87" w:rsidP="009C6507">
            <w:pPr>
              <w:jc w:val="center"/>
              <w:rPr>
                <w:rFonts w:ascii="Times New Roman" w:hAnsi="Times New Roman" w:cs="Times New Roman"/>
                <w:b/>
                <w:bCs/>
                <w:sz w:val="24"/>
                <w:szCs w:val="24"/>
              </w:rPr>
            </w:pPr>
            <w:r w:rsidRPr="008724E8">
              <w:rPr>
                <w:rFonts w:ascii="Times New Roman" w:hAnsi="Times New Roman" w:cs="Times New Roman"/>
                <w:b/>
                <w:bCs/>
                <w:sz w:val="24"/>
                <w:szCs w:val="24"/>
              </w:rPr>
              <w:t>X</w:t>
            </w:r>
            <w:r w:rsidRPr="008724E8">
              <w:rPr>
                <w:rFonts w:ascii="Times New Roman" w:hAnsi="Times New Roman" w:cs="Times New Roman"/>
                <w:b/>
                <w:bCs/>
                <w:sz w:val="24"/>
                <w:szCs w:val="24"/>
                <w:lang w:val="en-US"/>
              </w:rPr>
              <w:t>VI</w:t>
            </w:r>
            <w:r w:rsidRPr="008724E8">
              <w:rPr>
                <w:rFonts w:ascii="Times New Roman" w:hAnsi="Times New Roman" w:cs="Times New Roman"/>
                <w:b/>
                <w:bCs/>
                <w:sz w:val="24"/>
                <w:szCs w:val="24"/>
              </w:rPr>
              <w:t>. </w:t>
            </w:r>
            <w:r w:rsidRPr="008724E8">
              <w:rPr>
                <w:rFonts w:ascii="Times New Roman" w:hAnsi="Times New Roman" w:cs="Times New Roman"/>
                <w:b/>
                <w:sz w:val="24"/>
                <w:szCs w:val="24"/>
              </w:rPr>
              <w:t>Информационно-техническое обеспечение деятельности</w:t>
            </w:r>
            <w:r w:rsidRPr="00C97C41">
              <w:rPr>
                <w:rFonts w:ascii="Times New Roman" w:hAnsi="Times New Roman" w:cs="Times New Roman"/>
                <w:b/>
                <w:sz w:val="24"/>
                <w:szCs w:val="24"/>
              </w:rPr>
              <w:t xml:space="preserve"> </w:t>
            </w:r>
          </w:p>
        </w:tc>
      </w:tr>
      <w:tr w:rsidR="00E96E87" w:rsidRPr="00C97C41" w:rsidTr="007B7980">
        <w:tc>
          <w:tcPr>
            <w:tcW w:w="728" w:type="dxa"/>
            <w:vMerge w:val="restart"/>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1</w:t>
            </w:r>
          </w:p>
          <w:p w:rsidR="00E96E87" w:rsidRPr="00C97C41" w:rsidRDefault="00E96E87" w:rsidP="00CC12E3">
            <w:pPr>
              <w:jc w:val="center"/>
              <w:rPr>
                <w:rFonts w:ascii="Times New Roman" w:hAnsi="Times New Roman" w:cs="Times New Roman"/>
                <w:sz w:val="24"/>
                <w:szCs w:val="24"/>
              </w:rPr>
            </w:pPr>
          </w:p>
          <w:p w:rsidR="00E96E87" w:rsidRPr="00C97C41" w:rsidRDefault="00E96E87" w:rsidP="00CC12E3">
            <w:pPr>
              <w:jc w:val="center"/>
              <w:rPr>
                <w:rFonts w:ascii="Times New Roman" w:hAnsi="Times New Roman" w:cs="Times New Roman"/>
                <w:sz w:val="24"/>
                <w:szCs w:val="24"/>
              </w:rPr>
            </w:pPr>
          </w:p>
          <w:p w:rsidR="00E96E87" w:rsidRPr="00C97C41" w:rsidRDefault="00E96E87" w:rsidP="00CC12E3">
            <w:pPr>
              <w:jc w:val="center"/>
              <w:rPr>
                <w:rFonts w:ascii="Times New Roman" w:hAnsi="Times New Roman" w:cs="Times New Roman"/>
                <w:sz w:val="24"/>
                <w:szCs w:val="24"/>
              </w:rPr>
            </w:pPr>
          </w:p>
          <w:p w:rsidR="00E96E87" w:rsidRPr="00C97C41" w:rsidRDefault="00E96E87" w:rsidP="00CC12E3">
            <w:pPr>
              <w:jc w:val="center"/>
              <w:rPr>
                <w:rFonts w:ascii="Times New Roman" w:hAnsi="Times New Roman" w:cs="Times New Roman"/>
                <w:sz w:val="24"/>
                <w:szCs w:val="24"/>
              </w:rPr>
            </w:pPr>
          </w:p>
        </w:tc>
        <w:tc>
          <w:tcPr>
            <w:tcW w:w="635" w:type="dxa"/>
            <w:vAlign w:val="center"/>
          </w:tcPr>
          <w:p w:rsidR="00E96E87" w:rsidRDefault="00E96E87" w:rsidP="00E506D2">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lang w:val="en-US"/>
              </w:rPr>
              <w:t>6</w:t>
            </w:r>
          </w:p>
        </w:tc>
        <w:tc>
          <w:tcPr>
            <w:tcW w:w="693"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E96E87" w:rsidRPr="00C97C41" w:rsidRDefault="00E96E87" w:rsidP="00CC12E3">
            <w:pPr>
              <w:jc w:val="center"/>
              <w:rPr>
                <w:rFonts w:ascii="Times New Roman" w:hAnsi="Times New Roman" w:cs="Times New Roman"/>
                <w:sz w:val="24"/>
                <w:szCs w:val="24"/>
              </w:rPr>
            </w:pP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pPr>
              <w:pStyle w:val="ConsPlusTitle"/>
              <w:jc w:val="both"/>
              <w:rPr>
                <w:b w:val="0"/>
              </w:rPr>
            </w:pPr>
            <w:proofErr w:type="gramStart"/>
            <w:r w:rsidRPr="005C1B4C">
              <w:rPr>
                <w:b w:val="0"/>
              </w:rPr>
              <w:t>Ненадлежащее оформление документов, закрепляющих за соответствующим структурным подразделением МОУ ФК функции по совершенствованию прикладных информационных систем и информационно-технической инфраструктуры МОУ ФК, обеспечению штатного функционирования прикладных информационных систем и информационно-технической инфраструктуры, организации и контролю исполнения проектов в области информационных технологий, а также обеспечению предоставления заданного набора и качества информационных сервисов функциональным подразделениям МОУ ФК:</w:t>
            </w:r>
            <w:proofErr w:type="gramEnd"/>
          </w:p>
        </w:tc>
        <w:tc>
          <w:tcPr>
            <w:tcW w:w="1134" w:type="dxa"/>
            <w:vAlign w:val="center"/>
          </w:tcPr>
          <w:p w:rsidR="00E96E87" w:rsidRPr="00640C78" w:rsidRDefault="00E96E87" w:rsidP="008108BC">
            <w:pPr>
              <w:pStyle w:val="ConsPlusTitle"/>
              <w:jc w:val="center"/>
              <w:rPr>
                <w:b w:val="0"/>
              </w:rPr>
            </w:pPr>
            <w:r w:rsidRPr="00640C78">
              <w:rPr>
                <w:b w:val="0"/>
              </w:rPr>
              <w:t>–</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pPr>
            <w:r w:rsidRPr="00640C78">
              <w:t>–</w:t>
            </w:r>
          </w:p>
        </w:tc>
      </w:tr>
      <w:tr w:rsidR="00E96E87" w:rsidRPr="00C97C41" w:rsidTr="007B7980">
        <w:tc>
          <w:tcPr>
            <w:tcW w:w="728" w:type="dxa"/>
            <w:vMerge/>
            <w:vAlign w:val="center"/>
          </w:tcPr>
          <w:p w:rsidR="00E96E87" w:rsidRPr="00C97C41" w:rsidRDefault="00E96E87" w:rsidP="00CC12E3">
            <w:pPr>
              <w:jc w:val="center"/>
              <w:rPr>
                <w:rFonts w:ascii="Times New Roman" w:hAnsi="Times New Roman" w:cs="Times New Roman"/>
                <w:sz w:val="24"/>
                <w:szCs w:val="24"/>
              </w:rPr>
            </w:pP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FF200B">
            <w:pPr>
              <w:jc w:val="both"/>
              <w:rPr>
                <w:rFonts w:ascii="Times New Roman" w:hAnsi="Times New Roman" w:cs="Times New Roman"/>
                <w:sz w:val="24"/>
                <w:szCs w:val="24"/>
              </w:rPr>
            </w:pPr>
            <w:r w:rsidRPr="005C1B4C">
              <w:rPr>
                <w:rFonts w:ascii="Times New Roman" w:hAnsi="Times New Roman" w:cs="Times New Roman"/>
                <w:sz w:val="24"/>
                <w:szCs w:val="24"/>
              </w:rPr>
              <w:t>отсутствие осуществляемых функций в положении о структурном подразделении МОУ ФК;</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E96E87">
            <w:pPr>
              <w:jc w:val="center"/>
            </w:pPr>
            <w:r w:rsidRPr="00640C78">
              <w:rPr>
                <w:rFonts w:ascii="Times New Roman" w:hAnsi="Times New Roman" w:cs="Times New Roman"/>
                <w:sz w:val="24"/>
                <w:szCs w:val="24"/>
                <w:lang w:val="en-US"/>
              </w:rPr>
              <w:t>X</w:t>
            </w:r>
            <w:r>
              <w:t xml:space="preserve"> </w:t>
            </w:r>
          </w:p>
        </w:tc>
        <w:tc>
          <w:tcPr>
            <w:tcW w:w="1134" w:type="dxa"/>
            <w:vAlign w:val="center"/>
          </w:tcPr>
          <w:p w:rsidR="00E96E87" w:rsidRPr="00640C78" w:rsidRDefault="00E96E87" w:rsidP="00E96E87">
            <w:pPr>
              <w:jc w:val="center"/>
              <w:rPr>
                <w:rFonts w:ascii="Times New Roman" w:hAnsi="Times New Roman" w:cs="Times New Roman"/>
                <w:sz w:val="24"/>
                <w:szCs w:val="24"/>
                <w:lang w:val="en-US"/>
              </w:rPr>
            </w:pPr>
            <w:r>
              <w:rPr>
                <w:rFonts w:ascii="Times New Roman" w:hAnsi="Times New Roman" w:cs="Times New Roman"/>
                <w:sz w:val="24"/>
                <w:szCs w:val="24"/>
              </w:rPr>
              <w:t>–</w:t>
            </w:r>
          </w:p>
        </w:tc>
      </w:tr>
      <w:tr w:rsidR="00E96E87" w:rsidRPr="00C97C41" w:rsidTr="007B7980">
        <w:tc>
          <w:tcPr>
            <w:tcW w:w="728" w:type="dxa"/>
            <w:vMerge/>
            <w:vAlign w:val="center"/>
          </w:tcPr>
          <w:p w:rsidR="00E96E87" w:rsidRPr="00C97C41" w:rsidRDefault="00E96E87" w:rsidP="00CC12E3">
            <w:pPr>
              <w:jc w:val="center"/>
              <w:rPr>
                <w:rFonts w:ascii="Times New Roman" w:hAnsi="Times New Roman" w:cs="Times New Roman"/>
                <w:sz w:val="24"/>
                <w:szCs w:val="24"/>
              </w:rPr>
            </w:pP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FF200B">
            <w:pPr>
              <w:jc w:val="both"/>
              <w:rPr>
                <w:rFonts w:ascii="Times New Roman" w:hAnsi="Times New Roman" w:cs="Times New Roman"/>
                <w:sz w:val="24"/>
                <w:szCs w:val="24"/>
              </w:rPr>
            </w:pPr>
            <w:r w:rsidRPr="005C1B4C">
              <w:rPr>
                <w:rFonts w:ascii="Times New Roman" w:hAnsi="Times New Roman" w:cs="Times New Roman"/>
                <w:sz w:val="24"/>
                <w:szCs w:val="24"/>
              </w:rPr>
              <w:t>несоответствие должностных обязанностей, включенных в должностные регламенты сотрудников структурного подразделения МОУ ФК, функциям, предусмотренным положением о структурном подразделении МОУ ФК.</w:t>
            </w:r>
          </w:p>
        </w:tc>
        <w:tc>
          <w:tcPr>
            <w:tcW w:w="1134" w:type="dxa"/>
            <w:vAlign w:val="center"/>
          </w:tcPr>
          <w:p w:rsidR="00E96E87" w:rsidRPr="00640C78" w:rsidRDefault="00E96E87" w:rsidP="008108BC">
            <w:pPr>
              <w:jc w:val="center"/>
              <w:rPr>
                <w:rFonts w:ascii="Times New Roman" w:hAnsi="Times New Roman" w:cs="Times New Roman"/>
                <w:sz w:val="24"/>
                <w:szCs w:val="24"/>
                <w:lang w:val="en-US"/>
              </w:rPr>
            </w:pPr>
            <w:r w:rsidRPr="00640C78">
              <w:t>–</w:t>
            </w:r>
          </w:p>
        </w:tc>
        <w:tc>
          <w:tcPr>
            <w:tcW w:w="1134" w:type="dxa"/>
            <w:vAlign w:val="center"/>
          </w:tcPr>
          <w:p w:rsidR="00E96E87" w:rsidRPr="00640C78" w:rsidRDefault="00E96E87" w:rsidP="008108BC">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134" w:type="dxa"/>
            <w:vAlign w:val="center"/>
          </w:tcPr>
          <w:p w:rsidR="00E96E87" w:rsidRPr="00640C78" w:rsidRDefault="00E96E87" w:rsidP="008108BC">
            <w:pPr>
              <w:jc w:val="center"/>
            </w:pPr>
            <w:r w:rsidRPr="00640C78">
              <w:t>–</w:t>
            </w:r>
          </w:p>
        </w:tc>
      </w:tr>
      <w:tr w:rsidR="00E96E87" w:rsidRPr="00C97C41" w:rsidTr="007B7980">
        <w:tc>
          <w:tcPr>
            <w:tcW w:w="728"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632" w:type="dxa"/>
            <w:vAlign w:val="center"/>
          </w:tcPr>
          <w:p w:rsidR="00E96E87" w:rsidRPr="00C97C41" w:rsidRDefault="00E96E87" w:rsidP="00CC12E3">
            <w:pPr>
              <w:jc w:val="center"/>
              <w:rPr>
                <w:rFonts w:ascii="Times New Roman" w:hAnsi="Times New Roman" w:cs="Times New Roman"/>
                <w:sz w:val="24"/>
                <w:szCs w:val="24"/>
              </w:rPr>
            </w:pP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FF200B">
            <w:pPr>
              <w:jc w:val="both"/>
              <w:rPr>
                <w:rFonts w:ascii="Times New Roman" w:hAnsi="Times New Roman" w:cs="Times New Roman"/>
                <w:sz w:val="24"/>
                <w:szCs w:val="24"/>
              </w:rPr>
            </w:pPr>
            <w:r w:rsidRPr="005C1B4C">
              <w:rPr>
                <w:rFonts w:ascii="Times New Roman" w:hAnsi="Times New Roman" w:cs="Times New Roman"/>
                <w:sz w:val="24"/>
                <w:szCs w:val="24"/>
              </w:rPr>
              <w:t>Недостоверность значений показателей результативности деятельности МОУ ФК в части касающейся информационно-технического обеспечения деятельности МОУ ФК</w:t>
            </w:r>
            <w:r w:rsidRPr="005C1B4C">
              <w:rPr>
                <w:rFonts w:ascii="Times New Roman" w:hAnsi="Times New Roman" w:cs="Times New Roman"/>
                <w:bCs/>
                <w:sz w:val="24"/>
                <w:szCs w:val="24"/>
              </w:rPr>
              <w:t>.</w:t>
            </w:r>
          </w:p>
        </w:tc>
        <w:tc>
          <w:tcPr>
            <w:tcW w:w="1134" w:type="dxa"/>
            <w:vAlign w:val="center"/>
          </w:tcPr>
          <w:p w:rsidR="00E96E87" w:rsidRPr="00640C78" w:rsidRDefault="00E96E87" w:rsidP="00E96E87">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1134" w:type="dxa"/>
            <w:vAlign w:val="center"/>
          </w:tcPr>
          <w:p w:rsidR="00E96E87" w:rsidRPr="00640C78" w:rsidRDefault="00E96E87" w:rsidP="00E96E87">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r w:rsidRPr="00640C78">
              <w:t xml:space="preserve"> </w:t>
            </w:r>
          </w:p>
        </w:tc>
        <w:tc>
          <w:tcPr>
            <w:tcW w:w="1134" w:type="dxa"/>
            <w:vAlign w:val="center"/>
          </w:tcPr>
          <w:p w:rsidR="00E96E87" w:rsidRPr="00640C78" w:rsidRDefault="00E96E87" w:rsidP="008108BC">
            <w:pPr>
              <w:jc w:val="center"/>
            </w:pPr>
            <w:r w:rsidRPr="00640C78">
              <w:t>–</w:t>
            </w:r>
          </w:p>
        </w:tc>
      </w:tr>
      <w:tr w:rsidR="00E96E87" w:rsidRPr="00C97C41" w:rsidTr="007B7980">
        <w:tc>
          <w:tcPr>
            <w:tcW w:w="728"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632" w:type="dxa"/>
            <w:vAlign w:val="center"/>
          </w:tcPr>
          <w:p w:rsidR="00E96E87" w:rsidRPr="00C97C41" w:rsidRDefault="00E96E87" w:rsidP="00CC12E3">
            <w:pPr>
              <w:jc w:val="center"/>
              <w:rPr>
                <w:rFonts w:ascii="Times New Roman" w:hAnsi="Times New Roman" w:cs="Times New Roman"/>
                <w:sz w:val="24"/>
                <w:szCs w:val="24"/>
              </w:rPr>
            </w:pP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7C46E5">
            <w:pPr>
              <w:jc w:val="both"/>
              <w:rPr>
                <w:rFonts w:ascii="Times New Roman" w:hAnsi="Times New Roman" w:cs="Times New Roman"/>
                <w:sz w:val="24"/>
                <w:szCs w:val="24"/>
              </w:rPr>
            </w:pPr>
            <w:r w:rsidRPr="005C1B4C">
              <w:rPr>
                <w:rFonts w:ascii="Times New Roman" w:hAnsi="Times New Roman" w:cs="Times New Roman"/>
                <w:sz w:val="24"/>
                <w:szCs w:val="24"/>
              </w:rPr>
              <w:t xml:space="preserve">Недостоверность значений показателей деятельности МОУ ФК, отраженных в Паспорте территориального органа Федерального казначейства, в части касающейся информационно-технического </w:t>
            </w:r>
            <w:r w:rsidRPr="005C1B4C">
              <w:rPr>
                <w:rFonts w:ascii="Times New Roman" w:hAnsi="Times New Roman" w:cs="Times New Roman"/>
                <w:sz w:val="24"/>
                <w:szCs w:val="24"/>
              </w:rPr>
              <w:lastRenderedPageBreak/>
              <w:t>обеспечения деятельности</w:t>
            </w:r>
            <w:r w:rsidRPr="005C1B4C">
              <w:rPr>
                <w:rFonts w:ascii="Times New Roman" w:hAnsi="Times New Roman" w:cs="Times New Roman"/>
                <w:bCs/>
                <w:sz w:val="24"/>
                <w:szCs w:val="24"/>
              </w:rPr>
              <w:t xml:space="preserve">. </w:t>
            </w:r>
          </w:p>
        </w:tc>
        <w:tc>
          <w:tcPr>
            <w:tcW w:w="1134" w:type="dxa"/>
            <w:vAlign w:val="center"/>
          </w:tcPr>
          <w:p w:rsidR="00E96E87" w:rsidRPr="00640C78" w:rsidRDefault="00E96E87" w:rsidP="008108BC">
            <w:pPr>
              <w:jc w:val="center"/>
              <w:rPr>
                <w:rFonts w:ascii="Times New Roman" w:hAnsi="Times New Roman" w:cs="Times New Roman"/>
                <w:sz w:val="24"/>
                <w:szCs w:val="24"/>
                <w:lang w:val="en-US"/>
              </w:rPr>
            </w:pPr>
            <w:r w:rsidRPr="00640C78">
              <w:lastRenderedPageBreak/>
              <w:t>–</w:t>
            </w:r>
          </w:p>
        </w:tc>
        <w:tc>
          <w:tcPr>
            <w:tcW w:w="1134" w:type="dxa"/>
            <w:vAlign w:val="center"/>
          </w:tcPr>
          <w:p w:rsidR="00E96E87" w:rsidRPr="00640C78" w:rsidRDefault="00E96E87" w:rsidP="008108BC">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134" w:type="dxa"/>
            <w:vAlign w:val="center"/>
          </w:tcPr>
          <w:p w:rsidR="00E96E87" w:rsidRPr="00640C78" w:rsidRDefault="00E96E87" w:rsidP="008108BC">
            <w:pPr>
              <w:jc w:val="center"/>
            </w:pPr>
            <w:r w:rsidRPr="00640C78">
              <w:t>–</w:t>
            </w:r>
          </w:p>
        </w:tc>
      </w:tr>
      <w:tr w:rsidR="00E96E87" w:rsidRPr="00C97C41" w:rsidTr="007B7980">
        <w:tc>
          <w:tcPr>
            <w:tcW w:w="728" w:type="dxa"/>
            <w:vAlign w:val="center"/>
          </w:tcPr>
          <w:p w:rsidR="00E96E87" w:rsidRPr="00C97C41" w:rsidRDefault="00E96E87" w:rsidP="00CC12E3">
            <w:pPr>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635" w:type="dxa"/>
            <w:vAlign w:val="center"/>
          </w:tcPr>
          <w:p w:rsidR="00E96E87" w:rsidRPr="004D2E01" w:rsidRDefault="00E96E87">
            <w:pPr>
              <w:jc w:val="center"/>
              <w:rPr>
                <w:rFonts w:ascii="Times New Roman" w:hAnsi="Times New Roman" w:cs="Times New Roman"/>
                <w:sz w:val="24"/>
                <w:szCs w:val="24"/>
              </w:rPr>
            </w:pPr>
            <w:r>
              <w:rPr>
                <w:rFonts w:ascii="Times New Roman" w:hAnsi="Times New Roman" w:cs="Times New Roman"/>
                <w:sz w:val="24"/>
                <w:szCs w:val="24"/>
              </w:rPr>
              <w:t>16</w:t>
            </w:r>
          </w:p>
        </w:tc>
        <w:tc>
          <w:tcPr>
            <w:tcW w:w="693" w:type="dxa"/>
            <w:vAlign w:val="center"/>
          </w:tcPr>
          <w:p w:rsidR="00E96E87" w:rsidRPr="00C97C41" w:rsidRDefault="00E96E87" w:rsidP="00CC12E3">
            <w:pPr>
              <w:jc w:val="center"/>
              <w:rPr>
                <w:rFonts w:ascii="Times New Roman" w:hAnsi="Times New Roman" w:cs="Times New Roman"/>
                <w:sz w:val="24"/>
                <w:szCs w:val="24"/>
              </w:rPr>
            </w:pPr>
            <w:r>
              <w:rPr>
                <w:rFonts w:ascii="Times New Roman" w:hAnsi="Times New Roman" w:cs="Times New Roman"/>
                <w:sz w:val="24"/>
                <w:szCs w:val="24"/>
              </w:rPr>
              <w:t>4</w:t>
            </w:r>
          </w:p>
        </w:tc>
        <w:tc>
          <w:tcPr>
            <w:tcW w:w="632" w:type="dxa"/>
            <w:vAlign w:val="center"/>
          </w:tcPr>
          <w:p w:rsidR="00E96E87" w:rsidRPr="00C97C41" w:rsidRDefault="00E96E87" w:rsidP="00CC12E3">
            <w:pPr>
              <w:jc w:val="center"/>
              <w:rPr>
                <w:rFonts w:ascii="Times New Roman" w:hAnsi="Times New Roman" w:cs="Times New Roman"/>
                <w:sz w:val="24"/>
                <w:szCs w:val="24"/>
              </w:rPr>
            </w:pP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2926EA">
            <w:pPr>
              <w:jc w:val="both"/>
              <w:rPr>
                <w:rFonts w:ascii="Times New Roman" w:hAnsi="Times New Roman" w:cs="Times New Roman"/>
                <w:sz w:val="24"/>
                <w:szCs w:val="24"/>
              </w:rPr>
            </w:pPr>
            <w:r w:rsidRPr="005C1B4C">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5C1B4C">
              <w:rPr>
                <w:rFonts w:ascii="Times New Roman" w:hAnsi="Times New Roman" w:cs="Times New Roman"/>
                <w:bCs/>
                <w:sz w:val="24"/>
                <w:szCs w:val="24"/>
              </w:rPr>
              <w:t>.</w:t>
            </w:r>
          </w:p>
        </w:tc>
        <w:tc>
          <w:tcPr>
            <w:tcW w:w="1134" w:type="dxa"/>
            <w:vAlign w:val="center"/>
          </w:tcPr>
          <w:p w:rsidR="00E96E87" w:rsidRPr="00640C78" w:rsidRDefault="00E96E87" w:rsidP="00E96E87">
            <w:pPr>
              <w:widowControl w:val="0"/>
              <w:autoSpaceDE w:val="0"/>
              <w:autoSpaceDN w:val="0"/>
              <w:adjustRightInd w:val="0"/>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1134" w:type="dxa"/>
            <w:vAlign w:val="center"/>
          </w:tcPr>
          <w:p w:rsidR="00E96E87" w:rsidRPr="00640C78" w:rsidRDefault="00E96E87" w:rsidP="008108BC">
            <w:pPr>
              <w:widowControl w:val="0"/>
              <w:autoSpaceDE w:val="0"/>
              <w:autoSpaceDN w:val="0"/>
              <w:adjustRightInd w:val="0"/>
              <w:jc w:val="center"/>
              <w:rPr>
                <w:rFonts w:ascii="Times New Roman" w:hAnsi="Times New Roman" w:cs="Times New Roman"/>
                <w:sz w:val="24"/>
                <w:szCs w:val="24"/>
                <w:lang w:val="en-US"/>
              </w:rPr>
            </w:pPr>
            <w:r w:rsidRPr="00640C78">
              <w:t>–</w:t>
            </w:r>
          </w:p>
        </w:tc>
        <w:tc>
          <w:tcPr>
            <w:tcW w:w="1134" w:type="dxa"/>
            <w:vAlign w:val="center"/>
          </w:tcPr>
          <w:p w:rsidR="00E96E87" w:rsidRPr="00640C78" w:rsidRDefault="00E96E87" w:rsidP="00E96E87">
            <w:pPr>
              <w:jc w:val="center"/>
            </w:pPr>
            <w:r w:rsidRPr="00640C78">
              <w:rPr>
                <w:rFonts w:ascii="Times New Roman" w:hAnsi="Times New Roman" w:cs="Times New Roman"/>
                <w:sz w:val="24"/>
                <w:szCs w:val="24"/>
                <w:lang w:val="en-US"/>
              </w:rPr>
              <w:t>X</w:t>
            </w:r>
            <w:r>
              <w:t xml:space="preserve"> </w:t>
            </w:r>
          </w:p>
        </w:tc>
      </w:tr>
      <w:tr w:rsidR="00E96E87" w:rsidRPr="00C97C41" w:rsidTr="002D1DEA">
        <w:tc>
          <w:tcPr>
            <w:tcW w:w="728" w:type="dxa"/>
            <w:vMerge w:val="restart"/>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5</w:t>
            </w: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5</w:t>
            </w:r>
          </w:p>
        </w:tc>
        <w:tc>
          <w:tcPr>
            <w:tcW w:w="632" w:type="dxa"/>
            <w:vAlign w:val="center"/>
          </w:tcPr>
          <w:p w:rsidR="00E96E87" w:rsidRPr="00C97C41" w:rsidRDefault="00E96E87" w:rsidP="00CC12E3">
            <w:pPr>
              <w:jc w:val="center"/>
              <w:rPr>
                <w:rFonts w:ascii="Times New Roman" w:hAnsi="Times New Roman" w:cs="Times New Roman"/>
                <w:sz w:val="24"/>
                <w:szCs w:val="24"/>
              </w:rPr>
            </w:pP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FF200B">
            <w:pPr>
              <w:jc w:val="both"/>
              <w:rPr>
                <w:rFonts w:ascii="Times New Roman" w:hAnsi="Times New Roman" w:cs="Times New Roman"/>
                <w:sz w:val="24"/>
                <w:szCs w:val="24"/>
              </w:rPr>
            </w:pPr>
            <w:r w:rsidRPr="005C1B4C">
              <w:rPr>
                <w:rFonts w:ascii="Times New Roman" w:hAnsi="Times New Roman" w:cs="Times New Roman"/>
                <w:sz w:val="24"/>
                <w:szCs w:val="24"/>
              </w:rPr>
              <w:t>Несоблюдение порядка работы по телекоммуникационному обмену информацией:</w:t>
            </w:r>
          </w:p>
        </w:tc>
        <w:tc>
          <w:tcPr>
            <w:tcW w:w="1134" w:type="dxa"/>
            <w:vAlign w:val="center"/>
          </w:tcPr>
          <w:p w:rsidR="00E96E87" w:rsidRDefault="00E96E87" w:rsidP="002D1DEA">
            <w:pPr>
              <w:jc w:val="center"/>
            </w:pPr>
            <w:r w:rsidRPr="00C840C1">
              <w:t>–</w:t>
            </w:r>
          </w:p>
        </w:tc>
        <w:tc>
          <w:tcPr>
            <w:tcW w:w="1134" w:type="dxa"/>
            <w:vAlign w:val="center"/>
          </w:tcPr>
          <w:p w:rsidR="00E96E87" w:rsidRDefault="00E96E87" w:rsidP="002D1DEA">
            <w:pPr>
              <w:jc w:val="center"/>
            </w:pPr>
            <w:r w:rsidRPr="00C840C1">
              <w:t>–</w:t>
            </w:r>
          </w:p>
        </w:tc>
        <w:tc>
          <w:tcPr>
            <w:tcW w:w="1134" w:type="dxa"/>
            <w:vAlign w:val="center"/>
          </w:tcPr>
          <w:p w:rsidR="00E96E87" w:rsidRDefault="00E96E87" w:rsidP="002D1DEA">
            <w:pPr>
              <w:jc w:val="center"/>
            </w:pPr>
            <w:r w:rsidRPr="00C840C1">
              <w:t>–</w:t>
            </w:r>
          </w:p>
        </w:tc>
      </w:tr>
      <w:tr w:rsidR="00E96E87" w:rsidRPr="00C97C41" w:rsidTr="007B7980">
        <w:tc>
          <w:tcPr>
            <w:tcW w:w="728" w:type="dxa"/>
            <w:vMerge/>
            <w:vAlign w:val="center"/>
          </w:tcPr>
          <w:p w:rsidR="00E96E87" w:rsidRPr="00C97C41" w:rsidRDefault="00E96E87" w:rsidP="00CC12E3">
            <w:pPr>
              <w:jc w:val="center"/>
              <w:rPr>
                <w:rFonts w:ascii="Times New Roman" w:hAnsi="Times New Roman" w:cs="Times New Roman"/>
                <w:sz w:val="24"/>
                <w:szCs w:val="24"/>
              </w:rPr>
            </w:pP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Pr="00C97C41" w:rsidRDefault="00E96E87" w:rsidP="00CC12E3">
            <w:pPr>
              <w:jc w:val="center"/>
              <w:rPr>
                <w:rFonts w:ascii="Times New Roman" w:hAnsi="Times New Roman" w:cs="Times New Roman"/>
                <w:sz w:val="24"/>
                <w:szCs w:val="24"/>
              </w:rPr>
            </w:pPr>
            <w:r>
              <w:rPr>
                <w:rFonts w:ascii="Times New Roman" w:hAnsi="Times New Roman" w:cs="Times New Roman"/>
                <w:sz w:val="24"/>
                <w:szCs w:val="24"/>
              </w:rPr>
              <w:t>5</w:t>
            </w:r>
          </w:p>
        </w:tc>
        <w:tc>
          <w:tcPr>
            <w:tcW w:w="632"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FF200B">
            <w:pPr>
              <w:jc w:val="both"/>
              <w:rPr>
                <w:rFonts w:ascii="Times New Roman" w:hAnsi="Times New Roman" w:cs="Times New Roman"/>
                <w:sz w:val="24"/>
                <w:szCs w:val="24"/>
              </w:rPr>
            </w:pPr>
            <w:r w:rsidRPr="005C1B4C">
              <w:rPr>
                <w:rFonts w:ascii="Times New Roman" w:hAnsi="Times New Roman" w:cs="Times New Roman"/>
                <w:sz w:val="24"/>
                <w:szCs w:val="24"/>
              </w:rPr>
              <w:t>нарушения при получении дополнительных услуг по сопровождению на основе аутсорсинга;</w:t>
            </w:r>
          </w:p>
        </w:tc>
        <w:tc>
          <w:tcPr>
            <w:tcW w:w="1134" w:type="dxa"/>
            <w:vAlign w:val="center"/>
          </w:tcPr>
          <w:p w:rsidR="00E96E87" w:rsidRPr="00640C78" w:rsidRDefault="00E96E87" w:rsidP="008108BC">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pPr>
            <w:r w:rsidRPr="00640C78">
              <w:t>–</w:t>
            </w:r>
          </w:p>
        </w:tc>
      </w:tr>
      <w:tr w:rsidR="00E96E87" w:rsidRPr="00C97C41" w:rsidTr="007B7980">
        <w:tc>
          <w:tcPr>
            <w:tcW w:w="728" w:type="dxa"/>
            <w:vMerge/>
            <w:vAlign w:val="center"/>
          </w:tcPr>
          <w:p w:rsidR="00E96E87" w:rsidRPr="00C97C41" w:rsidRDefault="00E96E87" w:rsidP="00CC12E3">
            <w:pPr>
              <w:jc w:val="center"/>
              <w:rPr>
                <w:rFonts w:ascii="Times New Roman" w:hAnsi="Times New Roman" w:cs="Times New Roman"/>
                <w:sz w:val="24"/>
                <w:szCs w:val="24"/>
              </w:rPr>
            </w:pP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Pr="00C97C41" w:rsidRDefault="00E96E87" w:rsidP="00CC12E3">
            <w:pPr>
              <w:jc w:val="center"/>
              <w:rPr>
                <w:rFonts w:ascii="Times New Roman" w:hAnsi="Times New Roman" w:cs="Times New Roman"/>
                <w:sz w:val="24"/>
                <w:szCs w:val="24"/>
              </w:rPr>
            </w:pPr>
            <w:r>
              <w:rPr>
                <w:rFonts w:ascii="Times New Roman" w:hAnsi="Times New Roman" w:cs="Times New Roman"/>
                <w:sz w:val="24"/>
                <w:szCs w:val="24"/>
              </w:rPr>
              <w:t>5</w:t>
            </w:r>
          </w:p>
        </w:tc>
        <w:tc>
          <w:tcPr>
            <w:tcW w:w="632"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FF200B">
            <w:pPr>
              <w:jc w:val="both"/>
              <w:rPr>
                <w:rFonts w:ascii="Times New Roman" w:hAnsi="Times New Roman" w:cs="Times New Roman"/>
                <w:sz w:val="24"/>
                <w:szCs w:val="24"/>
              </w:rPr>
            </w:pPr>
            <w:r w:rsidRPr="005C1B4C">
              <w:rPr>
                <w:rFonts w:ascii="Times New Roman" w:hAnsi="Times New Roman" w:cs="Times New Roman"/>
                <w:sz w:val="24"/>
                <w:szCs w:val="24"/>
              </w:rPr>
              <w:t>несоответствие заказа на оказание услуг утвержденной типовой форме и Порядку сопровождения и технического обслуживания;</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134" w:type="dxa"/>
            <w:vAlign w:val="center"/>
          </w:tcPr>
          <w:p w:rsidR="00E96E87" w:rsidRPr="00640C78" w:rsidRDefault="00E96E87" w:rsidP="008108BC">
            <w:pPr>
              <w:jc w:val="center"/>
              <w:rPr>
                <w:rFonts w:ascii="Times New Roman" w:hAnsi="Times New Roman" w:cs="Times New Roman"/>
                <w:sz w:val="24"/>
                <w:szCs w:val="24"/>
                <w:lang w:val="en-US"/>
              </w:rPr>
            </w:pPr>
            <w:r w:rsidRPr="00640C78">
              <w:t>–</w:t>
            </w:r>
          </w:p>
        </w:tc>
      </w:tr>
      <w:tr w:rsidR="00E96E87" w:rsidRPr="00C97C41" w:rsidTr="007B7980">
        <w:tc>
          <w:tcPr>
            <w:tcW w:w="728" w:type="dxa"/>
            <w:vMerge/>
            <w:vAlign w:val="center"/>
          </w:tcPr>
          <w:p w:rsidR="00E96E87" w:rsidRPr="00C97C41" w:rsidRDefault="00E96E87" w:rsidP="00CC12E3">
            <w:pPr>
              <w:jc w:val="center"/>
              <w:rPr>
                <w:rFonts w:ascii="Times New Roman" w:hAnsi="Times New Roman" w:cs="Times New Roman"/>
                <w:sz w:val="24"/>
                <w:szCs w:val="24"/>
              </w:rPr>
            </w:pP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Pr="00C97C41" w:rsidRDefault="00E96E87" w:rsidP="00CC12E3">
            <w:pPr>
              <w:jc w:val="center"/>
              <w:rPr>
                <w:rFonts w:ascii="Times New Roman" w:hAnsi="Times New Roman" w:cs="Times New Roman"/>
                <w:sz w:val="24"/>
                <w:szCs w:val="24"/>
              </w:rPr>
            </w:pPr>
            <w:r>
              <w:rPr>
                <w:rFonts w:ascii="Times New Roman" w:hAnsi="Times New Roman" w:cs="Times New Roman"/>
                <w:sz w:val="24"/>
                <w:szCs w:val="24"/>
              </w:rPr>
              <w:t>5</w:t>
            </w:r>
          </w:p>
        </w:tc>
        <w:tc>
          <w:tcPr>
            <w:tcW w:w="632"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FF200B">
            <w:pPr>
              <w:jc w:val="both"/>
              <w:rPr>
                <w:rFonts w:ascii="Times New Roman" w:hAnsi="Times New Roman" w:cs="Times New Roman"/>
                <w:sz w:val="24"/>
                <w:szCs w:val="24"/>
              </w:rPr>
            </w:pPr>
            <w:r w:rsidRPr="005C1B4C">
              <w:rPr>
                <w:rFonts w:ascii="Times New Roman" w:hAnsi="Times New Roman" w:cs="Times New Roman"/>
                <w:sz w:val="24"/>
                <w:szCs w:val="24"/>
              </w:rPr>
              <w:t>нарушения, установленные при проверке состава и характеристик используемого прикладного программного обеспечения;</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r>
      <w:tr w:rsidR="00E96E87" w:rsidRPr="00C97C41" w:rsidTr="007B7980">
        <w:tc>
          <w:tcPr>
            <w:tcW w:w="728" w:type="dxa"/>
            <w:vMerge/>
            <w:vAlign w:val="center"/>
          </w:tcPr>
          <w:p w:rsidR="00E96E87" w:rsidRPr="00C97C41" w:rsidRDefault="00E96E87" w:rsidP="00CC12E3">
            <w:pPr>
              <w:jc w:val="center"/>
              <w:rPr>
                <w:rFonts w:ascii="Times New Roman" w:hAnsi="Times New Roman" w:cs="Times New Roman"/>
                <w:sz w:val="24"/>
                <w:szCs w:val="24"/>
              </w:rPr>
            </w:pP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Pr="00C97C41" w:rsidRDefault="00E96E87" w:rsidP="00CC12E3">
            <w:pPr>
              <w:jc w:val="center"/>
              <w:rPr>
                <w:rFonts w:ascii="Times New Roman" w:hAnsi="Times New Roman" w:cs="Times New Roman"/>
                <w:sz w:val="24"/>
                <w:szCs w:val="24"/>
              </w:rPr>
            </w:pPr>
            <w:r>
              <w:rPr>
                <w:rFonts w:ascii="Times New Roman" w:hAnsi="Times New Roman" w:cs="Times New Roman"/>
                <w:sz w:val="24"/>
                <w:szCs w:val="24"/>
              </w:rPr>
              <w:t>5</w:t>
            </w:r>
          </w:p>
        </w:tc>
        <w:tc>
          <w:tcPr>
            <w:tcW w:w="632"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FF200B">
            <w:pPr>
              <w:jc w:val="both"/>
              <w:rPr>
                <w:rFonts w:ascii="Times New Roman" w:hAnsi="Times New Roman" w:cs="Times New Roman"/>
                <w:sz w:val="24"/>
                <w:szCs w:val="24"/>
              </w:rPr>
            </w:pPr>
            <w:r w:rsidRPr="005C1B4C">
              <w:rPr>
                <w:rFonts w:ascii="Times New Roman" w:hAnsi="Times New Roman" w:cs="Times New Roman"/>
                <w:sz w:val="24"/>
                <w:szCs w:val="24"/>
              </w:rPr>
              <w:t>несоблюдение нормативных и правовых документов (регламентов, инструкций, договоров, соглашений) по порядку передачи информации;</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r>
      <w:tr w:rsidR="00E96E87" w:rsidRPr="00C97C41" w:rsidTr="007B7980">
        <w:tc>
          <w:tcPr>
            <w:tcW w:w="728" w:type="dxa"/>
            <w:vMerge/>
            <w:vAlign w:val="center"/>
          </w:tcPr>
          <w:p w:rsidR="00E96E87" w:rsidRPr="00C97C41" w:rsidRDefault="00E96E87" w:rsidP="00CC12E3">
            <w:pPr>
              <w:jc w:val="center"/>
              <w:rPr>
                <w:rFonts w:ascii="Times New Roman" w:hAnsi="Times New Roman" w:cs="Times New Roman"/>
                <w:sz w:val="24"/>
                <w:szCs w:val="24"/>
              </w:rPr>
            </w:pP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Pr="00C97C41" w:rsidRDefault="00E96E87" w:rsidP="00CC12E3">
            <w:pPr>
              <w:jc w:val="center"/>
              <w:rPr>
                <w:rFonts w:ascii="Times New Roman" w:hAnsi="Times New Roman" w:cs="Times New Roman"/>
                <w:sz w:val="24"/>
                <w:szCs w:val="24"/>
              </w:rPr>
            </w:pPr>
            <w:r>
              <w:rPr>
                <w:rFonts w:ascii="Times New Roman" w:hAnsi="Times New Roman" w:cs="Times New Roman"/>
                <w:sz w:val="24"/>
                <w:szCs w:val="24"/>
              </w:rPr>
              <w:t>5</w:t>
            </w:r>
          </w:p>
        </w:tc>
        <w:tc>
          <w:tcPr>
            <w:tcW w:w="632"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5</w:t>
            </w: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FF200B">
            <w:pPr>
              <w:jc w:val="both"/>
              <w:rPr>
                <w:rFonts w:ascii="Times New Roman" w:hAnsi="Times New Roman" w:cs="Times New Roman"/>
                <w:sz w:val="24"/>
                <w:szCs w:val="24"/>
              </w:rPr>
            </w:pPr>
            <w:r w:rsidRPr="005C1B4C">
              <w:rPr>
                <w:rFonts w:ascii="Times New Roman" w:hAnsi="Times New Roman" w:cs="Times New Roman"/>
                <w:sz w:val="24"/>
                <w:szCs w:val="24"/>
              </w:rPr>
              <w:t>несоблюдение порядка оформления и ведения журналов регистрации передаваемой информации, в том числе с использованием электронной подписи;</w:t>
            </w:r>
          </w:p>
        </w:tc>
        <w:tc>
          <w:tcPr>
            <w:tcW w:w="1134" w:type="dxa"/>
            <w:vAlign w:val="center"/>
          </w:tcPr>
          <w:p w:rsidR="00E96E87" w:rsidRPr="00640C78" w:rsidRDefault="00E96E87" w:rsidP="008108BC">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pPr>
            <w:r w:rsidRPr="00640C78">
              <w:t>–</w:t>
            </w:r>
          </w:p>
        </w:tc>
      </w:tr>
      <w:tr w:rsidR="00E96E87" w:rsidRPr="00C97C41" w:rsidTr="007B7980">
        <w:tc>
          <w:tcPr>
            <w:tcW w:w="728" w:type="dxa"/>
            <w:vMerge/>
            <w:vAlign w:val="center"/>
          </w:tcPr>
          <w:p w:rsidR="00E96E87" w:rsidRPr="00C97C41" w:rsidRDefault="00E96E87" w:rsidP="00CC12E3">
            <w:pPr>
              <w:jc w:val="center"/>
              <w:rPr>
                <w:rFonts w:ascii="Times New Roman" w:hAnsi="Times New Roman" w:cs="Times New Roman"/>
                <w:sz w:val="24"/>
                <w:szCs w:val="24"/>
              </w:rPr>
            </w:pP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Pr="00C97C41" w:rsidRDefault="00E96E87" w:rsidP="00CC12E3">
            <w:pPr>
              <w:jc w:val="center"/>
              <w:rPr>
                <w:rFonts w:ascii="Times New Roman" w:hAnsi="Times New Roman" w:cs="Times New Roman"/>
                <w:sz w:val="24"/>
                <w:szCs w:val="24"/>
              </w:rPr>
            </w:pPr>
            <w:r>
              <w:rPr>
                <w:rFonts w:ascii="Times New Roman" w:hAnsi="Times New Roman" w:cs="Times New Roman"/>
                <w:sz w:val="24"/>
                <w:szCs w:val="24"/>
              </w:rPr>
              <w:t>5</w:t>
            </w:r>
          </w:p>
        </w:tc>
        <w:tc>
          <w:tcPr>
            <w:tcW w:w="632"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6</w:t>
            </w: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FF200B">
            <w:pPr>
              <w:jc w:val="both"/>
              <w:rPr>
                <w:rFonts w:ascii="Times New Roman" w:hAnsi="Times New Roman" w:cs="Times New Roman"/>
                <w:sz w:val="24"/>
                <w:szCs w:val="24"/>
              </w:rPr>
            </w:pPr>
            <w:r w:rsidRPr="005C1B4C">
              <w:rPr>
                <w:rFonts w:ascii="Times New Roman" w:hAnsi="Times New Roman" w:cs="Times New Roman"/>
                <w:sz w:val="24"/>
                <w:szCs w:val="24"/>
              </w:rPr>
              <w:t>несвоевременность установки новых версий программного обеспечения;</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r>
      <w:tr w:rsidR="00E96E87" w:rsidRPr="00C97C41" w:rsidTr="007B7980">
        <w:tc>
          <w:tcPr>
            <w:tcW w:w="728" w:type="dxa"/>
            <w:vMerge/>
            <w:vAlign w:val="center"/>
          </w:tcPr>
          <w:p w:rsidR="00E96E87" w:rsidRPr="00C97C41" w:rsidRDefault="00E96E87" w:rsidP="00CC12E3">
            <w:pPr>
              <w:jc w:val="center"/>
              <w:rPr>
                <w:rFonts w:ascii="Times New Roman" w:hAnsi="Times New Roman" w:cs="Times New Roman"/>
                <w:sz w:val="24"/>
                <w:szCs w:val="24"/>
              </w:rPr>
            </w:pP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Pr="00C97C41" w:rsidRDefault="00E96E87" w:rsidP="00CC12E3">
            <w:pPr>
              <w:jc w:val="center"/>
              <w:rPr>
                <w:rFonts w:ascii="Times New Roman" w:hAnsi="Times New Roman" w:cs="Times New Roman"/>
                <w:sz w:val="24"/>
                <w:szCs w:val="24"/>
              </w:rPr>
            </w:pPr>
            <w:r>
              <w:rPr>
                <w:rFonts w:ascii="Times New Roman" w:hAnsi="Times New Roman" w:cs="Times New Roman"/>
                <w:sz w:val="24"/>
                <w:szCs w:val="24"/>
              </w:rPr>
              <w:t>5</w:t>
            </w:r>
          </w:p>
        </w:tc>
        <w:tc>
          <w:tcPr>
            <w:tcW w:w="632"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7</w:t>
            </w: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E506D2">
            <w:pPr>
              <w:jc w:val="both"/>
              <w:rPr>
                <w:rFonts w:ascii="Times New Roman" w:hAnsi="Times New Roman" w:cs="Times New Roman"/>
                <w:sz w:val="24"/>
                <w:szCs w:val="24"/>
              </w:rPr>
            </w:pPr>
            <w:r w:rsidRPr="005C1B4C">
              <w:rPr>
                <w:rFonts w:ascii="Times New Roman" w:hAnsi="Times New Roman" w:cs="Times New Roman"/>
                <w:sz w:val="24"/>
                <w:szCs w:val="24"/>
              </w:rPr>
              <w:t>прочие нарушения по коду 16.5.</w:t>
            </w:r>
          </w:p>
        </w:tc>
        <w:tc>
          <w:tcPr>
            <w:tcW w:w="1134" w:type="dxa"/>
            <w:vAlign w:val="center"/>
          </w:tcPr>
          <w:p w:rsidR="00E96E87" w:rsidRPr="00640C78" w:rsidRDefault="00E96E87" w:rsidP="008108BC">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pPr>
            <w:r w:rsidRPr="00640C78">
              <w:t>–</w:t>
            </w:r>
          </w:p>
        </w:tc>
      </w:tr>
      <w:tr w:rsidR="00E96E87" w:rsidRPr="00C97C41" w:rsidTr="007B7980">
        <w:tc>
          <w:tcPr>
            <w:tcW w:w="728" w:type="dxa"/>
            <w:vMerge w:val="restart"/>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6</w:t>
            </w: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6</w:t>
            </w:r>
          </w:p>
        </w:tc>
        <w:tc>
          <w:tcPr>
            <w:tcW w:w="632" w:type="dxa"/>
            <w:vAlign w:val="center"/>
          </w:tcPr>
          <w:p w:rsidR="00E96E87" w:rsidRPr="00C97C41" w:rsidRDefault="00E96E87" w:rsidP="00CC12E3">
            <w:pPr>
              <w:jc w:val="center"/>
              <w:rPr>
                <w:rFonts w:ascii="Times New Roman" w:hAnsi="Times New Roman" w:cs="Times New Roman"/>
                <w:sz w:val="24"/>
                <w:szCs w:val="24"/>
              </w:rPr>
            </w:pP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FF200B">
            <w:pPr>
              <w:jc w:val="both"/>
              <w:rPr>
                <w:rFonts w:ascii="Times New Roman" w:hAnsi="Times New Roman" w:cs="Times New Roman"/>
                <w:sz w:val="24"/>
                <w:szCs w:val="24"/>
              </w:rPr>
            </w:pPr>
            <w:r w:rsidRPr="005C1B4C">
              <w:rPr>
                <w:rFonts w:ascii="Times New Roman" w:hAnsi="Times New Roman" w:cs="Times New Roman"/>
                <w:sz w:val="24"/>
                <w:szCs w:val="24"/>
              </w:rPr>
              <w:t>Нарушения, установленные при проверке технического оснащения МОУ ФК:</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pPr>
            <w:r w:rsidRPr="00640C78">
              <w:t>–</w:t>
            </w:r>
          </w:p>
        </w:tc>
      </w:tr>
      <w:tr w:rsidR="00E96E87" w:rsidRPr="00C97C41" w:rsidTr="007B7980">
        <w:tc>
          <w:tcPr>
            <w:tcW w:w="728" w:type="dxa"/>
            <w:vMerge/>
            <w:vAlign w:val="center"/>
          </w:tcPr>
          <w:p w:rsidR="00E96E87" w:rsidRPr="00C97C41" w:rsidRDefault="00E96E87" w:rsidP="00CC12E3">
            <w:pPr>
              <w:jc w:val="center"/>
              <w:rPr>
                <w:rFonts w:ascii="Times New Roman" w:hAnsi="Times New Roman" w:cs="Times New Roman"/>
                <w:sz w:val="24"/>
                <w:szCs w:val="24"/>
              </w:rPr>
            </w:pP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Pr="00C97C41" w:rsidRDefault="00E96E87" w:rsidP="00CC12E3">
            <w:pPr>
              <w:jc w:val="center"/>
              <w:rPr>
                <w:rFonts w:ascii="Times New Roman" w:hAnsi="Times New Roman" w:cs="Times New Roman"/>
                <w:sz w:val="24"/>
                <w:szCs w:val="24"/>
              </w:rPr>
            </w:pPr>
            <w:r>
              <w:rPr>
                <w:rFonts w:ascii="Times New Roman" w:hAnsi="Times New Roman" w:cs="Times New Roman"/>
                <w:sz w:val="24"/>
                <w:szCs w:val="24"/>
              </w:rPr>
              <w:t>6</w:t>
            </w:r>
          </w:p>
        </w:tc>
        <w:tc>
          <w:tcPr>
            <w:tcW w:w="632"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151483">
            <w:pPr>
              <w:jc w:val="both"/>
              <w:rPr>
                <w:rFonts w:ascii="Times New Roman" w:hAnsi="Times New Roman" w:cs="Times New Roman"/>
                <w:sz w:val="24"/>
                <w:szCs w:val="24"/>
              </w:rPr>
            </w:pPr>
            <w:r w:rsidRPr="005C1B4C">
              <w:rPr>
                <w:rFonts w:ascii="Times New Roman" w:hAnsi="Times New Roman" w:cs="Times New Roman"/>
                <w:sz w:val="24"/>
                <w:szCs w:val="24"/>
              </w:rPr>
              <w:t>несоблюдение порядка ведения учета средств вычислительной и оргтехники, а также другого оборудования, в том числе поступившего в централизованном порядке;</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134" w:type="dxa"/>
            <w:vAlign w:val="center"/>
          </w:tcPr>
          <w:p w:rsidR="00E96E87" w:rsidRPr="00640C78" w:rsidRDefault="00E96E87" w:rsidP="008108BC">
            <w:pPr>
              <w:jc w:val="center"/>
            </w:pPr>
            <w:r w:rsidRPr="00640C78">
              <w:t>–</w:t>
            </w:r>
          </w:p>
        </w:tc>
      </w:tr>
      <w:tr w:rsidR="00E96E87" w:rsidRPr="00C97C41" w:rsidTr="007B7980">
        <w:tc>
          <w:tcPr>
            <w:tcW w:w="728" w:type="dxa"/>
            <w:vMerge/>
            <w:vAlign w:val="center"/>
          </w:tcPr>
          <w:p w:rsidR="00E96E87" w:rsidRPr="00C97C41" w:rsidRDefault="00E96E87" w:rsidP="00CC12E3">
            <w:pPr>
              <w:jc w:val="center"/>
              <w:rPr>
                <w:rFonts w:ascii="Times New Roman" w:hAnsi="Times New Roman" w:cs="Times New Roman"/>
                <w:sz w:val="24"/>
                <w:szCs w:val="24"/>
              </w:rPr>
            </w:pP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Pr="00C97C41" w:rsidRDefault="00E96E87" w:rsidP="00CC12E3">
            <w:pPr>
              <w:jc w:val="center"/>
              <w:rPr>
                <w:rFonts w:ascii="Times New Roman" w:hAnsi="Times New Roman" w:cs="Times New Roman"/>
                <w:sz w:val="24"/>
                <w:szCs w:val="24"/>
              </w:rPr>
            </w:pPr>
            <w:r>
              <w:rPr>
                <w:rFonts w:ascii="Times New Roman" w:hAnsi="Times New Roman" w:cs="Times New Roman"/>
                <w:sz w:val="24"/>
                <w:szCs w:val="24"/>
              </w:rPr>
              <w:t>6</w:t>
            </w:r>
          </w:p>
        </w:tc>
        <w:tc>
          <w:tcPr>
            <w:tcW w:w="632"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FF200B">
            <w:pPr>
              <w:jc w:val="both"/>
              <w:rPr>
                <w:rFonts w:ascii="Times New Roman" w:hAnsi="Times New Roman" w:cs="Times New Roman"/>
                <w:sz w:val="24"/>
                <w:szCs w:val="24"/>
              </w:rPr>
            </w:pPr>
            <w:r w:rsidRPr="005C1B4C">
              <w:rPr>
                <w:rFonts w:ascii="Times New Roman" w:hAnsi="Times New Roman" w:cs="Times New Roman"/>
                <w:sz w:val="24"/>
                <w:szCs w:val="24"/>
              </w:rPr>
              <w:t>несоблюдение условий эксплуатации техники, норм техники безопасности и эргономики;</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134" w:type="dxa"/>
            <w:vAlign w:val="center"/>
          </w:tcPr>
          <w:p w:rsidR="00E96E87" w:rsidRPr="00640C78" w:rsidRDefault="00E96E87" w:rsidP="008108BC">
            <w:pPr>
              <w:jc w:val="center"/>
            </w:pPr>
            <w:r w:rsidRPr="00640C78">
              <w:t>–</w:t>
            </w:r>
          </w:p>
        </w:tc>
      </w:tr>
      <w:tr w:rsidR="00E96E87" w:rsidRPr="00C97C41" w:rsidTr="007B7980">
        <w:tc>
          <w:tcPr>
            <w:tcW w:w="728" w:type="dxa"/>
            <w:vMerge/>
            <w:vAlign w:val="center"/>
          </w:tcPr>
          <w:p w:rsidR="00E96E87" w:rsidRPr="00C97C41" w:rsidRDefault="00E96E87" w:rsidP="00CC12E3">
            <w:pPr>
              <w:jc w:val="center"/>
              <w:rPr>
                <w:rFonts w:ascii="Times New Roman" w:hAnsi="Times New Roman" w:cs="Times New Roman"/>
                <w:sz w:val="24"/>
                <w:szCs w:val="24"/>
              </w:rPr>
            </w:pP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6</w:t>
            </w:r>
          </w:p>
        </w:tc>
        <w:tc>
          <w:tcPr>
            <w:tcW w:w="632"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E506D2">
            <w:pPr>
              <w:jc w:val="both"/>
              <w:rPr>
                <w:rFonts w:ascii="Times New Roman" w:hAnsi="Times New Roman" w:cs="Times New Roman"/>
                <w:sz w:val="24"/>
                <w:szCs w:val="24"/>
              </w:rPr>
            </w:pPr>
            <w:r w:rsidRPr="005C1B4C">
              <w:rPr>
                <w:rFonts w:ascii="Times New Roman" w:hAnsi="Times New Roman" w:cs="Times New Roman"/>
                <w:sz w:val="24"/>
                <w:szCs w:val="24"/>
              </w:rPr>
              <w:t>прочие нарушения по коду 16.6.</w:t>
            </w:r>
          </w:p>
        </w:tc>
        <w:tc>
          <w:tcPr>
            <w:tcW w:w="1134" w:type="dxa"/>
            <w:vAlign w:val="center"/>
          </w:tcPr>
          <w:p w:rsidR="00E96E87" w:rsidRPr="00640C78" w:rsidRDefault="00E96E87" w:rsidP="008108BC">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134" w:type="dxa"/>
            <w:vAlign w:val="center"/>
          </w:tcPr>
          <w:p w:rsidR="00E96E87" w:rsidRPr="00640C78" w:rsidRDefault="00E96E87" w:rsidP="008108BC">
            <w:pPr>
              <w:jc w:val="center"/>
              <w:rPr>
                <w:rFonts w:ascii="Times New Roman" w:hAnsi="Times New Roman" w:cs="Times New Roman"/>
                <w:sz w:val="24"/>
                <w:szCs w:val="24"/>
                <w:lang w:val="en-US"/>
              </w:rPr>
            </w:pPr>
            <w:r w:rsidRPr="00640C78">
              <w:t>–</w:t>
            </w:r>
          </w:p>
        </w:tc>
        <w:tc>
          <w:tcPr>
            <w:tcW w:w="1134" w:type="dxa"/>
            <w:vAlign w:val="center"/>
          </w:tcPr>
          <w:p w:rsidR="00E96E87" w:rsidRPr="00640C78" w:rsidRDefault="00E96E87" w:rsidP="008108BC">
            <w:pPr>
              <w:jc w:val="center"/>
            </w:pPr>
            <w:r w:rsidRPr="00640C78">
              <w:t>–</w:t>
            </w:r>
          </w:p>
        </w:tc>
      </w:tr>
      <w:tr w:rsidR="00E96E87" w:rsidRPr="00C97C41" w:rsidTr="007B7980">
        <w:tc>
          <w:tcPr>
            <w:tcW w:w="728" w:type="dxa"/>
            <w:vAlign w:val="center"/>
          </w:tcPr>
          <w:p w:rsidR="00E96E87" w:rsidRPr="00C97C41" w:rsidRDefault="00E96E87" w:rsidP="00CC12E3">
            <w:pPr>
              <w:jc w:val="center"/>
              <w:rPr>
                <w:rFonts w:ascii="Times New Roman" w:hAnsi="Times New Roman" w:cs="Times New Roman"/>
                <w:sz w:val="24"/>
                <w:szCs w:val="24"/>
              </w:rPr>
            </w:pPr>
            <w:r>
              <w:rPr>
                <w:rFonts w:ascii="Times New Roman" w:hAnsi="Times New Roman" w:cs="Times New Roman"/>
                <w:sz w:val="24"/>
                <w:szCs w:val="24"/>
              </w:rPr>
              <w:t>7</w:t>
            </w:r>
          </w:p>
        </w:tc>
        <w:tc>
          <w:tcPr>
            <w:tcW w:w="635" w:type="dxa"/>
            <w:vAlign w:val="center"/>
          </w:tcPr>
          <w:p w:rsidR="00E96E87" w:rsidRPr="004D2E01" w:rsidRDefault="00E96E87" w:rsidP="00FF7CBD">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Pr="00C97C41" w:rsidRDefault="00E96E87" w:rsidP="00CC12E3">
            <w:pPr>
              <w:jc w:val="center"/>
              <w:rPr>
                <w:rFonts w:ascii="Times New Roman" w:hAnsi="Times New Roman" w:cs="Times New Roman"/>
                <w:sz w:val="24"/>
                <w:szCs w:val="24"/>
              </w:rPr>
            </w:pPr>
            <w:r>
              <w:rPr>
                <w:rFonts w:ascii="Times New Roman" w:hAnsi="Times New Roman" w:cs="Times New Roman"/>
                <w:sz w:val="24"/>
                <w:szCs w:val="24"/>
              </w:rPr>
              <w:t>7</w:t>
            </w:r>
          </w:p>
        </w:tc>
        <w:tc>
          <w:tcPr>
            <w:tcW w:w="632" w:type="dxa"/>
            <w:vAlign w:val="center"/>
          </w:tcPr>
          <w:p w:rsidR="00E96E87" w:rsidRPr="00C97C41" w:rsidRDefault="00E96E87" w:rsidP="00CC12E3">
            <w:pPr>
              <w:jc w:val="center"/>
              <w:rPr>
                <w:rFonts w:ascii="Times New Roman" w:hAnsi="Times New Roman" w:cs="Times New Roman"/>
                <w:sz w:val="24"/>
                <w:szCs w:val="24"/>
              </w:rPr>
            </w:pP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2926EA">
            <w:pPr>
              <w:tabs>
                <w:tab w:val="left" w:pos="1440"/>
              </w:tabs>
              <w:jc w:val="both"/>
              <w:rPr>
                <w:rFonts w:ascii="Times New Roman" w:hAnsi="Times New Roman" w:cs="Times New Roman"/>
                <w:sz w:val="24"/>
                <w:szCs w:val="24"/>
              </w:rPr>
            </w:pPr>
            <w:r w:rsidRPr="005C1B4C">
              <w:rPr>
                <w:rFonts w:ascii="Times New Roman" w:hAnsi="Times New Roman" w:cs="Times New Roman"/>
                <w:sz w:val="24"/>
                <w:szCs w:val="24"/>
              </w:rPr>
              <w:t>Недостоверность и необъективность планирования расходов на информационно-техническое обеспечение деятельности.</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tabs>
                <w:tab w:val="left" w:pos="1440"/>
              </w:tabs>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134" w:type="dxa"/>
            <w:vAlign w:val="center"/>
          </w:tcPr>
          <w:p w:rsidR="00E96E87" w:rsidRPr="00640C78" w:rsidRDefault="00E96E87" w:rsidP="008108BC">
            <w:pPr>
              <w:jc w:val="center"/>
            </w:pPr>
            <w:r w:rsidRPr="00640C78">
              <w:t>–</w:t>
            </w:r>
          </w:p>
        </w:tc>
      </w:tr>
      <w:tr w:rsidR="00E96E87" w:rsidRPr="00C97C41" w:rsidTr="007B7980">
        <w:tc>
          <w:tcPr>
            <w:tcW w:w="728" w:type="dxa"/>
            <w:vAlign w:val="center"/>
          </w:tcPr>
          <w:p w:rsidR="00E96E87" w:rsidRPr="00C97C41" w:rsidRDefault="00E96E87" w:rsidP="00CC12E3">
            <w:pPr>
              <w:jc w:val="center"/>
              <w:rPr>
                <w:rFonts w:ascii="Times New Roman" w:hAnsi="Times New Roman" w:cs="Times New Roman"/>
                <w:sz w:val="24"/>
                <w:szCs w:val="24"/>
              </w:rPr>
            </w:pPr>
            <w:r>
              <w:rPr>
                <w:rFonts w:ascii="Times New Roman" w:hAnsi="Times New Roman" w:cs="Times New Roman"/>
                <w:sz w:val="24"/>
                <w:szCs w:val="24"/>
              </w:rPr>
              <w:t>8</w:t>
            </w:r>
          </w:p>
        </w:tc>
        <w:tc>
          <w:tcPr>
            <w:tcW w:w="635" w:type="dxa"/>
            <w:vAlign w:val="center"/>
          </w:tcPr>
          <w:p w:rsidR="00E96E87" w:rsidRPr="004D2E01" w:rsidRDefault="00E96E87" w:rsidP="00FF7CBD">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Pr="00C97C41" w:rsidRDefault="00E96E87" w:rsidP="00CC12E3">
            <w:pPr>
              <w:jc w:val="center"/>
              <w:rPr>
                <w:rFonts w:ascii="Times New Roman" w:hAnsi="Times New Roman" w:cs="Times New Roman"/>
                <w:sz w:val="24"/>
                <w:szCs w:val="24"/>
              </w:rPr>
            </w:pPr>
            <w:r>
              <w:rPr>
                <w:rFonts w:ascii="Times New Roman" w:hAnsi="Times New Roman" w:cs="Times New Roman"/>
                <w:sz w:val="24"/>
                <w:szCs w:val="24"/>
              </w:rPr>
              <w:t>8</w:t>
            </w:r>
          </w:p>
        </w:tc>
        <w:tc>
          <w:tcPr>
            <w:tcW w:w="632" w:type="dxa"/>
            <w:vAlign w:val="center"/>
          </w:tcPr>
          <w:p w:rsidR="00E96E87" w:rsidRPr="00C97C41" w:rsidRDefault="00E96E87" w:rsidP="00CC12E3">
            <w:pPr>
              <w:jc w:val="center"/>
              <w:rPr>
                <w:rFonts w:ascii="Times New Roman" w:hAnsi="Times New Roman" w:cs="Times New Roman"/>
                <w:sz w:val="24"/>
                <w:szCs w:val="24"/>
              </w:rPr>
            </w:pP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077D09">
            <w:pPr>
              <w:tabs>
                <w:tab w:val="left" w:pos="1440"/>
                <w:tab w:val="left" w:pos="1620"/>
              </w:tabs>
              <w:jc w:val="both"/>
              <w:rPr>
                <w:rFonts w:ascii="Times New Roman" w:hAnsi="Times New Roman" w:cs="Times New Roman"/>
                <w:sz w:val="24"/>
                <w:szCs w:val="24"/>
              </w:rPr>
            </w:pPr>
            <w:r w:rsidRPr="005C1B4C">
              <w:rPr>
                <w:rFonts w:ascii="Times New Roman" w:hAnsi="Times New Roman" w:cs="Times New Roman"/>
                <w:sz w:val="24"/>
                <w:szCs w:val="24"/>
              </w:rPr>
              <w:t xml:space="preserve">Несоблюдение  расчетно-нормативных затрат на приобретение  работ (услуг),  основных средств и материальных запасов в рамках закупки товаров, работ, услуг в сфере информационно-коммуникационных технологий. </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tabs>
                <w:tab w:val="left" w:pos="1440"/>
              </w:tabs>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134" w:type="dxa"/>
            <w:vAlign w:val="center"/>
          </w:tcPr>
          <w:p w:rsidR="00E96E87" w:rsidRPr="00640C78" w:rsidRDefault="00E96E87" w:rsidP="008108BC">
            <w:pPr>
              <w:jc w:val="center"/>
            </w:pPr>
            <w:r w:rsidRPr="00640C78">
              <w:t>–</w:t>
            </w:r>
          </w:p>
        </w:tc>
      </w:tr>
      <w:tr w:rsidR="00E96E87" w:rsidRPr="00C97C41" w:rsidTr="007B7980">
        <w:tc>
          <w:tcPr>
            <w:tcW w:w="728" w:type="dxa"/>
            <w:vMerge w:val="restart"/>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9</w:t>
            </w: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9</w:t>
            </w:r>
          </w:p>
        </w:tc>
        <w:tc>
          <w:tcPr>
            <w:tcW w:w="632" w:type="dxa"/>
            <w:vAlign w:val="center"/>
          </w:tcPr>
          <w:p w:rsidR="00E96E87" w:rsidRPr="00C97C41" w:rsidRDefault="00E96E87" w:rsidP="00CC12E3">
            <w:pPr>
              <w:jc w:val="center"/>
              <w:rPr>
                <w:rFonts w:ascii="Times New Roman" w:hAnsi="Times New Roman" w:cs="Times New Roman"/>
                <w:sz w:val="24"/>
                <w:szCs w:val="24"/>
              </w:rPr>
            </w:pP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FF200B">
            <w:pPr>
              <w:jc w:val="both"/>
              <w:rPr>
                <w:rFonts w:ascii="Times New Roman" w:hAnsi="Times New Roman" w:cs="Times New Roman"/>
                <w:sz w:val="24"/>
                <w:szCs w:val="24"/>
              </w:rPr>
            </w:pPr>
            <w:r w:rsidRPr="005C1B4C">
              <w:rPr>
                <w:rFonts w:ascii="Times New Roman" w:hAnsi="Times New Roman" w:cs="Times New Roman"/>
                <w:sz w:val="24"/>
                <w:szCs w:val="24"/>
              </w:rPr>
              <w:t xml:space="preserve">Нарушения, установленные при проверке состояния эксплуатации программного обеспечения (далее - </w:t>
            </w:r>
            <w:proofErr w:type="gramStart"/>
            <w:r w:rsidRPr="005C1B4C">
              <w:rPr>
                <w:rFonts w:ascii="Times New Roman" w:hAnsi="Times New Roman" w:cs="Times New Roman"/>
                <w:sz w:val="24"/>
                <w:szCs w:val="24"/>
              </w:rPr>
              <w:t>ПО</w:t>
            </w:r>
            <w:proofErr w:type="gramEnd"/>
            <w:r w:rsidRPr="005C1B4C">
              <w:rPr>
                <w:rFonts w:ascii="Times New Roman" w:hAnsi="Times New Roman" w:cs="Times New Roman"/>
                <w:sz w:val="24"/>
                <w:szCs w:val="24"/>
              </w:rPr>
              <w:t>):</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pPr>
            <w:r w:rsidRPr="00640C78">
              <w:t>–</w:t>
            </w:r>
          </w:p>
        </w:tc>
      </w:tr>
      <w:tr w:rsidR="00E96E87" w:rsidRPr="00C97C41" w:rsidTr="007B7980">
        <w:tc>
          <w:tcPr>
            <w:tcW w:w="728" w:type="dxa"/>
            <w:vMerge/>
            <w:vAlign w:val="center"/>
          </w:tcPr>
          <w:p w:rsidR="00E96E87" w:rsidRPr="00C97C41" w:rsidRDefault="00E96E87" w:rsidP="00CC12E3">
            <w:pPr>
              <w:jc w:val="center"/>
              <w:rPr>
                <w:rFonts w:ascii="Times New Roman" w:hAnsi="Times New Roman" w:cs="Times New Roman"/>
                <w:sz w:val="24"/>
                <w:szCs w:val="24"/>
              </w:rPr>
            </w:pP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Pr="00C97C41" w:rsidRDefault="00E96E87" w:rsidP="00CC12E3">
            <w:pPr>
              <w:jc w:val="center"/>
              <w:rPr>
                <w:rFonts w:ascii="Times New Roman" w:hAnsi="Times New Roman" w:cs="Times New Roman"/>
                <w:sz w:val="24"/>
                <w:szCs w:val="24"/>
              </w:rPr>
            </w:pPr>
            <w:r>
              <w:rPr>
                <w:rFonts w:ascii="Times New Roman" w:hAnsi="Times New Roman" w:cs="Times New Roman"/>
                <w:sz w:val="24"/>
                <w:szCs w:val="24"/>
              </w:rPr>
              <w:t>9</w:t>
            </w:r>
          </w:p>
        </w:tc>
        <w:tc>
          <w:tcPr>
            <w:tcW w:w="632"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FF200B">
            <w:pPr>
              <w:jc w:val="both"/>
              <w:rPr>
                <w:rFonts w:ascii="Times New Roman" w:hAnsi="Times New Roman" w:cs="Times New Roman"/>
                <w:sz w:val="24"/>
                <w:szCs w:val="24"/>
              </w:rPr>
            </w:pPr>
            <w:r w:rsidRPr="005C1B4C">
              <w:rPr>
                <w:rFonts w:ascii="Times New Roman" w:hAnsi="Times New Roman" w:cs="Times New Roman"/>
                <w:sz w:val="24"/>
                <w:szCs w:val="24"/>
              </w:rPr>
              <w:t>несоблюдение порядка сопровождения и технического обслуживания прикладного программного обеспечения (далее – ППО) в МОУ ФК;</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134" w:type="dxa"/>
            <w:vAlign w:val="center"/>
          </w:tcPr>
          <w:p w:rsidR="00E96E87" w:rsidRPr="00640C78" w:rsidRDefault="00E96E87" w:rsidP="008108BC">
            <w:pPr>
              <w:jc w:val="center"/>
            </w:pPr>
            <w:r w:rsidRPr="00640C78">
              <w:t>–</w:t>
            </w:r>
          </w:p>
        </w:tc>
      </w:tr>
      <w:tr w:rsidR="00E96E87" w:rsidRPr="00C97C41" w:rsidTr="007B7980">
        <w:tc>
          <w:tcPr>
            <w:tcW w:w="728" w:type="dxa"/>
            <w:vMerge/>
            <w:vAlign w:val="center"/>
          </w:tcPr>
          <w:p w:rsidR="00E96E87" w:rsidRPr="00C97C41" w:rsidRDefault="00E96E87" w:rsidP="00CC12E3">
            <w:pPr>
              <w:jc w:val="center"/>
              <w:rPr>
                <w:rFonts w:ascii="Times New Roman" w:hAnsi="Times New Roman" w:cs="Times New Roman"/>
                <w:sz w:val="24"/>
                <w:szCs w:val="24"/>
              </w:rPr>
            </w:pP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Pr="00C97C41" w:rsidRDefault="00E96E87" w:rsidP="00CC12E3">
            <w:pPr>
              <w:jc w:val="center"/>
              <w:rPr>
                <w:rFonts w:ascii="Times New Roman" w:hAnsi="Times New Roman" w:cs="Times New Roman"/>
                <w:sz w:val="24"/>
                <w:szCs w:val="24"/>
              </w:rPr>
            </w:pPr>
            <w:r>
              <w:rPr>
                <w:rFonts w:ascii="Times New Roman" w:hAnsi="Times New Roman" w:cs="Times New Roman"/>
                <w:sz w:val="24"/>
                <w:szCs w:val="24"/>
              </w:rPr>
              <w:t>9</w:t>
            </w:r>
          </w:p>
        </w:tc>
        <w:tc>
          <w:tcPr>
            <w:tcW w:w="632"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FF200B">
            <w:pPr>
              <w:jc w:val="both"/>
              <w:rPr>
                <w:rFonts w:ascii="Times New Roman" w:hAnsi="Times New Roman" w:cs="Times New Roman"/>
                <w:sz w:val="24"/>
                <w:szCs w:val="24"/>
              </w:rPr>
            </w:pPr>
            <w:r w:rsidRPr="005C1B4C">
              <w:rPr>
                <w:rFonts w:ascii="Times New Roman" w:hAnsi="Times New Roman" w:cs="Times New Roman"/>
                <w:sz w:val="24"/>
                <w:szCs w:val="24"/>
              </w:rPr>
              <w:t>отсутствие лицензий на общесистемное ППО и/или несоответствие количества лицензий установленным версиям;</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134" w:type="dxa"/>
            <w:vAlign w:val="center"/>
          </w:tcPr>
          <w:p w:rsidR="00E96E87" w:rsidRPr="00640C78" w:rsidRDefault="00E96E87" w:rsidP="008108BC">
            <w:pPr>
              <w:jc w:val="center"/>
            </w:pPr>
            <w:r w:rsidRPr="00640C78">
              <w:t>–</w:t>
            </w:r>
          </w:p>
        </w:tc>
      </w:tr>
      <w:tr w:rsidR="00E96E87" w:rsidRPr="00C97C41" w:rsidTr="007B7980">
        <w:tc>
          <w:tcPr>
            <w:tcW w:w="728" w:type="dxa"/>
            <w:vMerge/>
            <w:vAlign w:val="center"/>
          </w:tcPr>
          <w:p w:rsidR="00E96E87" w:rsidRPr="00C97C41" w:rsidRDefault="00E96E87" w:rsidP="00CC12E3">
            <w:pPr>
              <w:jc w:val="center"/>
              <w:rPr>
                <w:rFonts w:ascii="Times New Roman" w:hAnsi="Times New Roman" w:cs="Times New Roman"/>
                <w:sz w:val="24"/>
                <w:szCs w:val="24"/>
              </w:rPr>
            </w:pP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Pr="00C97C41" w:rsidRDefault="00E96E87" w:rsidP="00CC12E3">
            <w:pPr>
              <w:jc w:val="center"/>
              <w:rPr>
                <w:rFonts w:ascii="Times New Roman" w:hAnsi="Times New Roman" w:cs="Times New Roman"/>
                <w:sz w:val="24"/>
                <w:szCs w:val="24"/>
              </w:rPr>
            </w:pPr>
            <w:r>
              <w:rPr>
                <w:rFonts w:ascii="Times New Roman" w:hAnsi="Times New Roman" w:cs="Times New Roman"/>
                <w:sz w:val="24"/>
                <w:szCs w:val="24"/>
              </w:rPr>
              <w:t>9</w:t>
            </w:r>
          </w:p>
        </w:tc>
        <w:tc>
          <w:tcPr>
            <w:tcW w:w="632"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FF200B">
            <w:pPr>
              <w:jc w:val="both"/>
              <w:rPr>
                <w:rFonts w:ascii="Times New Roman" w:hAnsi="Times New Roman" w:cs="Times New Roman"/>
                <w:sz w:val="24"/>
                <w:szCs w:val="24"/>
              </w:rPr>
            </w:pPr>
            <w:r w:rsidRPr="005C1B4C">
              <w:rPr>
                <w:rFonts w:ascii="Times New Roman" w:hAnsi="Times New Roman" w:cs="Times New Roman"/>
                <w:sz w:val="24"/>
                <w:szCs w:val="24"/>
              </w:rPr>
              <w:t xml:space="preserve">применение в работе </w:t>
            </w:r>
            <w:proofErr w:type="gramStart"/>
            <w:r w:rsidRPr="005C1B4C">
              <w:rPr>
                <w:rFonts w:ascii="Times New Roman" w:hAnsi="Times New Roman" w:cs="Times New Roman"/>
                <w:sz w:val="24"/>
                <w:szCs w:val="24"/>
              </w:rPr>
              <w:t>нецентрализованного</w:t>
            </w:r>
            <w:proofErr w:type="gramEnd"/>
            <w:r w:rsidRPr="005C1B4C">
              <w:rPr>
                <w:rFonts w:ascii="Times New Roman" w:hAnsi="Times New Roman" w:cs="Times New Roman"/>
                <w:sz w:val="24"/>
                <w:szCs w:val="24"/>
              </w:rPr>
              <w:t xml:space="preserve"> ППО, в том числе в разрезе исполняемых функциональных задач;</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134" w:type="dxa"/>
            <w:vAlign w:val="center"/>
          </w:tcPr>
          <w:p w:rsidR="00E96E87" w:rsidRPr="00640C78" w:rsidRDefault="00E96E87" w:rsidP="008108BC">
            <w:pPr>
              <w:jc w:val="center"/>
            </w:pPr>
            <w:r w:rsidRPr="00640C78">
              <w:t>–</w:t>
            </w:r>
          </w:p>
        </w:tc>
      </w:tr>
      <w:tr w:rsidR="00E96E87" w:rsidRPr="00C97C41" w:rsidTr="007B7980">
        <w:tc>
          <w:tcPr>
            <w:tcW w:w="728" w:type="dxa"/>
            <w:vMerge/>
            <w:vAlign w:val="center"/>
          </w:tcPr>
          <w:p w:rsidR="00E96E87" w:rsidRPr="00C97C41" w:rsidRDefault="00E96E87" w:rsidP="00CC12E3">
            <w:pPr>
              <w:jc w:val="center"/>
              <w:rPr>
                <w:rFonts w:ascii="Times New Roman" w:hAnsi="Times New Roman" w:cs="Times New Roman"/>
                <w:sz w:val="24"/>
                <w:szCs w:val="24"/>
              </w:rPr>
            </w:pP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Pr="00C97C41" w:rsidRDefault="00E96E87" w:rsidP="00CC12E3">
            <w:pPr>
              <w:jc w:val="center"/>
              <w:rPr>
                <w:rFonts w:ascii="Times New Roman" w:hAnsi="Times New Roman" w:cs="Times New Roman"/>
                <w:sz w:val="24"/>
                <w:szCs w:val="24"/>
              </w:rPr>
            </w:pPr>
            <w:r>
              <w:rPr>
                <w:rFonts w:ascii="Times New Roman" w:hAnsi="Times New Roman" w:cs="Times New Roman"/>
                <w:sz w:val="24"/>
                <w:szCs w:val="24"/>
              </w:rPr>
              <w:t>9</w:t>
            </w:r>
          </w:p>
        </w:tc>
        <w:tc>
          <w:tcPr>
            <w:tcW w:w="632"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FF200B">
            <w:pPr>
              <w:jc w:val="both"/>
              <w:rPr>
                <w:rFonts w:ascii="Times New Roman" w:hAnsi="Times New Roman" w:cs="Times New Roman"/>
                <w:sz w:val="24"/>
                <w:szCs w:val="24"/>
              </w:rPr>
            </w:pPr>
            <w:r w:rsidRPr="005C1B4C">
              <w:rPr>
                <w:rFonts w:ascii="Times New Roman" w:hAnsi="Times New Roman" w:cs="Times New Roman"/>
                <w:sz w:val="24"/>
                <w:szCs w:val="24"/>
              </w:rPr>
              <w:t>нарушения при использовании информационного обеспечения - баз данных нормативно-справочной информации;</w:t>
            </w:r>
          </w:p>
        </w:tc>
        <w:tc>
          <w:tcPr>
            <w:tcW w:w="1134" w:type="dxa"/>
            <w:vAlign w:val="center"/>
          </w:tcPr>
          <w:p w:rsidR="00E96E87" w:rsidRPr="00640C78" w:rsidRDefault="00E96E87" w:rsidP="008108BC">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pPr>
            <w:r w:rsidRPr="00640C78">
              <w:t>–</w:t>
            </w:r>
          </w:p>
        </w:tc>
      </w:tr>
      <w:tr w:rsidR="00E96E87" w:rsidRPr="00C97C41" w:rsidTr="007B7980">
        <w:tc>
          <w:tcPr>
            <w:tcW w:w="728" w:type="dxa"/>
            <w:vMerge/>
            <w:vAlign w:val="center"/>
          </w:tcPr>
          <w:p w:rsidR="00E96E87" w:rsidRPr="00C97C41" w:rsidRDefault="00E96E87" w:rsidP="00CC12E3">
            <w:pPr>
              <w:jc w:val="center"/>
              <w:rPr>
                <w:rFonts w:ascii="Times New Roman" w:hAnsi="Times New Roman" w:cs="Times New Roman"/>
                <w:sz w:val="24"/>
                <w:szCs w:val="24"/>
              </w:rPr>
            </w:pP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Pr="00C97C41" w:rsidRDefault="00E96E87" w:rsidP="00CC12E3">
            <w:pPr>
              <w:jc w:val="center"/>
              <w:rPr>
                <w:rFonts w:ascii="Times New Roman" w:hAnsi="Times New Roman" w:cs="Times New Roman"/>
                <w:sz w:val="24"/>
                <w:szCs w:val="24"/>
              </w:rPr>
            </w:pPr>
            <w:r>
              <w:rPr>
                <w:rFonts w:ascii="Times New Roman" w:hAnsi="Times New Roman" w:cs="Times New Roman"/>
                <w:sz w:val="24"/>
                <w:szCs w:val="24"/>
              </w:rPr>
              <w:t>9</w:t>
            </w:r>
          </w:p>
        </w:tc>
        <w:tc>
          <w:tcPr>
            <w:tcW w:w="632"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5</w:t>
            </w: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E506D2">
            <w:pPr>
              <w:jc w:val="both"/>
              <w:rPr>
                <w:rFonts w:ascii="Times New Roman" w:hAnsi="Times New Roman" w:cs="Times New Roman"/>
                <w:sz w:val="24"/>
                <w:szCs w:val="24"/>
              </w:rPr>
            </w:pPr>
            <w:r w:rsidRPr="005C1B4C">
              <w:rPr>
                <w:rFonts w:ascii="Times New Roman" w:hAnsi="Times New Roman" w:cs="Times New Roman"/>
                <w:sz w:val="24"/>
                <w:szCs w:val="24"/>
              </w:rPr>
              <w:t>прочие нарушения по коду 16.9.</w:t>
            </w:r>
          </w:p>
        </w:tc>
        <w:tc>
          <w:tcPr>
            <w:tcW w:w="1134" w:type="dxa"/>
            <w:vAlign w:val="center"/>
          </w:tcPr>
          <w:p w:rsidR="00E96E87" w:rsidRPr="00640C78" w:rsidRDefault="00E96E87" w:rsidP="008108BC">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pPr>
            <w:r w:rsidRPr="00640C78">
              <w:t>–</w:t>
            </w:r>
          </w:p>
        </w:tc>
      </w:tr>
      <w:tr w:rsidR="00E96E87" w:rsidRPr="00C97C41" w:rsidTr="007B7980">
        <w:tc>
          <w:tcPr>
            <w:tcW w:w="728" w:type="dxa"/>
            <w:vMerge w:val="restart"/>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10</w:t>
            </w: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10</w:t>
            </w:r>
          </w:p>
        </w:tc>
        <w:tc>
          <w:tcPr>
            <w:tcW w:w="632" w:type="dxa"/>
            <w:vAlign w:val="center"/>
          </w:tcPr>
          <w:p w:rsidR="00E96E87" w:rsidRPr="00C97C41" w:rsidRDefault="00E96E87" w:rsidP="00CC12E3">
            <w:pPr>
              <w:jc w:val="center"/>
              <w:rPr>
                <w:rFonts w:ascii="Times New Roman" w:hAnsi="Times New Roman" w:cs="Times New Roman"/>
                <w:sz w:val="24"/>
                <w:szCs w:val="24"/>
              </w:rPr>
            </w:pP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FF200B">
            <w:pPr>
              <w:jc w:val="both"/>
              <w:rPr>
                <w:rFonts w:ascii="Times New Roman" w:hAnsi="Times New Roman" w:cs="Times New Roman"/>
                <w:sz w:val="24"/>
                <w:szCs w:val="24"/>
              </w:rPr>
            </w:pPr>
            <w:r w:rsidRPr="005C1B4C">
              <w:rPr>
                <w:rFonts w:ascii="Times New Roman" w:hAnsi="Times New Roman" w:cs="Times New Roman"/>
                <w:sz w:val="24"/>
                <w:szCs w:val="24"/>
              </w:rPr>
              <w:t>Нарушения, установленные при проверке  использования  локальных вычислительных сетей  (далее - ЛВС):</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pPr>
            <w:r w:rsidRPr="00640C78">
              <w:t>–</w:t>
            </w:r>
          </w:p>
        </w:tc>
      </w:tr>
      <w:tr w:rsidR="00E96E87" w:rsidRPr="00C97C41" w:rsidTr="007B7980">
        <w:tc>
          <w:tcPr>
            <w:tcW w:w="728" w:type="dxa"/>
            <w:vMerge/>
            <w:vAlign w:val="center"/>
          </w:tcPr>
          <w:p w:rsidR="00E96E87" w:rsidRPr="00C97C41" w:rsidRDefault="00E96E87" w:rsidP="00CC12E3">
            <w:pPr>
              <w:jc w:val="center"/>
              <w:rPr>
                <w:rFonts w:ascii="Times New Roman" w:hAnsi="Times New Roman" w:cs="Times New Roman"/>
                <w:sz w:val="24"/>
                <w:szCs w:val="24"/>
              </w:rPr>
            </w:pP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Pr="00C97C41" w:rsidRDefault="00E96E87" w:rsidP="00CC12E3">
            <w:pPr>
              <w:jc w:val="center"/>
              <w:rPr>
                <w:rFonts w:ascii="Times New Roman" w:hAnsi="Times New Roman" w:cs="Times New Roman"/>
                <w:sz w:val="24"/>
                <w:szCs w:val="24"/>
              </w:rPr>
            </w:pPr>
            <w:r>
              <w:rPr>
                <w:rFonts w:ascii="Times New Roman" w:hAnsi="Times New Roman" w:cs="Times New Roman"/>
                <w:sz w:val="24"/>
                <w:szCs w:val="24"/>
              </w:rPr>
              <w:t>10</w:t>
            </w:r>
          </w:p>
        </w:tc>
        <w:tc>
          <w:tcPr>
            <w:tcW w:w="632"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FF200B">
            <w:pPr>
              <w:jc w:val="both"/>
              <w:rPr>
                <w:rFonts w:ascii="Times New Roman" w:hAnsi="Times New Roman" w:cs="Times New Roman"/>
                <w:sz w:val="24"/>
                <w:szCs w:val="24"/>
              </w:rPr>
            </w:pPr>
            <w:r w:rsidRPr="005C1B4C">
              <w:rPr>
                <w:rFonts w:ascii="Times New Roman" w:hAnsi="Times New Roman" w:cs="Times New Roman"/>
                <w:sz w:val="24"/>
                <w:szCs w:val="24"/>
              </w:rPr>
              <w:t>отсутствие, несоблюдение порядка администрирования ЛВС;</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r>
      <w:tr w:rsidR="00E96E87" w:rsidRPr="00C97C41" w:rsidTr="007B7980">
        <w:tc>
          <w:tcPr>
            <w:tcW w:w="728" w:type="dxa"/>
            <w:vMerge/>
            <w:vAlign w:val="center"/>
          </w:tcPr>
          <w:p w:rsidR="00E96E87" w:rsidRPr="00C97C41" w:rsidRDefault="00E96E87" w:rsidP="00CC12E3">
            <w:pPr>
              <w:jc w:val="center"/>
              <w:rPr>
                <w:rFonts w:ascii="Times New Roman" w:hAnsi="Times New Roman" w:cs="Times New Roman"/>
                <w:sz w:val="24"/>
                <w:szCs w:val="24"/>
              </w:rPr>
            </w:pP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Pr="00C97C41" w:rsidRDefault="00E96E87" w:rsidP="00CC12E3">
            <w:pPr>
              <w:jc w:val="center"/>
              <w:rPr>
                <w:rFonts w:ascii="Times New Roman" w:hAnsi="Times New Roman" w:cs="Times New Roman"/>
                <w:sz w:val="24"/>
                <w:szCs w:val="24"/>
              </w:rPr>
            </w:pPr>
            <w:r>
              <w:rPr>
                <w:rFonts w:ascii="Times New Roman" w:hAnsi="Times New Roman" w:cs="Times New Roman"/>
                <w:sz w:val="24"/>
                <w:szCs w:val="24"/>
              </w:rPr>
              <w:t>10</w:t>
            </w:r>
          </w:p>
        </w:tc>
        <w:tc>
          <w:tcPr>
            <w:tcW w:w="632"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FF200B">
            <w:pPr>
              <w:jc w:val="both"/>
              <w:rPr>
                <w:rFonts w:ascii="Times New Roman" w:hAnsi="Times New Roman" w:cs="Times New Roman"/>
                <w:sz w:val="24"/>
                <w:szCs w:val="24"/>
              </w:rPr>
            </w:pPr>
            <w:r w:rsidRPr="005C1B4C">
              <w:rPr>
                <w:rFonts w:ascii="Times New Roman" w:hAnsi="Times New Roman" w:cs="Times New Roman"/>
                <w:sz w:val="24"/>
                <w:szCs w:val="24"/>
              </w:rPr>
              <w:t>отсутствие, несоблюдение порядка санкционирования и разграничения доступа;</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r>
      <w:tr w:rsidR="00E96E87" w:rsidRPr="00C97C41" w:rsidTr="007B7980">
        <w:tc>
          <w:tcPr>
            <w:tcW w:w="728" w:type="dxa"/>
            <w:vMerge/>
            <w:vAlign w:val="center"/>
          </w:tcPr>
          <w:p w:rsidR="00E96E87" w:rsidRPr="00C97C41" w:rsidRDefault="00E96E87" w:rsidP="00CC12E3">
            <w:pPr>
              <w:jc w:val="center"/>
              <w:rPr>
                <w:rFonts w:ascii="Times New Roman" w:hAnsi="Times New Roman" w:cs="Times New Roman"/>
                <w:sz w:val="24"/>
                <w:szCs w:val="24"/>
              </w:rPr>
            </w:pP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Pr="00C97C41" w:rsidRDefault="00E96E87" w:rsidP="00CC12E3">
            <w:pPr>
              <w:jc w:val="center"/>
              <w:rPr>
                <w:rFonts w:ascii="Times New Roman" w:hAnsi="Times New Roman" w:cs="Times New Roman"/>
                <w:sz w:val="24"/>
                <w:szCs w:val="24"/>
              </w:rPr>
            </w:pPr>
            <w:r>
              <w:rPr>
                <w:rFonts w:ascii="Times New Roman" w:hAnsi="Times New Roman" w:cs="Times New Roman"/>
                <w:sz w:val="24"/>
                <w:szCs w:val="24"/>
              </w:rPr>
              <w:t>10</w:t>
            </w:r>
          </w:p>
        </w:tc>
        <w:tc>
          <w:tcPr>
            <w:tcW w:w="632"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FF200B">
            <w:pPr>
              <w:jc w:val="both"/>
              <w:rPr>
                <w:rFonts w:ascii="Times New Roman" w:hAnsi="Times New Roman" w:cs="Times New Roman"/>
                <w:sz w:val="24"/>
                <w:szCs w:val="24"/>
              </w:rPr>
            </w:pPr>
            <w:r w:rsidRPr="005C1B4C">
              <w:rPr>
                <w:rFonts w:ascii="Times New Roman" w:hAnsi="Times New Roman" w:cs="Times New Roman"/>
                <w:sz w:val="24"/>
                <w:szCs w:val="24"/>
              </w:rPr>
              <w:t>отсутствие, несоблюдение порядка назначения и хранения паролей;</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134" w:type="dxa"/>
            <w:vAlign w:val="center"/>
          </w:tcPr>
          <w:p w:rsidR="00E96E87" w:rsidRPr="00640C78" w:rsidRDefault="00E96E87" w:rsidP="008108BC">
            <w:pPr>
              <w:jc w:val="center"/>
              <w:rPr>
                <w:rFonts w:ascii="Times New Roman" w:hAnsi="Times New Roman" w:cs="Times New Roman"/>
                <w:sz w:val="24"/>
                <w:szCs w:val="24"/>
              </w:rPr>
            </w:pPr>
            <w:r w:rsidRPr="00640C78">
              <w:t>–</w:t>
            </w:r>
          </w:p>
        </w:tc>
      </w:tr>
      <w:tr w:rsidR="00E96E87" w:rsidRPr="00C97C41" w:rsidTr="007B7980">
        <w:tc>
          <w:tcPr>
            <w:tcW w:w="728" w:type="dxa"/>
            <w:vMerge/>
            <w:vAlign w:val="center"/>
          </w:tcPr>
          <w:p w:rsidR="00E96E87" w:rsidRPr="00C97C41" w:rsidRDefault="00E96E87" w:rsidP="00CC12E3">
            <w:pPr>
              <w:jc w:val="center"/>
              <w:rPr>
                <w:rFonts w:ascii="Times New Roman" w:hAnsi="Times New Roman" w:cs="Times New Roman"/>
                <w:sz w:val="24"/>
                <w:szCs w:val="24"/>
              </w:rPr>
            </w:pP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Pr="00C97C41" w:rsidRDefault="00E96E87" w:rsidP="00CC12E3">
            <w:pPr>
              <w:jc w:val="center"/>
              <w:rPr>
                <w:rFonts w:ascii="Times New Roman" w:hAnsi="Times New Roman" w:cs="Times New Roman"/>
                <w:sz w:val="24"/>
                <w:szCs w:val="24"/>
              </w:rPr>
            </w:pPr>
            <w:r>
              <w:rPr>
                <w:rFonts w:ascii="Times New Roman" w:hAnsi="Times New Roman" w:cs="Times New Roman"/>
                <w:sz w:val="24"/>
                <w:szCs w:val="24"/>
              </w:rPr>
              <w:t>10</w:t>
            </w:r>
          </w:p>
        </w:tc>
        <w:tc>
          <w:tcPr>
            <w:tcW w:w="632"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FF200B">
            <w:pPr>
              <w:jc w:val="both"/>
              <w:rPr>
                <w:rFonts w:ascii="Times New Roman" w:hAnsi="Times New Roman" w:cs="Times New Roman"/>
                <w:sz w:val="24"/>
                <w:szCs w:val="24"/>
              </w:rPr>
            </w:pPr>
            <w:r w:rsidRPr="005C1B4C">
              <w:rPr>
                <w:rFonts w:ascii="Times New Roman" w:hAnsi="Times New Roman" w:cs="Times New Roman"/>
                <w:sz w:val="24"/>
                <w:szCs w:val="24"/>
              </w:rPr>
              <w:t>отсутствие, необеспечение создания и хранения архивных копий;</w:t>
            </w:r>
          </w:p>
        </w:tc>
        <w:tc>
          <w:tcPr>
            <w:tcW w:w="1134" w:type="dxa"/>
            <w:vAlign w:val="center"/>
          </w:tcPr>
          <w:p w:rsidR="00E96E87" w:rsidRPr="00640C78" w:rsidRDefault="00E96E87" w:rsidP="008108BC">
            <w:pPr>
              <w:jc w:val="center"/>
              <w:rPr>
                <w:rFonts w:ascii="Times New Roman" w:hAnsi="Times New Roman" w:cs="Times New Roman"/>
                <w:sz w:val="24"/>
                <w:szCs w:val="24"/>
              </w:rPr>
            </w:pPr>
            <w:r w:rsidRPr="00640C78">
              <w:t>–</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r>
      <w:tr w:rsidR="00E96E87" w:rsidRPr="00C97C41" w:rsidTr="007B7980">
        <w:tc>
          <w:tcPr>
            <w:tcW w:w="728" w:type="dxa"/>
            <w:vMerge/>
            <w:vAlign w:val="center"/>
          </w:tcPr>
          <w:p w:rsidR="00E96E87" w:rsidRPr="00C97C41" w:rsidRDefault="00E96E87" w:rsidP="00CC12E3">
            <w:pPr>
              <w:jc w:val="center"/>
              <w:rPr>
                <w:rFonts w:ascii="Times New Roman" w:hAnsi="Times New Roman" w:cs="Times New Roman"/>
                <w:sz w:val="24"/>
                <w:szCs w:val="24"/>
              </w:rPr>
            </w:pP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Pr="00C97C41" w:rsidRDefault="00E96E87" w:rsidP="00CC12E3">
            <w:pPr>
              <w:jc w:val="center"/>
              <w:rPr>
                <w:rFonts w:ascii="Times New Roman" w:hAnsi="Times New Roman" w:cs="Times New Roman"/>
                <w:sz w:val="24"/>
                <w:szCs w:val="24"/>
              </w:rPr>
            </w:pPr>
            <w:r>
              <w:rPr>
                <w:rFonts w:ascii="Times New Roman" w:hAnsi="Times New Roman" w:cs="Times New Roman"/>
                <w:sz w:val="24"/>
                <w:szCs w:val="24"/>
              </w:rPr>
              <w:t>10</w:t>
            </w:r>
          </w:p>
        </w:tc>
        <w:tc>
          <w:tcPr>
            <w:tcW w:w="632"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5</w:t>
            </w: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E506D2">
            <w:pPr>
              <w:jc w:val="both"/>
              <w:rPr>
                <w:rFonts w:ascii="Times New Roman" w:hAnsi="Times New Roman" w:cs="Times New Roman"/>
                <w:sz w:val="24"/>
                <w:szCs w:val="24"/>
              </w:rPr>
            </w:pPr>
            <w:r w:rsidRPr="005C1B4C">
              <w:rPr>
                <w:rFonts w:ascii="Times New Roman" w:hAnsi="Times New Roman" w:cs="Times New Roman"/>
                <w:sz w:val="24"/>
                <w:szCs w:val="24"/>
              </w:rPr>
              <w:t>прочие нарушения по коду 16.10.</w:t>
            </w:r>
          </w:p>
        </w:tc>
        <w:tc>
          <w:tcPr>
            <w:tcW w:w="1134" w:type="dxa"/>
            <w:vAlign w:val="center"/>
          </w:tcPr>
          <w:p w:rsidR="00E96E87" w:rsidRPr="00640C78" w:rsidRDefault="00E96E87" w:rsidP="008108BC">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pPr>
            <w:r w:rsidRPr="00640C78">
              <w:t>–</w:t>
            </w:r>
          </w:p>
        </w:tc>
      </w:tr>
      <w:tr w:rsidR="00E96E87" w:rsidRPr="00C97C41" w:rsidTr="007B7980">
        <w:tc>
          <w:tcPr>
            <w:tcW w:w="728" w:type="dxa"/>
            <w:vMerge w:val="restart"/>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11</w:t>
            </w: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11</w:t>
            </w:r>
          </w:p>
        </w:tc>
        <w:tc>
          <w:tcPr>
            <w:tcW w:w="632" w:type="dxa"/>
            <w:vAlign w:val="center"/>
          </w:tcPr>
          <w:p w:rsidR="00E96E87" w:rsidRPr="00C97C41" w:rsidRDefault="00E96E87" w:rsidP="00CC12E3">
            <w:pPr>
              <w:jc w:val="center"/>
              <w:rPr>
                <w:rFonts w:ascii="Times New Roman" w:hAnsi="Times New Roman" w:cs="Times New Roman"/>
                <w:sz w:val="24"/>
                <w:szCs w:val="24"/>
              </w:rPr>
            </w:pP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FF200B">
            <w:pPr>
              <w:jc w:val="both"/>
              <w:rPr>
                <w:rFonts w:ascii="Times New Roman" w:hAnsi="Times New Roman" w:cs="Times New Roman"/>
                <w:sz w:val="24"/>
                <w:szCs w:val="24"/>
              </w:rPr>
            </w:pPr>
            <w:r w:rsidRPr="005C1B4C">
              <w:rPr>
                <w:rFonts w:ascii="Times New Roman" w:hAnsi="Times New Roman" w:cs="Times New Roman"/>
                <w:sz w:val="24"/>
                <w:szCs w:val="24"/>
              </w:rPr>
              <w:t>Нарушения в организации работ по обслуживанию систем инженерного обеспечения:</w:t>
            </w:r>
          </w:p>
        </w:tc>
        <w:tc>
          <w:tcPr>
            <w:tcW w:w="1134" w:type="dxa"/>
            <w:vAlign w:val="center"/>
          </w:tcPr>
          <w:p w:rsidR="00E96E87" w:rsidRPr="00640C78" w:rsidRDefault="00E96E87" w:rsidP="008108BC">
            <w:pPr>
              <w:jc w:val="center"/>
              <w:rPr>
                <w:rFonts w:ascii="Times New Roman" w:hAnsi="Times New Roman" w:cs="Times New Roman"/>
                <w:sz w:val="24"/>
                <w:szCs w:val="24"/>
              </w:rPr>
            </w:pPr>
            <w:r w:rsidRPr="00640C78">
              <w:t>–</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pPr>
            <w:r w:rsidRPr="00640C78">
              <w:t>–</w:t>
            </w:r>
          </w:p>
        </w:tc>
      </w:tr>
      <w:tr w:rsidR="00E96E87" w:rsidRPr="00C97C41" w:rsidTr="007B7980">
        <w:tc>
          <w:tcPr>
            <w:tcW w:w="728" w:type="dxa"/>
            <w:vMerge/>
            <w:vAlign w:val="center"/>
          </w:tcPr>
          <w:p w:rsidR="00E96E87" w:rsidRPr="00C97C41" w:rsidRDefault="00E96E87" w:rsidP="00CC12E3">
            <w:pPr>
              <w:jc w:val="center"/>
              <w:rPr>
                <w:rFonts w:ascii="Times New Roman" w:hAnsi="Times New Roman" w:cs="Times New Roman"/>
                <w:sz w:val="24"/>
                <w:szCs w:val="24"/>
              </w:rPr>
            </w:pP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Pr="00C97C41" w:rsidRDefault="00E96E87" w:rsidP="00CC12E3">
            <w:pPr>
              <w:jc w:val="center"/>
              <w:rPr>
                <w:rFonts w:ascii="Times New Roman" w:hAnsi="Times New Roman" w:cs="Times New Roman"/>
                <w:sz w:val="24"/>
                <w:szCs w:val="24"/>
              </w:rPr>
            </w:pPr>
            <w:r>
              <w:rPr>
                <w:rFonts w:ascii="Times New Roman" w:hAnsi="Times New Roman" w:cs="Times New Roman"/>
                <w:sz w:val="24"/>
                <w:szCs w:val="24"/>
              </w:rPr>
              <w:t>11</w:t>
            </w:r>
          </w:p>
        </w:tc>
        <w:tc>
          <w:tcPr>
            <w:tcW w:w="632"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FF200B">
            <w:pPr>
              <w:pStyle w:val="aa"/>
              <w:tabs>
                <w:tab w:val="left" w:pos="1560"/>
              </w:tabs>
              <w:ind w:left="0"/>
              <w:jc w:val="both"/>
              <w:rPr>
                <w:rFonts w:ascii="Times New Roman" w:hAnsi="Times New Roman"/>
                <w:sz w:val="24"/>
                <w:szCs w:val="24"/>
              </w:rPr>
            </w:pPr>
            <w:r w:rsidRPr="005C1B4C">
              <w:rPr>
                <w:rFonts w:ascii="Times New Roman" w:hAnsi="Times New Roman"/>
                <w:sz w:val="24"/>
                <w:szCs w:val="24"/>
              </w:rPr>
              <w:t>несоответствие информации, предоставленной МОУ ФК в Управление информационных систем Федерального казначейства, по существующим и планируемым государственным контрактам на обслуживание СИО фактически заключенным контрактам;</w:t>
            </w:r>
          </w:p>
        </w:tc>
        <w:tc>
          <w:tcPr>
            <w:tcW w:w="1134" w:type="dxa"/>
            <w:vAlign w:val="center"/>
          </w:tcPr>
          <w:p w:rsidR="00E96E87" w:rsidRPr="00640C78" w:rsidRDefault="00E96E87" w:rsidP="008108BC">
            <w:pPr>
              <w:pStyle w:val="aa"/>
              <w:tabs>
                <w:tab w:val="left" w:pos="1560"/>
              </w:tabs>
              <w:ind w:left="0"/>
              <w:rPr>
                <w:rFonts w:ascii="Times New Roman" w:hAnsi="Times New Roman"/>
                <w:sz w:val="24"/>
                <w:szCs w:val="24"/>
                <w:lang w:val="en-US"/>
              </w:rPr>
            </w:pPr>
            <w:r w:rsidRPr="00640C78">
              <w:rPr>
                <w:rFonts w:ascii="Times New Roman" w:hAnsi="Times New Roman"/>
                <w:sz w:val="24"/>
                <w:szCs w:val="24"/>
                <w:lang w:val="en-US"/>
              </w:rPr>
              <w:t>X</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pPr>
            <w:r w:rsidRPr="00640C78">
              <w:t>–</w:t>
            </w:r>
          </w:p>
        </w:tc>
      </w:tr>
      <w:tr w:rsidR="00E96E87" w:rsidRPr="00C97C41" w:rsidTr="007B7980">
        <w:tc>
          <w:tcPr>
            <w:tcW w:w="728" w:type="dxa"/>
            <w:vMerge/>
            <w:vAlign w:val="center"/>
          </w:tcPr>
          <w:p w:rsidR="00E96E87" w:rsidRPr="00C97C41" w:rsidRDefault="00E96E87" w:rsidP="00CC12E3">
            <w:pPr>
              <w:jc w:val="center"/>
              <w:rPr>
                <w:rFonts w:ascii="Times New Roman" w:hAnsi="Times New Roman" w:cs="Times New Roman"/>
                <w:sz w:val="24"/>
                <w:szCs w:val="24"/>
              </w:rPr>
            </w:pP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Pr="00C97C41" w:rsidRDefault="00E96E87" w:rsidP="00CC12E3">
            <w:pPr>
              <w:jc w:val="center"/>
              <w:rPr>
                <w:rFonts w:ascii="Times New Roman" w:hAnsi="Times New Roman" w:cs="Times New Roman"/>
                <w:sz w:val="24"/>
                <w:szCs w:val="24"/>
              </w:rPr>
            </w:pPr>
            <w:r>
              <w:rPr>
                <w:rFonts w:ascii="Times New Roman" w:hAnsi="Times New Roman" w:cs="Times New Roman"/>
                <w:sz w:val="24"/>
                <w:szCs w:val="24"/>
              </w:rPr>
              <w:t>11</w:t>
            </w:r>
          </w:p>
        </w:tc>
        <w:tc>
          <w:tcPr>
            <w:tcW w:w="632"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FF200B">
            <w:pPr>
              <w:pStyle w:val="aa"/>
              <w:tabs>
                <w:tab w:val="left" w:pos="1560"/>
              </w:tabs>
              <w:ind w:left="0"/>
              <w:jc w:val="both"/>
              <w:rPr>
                <w:rFonts w:ascii="Times New Roman" w:hAnsi="Times New Roman"/>
                <w:sz w:val="24"/>
                <w:szCs w:val="24"/>
              </w:rPr>
            </w:pPr>
            <w:r w:rsidRPr="005C1B4C">
              <w:rPr>
                <w:rFonts w:ascii="Times New Roman" w:hAnsi="Times New Roman"/>
                <w:sz w:val="24"/>
                <w:szCs w:val="24"/>
              </w:rPr>
              <w:t>отсутствие и (или) неполный состав документов подтверждающих проведение мероприятий по обслуживанию СИО исполнителями по соответствующим заключенным государственным контрактам, а также сотрудниками МОУ ФК;</w:t>
            </w:r>
          </w:p>
        </w:tc>
        <w:tc>
          <w:tcPr>
            <w:tcW w:w="1134" w:type="dxa"/>
            <w:vAlign w:val="center"/>
          </w:tcPr>
          <w:p w:rsidR="00E96E87" w:rsidRPr="00640C78" w:rsidRDefault="00E96E87" w:rsidP="008108BC">
            <w:pPr>
              <w:pStyle w:val="aa"/>
              <w:tabs>
                <w:tab w:val="left" w:pos="1560"/>
              </w:tabs>
              <w:ind w:left="0"/>
              <w:rPr>
                <w:rFonts w:ascii="Times New Roman" w:hAnsi="Times New Roman"/>
                <w:sz w:val="24"/>
                <w:szCs w:val="24"/>
                <w:lang w:val="en-US"/>
              </w:rPr>
            </w:pPr>
            <w:r w:rsidRPr="00640C78">
              <w:rPr>
                <w:rFonts w:ascii="Times New Roman" w:hAnsi="Times New Roman"/>
                <w:sz w:val="24"/>
                <w:szCs w:val="24"/>
                <w:lang w:val="en-US"/>
              </w:rPr>
              <w:t>X</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pPr>
            <w:r w:rsidRPr="00640C78">
              <w:t>–</w:t>
            </w:r>
          </w:p>
        </w:tc>
      </w:tr>
      <w:tr w:rsidR="00E96E87" w:rsidRPr="00C97C41" w:rsidTr="007B7980">
        <w:tc>
          <w:tcPr>
            <w:tcW w:w="728" w:type="dxa"/>
            <w:vMerge/>
            <w:vAlign w:val="center"/>
          </w:tcPr>
          <w:p w:rsidR="00E96E87" w:rsidRPr="00C97C41" w:rsidRDefault="00E96E87" w:rsidP="00CC12E3">
            <w:pPr>
              <w:jc w:val="center"/>
              <w:rPr>
                <w:rFonts w:ascii="Times New Roman" w:hAnsi="Times New Roman" w:cs="Times New Roman"/>
                <w:sz w:val="24"/>
                <w:szCs w:val="24"/>
              </w:rPr>
            </w:pP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Pr="00C97C41" w:rsidRDefault="00E96E87" w:rsidP="00CC12E3">
            <w:pPr>
              <w:jc w:val="center"/>
              <w:rPr>
                <w:rFonts w:ascii="Times New Roman" w:hAnsi="Times New Roman" w:cs="Times New Roman"/>
                <w:sz w:val="24"/>
                <w:szCs w:val="24"/>
              </w:rPr>
            </w:pPr>
            <w:r>
              <w:rPr>
                <w:rFonts w:ascii="Times New Roman" w:hAnsi="Times New Roman" w:cs="Times New Roman"/>
                <w:sz w:val="24"/>
                <w:szCs w:val="24"/>
              </w:rPr>
              <w:t>11</w:t>
            </w:r>
          </w:p>
        </w:tc>
        <w:tc>
          <w:tcPr>
            <w:tcW w:w="632"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FF200B">
            <w:pPr>
              <w:tabs>
                <w:tab w:val="left" w:pos="1440"/>
                <w:tab w:val="left" w:pos="1620"/>
              </w:tabs>
              <w:jc w:val="both"/>
              <w:rPr>
                <w:rFonts w:ascii="Times New Roman" w:hAnsi="Times New Roman" w:cs="Times New Roman"/>
                <w:sz w:val="24"/>
                <w:szCs w:val="24"/>
              </w:rPr>
            </w:pPr>
            <w:r w:rsidRPr="005C1B4C">
              <w:rPr>
                <w:rFonts w:ascii="Times New Roman" w:hAnsi="Times New Roman" w:cs="Times New Roman"/>
                <w:sz w:val="24"/>
                <w:szCs w:val="24"/>
              </w:rPr>
              <w:t>отсутствие приказов о назначении ответственных за системы инженерного обеспечения;</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tabs>
                <w:tab w:val="left" w:pos="1440"/>
                <w:tab w:val="left" w:pos="1620"/>
              </w:tabs>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134" w:type="dxa"/>
            <w:vAlign w:val="center"/>
          </w:tcPr>
          <w:p w:rsidR="00E96E87" w:rsidRPr="00640C78" w:rsidRDefault="00E96E87" w:rsidP="008108BC">
            <w:pPr>
              <w:jc w:val="center"/>
            </w:pPr>
            <w:r w:rsidRPr="00640C78">
              <w:t>–</w:t>
            </w:r>
          </w:p>
        </w:tc>
      </w:tr>
      <w:tr w:rsidR="00E96E87" w:rsidRPr="00C97C41" w:rsidTr="007B7980">
        <w:tc>
          <w:tcPr>
            <w:tcW w:w="728" w:type="dxa"/>
            <w:vMerge/>
            <w:vAlign w:val="center"/>
          </w:tcPr>
          <w:p w:rsidR="00E96E87" w:rsidRPr="00C97C41" w:rsidRDefault="00E96E87" w:rsidP="00CC12E3">
            <w:pPr>
              <w:jc w:val="center"/>
              <w:rPr>
                <w:rFonts w:ascii="Times New Roman" w:hAnsi="Times New Roman" w:cs="Times New Roman"/>
                <w:sz w:val="24"/>
                <w:szCs w:val="24"/>
              </w:rPr>
            </w:pP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Pr="00C97C41" w:rsidRDefault="00E96E87" w:rsidP="00CC12E3">
            <w:pPr>
              <w:jc w:val="center"/>
              <w:rPr>
                <w:rFonts w:ascii="Times New Roman" w:hAnsi="Times New Roman" w:cs="Times New Roman"/>
                <w:sz w:val="24"/>
                <w:szCs w:val="24"/>
              </w:rPr>
            </w:pPr>
            <w:r>
              <w:rPr>
                <w:rFonts w:ascii="Times New Roman" w:hAnsi="Times New Roman" w:cs="Times New Roman"/>
                <w:sz w:val="24"/>
                <w:szCs w:val="24"/>
              </w:rPr>
              <w:t>11</w:t>
            </w:r>
          </w:p>
        </w:tc>
        <w:tc>
          <w:tcPr>
            <w:tcW w:w="632"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FF200B">
            <w:pPr>
              <w:tabs>
                <w:tab w:val="left" w:pos="1440"/>
                <w:tab w:val="left" w:pos="1620"/>
              </w:tabs>
              <w:jc w:val="both"/>
              <w:rPr>
                <w:rFonts w:ascii="Times New Roman" w:hAnsi="Times New Roman" w:cs="Times New Roman"/>
                <w:sz w:val="24"/>
                <w:szCs w:val="24"/>
              </w:rPr>
            </w:pPr>
            <w:r w:rsidRPr="005C1B4C">
              <w:rPr>
                <w:rFonts w:ascii="Times New Roman" w:hAnsi="Times New Roman" w:cs="Times New Roman"/>
                <w:sz w:val="24"/>
                <w:szCs w:val="24"/>
              </w:rPr>
              <w:t>отсутствие утвержденной схемы коммутации систем инженерного обеспечения;</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tabs>
                <w:tab w:val="left" w:pos="1440"/>
                <w:tab w:val="left" w:pos="1620"/>
              </w:tabs>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134" w:type="dxa"/>
            <w:vAlign w:val="center"/>
          </w:tcPr>
          <w:p w:rsidR="00E96E87" w:rsidRPr="00640C78" w:rsidRDefault="00E96E87" w:rsidP="008108BC">
            <w:pPr>
              <w:jc w:val="center"/>
            </w:pPr>
            <w:r w:rsidRPr="00640C78">
              <w:t>–</w:t>
            </w:r>
          </w:p>
        </w:tc>
      </w:tr>
      <w:tr w:rsidR="00E96E87" w:rsidRPr="00C97C41" w:rsidTr="007B7980">
        <w:tc>
          <w:tcPr>
            <w:tcW w:w="728" w:type="dxa"/>
            <w:vMerge/>
            <w:vAlign w:val="center"/>
          </w:tcPr>
          <w:p w:rsidR="00E96E87" w:rsidRPr="00C97C41" w:rsidRDefault="00E96E87" w:rsidP="00CC12E3">
            <w:pPr>
              <w:jc w:val="center"/>
              <w:rPr>
                <w:rFonts w:ascii="Times New Roman" w:hAnsi="Times New Roman" w:cs="Times New Roman"/>
                <w:sz w:val="24"/>
                <w:szCs w:val="24"/>
              </w:rPr>
            </w:pP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Pr="00C97C41" w:rsidRDefault="00E96E87" w:rsidP="00CC12E3">
            <w:pPr>
              <w:jc w:val="center"/>
              <w:rPr>
                <w:rFonts w:ascii="Times New Roman" w:hAnsi="Times New Roman" w:cs="Times New Roman"/>
                <w:sz w:val="24"/>
                <w:szCs w:val="24"/>
              </w:rPr>
            </w:pPr>
            <w:r>
              <w:rPr>
                <w:rFonts w:ascii="Times New Roman" w:hAnsi="Times New Roman" w:cs="Times New Roman"/>
                <w:sz w:val="24"/>
                <w:szCs w:val="24"/>
              </w:rPr>
              <w:t>11</w:t>
            </w:r>
          </w:p>
        </w:tc>
        <w:tc>
          <w:tcPr>
            <w:tcW w:w="632"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5</w:t>
            </w: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FF200B">
            <w:pPr>
              <w:tabs>
                <w:tab w:val="left" w:pos="1440"/>
                <w:tab w:val="left" w:pos="1620"/>
              </w:tabs>
              <w:jc w:val="both"/>
              <w:rPr>
                <w:rFonts w:ascii="Times New Roman" w:hAnsi="Times New Roman" w:cs="Times New Roman"/>
                <w:sz w:val="24"/>
                <w:szCs w:val="24"/>
              </w:rPr>
            </w:pPr>
            <w:r w:rsidRPr="005C1B4C">
              <w:rPr>
                <w:rFonts w:ascii="Times New Roman" w:hAnsi="Times New Roman" w:cs="Times New Roman"/>
                <w:sz w:val="24"/>
                <w:szCs w:val="24"/>
              </w:rPr>
              <w:t>отсутствие изменений в схеме коммутации СИО,  соответствующих проведенным мероприятиям по модернизации подключений систем; неактуальность схемы коммутации СИО;</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tabs>
                <w:tab w:val="left" w:pos="1440"/>
                <w:tab w:val="left" w:pos="1620"/>
              </w:tabs>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134" w:type="dxa"/>
            <w:vAlign w:val="center"/>
          </w:tcPr>
          <w:p w:rsidR="00E96E87" w:rsidRPr="00640C78" w:rsidRDefault="00E96E87" w:rsidP="008108BC">
            <w:pPr>
              <w:jc w:val="center"/>
            </w:pPr>
            <w:r w:rsidRPr="00640C78">
              <w:t>–</w:t>
            </w:r>
          </w:p>
        </w:tc>
      </w:tr>
      <w:tr w:rsidR="00E96E87" w:rsidRPr="00C97C41" w:rsidTr="007B7980">
        <w:tc>
          <w:tcPr>
            <w:tcW w:w="728" w:type="dxa"/>
            <w:vMerge/>
            <w:vAlign w:val="center"/>
          </w:tcPr>
          <w:p w:rsidR="00E96E87" w:rsidRPr="00C97C41" w:rsidRDefault="00E96E87" w:rsidP="00CC12E3">
            <w:pPr>
              <w:jc w:val="center"/>
              <w:rPr>
                <w:rFonts w:ascii="Times New Roman" w:hAnsi="Times New Roman" w:cs="Times New Roman"/>
                <w:sz w:val="24"/>
                <w:szCs w:val="24"/>
              </w:rPr>
            </w:pP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Pr="00C97C41" w:rsidRDefault="00E96E87" w:rsidP="00CC12E3">
            <w:pPr>
              <w:jc w:val="center"/>
              <w:rPr>
                <w:rFonts w:ascii="Times New Roman" w:hAnsi="Times New Roman" w:cs="Times New Roman"/>
                <w:sz w:val="24"/>
                <w:szCs w:val="24"/>
              </w:rPr>
            </w:pPr>
            <w:r>
              <w:rPr>
                <w:rFonts w:ascii="Times New Roman" w:hAnsi="Times New Roman" w:cs="Times New Roman"/>
                <w:sz w:val="24"/>
                <w:szCs w:val="24"/>
              </w:rPr>
              <w:t>11</w:t>
            </w:r>
          </w:p>
        </w:tc>
        <w:tc>
          <w:tcPr>
            <w:tcW w:w="632"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6</w:t>
            </w: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E506D2">
            <w:pPr>
              <w:tabs>
                <w:tab w:val="left" w:pos="1440"/>
                <w:tab w:val="left" w:pos="1620"/>
              </w:tabs>
              <w:jc w:val="both"/>
              <w:rPr>
                <w:rFonts w:ascii="Times New Roman" w:hAnsi="Times New Roman" w:cs="Times New Roman"/>
                <w:sz w:val="24"/>
                <w:szCs w:val="24"/>
              </w:rPr>
            </w:pPr>
            <w:r w:rsidRPr="005C1B4C">
              <w:rPr>
                <w:rFonts w:ascii="Times New Roman" w:hAnsi="Times New Roman" w:cs="Times New Roman"/>
                <w:sz w:val="24"/>
                <w:szCs w:val="24"/>
              </w:rPr>
              <w:t>прочие нарушения по коду 16.11.</w:t>
            </w:r>
          </w:p>
        </w:tc>
        <w:tc>
          <w:tcPr>
            <w:tcW w:w="1134" w:type="dxa"/>
            <w:vAlign w:val="center"/>
          </w:tcPr>
          <w:p w:rsidR="00E96E87" w:rsidRPr="00640C78" w:rsidRDefault="00E96E87" w:rsidP="008108BC">
            <w:pPr>
              <w:tabs>
                <w:tab w:val="left" w:pos="1440"/>
                <w:tab w:val="left" w:pos="1620"/>
              </w:tabs>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pPr>
            <w:r w:rsidRPr="00640C78">
              <w:t>–</w:t>
            </w:r>
          </w:p>
        </w:tc>
      </w:tr>
      <w:tr w:rsidR="00E96E87" w:rsidRPr="00C97C41" w:rsidTr="007B7980">
        <w:tc>
          <w:tcPr>
            <w:tcW w:w="728" w:type="dxa"/>
            <w:vMerge w:val="restart"/>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12</w:t>
            </w: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12</w:t>
            </w:r>
          </w:p>
        </w:tc>
        <w:tc>
          <w:tcPr>
            <w:tcW w:w="632" w:type="dxa"/>
            <w:vAlign w:val="center"/>
          </w:tcPr>
          <w:p w:rsidR="00E96E87" w:rsidRPr="00C97C41" w:rsidRDefault="00E96E87" w:rsidP="00CC12E3">
            <w:pPr>
              <w:jc w:val="center"/>
              <w:rPr>
                <w:rFonts w:ascii="Times New Roman" w:hAnsi="Times New Roman" w:cs="Times New Roman"/>
                <w:sz w:val="24"/>
                <w:szCs w:val="24"/>
              </w:rPr>
            </w:pP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FF200B">
            <w:pPr>
              <w:jc w:val="both"/>
              <w:rPr>
                <w:rFonts w:ascii="Times New Roman" w:hAnsi="Times New Roman" w:cs="Times New Roman"/>
                <w:sz w:val="24"/>
                <w:szCs w:val="24"/>
              </w:rPr>
            </w:pPr>
            <w:r w:rsidRPr="005C1B4C">
              <w:rPr>
                <w:rFonts w:ascii="Times New Roman" w:hAnsi="Times New Roman" w:cs="Times New Roman"/>
                <w:sz w:val="24"/>
                <w:szCs w:val="24"/>
              </w:rPr>
              <w:t>Несоблюдение установленного порядка выполнения работ с использованием автоматизированного рабочего места системы электронного документооборота (СЭД):</w:t>
            </w:r>
          </w:p>
        </w:tc>
        <w:tc>
          <w:tcPr>
            <w:tcW w:w="1134" w:type="dxa"/>
            <w:vAlign w:val="center"/>
          </w:tcPr>
          <w:p w:rsidR="00E96E87" w:rsidRPr="00640C78" w:rsidRDefault="00E96E87" w:rsidP="008108BC">
            <w:pPr>
              <w:jc w:val="center"/>
              <w:rPr>
                <w:rFonts w:ascii="Times New Roman" w:hAnsi="Times New Roman" w:cs="Times New Roman"/>
                <w:sz w:val="24"/>
                <w:szCs w:val="24"/>
                <w:lang w:val="en-US"/>
              </w:rPr>
            </w:pPr>
            <w:r w:rsidRPr="00640C78">
              <w:t>–</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r>
      <w:tr w:rsidR="00E96E87" w:rsidRPr="00C97C41" w:rsidTr="007B7980">
        <w:tc>
          <w:tcPr>
            <w:tcW w:w="728" w:type="dxa"/>
            <w:vMerge/>
            <w:vAlign w:val="center"/>
          </w:tcPr>
          <w:p w:rsidR="00E96E87" w:rsidRPr="00C97C41" w:rsidRDefault="00E96E87" w:rsidP="00CC12E3">
            <w:pPr>
              <w:jc w:val="center"/>
              <w:rPr>
                <w:rFonts w:ascii="Times New Roman" w:hAnsi="Times New Roman" w:cs="Times New Roman"/>
                <w:sz w:val="24"/>
                <w:szCs w:val="24"/>
              </w:rPr>
            </w:pP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12</w:t>
            </w:r>
          </w:p>
        </w:tc>
        <w:tc>
          <w:tcPr>
            <w:tcW w:w="632"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FF200B">
            <w:pPr>
              <w:jc w:val="both"/>
              <w:rPr>
                <w:rFonts w:ascii="Times New Roman" w:hAnsi="Times New Roman" w:cs="Times New Roman"/>
                <w:sz w:val="24"/>
                <w:szCs w:val="24"/>
              </w:rPr>
            </w:pPr>
            <w:r w:rsidRPr="005C1B4C">
              <w:rPr>
                <w:rFonts w:ascii="Times New Roman" w:hAnsi="Times New Roman" w:cs="Times New Roman"/>
                <w:sz w:val="24"/>
                <w:szCs w:val="24"/>
              </w:rPr>
              <w:t>несоответствие информации об объемах произведенных работ по внедрению автоматизированного рабочего места СЭД Сведениям об установке и сопровождении ППО, направляемым МОУ ФК в Федеральное казначейство;</w:t>
            </w:r>
          </w:p>
        </w:tc>
        <w:tc>
          <w:tcPr>
            <w:tcW w:w="1134" w:type="dxa"/>
            <w:vAlign w:val="center"/>
          </w:tcPr>
          <w:p w:rsidR="00E96E87" w:rsidRPr="00640C78" w:rsidRDefault="00E96E87" w:rsidP="008108BC">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pPr>
            <w:r w:rsidRPr="00640C78">
              <w:t>–</w:t>
            </w:r>
          </w:p>
        </w:tc>
      </w:tr>
      <w:tr w:rsidR="00E96E87" w:rsidRPr="00C97C41" w:rsidTr="007B7980">
        <w:tc>
          <w:tcPr>
            <w:tcW w:w="728" w:type="dxa"/>
            <w:vMerge/>
            <w:vAlign w:val="center"/>
          </w:tcPr>
          <w:p w:rsidR="00E96E87" w:rsidRPr="00C97C41" w:rsidRDefault="00E96E87" w:rsidP="00CC12E3">
            <w:pPr>
              <w:jc w:val="center"/>
              <w:rPr>
                <w:rFonts w:ascii="Times New Roman" w:hAnsi="Times New Roman" w:cs="Times New Roman"/>
                <w:sz w:val="24"/>
                <w:szCs w:val="24"/>
              </w:rPr>
            </w:pP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12</w:t>
            </w:r>
          </w:p>
        </w:tc>
        <w:tc>
          <w:tcPr>
            <w:tcW w:w="632"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E506D2">
            <w:pPr>
              <w:jc w:val="both"/>
              <w:rPr>
                <w:rFonts w:ascii="Times New Roman" w:hAnsi="Times New Roman" w:cs="Times New Roman"/>
                <w:sz w:val="24"/>
                <w:szCs w:val="24"/>
              </w:rPr>
            </w:pPr>
            <w:r w:rsidRPr="005C1B4C">
              <w:rPr>
                <w:rFonts w:ascii="Times New Roman" w:hAnsi="Times New Roman" w:cs="Times New Roman"/>
                <w:sz w:val="24"/>
                <w:szCs w:val="24"/>
              </w:rPr>
              <w:t>прочие нарушения по коду 16.12</w:t>
            </w:r>
            <w:r>
              <w:rPr>
                <w:rFonts w:ascii="Times New Roman" w:hAnsi="Times New Roman" w:cs="Times New Roman"/>
                <w:sz w:val="24"/>
                <w:szCs w:val="24"/>
              </w:rPr>
              <w:t>.</w:t>
            </w:r>
          </w:p>
        </w:tc>
        <w:tc>
          <w:tcPr>
            <w:tcW w:w="1134" w:type="dxa"/>
            <w:vAlign w:val="center"/>
          </w:tcPr>
          <w:p w:rsidR="00E96E87" w:rsidRPr="00640C78" w:rsidRDefault="00E96E87" w:rsidP="008108BC">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pPr>
            <w:r w:rsidRPr="00640C78">
              <w:t>–</w:t>
            </w:r>
          </w:p>
        </w:tc>
      </w:tr>
      <w:tr w:rsidR="00E96E87" w:rsidRPr="00C97C41" w:rsidTr="007B7980">
        <w:tc>
          <w:tcPr>
            <w:tcW w:w="728" w:type="dxa"/>
            <w:vMerge w:val="restart"/>
            <w:vAlign w:val="center"/>
          </w:tcPr>
          <w:p w:rsidR="00E96E87" w:rsidRDefault="00E96E87" w:rsidP="00E506D2">
            <w:pPr>
              <w:jc w:val="center"/>
              <w:rPr>
                <w:rFonts w:ascii="Times New Roman" w:hAnsi="Times New Roman" w:cs="Times New Roman"/>
                <w:sz w:val="24"/>
                <w:szCs w:val="24"/>
              </w:rPr>
            </w:pPr>
            <w:r w:rsidRPr="00C97C41">
              <w:rPr>
                <w:rFonts w:ascii="Times New Roman" w:hAnsi="Times New Roman" w:cs="Times New Roman"/>
                <w:sz w:val="24"/>
                <w:szCs w:val="24"/>
              </w:rPr>
              <w:lastRenderedPageBreak/>
              <w:t>1</w:t>
            </w:r>
            <w:r>
              <w:rPr>
                <w:rFonts w:ascii="Times New Roman" w:hAnsi="Times New Roman" w:cs="Times New Roman"/>
                <w:sz w:val="24"/>
                <w:szCs w:val="24"/>
              </w:rPr>
              <w:t>3</w:t>
            </w: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13</w:t>
            </w:r>
          </w:p>
        </w:tc>
        <w:tc>
          <w:tcPr>
            <w:tcW w:w="632" w:type="dxa"/>
            <w:vAlign w:val="center"/>
          </w:tcPr>
          <w:p w:rsidR="00E96E87" w:rsidRPr="00C97C41" w:rsidRDefault="00E96E87" w:rsidP="00CC12E3">
            <w:pPr>
              <w:jc w:val="center"/>
              <w:rPr>
                <w:rFonts w:ascii="Times New Roman" w:hAnsi="Times New Roman" w:cs="Times New Roman"/>
                <w:sz w:val="24"/>
                <w:szCs w:val="24"/>
              </w:rPr>
            </w:pP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6B2B00">
            <w:pPr>
              <w:jc w:val="both"/>
              <w:rPr>
                <w:rFonts w:ascii="Times New Roman" w:hAnsi="Times New Roman" w:cs="Times New Roman"/>
                <w:sz w:val="24"/>
                <w:szCs w:val="24"/>
              </w:rPr>
            </w:pPr>
            <w:r w:rsidRPr="005C1B4C">
              <w:rPr>
                <w:rFonts w:ascii="Times New Roman" w:hAnsi="Times New Roman" w:cs="Times New Roman"/>
                <w:sz w:val="24"/>
                <w:szCs w:val="24"/>
              </w:rPr>
              <w:t>Несоблюдение установленного порядка выполнения работ с использованием ППО «Системы управления эксплуатацией»:</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pPr>
            <w:r w:rsidRPr="00640C78">
              <w:t>–</w:t>
            </w:r>
          </w:p>
        </w:tc>
      </w:tr>
      <w:tr w:rsidR="00E96E87" w:rsidRPr="00C97C41" w:rsidTr="007B7980">
        <w:tc>
          <w:tcPr>
            <w:tcW w:w="728" w:type="dxa"/>
            <w:vMerge/>
            <w:vAlign w:val="center"/>
          </w:tcPr>
          <w:p w:rsidR="00E96E87" w:rsidRPr="00C97C41" w:rsidRDefault="00E96E87" w:rsidP="00CC12E3">
            <w:pPr>
              <w:jc w:val="center"/>
              <w:rPr>
                <w:rFonts w:ascii="Times New Roman" w:hAnsi="Times New Roman" w:cs="Times New Roman"/>
                <w:sz w:val="24"/>
                <w:szCs w:val="24"/>
              </w:rPr>
            </w:pP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Pr="00C97C41" w:rsidRDefault="00E96E87" w:rsidP="00CC12E3">
            <w:pPr>
              <w:jc w:val="center"/>
              <w:rPr>
                <w:rFonts w:ascii="Times New Roman" w:hAnsi="Times New Roman" w:cs="Times New Roman"/>
                <w:sz w:val="24"/>
                <w:szCs w:val="24"/>
              </w:rPr>
            </w:pPr>
            <w:r>
              <w:rPr>
                <w:rFonts w:ascii="Times New Roman" w:hAnsi="Times New Roman" w:cs="Times New Roman"/>
                <w:sz w:val="24"/>
                <w:szCs w:val="24"/>
              </w:rPr>
              <w:t>13</w:t>
            </w:r>
          </w:p>
        </w:tc>
        <w:tc>
          <w:tcPr>
            <w:tcW w:w="632"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FF200B">
            <w:pPr>
              <w:jc w:val="both"/>
              <w:rPr>
                <w:rFonts w:ascii="Times New Roman" w:hAnsi="Times New Roman" w:cs="Times New Roman"/>
                <w:sz w:val="24"/>
                <w:szCs w:val="24"/>
              </w:rPr>
            </w:pPr>
            <w:r w:rsidRPr="005C1B4C">
              <w:rPr>
                <w:rFonts w:ascii="Times New Roman" w:hAnsi="Times New Roman" w:cs="Times New Roman"/>
                <w:sz w:val="24"/>
                <w:szCs w:val="24"/>
              </w:rPr>
              <w:t>отсутствие, несоблюдение порядка учета материальных ценностей;</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134" w:type="dxa"/>
            <w:vAlign w:val="center"/>
          </w:tcPr>
          <w:p w:rsidR="00E96E87" w:rsidRPr="00640C78" w:rsidRDefault="00E96E87" w:rsidP="008108BC">
            <w:pPr>
              <w:jc w:val="center"/>
            </w:pPr>
            <w:r w:rsidRPr="00640C78">
              <w:t>–</w:t>
            </w:r>
          </w:p>
        </w:tc>
      </w:tr>
      <w:tr w:rsidR="00E96E87" w:rsidRPr="00C97C41" w:rsidTr="007B7980">
        <w:tc>
          <w:tcPr>
            <w:tcW w:w="728" w:type="dxa"/>
            <w:vMerge/>
            <w:vAlign w:val="center"/>
          </w:tcPr>
          <w:p w:rsidR="00E96E87" w:rsidRPr="00C97C41" w:rsidRDefault="00E96E87" w:rsidP="00CC12E3">
            <w:pPr>
              <w:jc w:val="center"/>
              <w:rPr>
                <w:rFonts w:ascii="Times New Roman" w:hAnsi="Times New Roman" w:cs="Times New Roman"/>
                <w:sz w:val="24"/>
                <w:szCs w:val="24"/>
              </w:rPr>
            </w:pP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Pr="00C97C41" w:rsidRDefault="00E96E87" w:rsidP="00CC12E3">
            <w:pPr>
              <w:jc w:val="center"/>
              <w:rPr>
                <w:rFonts w:ascii="Times New Roman" w:hAnsi="Times New Roman" w:cs="Times New Roman"/>
                <w:sz w:val="24"/>
                <w:szCs w:val="24"/>
              </w:rPr>
            </w:pPr>
            <w:r>
              <w:rPr>
                <w:rFonts w:ascii="Times New Roman" w:hAnsi="Times New Roman" w:cs="Times New Roman"/>
                <w:sz w:val="24"/>
                <w:szCs w:val="24"/>
              </w:rPr>
              <w:t>13</w:t>
            </w:r>
          </w:p>
        </w:tc>
        <w:tc>
          <w:tcPr>
            <w:tcW w:w="632"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FF200B">
            <w:pPr>
              <w:jc w:val="both"/>
              <w:rPr>
                <w:rFonts w:ascii="Times New Roman" w:hAnsi="Times New Roman" w:cs="Times New Roman"/>
                <w:sz w:val="24"/>
                <w:szCs w:val="24"/>
              </w:rPr>
            </w:pPr>
            <w:r w:rsidRPr="005C1B4C">
              <w:rPr>
                <w:rFonts w:ascii="Times New Roman" w:hAnsi="Times New Roman" w:cs="Times New Roman"/>
                <w:sz w:val="24"/>
                <w:szCs w:val="24"/>
              </w:rPr>
              <w:t>отсутствие, несоблюдение порядка заполнения Паспорта конфигурационных элементов;</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134" w:type="dxa"/>
            <w:vAlign w:val="center"/>
          </w:tcPr>
          <w:p w:rsidR="00E96E87" w:rsidRPr="00640C78" w:rsidRDefault="00E96E87" w:rsidP="008108BC">
            <w:pPr>
              <w:jc w:val="center"/>
            </w:pPr>
            <w:r w:rsidRPr="00640C78">
              <w:t>–</w:t>
            </w:r>
          </w:p>
        </w:tc>
      </w:tr>
      <w:tr w:rsidR="00E96E87" w:rsidRPr="00C97C41" w:rsidTr="007B7980">
        <w:tc>
          <w:tcPr>
            <w:tcW w:w="728" w:type="dxa"/>
            <w:vMerge/>
            <w:vAlign w:val="center"/>
          </w:tcPr>
          <w:p w:rsidR="00E96E87" w:rsidRPr="00C97C41" w:rsidRDefault="00E96E87" w:rsidP="00CC12E3">
            <w:pPr>
              <w:jc w:val="center"/>
              <w:rPr>
                <w:rFonts w:ascii="Times New Roman" w:hAnsi="Times New Roman" w:cs="Times New Roman"/>
                <w:sz w:val="24"/>
                <w:szCs w:val="24"/>
              </w:rPr>
            </w:pP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Pr="00C97C41" w:rsidRDefault="00E96E87" w:rsidP="00CC12E3">
            <w:pPr>
              <w:jc w:val="center"/>
              <w:rPr>
                <w:rFonts w:ascii="Times New Roman" w:hAnsi="Times New Roman" w:cs="Times New Roman"/>
                <w:sz w:val="24"/>
                <w:szCs w:val="24"/>
              </w:rPr>
            </w:pPr>
            <w:r>
              <w:rPr>
                <w:rFonts w:ascii="Times New Roman" w:hAnsi="Times New Roman" w:cs="Times New Roman"/>
                <w:sz w:val="24"/>
                <w:szCs w:val="24"/>
              </w:rPr>
              <w:t>13</w:t>
            </w:r>
          </w:p>
        </w:tc>
        <w:tc>
          <w:tcPr>
            <w:tcW w:w="632" w:type="dxa"/>
            <w:vAlign w:val="center"/>
          </w:tcPr>
          <w:p w:rsidR="00E96E87" w:rsidRPr="00C97C41" w:rsidRDefault="00E96E87" w:rsidP="00CC12E3">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FF200B">
            <w:pPr>
              <w:jc w:val="both"/>
              <w:rPr>
                <w:rFonts w:ascii="Times New Roman" w:hAnsi="Times New Roman" w:cs="Times New Roman"/>
                <w:sz w:val="24"/>
                <w:szCs w:val="24"/>
              </w:rPr>
            </w:pPr>
            <w:r w:rsidRPr="005C1B4C">
              <w:rPr>
                <w:rFonts w:ascii="Times New Roman" w:hAnsi="Times New Roman" w:cs="Times New Roman"/>
                <w:sz w:val="24"/>
                <w:szCs w:val="24"/>
              </w:rPr>
              <w:t>несоблюдение порядка регистрации и выполнения заявок согласно документу «Стандарты обслуживания ИТ-систем ФК» версии 1.1.</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jc w:val="center"/>
              <w:rPr>
                <w:rFonts w:ascii="Times New Roman" w:hAnsi="Times New Roman" w:cs="Times New Roman"/>
                <w:sz w:val="24"/>
                <w:szCs w:val="24"/>
                <w:lang w:val="en-US"/>
              </w:rPr>
            </w:pPr>
            <w:r w:rsidRPr="00640C78">
              <w:t>–</w:t>
            </w:r>
          </w:p>
        </w:tc>
        <w:tc>
          <w:tcPr>
            <w:tcW w:w="1134" w:type="dxa"/>
            <w:vAlign w:val="center"/>
          </w:tcPr>
          <w:p w:rsidR="00E96E87" w:rsidRPr="00640C78" w:rsidRDefault="00E96E87" w:rsidP="008108BC">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r>
      <w:tr w:rsidR="00E96E87" w:rsidRPr="00C97C41" w:rsidTr="007B7980">
        <w:tc>
          <w:tcPr>
            <w:tcW w:w="728" w:type="dxa"/>
            <w:vAlign w:val="center"/>
          </w:tcPr>
          <w:p w:rsidR="00E96E87" w:rsidRDefault="00E96E87" w:rsidP="00E506D2">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4</w:t>
            </w:r>
          </w:p>
        </w:tc>
        <w:tc>
          <w:tcPr>
            <w:tcW w:w="635" w:type="dxa"/>
            <w:vAlign w:val="center"/>
          </w:tcPr>
          <w:p w:rsidR="00E96E87" w:rsidRDefault="00E96E87" w:rsidP="00E506D2">
            <w:pPr>
              <w:jc w:val="center"/>
              <w:rPr>
                <w:rFonts w:ascii="Times New Roman" w:hAnsi="Times New Roman" w:cs="Times New Roman"/>
                <w:sz w:val="24"/>
                <w:szCs w:val="24"/>
              </w:rPr>
            </w:pPr>
            <w:r w:rsidRPr="004D2E01">
              <w:rPr>
                <w:rFonts w:ascii="Times New Roman" w:hAnsi="Times New Roman" w:cs="Times New Roman"/>
                <w:sz w:val="24"/>
                <w:szCs w:val="24"/>
              </w:rPr>
              <w:t>1</w:t>
            </w:r>
            <w:r w:rsidRPr="004D2E01">
              <w:rPr>
                <w:rFonts w:ascii="Times New Roman" w:hAnsi="Times New Roman" w:cs="Times New Roman"/>
                <w:sz w:val="24"/>
                <w:szCs w:val="24"/>
                <w:lang w:val="en-US"/>
              </w:rPr>
              <w:t>6</w:t>
            </w:r>
          </w:p>
        </w:tc>
        <w:tc>
          <w:tcPr>
            <w:tcW w:w="693" w:type="dxa"/>
            <w:vAlign w:val="center"/>
          </w:tcPr>
          <w:p w:rsidR="00E96E87" w:rsidRDefault="00E96E87" w:rsidP="00E506D2">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4</w:t>
            </w:r>
          </w:p>
        </w:tc>
        <w:tc>
          <w:tcPr>
            <w:tcW w:w="632" w:type="dxa"/>
            <w:vAlign w:val="center"/>
          </w:tcPr>
          <w:p w:rsidR="00E96E87" w:rsidRPr="00C97C41" w:rsidRDefault="00E96E87" w:rsidP="00CC12E3">
            <w:pPr>
              <w:jc w:val="center"/>
              <w:rPr>
                <w:rFonts w:ascii="Times New Roman" w:hAnsi="Times New Roman" w:cs="Times New Roman"/>
                <w:sz w:val="24"/>
                <w:szCs w:val="24"/>
              </w:rPr>
            </w:pP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7C46E5">
            <w:pPr>
              <w:tabs>
                <w:tab w:val="left" w:pos="1440"/>
                <w:tab w:val="left" w:pos="1620"/>
              </w:tabs>
              <w:jc w:val="both"/>
              <w:rPr>
                <w:rFonts w:ascii="Times New Roman" w:hAnsi="Times New Roman" w:cs="Times New Roman"/>
                <w:sz w:val="24"/>
                <w:szCs w:val="24"/>
              </w:rPr>
            </w:pPr>
            <w:r w:rsidRPr="005C1B4C">
              <w:rPr>
                <w:rFonts w:ascii="Times New Roman" w:hAnsi="Times New Roman" w:cs="Times New Roman"/>
                <w:sz w:val="24"/>
                <w:szCs w:val="24"/>
              </w:rPr>
              <w:t>Ненадлежащее оформление и хранение в МОУ ФК документов, подтверждающих заказы, оказание и приемку в МОУ ФК услуг по сопровождению ППО, техническому обслуживанию аппаратно-программных и программно-аппаратных комплексов Федерального казначейства, предусмотренных централизованными государственными контрактами Федерального казначейства и приказами Федерального казначейства об организации исполнения соответствующих государственных контрактов.</w:t>
            </w:r>
          </w:p>
        </w:tc>
        <w:tc>
          <w:tcPr>
            <w:tcW w:w="1134" w:type="dxa"/>
            <w:vAlign w:val="center"/>
          </w:tcPr>
          <w:p w:rsidR="00E96E87" w:rsidRPr="00640C78" w:rsidRDefault="00E96E87" w:rsidP="008108BC">
            <w:pPr>
              <w:jc w:val="center"/>
            </w:pPr>
            <w:r w:rsidRPr="00640C78">
              <w:t>–</w:t>
            </w:r>
          </w:p>
        </w:tc>
        <w:tc>
          <w:tcPr>
            <w:tcW w:w="1134" w:type="dxa"/>
            <w:vAlign w:val="center"/>
          </w:tcPr>
          <w:p w:rsidR="00E96E87" w:rsidRPr="00640C78" w:rsidRDefault="00E96E87" w:rsidP="008108BC">
            <w:pPr>
              <w:tabs>
                <w:tab w:val="left" w:pos="1440"/>
                <w:tab w:val="left" w:pos="1620"/>
              </w:tabs>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134" w:type="dxa"/>
            <w:vAlign w:val="center"/>
          </w:tcPr>
          <w:p w:rsidR="00E96E87" w:rsidRPr="00640C78" w:rsidRDefault="00E96E87" w:rsidP="008108BC">
            <w:pPr>
              <w:tabs>
                <w:tab w:val="left" w:pos="1440"/>
                <w:tab w:val="left" w:pos="1620"/>
              </w:tabs>
              <w:jc w:val="center"/>
              <w:rPr>
                <w:rFonts w:ascii="Times New Roman" w:hAnsi="Times New Roman" w:cs="Times New Roman"/>
                <w:sz w:val="24"/>
                <w:szCs w:val="24"/>
                <w:lang w:val="en-US"/>
              </w:rPr>
            </w:pPr>
            <w:r w:rsidRPr="00640C78">
              <w:t>–</w:t>
            </w:r>
          </w:p>
        </w:tc>
      </w:tr>
      <w:tr w:rsidR="00E96E87" w:rsidRPr="00C97C41" w:rsidTr="007B7980">
        <w:tc>
          <w:tcPr>
            <w:tcW w:w="728" w:type="dxa"/>
            <w:vAlign w:val="center"/>
          </w:tcPr>
          <w:p w:rsidR="00E96E87" w:rsidRDefault="00E96E87" w:rsidP="00E506D2">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5</w:t>
            </w:r>
          </w:p>
        </w:tc>
        <w:tc>
          <w:tcPr>
            <w:tcW w:w="635" w:type="dxa"/>
            <w:vAlign w:val="center"/>
          </w:tcPr>
          <w:p w:rsidR="00E96E87" w:rsidRDefault="00E96E87" w:rsidP="00E506D2">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lang w:val="en-US"/>
              </w:rPr>
              <w:t>6</w:t>
            </w:r>
          </w:p>
        </w:tc>
        <w:tc>
          <w:tcPr>
            <w:tcW w:w="693" w:type="dxa"/>
            <w:vAlign w:val="center"/>
          </w:tcPr>
          <w:p w:rsidR="00E96E87" w:rsidRDefault="00E96E87" w:rsidP="00E506D2">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5</w:t>
            </w:r>
          </w:p>
        </w:tc>
        <w:tc>
          <w:tcPr>
            <w:tcW w:w="632" w:type="dxa"/>
            <w:vAlign w:val="center"/>
          </w:tcPr>
          <w:p w:rsidR="00E96E87" w:rsidRPr="00C97C41" w:rsidRDefault="00E96E87" w:rsidP="00CC12E3">
            <w:pPr>
              <w:jc w:val="center"/>
              <w:rPr>
                <w:rFonts w:ascii="Times New Roman" w:hAnsi="Times New Roman" w:cs="Times New Roman"/>
                <w:sz w:val="24"/>
                <w:szCs w:val="24"/>
              </w:rPr>
            </w:pPr>
          </w:p>
        </w:tc>
        <w:tc>
          <w:tcPr>
            <w:tcW w:w="588" w:type="dxa"/>
            <w:vAlign w:val="center"/>
          </w:tcPr>
          <w:p w:rsidR="00E96E87" w:rsidRPr="00C97C41" w:rsidRDefault="00E96E87" w:rsidP="00CC12E3">
            <w:pPr>
              <w:jc w:val="center"/>
              <w:rPr>
                <w:rFonts w:ascii="Times New Roman" w:hAnsi="Times New Roman" w:cs="Times New Roman"/>
                <w:sz w:val="24"/>
                <w:szCs w:val="24"/>
              </w:rPr>
            </w:pPr>
          </w:p>
        </w:tc>
        <w:tc>
          <w:tcPr>
            <w:tcW w:w="7180" w:type="dxa"/>
            <w:vAlign w:val="center"/>
          </w:tcPr>
          <w:p w:rsidR="00E96E87" w:rsidRPr="005C1B4C" w:rsidRDefault="00E96E87" w:rsidP="00E506D2">
            <w:pPr>
              <w:jc w:val="both"/>
              <w:rPr>
                <w:rFonts w:ascii="Times New Roman" w:hAnsi="Times New Roman" w:cs="Times New Roman"/>
                <w:sz w:val="24"/>
                <w:szCs w:val="24"/>
              </w:rPr>
            </w:pPr>
            <w:r w:rsidRPr="005C1B4C">
              <w:rPr>
                <w:rFonts w:ascii="Times New Roman" w:hAnsi="Times New Roman" w:cs="Times New Roman"/>
                <w:sz w:val="24"/>
                <w:szCs w:val="24"/>
              </w:rPr>
              <w:t xml:space="preserve">Другие нарушения по разделу </w:t>
            </w:r>
            <w:r w:rsidRPr="005C1B4C">
              <w:rPr>
                <w:rFonts w:ascii="Times New Roman" w:hAnsi="Times New Roman" w:cs="Times New Roman"/>
                <w:sz w:val="24"/>
                <w:szCs w:val="24"/>
                <w:lang w:val="en-US"/>
              </w:rPr>
              <w:t>X</w:t>
            </w:r>
            <w:r w:rsidRPr="005C1B4C">
              <w:rPr>
                <w:rFonts w:ascii="Times New Roman" w:hAnsi="Times New Roman" w:cs="Times New Roman"/>
                <w:sz w:val="24"/>
                <w:szCs w:val="24"/>
              </w:rPr>
              <w:t> «Информационно-техническое обеспечение деятельности» Типовой программы проверки МОУ ФК, в том числе по результатам проверки периодов прошлых лет по фактам, требующим их уточнения.</w:t>
            </w:r>
          </w:p>
        </w:tc>
        <w:tc>
          <w:tcPr>
            <w:tcW w:w="1134" w:type="dxa"/>
            <w:vAlign w:val="center"/>
          </w:tcPr>
          <w:p w:rsidR="00E96E87" w:rsidRPr="002D1DEA" w:rsidRDefault="00E96E87" w:rsidP="008108BC">
            <w:pPr>
              <w:jc w:val="center"/>
              <w:rPr>
                <w:rFonts w:ascii="Times New Roman" w:hAnsi="Times New Roman" w:cs="Times New Roman"/>
                <w:sz w:val="24"/>
                <w:szCs w:val="24"/>
                <w:lang w:val="en-US"/>
              </w:rPr>
            </w:pPr>
            <w:r w:rsidRPr="002D1DEA">
              <w:rPr>
                <w:rFonts w:ascii="Times New Roman" w:hAnsi="Times New Roman" w:cs="Times New Roman"/>
                <w:sz w:val="24"/>
                <w:szCs w:val="24"/>
                <w:lang w:val="en-US"/>
              </w:rPr>
              <w:t>X</w:t>
            </w:r>
          </w:p>
        </w:tc>
        <w:tc>
          <w:tcPr>
            <w:tcW w:w="1134" w:type="dxa"/>
            <w:vAlign w:val="center"/>
          </w:tcPr>
          <w:p w:rsidR="00E96E87" w:rsidRPr="002D1DEA" w:rsidRDefault="00E96E87" w:rsidP="008108BC">
            <w:pPr>
              <w:jc w:val="center"/>
            </w:pPr>
            <w:r w:rsidRPr="002D1DEA">
              <w:t>–</w:t>
            </w:r>
          </w:p>
        </w:tc>
        <w:tc>
          <w:tcPr>
            <w:tcW w:w="1134" w:type="dxa"/>
            <w:vAlign w:val="center"/>
          </w:tcPr>
          <w:p w:rsidR="00E96E87" w:rsidRPr="002D1DEA" w:rsidRDefault="00E96E87" w:rsidP="008108BC">
            <w:pPr>
              <w:jc w:val="center"/>
            </w:pPr>
            <w:r w:rsidRPr="002D1DEA">
              <w:t>–</w:t>
            </w:r>
          </w:p>
        </w:tc>
      </w:tr>
      <w:tr w:rsidR="00E96E87" w:rsidRPr="00C97C41" w:rsidTr="00025249">
        <w:tc>
          <w:tcPr>
            <w:tcW w:w="13858" w:type="dxa"/>
            <w:gridSpan w:val="9"/>
            <w:vAlign w:val="center"/>
          </w:tcPr>
          <w:p w:rsidR="00E96E87" w:rsidRPr="00A16BCB" w:rsidRDefault="00E96E87" w:rsidP="006B2B00">
            <w:pPr>
              <w:tabs>
                <w:tab w:val="left" w:pos="1440"/>
                <w:tab w:val="left" w:pos="1620"/>
              </w:tabs>
              <w:ind w:firstLine="709"/>
              <w:jc w:val="center"/>
              <w:rPr>
                <w:rFonts w:ascii="Times New Roman" w:hAnsi="Times New Roman" w:cs="Times New Roman"/>
                <w:b/>
                <w:sz w:val="24"/>
                <w:szCs w:val="24"/>
              </w:rPr>
            </w:pPr>
            <w:r w:rsidRPr="00C97C41">
              <w:rPr>
                <w:rFonts w:ascii="Times New Roman" w:hAnsi="Times New Roman" w:cs="Times New Roman"/>
                <w:b/>
                <w:sz w:val="24"/>
                <w:szCs w:val="24"/>
                <w:lang w:val="en-US"/>
              </w:rPr>
              <w:t>XVII</w:t>
            </w:r>
            <w:r w:rsidRPr="00C97C41">
              <w:rPr>
                <w:rFonts w:ascii="Times New Roman" w:hAnsi="Times New Roman" w:cs="Times New Roman"/>
                <w:b/>
                <w:sz w:val="24"/>
                <w:szCs w:val="24"/>
              </w:rPr>
              <w:t>.</w:t>
            </w:r>
            <w:r>
              <w:rPr>
                <w:rFonts w:ascii="Times New Roman" w:hAnsi="Times New Roman" w:cs="Times New Roman"/>
                <w:b/>
                <w:sz w:val="24"/>
                <w:szCs w:val="24"/>
              </w:rPr>
              <w:t> </w:t>
            </w:r>
            <w:r w:rsidRPr="00C97C41">
              <w:rPr>
                <w:rFonts w:ascii="Times New Roman" w:hAnsi="Times New Roman" w:cs="Times New Roman"/>
                <w:b/>
                <w:sz w:val="24"/>
                <w:szCs w:val="24"/>
              </w:rPr>
              <w:t>Организация и поддержка технологической деятельности при использовании прикладных информационных систем</w:t>
            </w:r>
          </w:p>
        </w:tc>
      </w:tr>
      <w:tr w:rsidR="00E96E87" w:rsidRPr="00C97C41" w:rsidTr="0077031C">
        <w:tc>
          <w:tcPr>
            <w:tcW w:w="728" w:type="dxa"/>
            <w:vMerge w:val="restart"/>
            <w:vAlign w:val="center"/>
          </w:tcPr>
          <w:p w:rsidR="00E96E87" w:rsidRPr="00381F22" w:rsidRDefault="00E96E87" w:rsidP="00FA18E4">
            <w:pPr>
              <w:jc w:val="center"/>
              <w:rPr>
                <w:rFonts w:ascii="Times New Roman" w:hAnsi="Times New Roman"/>
                <w:sz w:val="24"/>
                <w:szCs w:val="24"/>
              </w:rPr>
            </w:pPr>
            <w:r w:rsidRPr="00381F22">
              <w:rPr>
                <w:rFonts w:ascii="Times New Roman" w:hAnsi="Times New Roman"/>
                <w:sz w:val="24"/>
                <w:szCs w:val="24"/>
              </w:rPr>
              <w:t>1</w:t>
            </w:r>
          </w:p>
        </w:tc>
        <w:tc>
          <w:tcPr>
            <w:tcW w:w="635" w:type="dxa"/>
            <w:vAlign w:val="center"/>
          </w:tcPr>
          <w:p w:rsidR="00E96E87" w:rsidRPr="00381F22" w:rsidRDefault="00E96E87" w:rsidP="00FA18E4">
            <w:pPr>
              <w:jc w:val="center"/>
              <w:rPr>
                <w:rFonts w:ascii="Times New Roman" w:hAnsi="Times New Roman"/>
                <w:sz w:val="24"/>
                <w:szCs w:val="24"/>
              </w:rPr>
            </w:pPr>
            <w:r w:rsidRPr="00381F22">
              <w:rPr>
                <w:rFonts w:ascii="Times New Roman" w:hAnsi="Times New Roman"/>
                <w:sz w:val="24"/>
                <w:szCs w:val="24"/>
              </w:rPr>
              <w:t>17</w:t>
            </w:r>
          </w:p>
        </w:tc>
        <w:tc>
          <w:tcPr>
            <w:tcW w:w="693" w:type="dxa"/>
            <w:vAlign w:val="center"/>
          </w:tcPr>
          <w:p w:rsidR="00E96E87" w:rsidRPr="00381F22" w:rsidRDefault="00E96E87" w:rsidP="00FA18E4">
            <w:pPr>
              <w:jc w:val="center"/>
              <w:rPr>
                <w:rFonts w:ascii="Times New Roman" w:hAnsi="Times New Roman"/>
                <w:sz w:val="24"/>
                <w:szCs w:val="24"/>
              </w:rPr>
            </w:pPr>
            <w:r w:rsidRPr="00381F22">
              <w:rPr>
                <w:rFonts w:ascii="Times New Roman" w:hAnsi="Times New Roman"/>
                <w:sz w:val="24"/>
                <w:szCs w:val="24"/>
              </w:rPr>
              <w:t>1</w:t>
            </w:r>
          </w:p>
        </w:tc>
        <w:tc>
          <w:tcPr>
            <w:tcW w:w="632" w:type="dxa"/>
            <w:vAlign w:val="center"/>
          </w:tcPr>
          <w:p w:rsidR="00E96E87" w:rsidRPr="00381F22" w:rsidRDefault="00E96E87" w:rsidP="00FA18E4">
            <w:pPr>
              <w:jc w:val="center"/>
              <w:rPr>
                <w:rFonts w:ascii="Times New Roman" w:hAnsi="Times New Roman"/>
                <w:sz w:val="24"/>
                <w:szCs w:val="24"/>
              </w:rPr>
            </w:pPr>
          </w:p>
        </w:tc>
        <w:tc>
          <w:tcPr>
            <w:tcW w:w="588" w:type="dxa"/>
            <w:vAlign w:val="center"/>
          </w:tcPr>
          <w:p w:rsidR="00E96E87" w:rsidRPr="00381F22" w:rsidRDefault="00E96E87" w:rsidP="00FA18E4">
            <w:pPr>
              <w:jc w:val="center"/>
              <w:rPr>
                <w:rFonts w:ascii="Times New Roman" w:hAnsi="Times New Roman"/>
                <w:sz w:val="24"/>
                <w:szCs w:val="24"/>
              </w:rPr>
            </w:pPr>
          </w:p>
        </w:tc>
        <w:tc>
          <w:tcPr>
            <w:tcW w:w="7180" w:type="dxa"/>
            <w:vAlign w:val="center"/>
          </w:tcPr>
          <w:p w:rsidR="00E96E87" w:rsidRPr="00381F22" w:rsidRDefault="00E96E87" w:rsidP="00FA18E4">
            <w:pPr>
              <w:jc w:val="both"/>
              <w:rPr>
                <w:rFonts w:ascii="Times New Roman" w:hAnsi="Times New Roman"/>
                <w:sz w:val="24"/>
                <w:szCs w:val="24"/>
              </w:rPr>
            </w:pPr>
            <w:r w:rsidRPr="00381F22">
              <w:rPr>
                <w:rFonts w:ascii="Times New Roman" w:hAnsi="Times New Roman"/>
                <w:sz w:val="24"/>
                <w:szCs w:val="24"/>
              </w:rPr>
              <w:t>Ненадлежащее оформление документов, закрепляющих за соответствующим структурным подразделением МОУ ФК функции по организации и контролю по представлению заданного набора и качества технологических сервисов структурным подразделениям МОУ ФК, участникам бюджетного процесса и другим организациям, взаимодействующим с МОУ ФК, организации и поддержке технологической де6ятельности МОУ ФК при использовании прикладных информационных систем:</w:t>
            </w:r>
          </w:p>
        </w:tc>
        <w:tc>
          <w:tcPr>
            <w:tcW w:w="1134" w:type="dxa"/>
            <w:vAlign w:val="center"/>
          </w:tcPr>
          <w:p w:rsidR="00E96E87" w:rsidRPr="00381F22" w:rsidRDefault="00E96E87" w:rsidP="0077031C">
            <w:pPr>
              <w:jc w:val="center"/>
              <w:rPr>
                <w:rFonts w:ascii="Times New Roman" w:hAnsi="Times New Roman"/>
                <w:sz w:val="24"/>
                <w:szCs w:val="24"/>
              </w:rPr>
            </w:pPr>
            <w:r>
              <w:rPr>
                <w:rFonts w:ascii="Times New Roman" w:hAnsi="Times New Roman"/>
                <w:sz w:val="24"/>
                <w:szCs w:val="24"/>
              </w:rPr>
              <w:t>–</w:t>
            </w:r>
          </w:p>
        </w:tc>
        <w:tc>
          <w:tcPr>
            <w:tcW w:w="1134" w:type="dxa"/>
            <w:vAlign w:val="center"/>
          </w:tcPr>
          <w:p w:rsidR="00E96E87" w:rsidRDefault="00E96E87" w:rsidP="0077031C">
            <w:pPr>
              <w:jc w:val="center"/>
            </w:pPr>
            <w:r w:rsidRPr="00587059">
              <w:rPr>
                <w:rFonts w:ascii="Times New Roman" w:hAnsi="Times New Roman"/>
                <w:sz w:val="24"/>
                <w:szCs w:val="24"/>
              </w:rPr>
              <w:t>–</w:t>
            </w:r>
          </w:p>
        </w:tc>
        <w:tc>
          <w:tcPr>
            <w:tcW w:w="1134" w:type="dxa"/>
            <w:vAlign w:val="center"/>
          </w:tcPr>
          <w:p w:rsidR="00E96E87" w:rsidRDefault="00E96E87" w:rsidP="0077031C">
            <w:pPr>
              <w:jc w:val="center"/>
            </w:pPr>
            <w:r w:rsidRPr="00587059">
              <w:rPr>
                <w:rFonts w:ascii="Times New Roman" w:hAnsi="Times New Roman"/>
                <w:sz w:val="24"/>
                <w:szCs w:val="24"/>
              </w:rPr>
              <w:t>–</w:t>
            </w:r>
          </w:p>
        </w:tc>
      </w:tr>
      <w:tr w:rsidR="00E96E87" w:rsidRPr="00C97C41" w:rsidTr="0077031C">
        <w:tc>
          <w:tcPr>
            <w:tcW w:w="728" w:type="dxa"/>
            <w:vMerge/>
            <w:vAlign w:val="center"/>
          </w:tcPr>
          <w:p w:rsidR="00E96E87" w:rsidRPr="00C97C41" w:rsidRDefault="00E96E87" w:rsidP="00463C97">
            <w:pPr>
              <w:jc w:val="center"/>
              <w:rPr>
                <w:rFonts w:ascii="Times New Roman" w:hAnsi="Times New Roman" w:cs="Times New Roman"/>
                <w:sz w:val="24"/>
                <w:szCs w:val="24"/>
              </w:rPr>
            </w:pPr>
          </w:p>
        </w:tc>
        <w:tc>
          <w:tcPr>
            <w:tcW w:w="635"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17</w:t>
            </w:r>
          </w:p>
        </w:tc>
        <w:tc>
          <w:tcPr>
            <w:tcW w:w="693"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1</w:t>
            </w:r>
          </w:p>
        </w:tc>
        <w:tc>
          <w:tcPr>
            <w:tcW w:w="632"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1</w:t>
            </w: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C97C41" w:rsidRDefault="00E96E87" w:rsidP="008704E9">
            <w:pPr>
              <w:jc w:val="both"/>
              <w:rPr>
                <w:rFonts w:ascii="Times New Roman" w:hAnsi="Times New Roman" w:cs="Times New Roman"/>
                <w:sz w:val="24"/>
                <w:szCs w:val="24"/>
              </w:rPr>
            </w:pPr>
            <w:r w:rsidRPr="00381F22">
              <w:rPr>
                <w:rFonts w:ascii="Times New Roman" w:hAnsi="Times New Roman"/>
                <w:sz w:val="24"/>
                <w:szCs w:val="24"/>
              </w:rPr>
              <w:t>отсутствие осуществляемых функций в положении о структурном подразделении МОУ ФК;</w:t>
            </w:r>
          </w:p>
        </w:tc>
        <w:tc>
          <w:tcPr>
            <w:tcW w:w="1134" w:type="dxa"/>
            <w:vAlign w:val="center"/>
          </w:tcPr>
          <w:p w:rsidR="00E96E87" w:rsidRPr="00F3037E" w:rsidRDefault="00E96E87" w:rsidP="00E96E87">
            <w:pPr>
              <w:jc w:val="center"/>
              <w:rPr>
                <w:rFonts w:ascii="Times New Roman" w:hAnsi="Times New Roman" w:cs="Times New Roman"/>
                <w:sz w:val="24"/>
                <w:szCs w:val="24"/>
              </w:rPr>
            </w:pPr>
            <w:r>
              <w:rPr>
                <w:rFonts w:ascii="Times New Roman" w:hAnsi="Times New Roman"/>
                <w:sz w:val="24"/>
                <w:szCs w:val="24"/>
              </w:rPr>
              <w:t>–</w:t>
            </w:r>
          </w:p>
        </w:tc>
        <w:tc>
          <w:tcPr>
            <w:tcW w:w="1134" w:type="dxa"/>
            <w:vAlign w:val="center"/>
          </w:tcPr>
          <w:p w:rsidR="00E96E87" w:rsidRPr="00F3037E" w:rsidRDefault="00E96E87" w:rsidP="00695431">
            <w:pPr>
              <w:jc w:val="center"/>
              <w:rPr>
                <w:rFonts w:ascii="Times New Roman" w:hAnsi="Times New Roman" w:cs="Times New Roman"/>
                <w:sz w:val="24"/>
                <w:szCs w:val="24"/>
              </w:rPr>
            </w:pPr>
            <w:r w:rsidRPr="00381F22">
              <w:rPr>
                <w:rFonts w:ascii="Times New Roman" w:hAnsi="Times New Roman"/>
                <w:sz w:val="24"/>
                <w:szCs w:val="24"/>
              </w:rPr>
              <w:t>Х</w:t>
            </w:r>
          </w:p>
        </w:tc>
        <w:tc>
          <w:tcPr>
            <w:tcW w:w="1134" w:type="dxa"/>
            <w:vAlign w:val="center"/>
          </w:tcPr>
          <w:p w:rsidR="00E96E87" w:rsidRDefault="00E96E87" w:rsidP="0077031C">
            <w:pPr>
              <w:jc w:val="center"/>
            </w:pPr>
            <w:r w:rsidRPr="00543FB4">
              <w:rPr>
                <w:rFonts w:ascii="Times New Roman" w:hAnsi="Times New Roman"/>
                <w:sz w:val="24"/>
                <w:szCs w:val="24"/>
              </w:rPr>
              <w:t>–</w:t>
            </w:r>
          </w:p>
        </w:tc>
      </w:tr>
      <w:tr w:rsidR="00E96E87" w:rsidRPr="00C97C41" w:rsidTr="0077031C">
        <w:tc>
          <w:tcPr>
            <w:tcW w:w="728" w:type="dxa"/>
            <w:vMerge/>
            <w:vAlign w:val="center"/>
          </w:tcPr>
          <w:p w:rsidR="00E96E87" w:rsidRPr="00C97C41" w:rsidRDefault="00E96E87" w:rsidP="00463C97">
            <w:pPr>
              <w:jc w:val="center"/>
              <w:rPr>
                <w:rFonts w:ascii="Times New Roman" w:hAnsi="Times New Roman" w:cs="Times New Roman"/>
                <w:sz w:val="24"/>
                <w:szCs w:val="24"/>
              </w:rPr>
            </w:pPr>
          </w:p>
        </w:tc>
        <w:tc>
          <w:tcPr>
            <w:tcW w:w="635"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17</w:t>
            </w:r>
          </w:p>
        </w:tc>
        <w:tc>
          <w:tcPr>
            <w:tcW w:w="693"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1</w:t>
            </w:r>
          </w:p>
        </w:tc>
        <w:tc>
          <w:tcPr>
            <w:tcW w:w="632"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2</w:t>
            </w: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Default="00E96E87" w:rsidP="00E506D2">
            <w:pPr>
              <w:jc w:val="both"/>
              <w:rPr>
                <w:rFonts w:ascii="Times New Roman" w:hAnsi="Times New Roman" w:cs="Times New Roman"/>
                <w:sz w:val="24"/>
                <w:szCs w:val="24"/>
              </w:rPr>
            </w:pPr>
            <w:r w:rsidRPr="00381F22">
              <w:rPr>
                <w:rFonts w:ascii="Times New Roman" w:hAnsi="Times New Roman"/>
                <w:sz w:val="24"/>
                <w:szCs w:val="24"/>
              </w:rPr>
              <w:t>несоответствие должностных обязанностей, включенных в должностные регламенты сотрудников структурного подразделения МОУ ФК, функциям, предусмотренным положением о структурном подразделении МОУ ФК.</w:t>
            </w:r>
          </w:p>
        </w:tc>
        <w:tc>
          <w:tcPr>
            <w:tcW w:w="1134" w:type="dxa"/>
            <w:vAlign w:val="center"/>
          </w:tcPr>
          <w:p w:rsidR="00E96E87" w:rsidRPr="00F3037E" w:rsidRDefault="00E96E87" w:rsidP="00E96E87">
            <w:pPr>
              <w:jc w:val="center"/>
              <w:rPr>
                <w:rFonts w:ascii="Times New Roman" w:hAnsi="Times New Roman" w:cs="Times New Roman"/>
                <w:sz w:val="24"/>
                <w:szCs w:val="24"/>
              </w:rPr>
            </w:pPr>
            <w:r>
              <w:rPr>
                <w:rFonts w:ascii="Times New Roman" w:hAnsi="Times New Roman"/>
                <w:sz w:val="24"/>
                <w:szCs w:val="24"/>
              </w:rPr>
              <w:t>–</w:t>
            </w:r>
          </w:p>
        </w:tc>
        <w:tc>
          <w:tcPr>
            <w:tcW w:w="1134" w:type="dxa"/>
            <w:vAlign w:val="center"/>
          </w:tcPr>
          <w:p w:rsidR="00E96E87" w:rsidRPr="00F3037E" w:rsidRDefault="00E96E87" w:rsidP="00695431">
            <w:pPr>
              <w:jc w:val="center"/>
              <w:rPr>
                <w:rFonts w:ascii="Times New Roman" w:hAnsi="Times New Roman" w:cs="Times New Roman"/>
                <w:sz w:val="24"/>
                <w:szCs w:val="24"/>
              </w:rPr>
            </w:pPr>
            <w:r w:rsidRPr="00381F22">
              <w:rPr>
                <w:rFonts w:ascii="Times New Roman" w:hAnsi="Times New Roman"/>
                <w:sz w:val="24"/>
                <w:szCs w:val="24"/>
              </w:rPr>
              <w:t>Х</w:t>
            </w:r>
          </w:p>
        </w:tc>
        <w:tc>
          <w:tcPr>
            <w:tcW w:w="1134" w:type="dxa"/>
            <w:vAlign w:val="center"/>
          </w:tcPr>
          <w:p w:rsidR="00E96E87" w:rsidRDefault="00E96E87" w:rsidP="0077031C">
            <w:pPr>
              <w:jc w:val="center"/>
            </w:pPr>
            <w:r w:rsidRPr="00543FB4">
              <w:rPr>
                <w:rFonts w:ascii="Times New Roman" w:hAnsi="Times New Roman"/>
                <w:sz w:val="24"/>
                <w:szCs w:val="24"/>
              </w:rPr>
              <w:t>–</w:t>
            </w:r>
          </w:p>
        </w:tc>
      </w:tr>
      <w:tr w:rsidR="00E96E87" w:rsidRPr="00C97C41" w:rsidTr="0077031C">
        <w:tc>
          <w:tcPr>
            <w:tcW w:w="728" w:type="dxa"/>
            <w:vAlign w:val="center"/>
          </w:tcPr>
          <w:p w:rsidR="00E96E87" w:rsidRPr="00381F22" w:rsidRDefault="00E96E87" w:rsidP="00FA18E4">
            <w:pPr>
              <w:jc w:val="center"/>
              <w:rPr>
                <w:rFonts w:ascii="Times New Roman" w:hAnsi="Times New Roman"/>
                <w:sz w:val="24"/>
                <w:szCs w:val="24"/>
              </w:rPr>
            </w:pPr>
            <w:r w:rsidRPr="00381F22">
              <w:rPr>
                <w:rFonts w:ascii="Times New Roman" w:hAnsi="Times New Roman"/>
                <w:sz w:val="24"/>
                <w:szCs w:val="24"/>
              </w:rPr>
              <w:t>2</w:t>
            </w:r>
          </w:p>
        </w:tc>
        <w:tc>
          <w:tcPr>
            <w:tcW w:w="635" w:type="dxa"/>
            <w:vAlign w:val="center"/>
          </w:tcPr>
          <w:p w:rsidR="00E96E87" w:rsidRPr="00381F22" w:rsidRDefault="00E96E87" w:rsidP="00FA18E4">
            <w:pPr>
              <w:jc w:val="center"/>
              <w:rPr>
                <w:rFonts w:ascii="Times New Roman" w:hAnsi="Times New Roman"/>
                <w:sz w:val="24"/>
                <w:szCs w:val="24"/>
              </w:rPr>
            </w:pPr>
            <w:r w:rsidRPr="00381F22">
              <w:rPr>
                <w:rFonts w:ascii="Times New Roman" w:hAnsi="Times New Roman"/>
                <w:sz w:val="24"/>
                <w:szCs w:val="24"/>
              </w:rPr>
              <w:t>17</w:t>
            </w:r>
          </w:p>
        </w:tc>
        <w:tc>
          <w:tcPr>
            <w:tcW w:w="693" w:type="dxa"/>
            <w:vAlign w:val="center"/>
          </w:tcPr>
          <w:p w:rsidR="00E96E87" w:rsidRPr="00381F22" w:rsidRDefault="00E96E87" w:rsidP="00FA18E4">
            <w:pPr>
              <w:jc w:val="center"/>
              <w:rPr>
                <w:rFonts w:ascii="Times New Roman" w:hAnsi="Times New Roman"/>
                <w:sz w:val="24"/>
                <w:szCs w:val="24"/>
              </w:rPr>
            </w:pPr>
            <w:r w:rsidRPr="00381F22">
              <w:rPr>
                <w:rFonts w:ascii="Times New Roman" w:hAnsi="Times New Roman"/>
                <w:sz w:val="24"/>
                <w:szCs w:val="24"/>
              </w:rPr>
              <w:t>2</w:t>
            </w:r>
          </w:p>
        </w:tc>
        <w:tc>
          <w:tcPr>
            <w:tcW w:w="632" w:type="dxa"/>
            <w:vAlign w:val="center"/>
          </w:tcPr>
          <w:p w:rsidR="00E96E87" w:rsidRPr="00381F22" w:rsidRDefault="00E96E87" w:rsidP="00FA18E4">
            <w:pPr>
              <w:jc w:val="center"/>
              <w:rPr>
                <w:rFonts w:ascii="Times New Roman" w:hAnsi="Times New Roman"/>
                <w:sz w:val="24"/>
                <w:szCs w:val="24"/>
              </w:rPr>
            </w:pPr>
          </w:p>
        </w:tc>
        <w:tc>
          <w:tcPr>
            <w:tcW w:w="588" w:type="dxa"/>
            <w:vAlign w:val="center"/>
          </w:tcPr>
          <w:p w:rsidR="00E96E87" w:rsidRPr="00381F22" w:rsidRDefault="00E96E87" w:rsidP="00FA18E4">
            <w:pPr>
              <w:jc w:val="center"/>
              <w:rPr>
                <w:rFonts w:ascii="Times New Roman" w:hAnsi="Times New Roman"/>
                <w:sz w:val="24"/>
                <w:szCs w:val="24"/>
              </w:rPr>
            </w:pPr>
          </w:p>
        </w:tc>
        <w:tc>
          <w:tcPr>
            <w:tcW w:w="7180" w:type="dxa"/>
            <w:vAlign w:val="center"/>
          </w:tcPr>
          <w:p w:rsidR="00E96E87" w:rsidRPr="00381F22" w:rsidRDefault="00E96E87" w:rsidP="00FA18E4">
            <w:pPr>
              <w:jc w:val="both"/>
              <w:rPr>
                <w:rFonts w:ascii="Times New Roman" w:hAnsi="Times New Roman"/>
                <w:sz w:val="24"/>
                <w:szCs w:val="24"/>
              </w:rPr>
            </w:pPr>
            <w:r w:rsidRPr="00381F22">
              <w:rPr>
                <w:rFonts w:ascii="Times New Roman" w:hAnsi="Times New Roman"/>
                <w:sz w:val="24"/>
                <w:szCs w:val="24"/>
              </w:rPr>
              <w:t>Неосуществление внутреннего контроля 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381F22">
              <w:rPr>
                <w:rFonts w:ascii="Times New Roman" w:hAnsi="Times New Roman"/>
                <w:bCs/>
                <w:sz w:val="24"/>
                <w:szCs w:val="24"/>
              </w:rPr>
              <w:t>.</w:t>
            </w:r>
          </w:p>
        </w:tc>
        <w:tc>
          <w:tcPr>
            <w:tcW w:w="1134" w:type="dxa"/>
            <w:vAlign w:val="center"/>
          </w:tcPr>
          <w:p w:rsidR="00E96E87" w:rsidRDefault="00E96E87" w:rsidP="0077031C">
            <w:pPr>
              <w:jc w:val="center"/>
            </w:pPr>
            <w:r w:rsidRPr="000E6859">
              <w:rPr>
                <w:rFonts w:ascii="Times New Roman" w:hAnsi="Times New Roman"/>
                <w:sz w:val="24"/>
                <w:szCs w:val="24"/>
              </w:rPr>
              <w:t>–</w:t>
            </w:r>
          </w:p>
        </w:tc>
        <w:tc>
          <w:tcPr>
            <w:tcW w:w="1134" w:type="dxa"/>
            <w:vAlign w:val="center"/>
          </w:tcPr>
          <w:p w:rsidR="00E96E87" w:rsidRPr="00381F22" w:rsidRDefault="00E96E87" w:rsidP="00E96E87">
            <w:pPr>
              <w:jc w:val="center"/>
              <w:rPr>
                <w:rFonts w:ascii="Times New Roman" w:hAnsi="Times New Roman"/>
                <w:sz w:val="24"/>
                <w:szCs w:val="24"/>
              </w:rPr>
            </w:pPr>
            <w:r>
              <w:rPr>
                <w:rFonts w:ascii="Times New Roman" w:hAnsi="Times New Roman"/>
                <w:sz w:val="24"/>
                <w:szCs w:val="24"/>
              </w:rPr>
              <w:t>–</w:t>
            </w:r>
          </w:p>
        </w:tc>
        <w:tc>
          <w:tcPr>
            <w:tcW w:w="1134" w:type="dxa"/>
            <w:vAlign w:val="center"/>
          </w:tcPr>
          <w:p w:rsidR="00E96E87" w:rsidRDefault="00E96E87" w:rsidP="00E96E87">
            <w:pPr>
              <w:jc w:val="center"/>
            </w:pPr>
            <w:r>
              <w:rPr>
                <w:rFonts w:ascii="Times New Roman" w:hAnsi="Times New Roman"/>
                <w:sz w:val="24"/>
                <w:szCs w:val="24"/>
              </w:rPr>
              <w:t>Х</w:t>
            </w:r>
          </w:p>
        </w:tc>
      </w:tr>
      <w:tr w:rsidR="00E96E87" w:rsidRPr="00C97C41" w:rsidTr="0077031C">
        <w:tc>
          <w:tcPr>
            <w:tcW w:w="728" w:type="dxa"/>
            <w:vMerge w:val="restart"/>
            <w:vAlign w:val="center"/>
          </w:tcPr>
          <w:p w:rsidR="00E96E87" w:rsidRPr="00381F22" w:rsidRDefault="00E96E87" w:rsidP="00FA18E4">
            <w:pPr>
              <w:jc w:val="center"/>
              <w:rPr>
                <w:rFonts w:ascii="Times New Roman" w:hAnsi="Times New Roman"/>
                <w:sz w:val="24"/>
                <w:szCs w:val="24"/>
              </w:rPr>
            </w:pPr>
            <w:r w:rsidRPr="00381F22">
              <w:rPr>
                <w:rFonts w:ascii="Times New Roman" w:hAnsi="Times New Roman"/>
                <w:sz w:val="24"/>
                <w:szCs w:val="24"/>
              </w:rPr>
              <w:t>3</w:t>
            </w:r>
          </w:p>
          <w:p w:rsidR="00E96E87" w:rsidRPr="00381F22" w:rsidRDefault="00E96E87" w:rsidP="00FA18E4">
            <w:pPr>
              <w:jc w:val="center"/>
              <w:rPr>
                <w:rFonts w:ascii="Times New Roman" w:hAnsi="Times New Roman"/>
                <w:sz w:val="24"/>
                <w:szCs w:val="24"/>
              </w:rPr>
            </w:pPr>
          </w:p>
        </w:tc>
        <w:tc>
          <w:tcPr>
            <w:tcW w:w="635" w:type="dxa"/>
            <w:vAlign w:val="center"/>
          </w:tcPr>
          <w:p w:rsidR="00E96E87" w:rsidRPr="00381F22" w:rsidRDefault="00E96E87" w:rsidP="00FA18E4">
            <w:pPr>
              <w:jc w:val="center"/>
              <w:rPr>
                <w:rFonts w:ascii="Times New Roman" w:hAnsi="Times New Roman"/>
                <w:sz w:val="24"/>
                <w:szCs w:val="24"/>
              </w:rPr>
            </w:pPr>
            <w:r w:rsidRPr="00381F22">
              <w:rPr>
                <w:rFonts w:ascii="Times New Roman" w:hAnsi="Times New Roman"/>
                <w:sz w:val="24"/>
                <w:szCs w:val="24"/>
              </w:rPr>
              <w:t>17</w:t>
            </w:r>
          </w:p>
        </w:tc>
        <w:tc>
          <w:tcPr>
            <w:tcW w:w="693" w:type="dxa"/>
            <w:vAlign w:val="center"/>
          </w:tcPr>
          <w:p w:rsidR="00E96E87" w:rsidRPr="00381F22" w:rsidRDefault="00E96E87" w:rsidP="00FA18E4">
            <w:pPr>
              <w:jc w:val="center"/>
              <w:rPr>
                <w:rFonts w:ascii="Times New Roman" w:hAnsi="Times New Roman"/>
                <w:sz w:val="24"/>
                <w:szCs w:val="24"/>
              </w:rPr>
            </w:pPr>
            <w:r w:rsidRPr="00381F22">
              <w:rPr>
                <w:rFonts w:ascii="Times New Roman" w:hAnsi="Times New Roman"/>
                <w:sz w:val="24"/>
                <w:szCs w:val="24"/>
              </w:rPr>
              <w:t>3</w:t>
            </w:r>
          </w:p>
        </w:tc>
        <w:tc>
          <w:tcPr>
            <w:tcW w:w="632" w:type="dxa"/>
            <w:vAlign w:val="center"/>
          </w:tcPr>
          <w:p w:rsidR="00E96E87" w:rsidRPr="00381F22" w:rsidRDefault="00E96E87" w:rsidP="00FA18E4">
            <w:pPr>
              <w:jc w:val="center"/>
              <w:rPr>
                <w:rFonts w:ascii="Times New Roman" w:hAnsi="Times New Roman"/>
                <w:sz w:val="24"/>
                <w:szCs w:val="24"/>
              </w:rPr>
            </w:pPr>
          </w:p>
        </w:tc>
        <w:tc>
          <w:tcPr>
            <w:tcW w:w="588" w:type="dxa"/>
            <w:vAlign w:val="center"/>
          </w:tcPr>
          <w:p w:rsidR="00E96E87" w:rsidRPr="00381F22" w:rsidRDefault="00E96E87" w:rsidP="00FA18E4">
            <w:pPr>
              <w:jc w:val="center"/>
              <w:rPr>
                <w:rFonts w:ascii="Times New Roman" w:hAnsi="Times New Roman"/>
                <w:sz w:val="24"/>
                <w:szCs w:val="24"/>
              </w:rPr>
            </w:pPr>
          </w:p>
        </w:tc>
        <w:tc>
          <w:tcPr>
            <w:tcW w:w="7180" w:type="dxa"/>
            <w:vAlign w:val="center"/>
          </w:tcPr>
          <w:p w:rsidR="00E96E87" w:rsidRPr="00381F22" w:rsidRDefault="00E96E87" w:rsidP="00FA18E4">
            <w:pPr>
              <w:jc w:val="both"/>
              <w:rPr>
                <w:rFonts w:ascii="Times New Roman" w:hAnsi="Times New Roman"/>
                <w:sz w:val="24"/>
                <w:szCs w:val="24"/>
              </w:rPr>
            </w:pPr>
            <w:r w:rsidRPr="00381F22">
              <w:rPr>
                <w:rFonts w:ascii="Times New Roman" w:hAnsi="Times New Roman"/>
                <w:sz w:val="24"/>
                <w:szCs w:val="24"/>
              </w:rPr>
              <w:t>Нарушения, допущенные МОУ ФК в работе по внедрению технологических регламентов в составе ППО:</w:t>
            </w:r>
          </w:p>
        </w:tc>
        <w:tc>
          <w:tcPr>
            <w:tcW w:w="1134" w:type="dxa"/>
            <w:vAlign w:val="center"/>
          </w:tcPr>
          <w:p w:rsidR="00E96E87" w:rsidRDefault="00E96E87" w:rsidP="0077031C">
            <w:pPr>
              <w:jc w:val="center"/>
            </w:pPr>
            <w:r w:rsidRPr="000E6859">
              <w:rPr>
                <w:rFonts w:ascii="Times New Roman" w:hAnsi="Times New Roman"/>
                <w:sz w:val="24"/>
                <w:szCs w:val="24"/>
              </w:rPr>
              <w:t>–</w:t>
            </w:r>
          </w:p>
        </w:tc>
        <w:tc>
          <w:tcPr>
            <w:tcW w:w="1134" w:type="dxa"/>
            <w:vAlign w:val="center"/>
          </w:tcPr>
          <w:p w:rsidR="00E96E87" w:rsidRPr="00381F22" w:rsidRDefault="00E96E87" w:rsidP="0077031C">
            <w:pPr>
              <w:jc w:val="center"/>
              <w:rPr>
                <w:rFonts w:ascii="Times New Roman" w:hAnsi="Times New Roman"/>
                <w:sz w:val="24"/>
                <w:szCs w:val="24"/>
              </w:rPr>
            </w:pPr>
            <w:r>
              <w:rPr>
                <w:rFonts w:ascii="Times New Roman" w:hAnsi="Times New Roman"/>
                <w:sz w:val="24"/>
                <w:szCs w:val="24"/>
              </w:rPr>
              <w:t>–</w:t>
            </w:r>
          </w:p>
        </w:tc>
        <w:tc>
          <w:tcPr>
            <w:tcW w:w="1134" w:type="dxa"/>
            <w:vAlign w:val="center"/>
          </w:tcPr>
          <w:p w:rsidR="00E96E87" w:rsidRDefault="00E96E87" w:rsidP="0077031C">
            <w:pPr>
              <w:jc w:val="center"/>
            </w:pPr>
            <w:r w:rsidRPr="00BB1D65">
              <w:rPr>
                <w:rFonts w:ascii="Times New Roman" w:hAnsi="Times New Roman"/>
                <w:sz w:val="24"/>
                <w:szCs w:val="24"/>
              </w:rPr>
              <w:t>–</w:t>
            </w:r>
          </w:p>
        </w:tc>
      </w:tr>
      <w:tr w:rsidR="00E96E87" w:rsidRPr="00C97C41" w:rsidTr="0077031C">
        <w:tc>
          <w:tcPr>
            <w:tcW w:w="728" w:type="dxa"/>
            <w:vMerge/>
            <w:vAlign w:val="center"/>
          </w:tcPr>
          <w:p w:rsidR="00E96E87" w:rsidRDefault="00E96E87" w:rsidP="00E506D2">
            <w:pPr>
              <w:jc w:val="center"/>
              <w:rPr>
                <w:rFonts w:ascii="Times New Roman" w:hAnsi="Times New Roman" w:cs="Times New Roman"/>
                <w:sz w:val="24"/>
                <w:szCs w:val="24"/>
              </w:rPr>
            </w:pPr>
          </w:p>
        </w:tc>
        <w:tc>
          <w:tcPr>
            <w:tcW w:w="635" w:type="dxa"/>
          </w:tcPr>
          <w:p w:rsidR="00E96E87" w:rsidRDefault="00E96E87" w:rsidP="00E506D2">
            <w:pPr>
              <w:jc w:val="center"/>
              <w:rPr>
                <w:rFonts w:ascii="Times New Roman" w:hAnsi="Times New Roman" w:cs="Times New Roman"/>
                <w:sz w:val="24"/>
                <w:szCs w:val="24"/>
              </w:rPr>
            </w:pPr>
            <w:r w:rsidRPr="00381F22">
              <w:rPr>
                <w:rFonts w:ascii="Times New Roman" w:hAnsi="Times New Roman"/>
                <w:sz w:val="24"/>
                <w:szCs w:val="24"/>
              </w:rPr>
              <w:t>17</w:t>
            </w:r>
          </w:p>
        </w:tc>
        <w:tc>
          <w:tcPr>
            <w:tcW w:w="693" w:type="dxa"/>
            <w:vAlign w:val="center"/>
          </w:tcPr>
          <w:p w:rsidR="00E96E87" w:rsidRDefault="00E96E87" w:rsidP="00E506D2">
            <w:pPr>
              <w:jc w:val="center"/>
              <w:rPr>
                <w:rFonts w:ascii="Times New Roman" w:hAnsi="Times New Roman" w:cs="Times New Roman"/>
                <w:sz w:val="24"/>
                <w:szCs w:val="24"/>
              </w:rPr>
            </w:pPr>
            <w:r w:rsidRPr="00381F22">
              <w:rPr>
                <w:rFonts w:ascii="Times New Roman" w:hAnsi="Times New Roman"/>
                <w:sz w:val="24"/>
                <w:szCs w:val="24"/>
              </w:rPr>
              <w:t>3</w:t>
            </w:r>
          </w:p>
        </w:tc>
        <w:tc>
          <w:tcPr>
            <w:tcW w:w="632"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1</w:t>
            </w: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tcPr>
          <w:p w:rsidR="00E96E87" w:rsidRDefault="00E96E87" w:rsidP="00E506D2">
            <w:pPr>
              <w:rPr>
                <w:rFonts w:ascii="Times New Roman" w:hAnsi="Times New Roman" w:cs="Times New Roman"/>
                <w:sz w:val="24"/>
                <w:szCs w:val="24"/>
              </w:rPr>
            </w:pPr>
            <w:r w:rsidRPr="00381F22">
              <w:rPr>
                <w:rFonts w:ascii="Times New Roman" w:hAnsi="Times New Roman"/>
                <w:sz w:val="24"/>
                <w:szCs w:val="24"/>
              </w:rPr>
              <w:t>отсутствие рабочей группы по внедрению технологического регламента;</w:t>
            </w:r>
          </w:p>
        </w:tc>
        <w:tc>
          <w:tcPr>
            <w:tcW w:w="1134" w:type="dxa"/>
            <w:vAlign w:val="center"/>
          </w:tcPr>
          <w:p w:rsidR="00E96E87" w:rsidRDefault="00E96E87" w:rsidP="0077031C">
            <w:pPr>
              <w:jc w:val="center"/>
            </w:pPr>
            <w:r w:rsidRPr="000E6859">
              <w:rPr>
                <w:rFonts w:ascii="Times New Roman" w:hAnsi="Times New Roman"/>
                <w:sz w:val="24"/>
                <w:szCs w:val="24"/>
              </w:rPr>
              <w:t>–</w:t>
            </w:r>
          </w:p>
        </w:tc>
        <w:tc>
          <w:tcPr>
            <w:tcW w:w="1134" w:type="dxa"/>
            <w:vAlign w:val="center"/>
          </w:tcPr>
          <w:p w:rsidR="00E96E87" w:rsidRPr="00F3037E" w:rsidRDefault="00E96E87" w:rsidP="0077031C">
            <w:pPr>
              <w:jc w:val="center"/>
              <w:rPr>
                <w:rFonts w:ascii="Times New Roman" w:hAnsi="Times New Roman" w:cs="Times New Roman"/>
                <w:sz w:val="24"/>
                <w:szCs w:val="24"/>
              </w:rPr>
            </w:pPr>
            <w:r w:rsidRPr="00381F22">
              <w:rPr>
                <w:rFonts w:ascii="Times New Roman" w:hAnsi="Times New Roman"/>
                <w:sz w:val="24"/>
                <w:szCs w:val="24"/>
              </w:rPr>
              <w:t>Х</w:t>
            </w:r>
          </w:p>
        </w:tc>
        <w:tc>
          <w:tcPr>
            <w:tcW w:w="1134" w:type="dxa"/>
            <w:vAlign w:val="center"/>
          </w:tcPr>
          <w:p w:rsidR="00E96E87" w:rsidRDefault="00E96E87" w:rsidP="0077031C">
            <w:pPr>
              <w:jc w:val="center"/>
            </w:pPr>
            <w:r w:rsidRPr="00BB1D65">
              <w:rPr>
                <w:rFonts w:ascii="Times New Roman" w:hAnsi="Times New Roman"/>
                <w:sz w:val="24"/>
                <w:szCs w:val="24"/>
              </w:rPr>
              <w:t>–</w:t>
            </w:r>
          </w:p>
        </w:tc>
      </w:tr>
      <w:tr w:rsidR="00E96E87" w:rsidRPr="00C97C41" w:rsidTr="0077031C">
        <w:tc>
          <w:tcPr>
            <w:tcW w:w="728" w:type="dxa"/>
            <w:vMerge/>
            <w:vAlign w:val="center"/>
          </w:tcPr>
          <w:p w:rsidR="00E96E87" w:rsidRDefault="00E96E87" w:rsidP="00E506D2">
            <w:pPr>
              <w:jc w:val="center"/>
              <w:rPr>
                <w:rFonts w:ascii="Times New Roman" w:hAnsi="Times New Roman" w:cs="Times New Roman"/>
                <w:sz w:val="24"/>
                <w:szCs w:val="24"/>
              </w:rPr>
            </w:pPr>
          </w:p>
        </w:tc>
        <w:tc>
          <w:tcPr>
            <w:tcW w:w="635"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17</w:t>
            </w:r>
          </w:p>
        </w:tc>
        <w:tc>
          <w:tcPr>
            <w:tcW w:w="693" w:type="dxa"/>
            <w:vAlign w:val="center"/>
          </w:tcPr>
          <w:p w:rsidR="00E96E87" w:rsidRDefault="00E96E87" w:rsidP="00E506D2">
            <w:pPr>
              <w:jc w:val="center"/>
              <w:rPr>
                <w:rFonts w:ascii="Times New Roman" w:hAnsi="Times New Roman" w:cs="Times New Roman"/>
                <w:sz w:val="24"/>
                <w:szCs w:val="24"/>
              </w:rPr>
            </w:pPr>
            <w:r w:rsidRPr="00381F22">
              <w:rPr>
                <w:rFonts w:ascii="Times New Roman" w:hAnsi="Times New Roman"/>
                <w:sz w:val="24"/>
                <w:szCs w:val="24"/>
              </w:rPr>
              <w:t>3</w:t>
            </w:r>
          </w:p>
        </w:tc>
        <w:tc>
          <w:tcPr>
            <w:tcW w:w="632"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2</w:t>
            </w: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C97C41" w:rsidRDefault="00E96E87" w:rsidP="00463C97">
            <w:pPr>
              <w:jc w:val="both"/>
              <w:rPr>
                <w:rFonts w:ascii="Times New Roman" w:hAnsi="Times New Roman" w:cs="Times New Roman"/>
                <w:sz w:val="24"/>
                <w:szCs w:val="24"/>
              </w:rPr>
            </w:pPr>
            <w:r w:rsidRPr="00381F22">
              <w:rPr>
                <w:rFonts w:ascii="Times New Roman" w:hAnsi="Times New Roman"/>
                <w:sz w:val="24"/>
                <w:szCs w:val="24"/>
              </w:rPr>
              <w:t>несоблюдение требований Методики внедрения технологических регламентов в части наличия и комплектности документов по внедрению технологического регламента;</w:t>
            </w:r>
          </w:p>
        </w:tc>
        <w:tc>
          <w:tcPr>
            <w:tcW w:w="1134" w:type="dxa"/>
            <w:vAlign w:val="center"/>
          </w:tcPr>
          <w:p w:rsidR="00E96E87" w:rsidRDefault="00E96E87" w:rsidP="0077031C">
            <w:pPr>
              <w:jc w:val="center"/>
            </w:pPr>
            <w:r w:rsidRPr="000E6859">
              <w:rPr>
                <w:rFonts w:ascii="Times New Roman" w:hAnsi="Times New Roman"/>
                <w:sz w:val="24"/>
                <w:szCs w:val="24"/>
              </w:rPr>
              <w:t>–</w:t>
            </w:r>
          </w:p>
        </w:tc>
        <w:tc>
          <w:tcPr>
            <w:tcW w:w="1134" w:type="dxa"/>
            <w:vAlign w:val="center"/>
          </w:tcPr>
          <w:p w:rsidR="00E96E87" w:rsidRPr="00F3037E" w:rsidRDefault="00E96E87" w:rsidP="0077031C">
            <w:pPr>
              <w:jc w:val="center"/>
              <w:rPr>
                <w:rFonts w:ascii="Times New Roman" w:hAnsi="Times New Roman" w:cs="Times New Roman"/>
                <w:sz w:val="24"/>
                <w:szCs w:val="24"/>
              </w:rPr>
            </w:pPr>
            <w:r w:rsidRPr="00381F22">
              <w:rPr>
                <w:rFonts w:ascii="Times New Roman" w:hAnsi="Times New Roman"/>
                <w:sz w:val="24"/>
                <w:szCs w:val="24"/>
              </w:rPr>
              <w:t>Х</w:t>
            </w:r>
          </w:p>
        </w:tc>
        <w:tc>
          <w:tcPr>
            <w:tcW w:w="1134" w:type="dxa"/>
            <w:vAlign w:val="center"/>
          </w:tcPr>
          <w:p w:rsidR="00E96E87" w:rsidRDefault="00E96E87" w:rsidP="0077031C">
            <w:pPr>
              <w:jc w:val="center"/>
            </w:pPr>
            <w:r w:rsidRPr="00BB1D65">
              <w:rPr>
                <w:rFonts w:ascii="Times New Roman" w:hAnsi="Times New Roman"/>
                <w:sz w:val="24"/>
                <w:szCs w:val="24"/>
              </w:rPr>
              <w:t>–</w:t>
            </w:r>
          </w:p>
        </w:tc>
      </w:tr>
      <w:tr w:rsidR="00E96E87" w:rsidRPr="00C97C41" w:rsidTr="0077031C">
        <w:tc>
          <w:tcPr>
            <w:tcW w:w="728" w:type="dxa"/>
            <w:vMerge/>
            <w:vAlign w:val="center"/>
          </w:tcPr>
          <w:p w:rsidR="00E96E87" w:rsidRPr="00C97C41" w:rsidRDefault="00E96E87" w:rsidP="00463C97">
            <w:pPr>
              <w:jc w:val="center"/>
              <w:rPr>
                <w:rFonts w:ascii="Times New Roman" w:hAnsi="Times New Roman" w:cs="Times New Roman"/>
                <w:sz w:val="24"/>
                <w:szCs w:val="24"/>
              </w:rPr>
            </w:pPr>
          </w:p>
        </w:tc>
        <w:tc>
          <w:tcPr>
            <w:tcW w:w="635"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17</w:t>
            </w:r>
          </w:p>
        </w:tc>
        <w:tc>
          <w:tcPr>
            <w:tcW w:w="693"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3</w:t>
            </w:r>
          </w:p>
        </w:tc>
        <w:tc>
          <w:tcPr>
            <w:tcW w:w="632" w:type="dxa"/>
            <w:vAlign w:val="center"/>
          </w:tcPr>
          <w:p w:rsidR="00E96E87" w:rsidRDefault="00E96E87" w:rsidP="00E506D2">
            <w:pPr>
              <w:jc w:val="center"/>
              <w:rPr>
                <w:rFonts w:ascii="Times New Roman" w:hAnsi="Times New Roman" w:cs="Times New Roman"/>
                <w:sz w:val="24"/>
                <w:szCs w:val="24"/>
              </w:rPr>
            </w:pPr>
            <w:r w:rsidRPr="00381F22">
              <w:rPr>
                <w:rFonts w:ascii="Times New Roman" w:hAnsi="Times New Roman"/>
                <w:sz w:val="24"/>
                <w:szCs w:val="24"/>
              </w:rPr>
              <w:t>3</w:t>
            </w: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C97C41" w:rsidRDefault="00E96E87" w:rsidP="00463C97">
            <w:pPr>
              <w:tabs>
                <w:tab w:val="left" w:pos="1440"/>
                <w:tab w:val="left" w:pos="1620"/>
              </w:tabs>
              <w:jc w:val="both"/>
              <w:rPr>
                <w:rFonts w:ascii="Times New Roman" w:hAnsi="Times New Roman" w:cs="Times New Roman"/>
                <w:sz w:val="24"/>
                <w:szCs w:val="24"/>
              </w:rPr>
            </w:pPr>
            <w:r w:rsidRPr="00381F22">
              <w:rPr>
                <w:rFonts w:ascii="Times New Roman" w:hAnsi="Times New Roman"/>
                <w:sz w:val="24"/>
                <w:szCs w:val="24"/>
              </w:rPr>
              <w:t>несоблюдение сроков внедрения технологических регламентов в постоянную эксплуатацию, установленных Федеральным казначейством;</w:t>
            </w:r>
          </w:p>
        </w:tc>
        <w:tc>
          <w:tcPr>
            <w:tcW w:w="1134" w:type="dxa"/>
            <w:vAlign w:val="center"/>
          </w:tcPr>
          <w:p w:rsidR="00E96E87" w:rsidRDefault="00E96E87" w:rsidP="0077031C">
            <w:pPr>
              <w:jc w:val="center"/>
            </w:pPr>
            <w:r w:rsidRPr="000E6859">
              <w:rPr>
                <w:rFonts w:ascii="Times New Roman" w:hAnsi="Times New Roman"/>
                <w:sz w:val="24"/>
                <w:szCs w:val="24"/>
              </w:rPr>
              <w:t>–</w:t>
            </w:r>
          </w:p>
        </w:tc>
        <w:tc>
          <w:tcPr>
            <w:tcW w:w="1134" w:type="dxa"/>
            <w:vAlign w:val="center"/>
          </w:tcPr>
          <w:p w:rsidR="00E96E87" w:rsidRPr="00F3037E" w:rsidRDefault="00E96E87" w:rsidP="0077031C">
            <w:pPr>
              <w:tabs>
                <w:tab w:val="left" w:pos="1440"/>
                <w:tab w:val="left" w:pos="1620"/>
              </w:tabs>
              <w:jc w:val="center"/>
              <w:rPr>
                <w:rFonts w:ascii="Times New Roman" w:hAnsi="Times New Roman" w:cs="Times New Roman"/>
                <w:sz w:val="24"/>
                <w:szCs w:val="24"/>
              </w:rPr>
            </w:pPr>
            <w:r w:rsidRPr="00381F22">
              <w:rPr>
                <w:rFonts w:ascii="Times New Roman" w:hAnsi="Times New Roman"/>
                <w:sz w:val="24"/>
                <w:szCs w:val="24"/>
              </w:rPr>
              <w:t>Х</w:t>
            </w:r>
          </w:p>
        </w:tc>
        <w:tc>
          <w:tcPr>
            <w:tcW w:w="1134" w:type="dxa"/>
            <w:vAlign w:val="center"/>
          </w:tcPr>
          <w:p w:rsidR="00E96E87" w:rsidRDefault="00E96E87" w:rsidP="0077031C">
            <w:pPr>
              <w:jc w:val="center"/>
            </w:pPr>
            <w:r w:rsidRPr="00BB1D65">
              <w:rPr>
                <w:rFonts w:ascii="Times New Roman" w:hAnsi="Times New Roman"/>
                <w:sz w:val="24"/>
                <w:szCs w:val="24"/>
              </w:rPr>
              <w:t>–</w:t>
            </w:r>
          </w:p>
        </w:tc>
      </w:tr>
      <w:tr w:rsidR="00E96E87" w:rsidRPr="00C97C41" w:rsidTr="0077031C">
        <w:tc>
          <w:tcPr>
            <w:tcW w:w="728" w:type="dxa"/>
            <w:vMerge/>
            <w:vAlign w:val="center"/>
          </w:tcPr>
          <w:p w:rsidR="00E96E87" w:rsidRPr="00C97C41" w:rsidRDefault="00E96E87" w:rsidP="00450FAD">
            <w:pPr>
              <w:jc w:val="center"/>
              <w:rPr>
                <w:rFonts w:ascii="Times New Roman" w:hAnsi="Times New Roman" w:cs="Times New Roman"/>
                <w:sz w:val="24"/>
                <w:szCs w:val="24"/>
              </w:rPr>
            </w:pPr>
          </w:p>
        </w:tc>
        <w:tc>
          <w:tcPr>
            <w:tcW w:w="635"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17</w:t>
            </w:r>
          </w:p>
        </w:tc>
        <w:tc>
          <w:tcPr>
            <w:tcW w:w="693"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3</w:t>
            </w:r>
          </w:p>
        </w:tc>
        <w:tc>
          <w:tcPr>
            <w:tcW w:w="632" w:type="dxa"/>
            <w:vAlign w:val="center"/>
          </w:tcPr>
          <w:p w:rsidR="00E96E87" w:rsidRDefault="00E96E87" w:rsidP="00E506D2">
            <w:pPr>
              <w:jc w:val="center"/>
              <w:rPr>
                <w:rFonts w:ascii="Times New Roman" w:hAnsi="Times New Roman" w:cs="Times New Roman"/>
                <w:sz w:val="24"/>
                <w:szCs w:val="24"/>
              </w:rPr>
            </w:pPr>
            <w:r w:rsidRPr="00381F22">
              <w:rPr>
                <w:rFonts w:ascii="Times New Roman" w:hAnsi="Times New Roman"/>
                <w:sz w:val="24"/>
                <w:szCs w:val="24"/>
              </w:rPr>
              <w:t>4</w:t>
            </w: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C97C41" w:rsidRDefault="00E96E87" w:rsidP="00463C97">
            <w:pPr>
              <w:tabs>
                <w:tab w:val="left" w:pos="1440"/>
                <w:tab w:val="left" w:pos="1620"/>
              </w:tabs>
              <w:jc w:val="both"/>
              <w:rPr>
                <w:rFonts w:ascii="Times New Roman" w:hAnsi="Times New Roman" w:cs="Times New Roman"/>
                <w:sz w:val="24"/>
                <w:szCs w:val="24"/>
              </w:rPr>
            </w:pPr>
            <w:r w:rsidRPr="00381F22">
              <w:rPr>
                <w:rFonts w:ascii="Times New Roman" w:hAnsi="Times New Roman"/>
                <w:sz w:val="24"/>
                <w:szCs w:val="24"/>
              </w:rPr>
              <w:t>несвоевременное направление отчетов о внедрении технологических регламентов в Федеральное казначейство;</w:t>
            </w:r>
          </w:p>
        </w:tc>
        <w:tc>
          <w:tcPr>
            <w:tcW w:w="1134" w:type="dxa"/>
            <w:vAlign w:val="center"/>
          </w:tcPr>
          <w:p w:rsidR="00E96E87" w:rsidRPr="00F3037E" w:rsidRDefault="00E96E87" w:rsidP="0077031C">
            <w:pPr>
              <w:tabs>
                <w:tab w:val="left" w:pos="1440"/>
                <w:tab w:val="left" w:pos="1620"/>
              </w:tabs>
              <w:jc w:val="center"/>
              <w:rPr>
                <w:rFonts w:ascii="Times New Roman" w:hAnsi="Times New Roman" w:cs="Times New Roman"/>
                <w:sz w:val="24"/>
                <w:szCs w:val="24"/>
              </w:rPr>
            </w:pPr>
            <w:r w:rsidRPr="00381F22">
              <w:rPr>
                <w:rFonts w:ascii="Times New Roman" w:hAnsi="Times New Roman"/>
                <w:sz w:val="24"/>
                <w:szCs w:val="24"/>
              </w:rPr>
              <w:t>Х</w:t>
            </w:r>
          </w:p>
        </w:tc>
        <w:tc>
          <w:tcPr>
            <w:tcW w:w="1134" w:type="dxa"/>
            <w:vAlign w:val="center"/>
          </w:tcPr>
          <w:p w:rsidR="00E96E87" w:rsidRDefault="00E96E87" w:rsidP="0077031C">
            <w:pPr>
              <w:jc w:val="center"/>
            </w:pPr>
            <w:r w:rsidRPr="00895C2E">
              <w:rPr>
                <w:rFonts w:ascii="Times New Roman" w:hAnsi="Times New Roman"/>
                <w:sz w:val="24"/>
                <w:szCs w:val="24"/>
              </w:rPr>
              <w:t>–</w:t>
            </w:r>
          </w:p>
        </w:tc>
        <w:tc>
          <w:tcPr>
            <w:tcW w:w="1134" w:type="dxa"/>
            <w:vAlign w:val="center"/>
          </w:tcPr>
          <w:p w:rsidR="00E96E87" w:rsidRDefault="00E96E87" w:rsidP="0077031C">
            <w:pPr>
              <w:jc w:val="center"/>
            </w:pPr>
            <w:r w:rsidRPr="00895C2E">
              <w:rPr>
                <w:rFonts w:ascii="Times New Roman" w:hAnsi="Times New Roman"/>
                <w:sz w:val="24"/>
                <w:szCs w:val="24"/>
              </w:rPr>
              <w:t>–</w:t>
            </w:r>
          </w:p>
        </w:tc>
      </w:tr>
      <w:tr w:rsidR="00E96E87" w:rsidRPr="00C97C41" w:rsidTr="0077031C">
        <w:tc>
          <w:tcPr>
            <w:tcW w:w="728" w:type="dxa"/>
            <w:vMerge/>
            <w:vAlign w:val="center"/>
          </w:tcPr>
          <w:p w:rsidR="00E96E87" w:rsidRPr="00C97C41" w:rsidRDefault="00E96E87" w:rsidP="00450FAD">
            <w:pPr>
              <w:jc w:val="center"/>
              <w:rPr>
                <w:rFonts w:ascii="Times New Roman" w:hAnsi="Times New Roman" w:cs="Times New Roman"/>
                <w:sz w:val="24"/>
                <w:szCs w:val="24"/>
              </w:rPr>
            </w:pPr>
          </w:p>
        </w:tc>
        <w:tc>
          <w:tcPr>
            <w:tcW w:w="635"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17</w:t>
            </w:r>
          </w:p>
        </w:tc>
        <w:tc>
          <w:tcPr>
            <w:tcW w:w="693"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3</w:t>
            </w:r>
          </w:p>
        </w:tc>
        <w:tc>
          <w:tcPr>
            <w:tcW w:w="632"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5</w:t>
            </w: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C97C41" w:rsidRDefault="00E96E87" w:rsidP="00463C97">
            <w:pPr>
              <w:tabs>
                <w:tab w:val="left" w:pos="1440"/>
                <w:tab w:val="left" w:pos="1620"/>
              </w:tabs>
              <w:jc w:val="both"/>
              <w:rPr>
                <w:rFonts w:ascii="Times New Roman" w:hAnsi="Times New Roman" w:cs="Times New Roman"/>
                <w:sz w:val="24"/>
                <w:szCs w:val="24"/>
              </w:rPr>
            </w:pPr>
            <w:r w:rsidRPr="00381F22">
              <w:rPr>
                <w:rFonts w:ascii="Times New Roman" w:hAnsi="Times New Roman"/>
                <w:sz w:val="24"/>
                <w:szCs w:val="24"/>
              </w:rPr>
              <w:t>несоблюдение сроков утверждения внутренних локальных актов по внедрению технологического регламента.</w:t>
            </w:r>
          </w:p>
        </w:tc>
        <w:tc>
          <w:tcPr>
            <w:tcW w:w="1134" w:type="dxa"/>
            <w:vAlign w:val="center"/>
          </w:tcPr>
          <w:p w:rsidR="00E96E87" w:rsidRDefault="00E96E87" w:rsidP="0077031C">
            <w:pPr>
              <w:tabs>
                <w:tab w:val="left" w:pos="1440"/>
                <w:tab w:val="left" w:pos="1620"/>
              </w:tabs>
              <w:jc w:val="center"/>
              <w:rPr>
                <w:rFonts w:ascii="Times New Roman" w:hAnsi="Times New Roman" w:cs="Times New Roman"/>
                <w:sz w:val="24"/>
                <w:szCs w:val="24"/>
              </w:rPr>
            </w:pPr>
            <w:r w:rsidRPr="00381F22">
              <w:rPr>
                <w:rFonts w:ascii="Times New Roman" w:hAnsi="Times New Roman"/>
                <w:sz w:val="24"/>
                <w:szCs w:val="24"/>
              </w:rPr>
              <w:t>Х</w:t>
            </w:r>
          </w:p>
        </w:tc>
        <w:tc>
          <w:tcPr>
            <w:tcW w:w="1134" w:type="dxa"/>
            <w:vAlign w:val="center"/>
          </w:tcPr>
          <w:p w:rsidR="00E96E87" w:rsidRDefault="00E96E87" w:rsidP="0077031C">
            <w:pPr>
              <w:jc w:val="center"/>
            </w:pPr>
            <w:r w:rsidRPr="00895C2E">
              <w:rPr>
                <w:rFonts w:ascii="Times New Roman" w:hAnsi="Times New Roman"/>
                <w:sz w:val="24"/>
                <w:szCs w:val="24"/>
              </w:rPr>
              <w:t>–</w:t>
            </w:r>
          </w:p>
        </w:tc>
        <w:tc>
          <w:tcPr>
            <w:tcW w:w="1134" w:type="dxa"/>
            <w:vAlign w:val="center"/>
          </w:tcPr>
          <w:p w:rsidR="00E96E87" w:rsidRDefault="00E96E87" w:rsidP="0077031C">
            <w:pPr>
              <w:jc w:val="center"/>
            </w:pPr>
            <w:r w:rsidRPr="00895C2E">
              <w:rPr>
                <w:rFonts w:ascii="Times New Roman" w:hAnsi="Times New Roman"/>
                <w:sz w:val="24"/>
                <w:szCs w:val="24"/>
              </w:rPr>
              <w:t>–</w:t>
            </w:r>
          </w:p>
        </w:tc>
      </w:tr>
      <w:tr w:rsidR="00E96E87" w:rsidRPr="00C97C41" w:rsidTr="0077031C">
        <w:tc>
          <w:tcPr>
            <w:tcW w:w="728" w:type="dxa"/>
            <w:vMerge w:val="restart"/>
            <w:vAlign w:val="center"/>
          </w:tcPr>
          <w:p w:rsidR="00E96E87" w:rsidRPr="00381F22" w:rsidRDefault="00E96E87" w:rsidP="00FA18E4">
            <w:pPr>
              <w:jc w:val="center"/>
              <w:rPr>
                <w:rFonts w:ascii="Times New Roman" w:hAnsi="Times New Roman"/>
                <w:sz w:val="24"/>
                <w:szCs w:val="24"/>
              </w:rPr>
            </w:pPr>
          </w:p>
          <w:p w:rsidR="00E96E87" w:rsidRPr="00381F22" w:rsidRDefault="00E96E87" w:rsidP="00FA18E4">
            <w:pPr>
              <w:jc w:val="center"/>
              <w:rPr>
                <w:rFonts w:ascii="Times New Roman" w:hAnsi="Times New Roman"/>
                <w:sz w:val="24"/>
                <w:szCs w:val="24"/>
              </w:rPr>
            </w:pPr>
            <w:r w:rsidRPr="00381F22">
              <w:rPr>
                <w:rFonts w:ascii="Times New Roman" w:hAnsi="Times New Roman"/>
                <w:sz w:val="24"/>
                <w:szCs w:val="24"/>
              </w:rPr>
              <w:t>4</w:t>
            </w:r>
          </w:p>
          <w:p w:rsidR="00E96E87" w:rsidRPr="00381F22" w:rsidRDefault="00E96E87" w:rsidP="00FA18E4">
            <w:pPr>
              <w:jc w:val="center"/>
              <w:rPr>
                <w:rFonts w:ascii="Times New Roman" w:hAnsi="Times New Roman"/>
                <w:sz w:val="24"/>
                <w:szCs w:val="24"/>
              </w:rPr>
            </w:pPr>
          </w:p>
          <w:p w:rsidR="00E96E87" w:rsidRPr="00381F22" w:rsidRDefault="00E96E87" w:rsidP="00FA18E4">
            <w:pPr>
              <w:jc w:val="center"/>
              <w:rPr>
                <w:rFonts w:ascii="Times New Roman" w:hAnsi="Times New Roman"/>
                <w:sz w:val="24"/>
                <w:szCs w:val="24"/>
              </w:rPr>
            </w:pPr>
          </w:p>
          <w:p w:rsidR="00E96E87" w:rsidRPr="00381F22" w:rsidRDefault="00E96E87" w:rsidP="00FA18E4">
            <w:pPr>
              <w:jc w:val="center"/>
              <w:rPr>
                <w:rFonts w:ascii="Times New Roman" w:hAnsi="Times New Roman"/>
                <w:sz w:val="24"/>
                <w:szCs w:val="24"/>
              </w:rPr>
            </w:pPr>
          </w:p>
          <w:p w:rsidR="00E96E87" w:rsidRPr="00381F22" w:rsidRDefault="00E96E87" w:rsidP="00FA18E4">
            <w:pPr>
              <w:jc w:val="center"/>
              <w:rPr>
                <w:rFonts w:ascii="Times New Roman" w:hAnsi="Times New Roman"/>
                <w:sz w:val="24"/>
                <w:szCs w:val="24"/>
              </w:rPr>
            </w:pPr>
          </w:p>
          <w:p w:rsidR="00E96E87" w:rsidRPr="00381F22" w:rsidRDefault="00E96E87" w:rsidP="00FA18E4">
            <w:pPr>
              <w:jc w:val="center"/>
              <w:rPr>
                <w:rFonts w:ascii="Times New Roman" w:hAnsi="Times New Roman"/>
                <w:sz w:val="24"/>
                <w:szCs w:val="24"/>
              </w:rPr>
            </w:pPr>
          </w:p>
        </w:tc>
        <w:tc>
          <w:tcPr>
            <w:tcW w:w="635" w:type="dxa"/>
            <w:vAlign w:val="center"/>
          </w:tcPr>
          <w:p w:rsidR="00E96E87" w:rsidRPr="00381F22" w:rsidRDefault="00E96E87" w:rsidP="00FA18E4">
            <w:pPr>
              <w:jc w:val="center"/>
              <w:rPr>
                <w:rFonts w:ascii="Times New Roman" w:hAnsi="Times New Roman"/>
                <w:sz w:val="24"/>
                <w:szCs w:val="24"/>
              </w:rPr>
            </w:pPr>
            <w:r w:rsidRPr="00381F22">
              <w:rPr>
                <w:rFonts w:ascii="Times New Roman" w:hAnsi="Times New Roman"/>
                <w:sz w:val="24"/>
                <w:szCs w:val="24"/>
              </w:rPr>
              <w:lastRenderedPageBreak/>
              <w:t>17</w:t>
            </w:r>
          </w:p>
        </w:tc>
        <w:tc>
          <w:tcPr>
            <w:tcW w:w="693" w:type="dxa"/>
            <w:vAlign w:val="center"/>
          </w:tcPr>
          <w:p w:rsidR="00E96E87" w:rsidRPr="00381F22" w:rsidRDefault="00E96E87" w:rsidP="00FA18E4">
            <w:pPr>
              <w:jc w:val="center"/>
              <w:rPr>
                <w:rFonts w:ascii="Times New Roman" w:hAnsi="Times New Roman"/>
                <w:sz w:val="24"/>
                <w:szCs w:val="24"/>
              </w:rPr>
            </w:pPr>
            <w:r w:rsidRPr="00381F22">
              <w:rPr>
                <w:rFonts w:ascii="Times New Roman" w:hAnsi="Times New Roman"/>
                <w:sz w:val="24"/>
                <w:szCs w:val="24"/>
              </w:rPr>
              <w:t>4</w:t>
            </w:r>
          </w:p>
        </w:tc>
        <w:tc>
          <w:tcPr>
            <w:tcW w:w="632" w:type="dxa"/>
            <w:vAlign w:val="center"/>
          </w:tcPr>
          <w:p w:rsidR="00E96E87" w:rsidRPr="00381F22" w:rsidRDefault="00E96E87" w:rsidP="00FA18E4">
            <w:pPr>
              <w:jc w:val="center"/>
              <w:rPr>
                <w:rFonts w:ascii="Times New Roman" w:hAnsi="Times New Roman"/>
                <w:sz w:val="24"/>
                <w:szCs w:val="24"/>
              </w:rPr>
            </w:pPr>
          </w:p>
        </w:tc>
        <w:tc>
          <w:tcPr>
            <w:tcW w:w="588" w:type="dxa"/>
            <w:vAlign w:val="center"/>
          </w:tcPr>
          <w:p w:rsidR="00E96E87" w:rsidRPr="00381F22" w:rsidRDefault="00E96E87" w:rsidP="00FA18E4">
            <w:pPr>
              <w:jc w:val="center"/>
              <w:rPr>
                <w:rFonts w:ascii="Times New Roman" w:hAnsi="Times New Roman"/>
                <w:sz w:val="24"/>
                <w:szCs w:val="24"/>
              </w:rPr>
            </w:pPr>
          </w:p>
        </w:tc>
        <w:tc>
          <w:tcPr>
            <w:tcW w:w="7180" w:type="dxa"/>
            <w:vAlign w:val="center"/>
          </w:tcPr>
          <w:p w:rsidR="00E96E87" w:rsidRPr="00381F22" w:rsidRDefault="00E96E87" w:rsidP="00FA18E4">
            <w:pPr>
              <w:tabs>
                <w:tab w:val="left" w:pos="1440"/>
                <w:tab w:val="left" w:pos="1620"/>
              </w:tabs>
              <w:jc w:val="both"/>
              <w:rPr>
                <w:rFonts w:ascii="Times New Roman" w:hAnsi="Times New Roman"/>
                <w:sz w:val="24"/>
                <w:szCs w:val="24"/>
              </w:rPr>
            </w:pPr>
            <w:r w:rsidRPr="00381F22">
              <w:rPr>
                <w:rFonts w:ascii="Times New Roman" w:hAnsi="Times New Roman"/>
                <w:sz w:val="24"/>
                <w:szCs w:val="24"/>
              </w:rPr>
              <w:t>Недостатки в работе МОУ ФК по приведению рабочих процессов МОУ ФК в соответствие с новыми версиями утвержденных технологических регламентов:</w:t>
            </w:r>
          </w:p>
        </w:tc>
        <w:tc>
          <w:tcPr>
            <w:tcW w:w="1134" w:type="dxa"/>
            <w:vAlign w:val="center"/>
          </w:tcPr>
          <w:p w:rsidR="00E96E87" w:rsidRPr="00381F22" w:rsidRDefault="00E96E87" w:rsidP="0077031C">
            <w:pPr>
              <w:tabs>
                <w:tab w:val="left" w:pos="1440"/>
                <w:tab w:val="left" w:pos="1620"/>
              </w:tabs>
              <w:jc w:val="center"/>
              <w:rPr>
                <w:rFonts w:ascii="Times New Roman" w:hAnsi="Times New Roman"/>
                <w:sz w:val="24"/>
                <w:szCs w:val="24"/>
              </w:rPr>
            </w:pPr>
            <w:r>
              <w:rPr>
                <w:rFonts w:ascii="Times New Roman" w:hAnsi="Times New Roman"/>
                <w:sz w:val="24"/>
                <w:szCs w:val="24"/>
              </w:rPr>
              <w:t>–</w:t>
            </w:r>
          </w:p>
        </w:tc>
        <w:tc>
          <w:tcPr>
            <w:tcW w:w="1134" w:type="dxa"/>
            <w:vAlign w:val="center"/>
          </w:tcPr>
          <w:p w:rsidR="00E96E87" w:rsidRDefault="00E96E87" w:rsidP="0077031C">
            <w:pPr>
              <w:jc w:val="center"/>
            </w:pPr>
            <w:r w:rsidRPr="00895C2E">
              <w:rPr>
                <w:rFonts w:ascii="Times New Roman" w:hAnsi="Times New Roman"/>
                <w:sz w:val="24"/>
                <w:szCs w:val="24"/>
              </w:rPr>
              <w:t>–</w:t>
            </w:r>
          </w:p>
        </w:tc>
        <w:tc>
          <w:tcPr>
            <w:tcW w:w="1134" w:type="dxa"/>
            <w:vAlign w:val="center"/>
          </w:tcPr>
          <w:p w:rsidR="00E96E87" w:rsidRDefault="00E96E87" w:rsidP="0077031C">
            <w:pPr>
              <w:jc w:val="center"/>
            </w:pPr>
            <w:r w:rsidRPr="00895C2E">
              <w:rPr>
                <w:rFonts w:ascii="Times New Roman" w:hAnsi="Times New Roman"/>
                <w:sz w:val="24"/>
                <w:szCs w:val="24"/>
              </w:rPr>
              <w:t>–</w:t>
            </w:r>
          </w:p>
        </w:tc>
      </w:tr>
      <w:tr w:rsidR="00E96E87" w:rsidRPr="00C97C41" w:rsidTr="0077031C">
        <w:tc>
          <w:tcPr>
            <w:tcW w:w="728" w:type="dxa"/>
            <w:vMerge/>
            <w:vAlign w:val="center"/>
          </w:tcPr>
          <w:p w:rsidR="00E96E87" w:rsidRPr="00C97C41" w:rsidRDefault="00E96E87" w:rsidP="00463C97">
            <w:pPr>
              <w:jc w:val="center"/>
              <w:rPr>
                <w:rFonts w:ascii="Times New Roman" w:hAnsi="Times New Roman" w:cs="Times New Roman"/>
                <w:sz w:val="24"/>
                <w:szCs w:val="24"/>
              </w:rPr>
            </w:pPr>
          </w:p>
        </w:tc>
        <w:tc>
          <w:tcPr>
            <w:tcW w:w="635"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17</w:t>
            </w:r>
          </w:p>
        </w:tc>
        <w:tc>
          <w:tcPr>
            <w:tcW w:w="693"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4</w:t>
            </w:r>
          </w:p>
        </w:tc>
        <w:tc>
          <w:tcPr>
            <w:tcW w:w="632"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1</w:t>
            </w: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F3037E" w:rsidRDefault="00E96E87" w:rsidP="00463C97">
            <w:pPr>
              <w:tabs>
                <w:tab w:val="left" w:pos="1440"/>
                <w:tab w:val="left" w:pos="1620"/>
              </w:tabs>
              <w:jc w:val="both"/>
              <w:rPr>
                <w:rFonts w:ascii="Times New Roman" w:hAnsi="Times New Roman" w:cs="Times New Roman"/>
                <w:sz w:val="24"/>
                <w:szCs w:val="24"/>
              </w:rPr>
            </w:pPr>
            <w:r w:rsidRPr="00381F22">
              <w:rPr>
                <w:rFonts w:ascii="Times New Roman" w:hAnsi="Times New Roman"/>
                <w:sz w:val="24"/>
                <w:szCs w:val="24"/>
              </w:rPr>
              <w:t>отсутствие взаимодействия со службой сопровождения ППО в части реализации технологических процессов Федерального казначейства;</w:t>
            </w:r>
          </w:p>
        </w:tc>
        <w:tc>
          <w:tcPr>
            <w:tcW w:w="1134" w:type="dxa"/>
            <w:vAlign w:val="center"/>
          </w:tcPr>
          <w:p w:rsidR="00E96E87" w:rsidRPr="00F3037E" w:rsidRDefault="00E96E87" w:rsidP="0077031C">
            <w:pPr>
              <w:tabs>
                <w:tab w:val="left" w:pos="1440"/>
                <w:tab w:val="left" w:pos="1620"/>
              </w:tabs>
              <w:jc w:val="center"/>
              <w:rPr>
                <w:rFonts w:ascii="Times New Roman" w:hAnsi="Times New Roman" w:cs="Times New Roman"/>
                <w:sz w:val="24"/>
                <w:szCs w:val="24"/>
              </w:rPr>
            </w:pPr>
            <w:r w:rsidRPr="00381F22">
              <w:rPr>
                <w:rFonts w:ascii="Times New Roman" w:hAnsi="Times New Roman"/>
                <w:sz w:val="24"/>
                <w:szCs w:val="24"/>
              </w:rPr>
              <w:t>Х</w:t>
            </w:r>
          </w:p>
        </w:tc>
        <w:tc>
          <w:tcPr>
            <w:tcW w:w="1134" w:type="dxa"/>
            <w:vAlign w:val="center"/>
          </w:tcPr>
          <w:p w:rsidR="00E96E87" w:rsidRDefault="00E96E87" w:rsidP="0077031C">
            <w:pPr>
              <w:jc w:val="center"/>
            </w:pPr>
            <w:r w:rsidRPr="008A15BF">
              <w:rPr>
                <w:rFonts w:ascii="Times New Roman" w:hAnsi="Times New Roman"/>
                <w:sz w:val="24"/>
                <w:szCs w:val="24"/>
              </w:rPr>
              <w:t>–</w:t>
            </w:r>
          </w:p>
        </w:tc>
        <w:tc>
          <w:tcPr>
            <w:tcW w:w="1134" w:type="dxa"/>
            <w:vAlign w:val="center"/>
          </w:tcPr>
          <w:p w:rsidR="00E96E87" w:rsidRDefault="00E96E87" w:rsidP="0077031C">
            <w:pPr>
              <w:jc w:val="center"/>
            </w:pPr>
            <w:r w:rsidRPr="008A15BF">
              <w:rPr>
                <w:rFonts w:ascii="Times New Roman" w:hAnsi="Times New Roman"/>
                <w:sz w:val="24"/>
                <w:szCs w:val="24"/>
              </w:rPr>
              <w:t>–</w:t>
            </w:r>
          </w:p>
        </w:tc>
      </w:tr>
      <w:tr w:rsidR="00E96E87" w:rsidRPr="00C97C41" w:rsidTr="0077031C">
        <w:tc>
          <w:tcPr>
            <w:tcW w:w="728" w:type="dxa"/>
            <w:vMerge/>
            <w:vAlign w:val="center"/>
          </w:tcPr>
          <w:p w:rsidR="00E96E87" w:rsidRPr="00C97C41" w:rsidRDefault="00E96E87" w:rsidP="00463C97">
            <w:pPr>
              <w:jc w:val="center"/>
              <w:rPr>
                <w:rFonts w:ascii="Times New Roman" w:hAnsi="Times New Roman" w:cs="Times New Roman"/>
                <w:sz w:val="24"/>
                <w:szCs w:val="24"/>
              </w:rPr>
            </w:pPr>
          </w:p>
        </w:tc>
        <w:tc>
          <w:tcPr>
            <w:tcW w:w="635"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17</w:t>
            </w:r>
          </w:p>
        </w:tc>
        <w:tc>
          <w:tcPr>
            <w:tcW w:w="693" w:type="dxa"/>
            <w:vAlign w:val="center"/>
          </w:tcPr>
          <w:p w:rsidR="00E96E87" w:rsidRDefault="00E96E87" w:rsidP="00E506D2">
            <w:pPr>
              <w:jc w:val="center"/>
              <w:rPr>
                <w:rFonts w:ascii="Times New Roman" w:hAnsi="Times New Roman" w:cs="Times New Roman"/>
                <w:sz w:val="24"/>
                <w:szCs w:val="24"/>
              </w:rPr>
            </w:pPr>
            <w:r w:rsidRPr="00381F22">
              <w:rPr>
                <w:rFonts w:ascii="Times New Roman" w:hAnsi="Times New Roman"/>
                <w:sz w:val="24"/>
                <w:szCs w:val="24"/>
              </w:rPr>
              <w:t>4</w:t>
            </w:r>
          </w:p>
        </w:tc>
        <w:tc>
          <w:tcPr>
            <w:tcW w:w="632" w:type="dxa"/>
            <w:vAlign w:val="center"/>
          </w:tcPr>
          <w:p w:rsidR="00E96E87" w:rsidRDefault="00E96E87" w:rsidP="00E506D2">
            <w:pPr>
              <w:jc w:val="center"/>
              <w:rPr>
                <w:rFonts w:ascii="Times New Roman" w:hAnsi="Times New Roman" w:cs="Times New Roman"/>
                <w:sz w:val="24"/>
                <w:szCs w:val="24"/>
              </w:rPr>
            </w:pPr>
            <w:r w:rsidRPr="00381F22">
              <w:rPr>
                <w:rFonts w:ascii="Times New Roman" w:hAnsi="Times New Roman"/>
                <w:sz w:val="24"/>
                <w:szCs w:val="24"/>
              </w:rPr>
              <w:t>2</w:t>
            </w: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F3037E" w:rsidRDefault="00E96E87" w:rsidP="00463C97">
            <w:pPr>
              <w:tabs>
                <w:tab w:val="left" w:pos="1440"/>
                <w:tab w:val="left" w:pos="1620"/>
              </w:tabs>
              <w:jc w:val="both"/>
              <w:rPr>
                <w:rFonts w:ascii="Times New Roman" w:hAnsi="Times New Roman" w:cs="Times New Roman"/>
                <w:sz w:val="24"/>
                <w:szCs w:val="24"/>
              </w:rPr>
            </w:pPr>
            <w:r w:rsidRPr="00381F22">
              <w:rPr>
                <w:rFonts w:ascii="Times New Roman" w:hAnsi="Times New Roman"/>
                <w:sz w:val="24"/>
                <w:szCs w:val="24"/>
              </w:rPr>
              <w:t>отсутствие регистрации и отслеживания инцидентов в системе управления эксплуатацией и в учетной системе службы сопровождения по вопросам технологических процессов Федерального казначейства, реализованных в прикладных информационных системах;</w:t>
            </w:r>
          </w:p>
        </w:tc>
        <w:tc>
          <w:tcPr>
            <w:tcW w:w="1134" w:type="dxa"/>
            <w:vAlign w:val="center"/>
          </w:tcPr>
          <w:p w:rsidR="00E96E87" w:rsidRDefault="00E96E87" w:rsidP="0077031C">
            <w:pPr>
              <w:jc w:val="center"/>
            </w:pPr>
            <w:r w:rsidRPr="00185D7C">
              <w:rPr>
                <w:rFonts w:ascii="Times New Roman" w:hAnsi="Times New Roman"/>
                <w:sz w:val="24"/>
                <w:szCs w:val="24"/>
              </w:rPr>
              <w:t>–</w:t>
            </w:r>
          </w:p>
        </w:tc>
        <w:tc>
          <w:tcPr>
            <w:tcW w:w="1134" w:type="dxa"/>
            <w:vAlign w:val="center"/>
          </w:tcPr>
          <w:p w:rsidR="00E96E87" w:rsidRPr="00F3037E" w:rsidRDefault="00E96E87" w:rsidP="0077031C">
            <w:pPr>
              <w:tabs>
                <w:tab w:val="left" w:pos="1440"/>
                <w:tab w:val="left" w:pos="1620"/>
              </w:tabs>
              <w:jc w:val="center"/>
              <w:rPr>
                <w:rFonts w:ascii="Times New Roman" w:hAnsi="Times New Roman" w:cs="Times New Roman"/>
                <w:sz w:val="24"/>
                <w:szCs w:val="24"/>
              </w:rPr>
            </w:pPr>
            <w:r w:rsidRPr="00381F22">
              <w:rPr>
                <w:rFonts w:ascii="Times New Roman" w:hAnsi="Times New Roman"/>
                <w:sz w:val="24"/>
                <w:szCs w:val="24"/>
              </w:rPr>
              <w:t>Х</w:t>
            </w:r>
          </w:p>
        </w:tc>
        <w:tc>
          <w:tcPr>
            <w:tcW w:w="1134" w:type="dxa"/>
            <w:vAlign w:val="center"/>
          </w:tcPr>
          <w:p w:rsidR="00E96E87" w:rsidRDefault="00E96E87" w:rsidP="0077031C">
            <w:pPr>
              <w:jc w:val="center"/>
            </w:pPr>
            <w:r w:rsidRPr="00DE0C5A">
              <w:rPr>
                <w:rFonts w:ascii="Times New Roman" w:hAnsi="Times New Roman"/>
                <w:sz w:val="24"/>
                <w:szCs w:val="24"/>
              </w:rPr>
              <w:t>–</w:t>
            </w:r>
          </w:p>
        </w:tc>
      </w:tr>
      <w:tr w:rsidR="00E96E87" w:rsidRPr="00C97C41" w:rsidTr="0077031C">
        <w:tc>
          <w:tcPr>
            <w:tcW w:w="728" w:type="dxa"/>
            <w:vMerge/>
            <w:vAlign w:val="center"/>
          </w:tcPr>
          <w:p w:rsidR="00E96E87" w:rsidRPr="00C97C41" w:rsidRDefault="00E96E87" w:rsidP="00463C97">
            <w:pPr>
              <w:jc w:val="center"/>
              <w:rPr>
                <w:rFonts w:ascii="Times New Roman" w:hAnsi="Times New Roman" w:cs="Times New Roman"/>
                <w:sz w:val="24"/>
                <w:szCs w:val="24"/>
              </w:rPr>
            </w:pPr>
          </w:p>
        </w:tc>
        <w:tc>
          <w:tcPr>
            <w:tcW w:w="635"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17</w:t>
            </w:r>
          </w:p>
        </w:tc>
        <w:tc>
          <w:tcPr>
            <w:tcW w:w="693"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4</w:t>
            </w:r>
          </w:p>
        </w:tc>
        <w:tc>
          <w:tcPr>
            <w:tcW w:w="632"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3</w:t>
            </w: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C97C41" w:rsidRDefault="00E96E87" w:rsidP="00463C97">
            <w:pPr>
              <w:jc w:val="both"/>
              <w:rPr>
                <w:rFonts w:ascii="Times New Roman" w:hAnsi="Times New Roman" w:cs="Times New Roman"/>
                <w:sz w:val="24"/>
                <w:szCs w:val="24"/>
              </w:rPr>
            </w:pPr>
            <w:r w:rsidRPr="00381F22">
              <w:rPr>
                <w:rFonts w:ascii="Times New Roman" w:hAnsi="Times New Roman"/>
                <w:sz w:val="24"/>
                <w:szCs w:val="24"/>
              </w:rPr>
              <w:t>несоблюдение требований Порядка сопровождения и технического обслуживания ППО при осуществлении сопровождения по вопросам технологических процессов Федерального казначейства, реализованных в прикладных информационных системах;</w:t>
            </w:r>
          </w:p>
        </w:tc>
        <w:tc>
          <w:tcPr>
            <w:tcW w:w="1134" w:type="dxa"/>
            <w:vAlign w:val="center"/>
          </w:tcPr>
          <w:p w:rsidR="00E96E87" w:rsidRDefault="00E96E87" w:rsidP="0077031C">
            <w:pPr>
              <w:jc w:val="center"/>
            </w:pPr>
            <w:r w:rsidRPr="00185D7C">
              <w:rPr>
                <w:rFonts w:ascii="Times New Roman" w:hAnsi="Times New Roman"/>
                <w:sz w:val="24"/>
                <w:szCs w:val="24"/>
              </w:rPr>
              <w:t>–</w:t>
            </w:r>
          </w:p>
        </w:tc>
        <w:tc>
          <w:tcPr>
            <w:tcW w:w="1134" w:type="dxa"/>
            <w:vAlign w:val="center"/>
          </w:tcPr>
          <w:p w:rsidR="00E96E87" w:rsidRPr="00F3037E" w:rsidRDefault="00E96E87" w:rsidP="0077031C">
            <w:pPr>
              <w:jc w:val="center"/>
              <w:rPr>
                <w:rFonts w:ascii="Times New Roman" w:hAnsi="Times New Roman" w:cs="Times New Roman"/>
                <w:sz w:val="24"/>
                <w:szCs w:val="24"/>
              </w:rPr>
            </w:pPr>
            <w:r w:rsidRPr="00381F22">
              <w:rPr>
                <w:rFonts w:ascii="Times New Roman" w:hAnsi="Times New Roman"/>
                <w:sz w:val="24"/>
                <w:szCs w:val="24"/>
              </w:rPr>
              <w:t>Х</w:t>
            </w:r>
          </w:p>
        </w:tc>
        <w:tc>
          <w:tcPr>
            <w:tcW w:w="1134" w:type="dxa"/>
            <w:vAlign w:val="center"/>
          </w:tcPr>
          <w:p w:rsidR="00E96E87" w:rsidRDefault="00E96E87" w:rsidP="0077031C">
            <w:pPr>
              <w:jc w:val="center"/>
            </w:pPr>
            <w:r w:rsidRPr="00DE0C5A">
              <w:rPr>
                <w:rFonts w:ascii="Times New Roman" w:hAnsi="Times New Roman"/>
                <w:sz w:val="24"/>
                <w:szCs w:val="24"/>
              </w:rPr>
              <w:t>–</w:t>
            </w:r>
          </w:p>
        </w:tc>
      </w:tr>
      <w:tr w:rsidR="00E96E87" w:rsidRPr="00C97C41" w:rsidTr="0077031C">
        <w:tc>
          <w:tcPr>
            <w:tcW w:w="728" w:type="dxa"/>
            <w:vMerge/>
            <w:vAlign w:val="center"/>
          </w:tcPr>
          <w:p w:rsidR="00E96E87" w:rsidRPr="00C97C41" w:rsidRDefault="00E96E87" w:rsidP="00463C97">
            <w:pPr>
              <w:jc w:val="center"/>
              <w:rPr>
                <w:rFonts w:ascii="Times New Roman" w:hAnsi="Times New Roman" w:cs="Times New Roman"/>
                <w:sz w:val="24"/>
                <w:szCs w:val="24"/>
              </w:rPr>
            </w:pPr>
          </w:p>
        </w:tc>
        <w:tc>
          <w:tcPr>
            <w:tcW w:w="635"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17</w:t>
            </w:r>
          </w:p>
        </w:tc>
        <w:tc>
          <w:tcPr>
            <w:tcW w:w="693"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4</w:t>
            </w:r>
          </w:p>
        </w:tc>
        <w:tc>
          <w:tcPr>
            <w:tcW w:w="632" w:type="dxa"/>
            <w:vAlign w:val="center"/>
          </w:tcPr>
          <w:p w:rsidR="00E96E87" w:rsidRDefault="00E96E87" w:rsidP="00E506D2">
            <w:pPr>
              <w:jc w:val="center"/>
              <w:rPr>
                <w:rFonts w:ascii="Times New Roman" w:hAnsi="Times New Roman" w:cs="Times New Roman"/>
                <w:sz w:val="24"/>
                <w:szCs w:val="24"/>
              </w:rPr>
            </w:pPr>
            <w:r w:rsidRPr="00381F22">
              <w:rPr>
                <w:rFonts w:ascii="Times New Roman" w:hAnsi="Times New Roman"/>
                <w:sz w:val="24"/>
                <w:szCs w:val="24"/>
              </w:rPr>
              <w:t>4</w:t>
            </w: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C97C41" w:rsidRDefault="00E96E87" w:rsidP="00463C97">
            <w:pPr>
              <w:tabs>
                <w:tab w:val="left" w:pos="1440"/>
                <w:tab w:val="left" w:pos="1620"/>
              </w:tabs>
              <w:jc w:val="both"/>
              <w:rPr>
                <w:rFonts w:ascii="Times New Roman" w:hAnsi="Times New Roman" w:cs="Times New Roman"/>
                <w:sz w:val="24"/>
                <w:szCs w:val="24"/>
              </w:rPr>
            </w:pPr>
            <w:r w:rsidRPr="00381F22">
              <w:rPr>
                <w:rFonts w:ascii="Times New Roman" w:hAnsi="Times New Roman"/>
                <w:sz w:val="24"/>
                <w:szCs w:val="24"/>
              </w:rPr>
              <w:t>отсутствие взаимодействия с центральным аппаратом Федерального казначейства в части реализации технологических процессов (доработок), необходимых для исполнения технологических регламентов.</w:t>
            </w:r>
          </w:p>
        </w:tc>
        <w:tc>
          <w:tcPr>
            <w:tcW w:w="1134" w:type="dxa"/>
            <w:vAlign w:val="center"/>
          </w:tcPr>
          <w:p w:rsidR="00E96E87" w:rsidRPr="00F3037E" w:rsidRDefault="00E96E87" w:rsidP="0077031C">
            <w:pPr>
              <w:tabs>
                <w:tab w:val="left" w:pos="1440"/>
                <w:tab w:val="left" w:pos="1620"/>
              </w:tabs>
              <w:jc w:val="center"/>
              <w:rPr>
                <w:rFonts w:ascii="Times New Roman" w:hAnsi="Times New Roman" w:cs="Times New Roman"/>
                <w:sz w:val="24"/>
                <w:szCs w:val="24"/>
              </w:rPr>
            </w:pPr>
            <w:r w:rsidRPr="00381F22">
              <w:rPr>
                <w:rFonts w:ascii="Times New Roman" w:hAnsi="Times New Roman"/>
                <w:sz w:val="24"/>
                <w:szCs w:val="24"/>
              </w:rPr>
              <w:t>Х</w:t>
            </w:r>
          </w:p>
        </w:tc>
        <w:tc>
          <w:tcPr>
            <w:tcW w:w="1134" w:type="dxa"/>
            <w:vAlign w:val="center"/>
          </w:tcPr>
          <w:p w:rsidR="00E96E87" w:rsidRDefault="00E96E87" w:rsidP="0077031C">
            <w:pPr>
              <w:jc w:val="center"/>
            </w:pPr>
            <w:r w:rsidRPr="00443811">
              <w:rPr>
                <w:rFonts w:ascii="Times New Roman" w:hAnsi="Times New Roman"/>
                <w:sz w:val="24"/>
                <w:szCs w:val="24"/>
              </w:rPr>
              <w:t>–</w:t>
            </w:r>
          </w:p>
        </w:tc>
        <w:tc>
          <w:tcPr>
            <w:tcW w:w="1134" w:type="dxa"/>
            <w:vAlign w:val="center"/>
          </w:tcPr>
          <w:p w:rsidR="00E96E87" w:rsidRDefault="00E96E87" w:rsidP="0077031C">
            <w:pPr>
              <w:jc w:val="center"/>
            </w:pPr>
            <w:r w:rsidRPr="00DE0C5A">
              <w:rPr>
                <w:rFonts w:ascii="Times New Roman" w:hAnsi="Times New Roman"/>
                <w:sz w:val="24"/>
                <w:szCs w:val="24"/>
              </w:rPr>
              <w:t>–</w:t>
            </w:r>
          </w:p>
        </w:tc>
      </w:tr>
      <w:tr w:rsidR="00E96E87" w:rsidRPr="00C97C41" w:rsidTr="0077031C">
        <w:tc>
          <w:tcPr>
            <w:tcW w:w="728" w:type="dxa"/>
            <w:vMerge w:val="restart"/>
            <w:vAlign w:val="center"/>
          </w:tcPr>
          <w:p w:rsidR="00E96E87" w:rsidRPr="00381F22" w:rsidRDefault="00E96E87" w:rsidP="00FA18E4">
            <w:pPr>
              <w:jc w:val="center"/>
              <w:rPr>
                <w:rFonts w:ascii="Times New Roman" w:hAnsi="Times New Roman"/>
                <w:sz w:val="24"/>
                <w:szCs w:val="24"/>
              </w:rPr>
            </w:pPr>
            <w:r w:rsidRPr="00381F22">
              <w:rPr>
                <w:rFonts w:ascii="Times New Roman" w:hAnsi="Times New Roman"/>
                <w:sz w:val="24"/>
                <w:szCs w:val="24"/>
              </w:rPr>
              <w:t>5</w:t>
            </w:r>
          </w:p>
        </w:tc>
        <w:tc>
          <w:tcPr>
            <w:tcW w:w="635" w:type="dxa"/>
            <w:vAlign w:val="center"/>
          </w:tcPr>
          <w:p w:rsidR="00E96E87" w:rsidRPr="00381F22" w:rsidRDefault="00E96E87" w:rsidP="00FA18E4">
            <w:pPr>
              <w:jc w:val="center"/>
              <w:rPr>
                <w:rFonts w:ascii="Times New Roman" w:hAnsi="Times New Roman"/>
                <w:sz w:val="24"/>
                <w:szCs w:val="24"/>
              </w:rPr>
            </w:pPr>
            <w:r w:rsidRPr="00381F22">
              <w:rPr>
                <w:rFonts w:ascii="Times New Roman" w:hAnsi="Times New Roman"/>
                <w:sz w:val="24"/>
                <w:szCs w:val="24"/>
              </w:rPr>
              <w:t>17</w:t>
            </w:r>
          </w:p>
        </w:tc>
        <w:tc>
          <w:tcPr>
            <w:tcW w:w="693" w:type="dxa"/>
            <w:vAlign w:val="center"/>
          </w:tcPr>
          <w:p w:rsidR="00E96E87" w:rsidRPr="00381F22" w:rsidRDefault="00E96E87" w:rsidP="00FA18E4">
            <w:pPr>
              <w:jc w:val="center"/>
              <w:rPr>
                <w:rFonts w:ascii="Times New Roman" w:hAnsi="Times New Roman"/>
                <w:sz w:val="24"/>
                <w:szCs w:val="24"/>
              </w:rPr>
            </w:pPr>
            <w:r w:rsidRPr="00381F22">
              <w:rPr>
                <w:rFonts w:ascii="Times New Roman" w:hAnsi="Times New Roman"/>
                <w:sz w:val="24"/>
                <w:szCs w:val="24"/>
              </w:rPr>
              <w:t>5</w:t>
            </w:r>
          </w:p>
        </w:tc>
        <w:tc>
          <w:tcPr>
            <w:tcW w:w="632" w:type="dxa"/>
            <w:vAlign w:val="center"/>
          </w:tcPr>
          <w:p w:rsidR="00E96E87" w:rsidRPr="00381F22" w:rsidRDefault="00E96E87" w:rsidP="00FA18E4">
            <w:pPr>
              <w:jc w:val="center"/>
              <w:rPr>
                <w:rFonts w:ascii="Times New Roman" w:hAnsi="Times New Roman"/>
                <w:sz w:val="24"/>
                <w:szCs w:val="24"/>
              </w:rPr>
            </w:pPr>
          </w:p>
        </w:tc>
        <w:tc>
          <w:tcPr>
            <w:tcW w:w="588" w:type="dxa"/>
            <w:vAlign w:val="center"/>
          </w:tcPr>
          <w:p w:rsidR="00E96E87" w:rsidRPr="00381F22" w:rsidRDefault="00E96E87" w:rsidP="00FA18E4">
            <w:pPr>
              <w:jc w:val="center"/>
              <w:rPr>
                <w:rFonts w:ascii="Times New Roman" w:hAnsi="Times New Roman"/>
                <w:sz w:val="24"/>
                <w:szCs w:val="24"/>
              </w:rPr>
            </w:pPr>
          </w:p>
        </w:tc>
        <w:tc>
          <w:tcPr>
            <w:tcW w:w="7180" w:type="dxa"/>
            <w:vAlign w:val="center"/>
          </w:tcPr>
          <w:p w:rsidR="00E96E87" w:rsidRPr="00381F22" w:rsidRDefault="00E96E87" w:rsidP="00FA18E4">
            <w:pPr>
              <w:jc w:val="both"/>
              <w:rPr>
                <w:rFonts w:ascii="Times New Roman" w:hAnsi="Times New Roman"/>
                <w:sz w:val="24"/>
                <w:szCs w:val="24"/>
              </w:rPr>
            </w:pPr>
            <w:r w:rsidRPr="00381F22">
              <w:rPr>
                <w:rFonts w:ascii="Times New Roman" w:hAnsi="Times New Roman"/>
                <w:sz w:val="24"/>
                <w:szCs w:val="24"/>
              </w:rPr>
              <w:t xml:space="preserve">Недостатки в работе МОУ ФК по осуществлению </w:t>
            </w:r>
            <w:proofErr w:type="gramStart"/>
            <w:r w:rsidRPr="00381F22">
              <w:rPr>
                <w:rFonts w:ascii="Times New Roman" w:hAnsi="Times New Roman"/>
                <w:sz w:val="24"/>
                <w:szCs w:val="24"/>
              </w:rPr>
              <w:t>контроля за</w:t>
            </w:r>
            <w:proofErr w:type="gramEnd"/>
            <w:r w:rsidRPr="00381F22">
              <w:rPr>
                <w:rFonts w:ascii="Times New Roman" w:hAnsi="Times New Roman"/>
                <w:sz w:val="24"/>
                <w:szCs w:val="24"/>
              </w:rPr>
              <w:t xml:space="preserve"> соответствием нового (доработанного) программного обеспечения функциональным требованиям:</w:t>
            </w:r>
          </w:p>
        </w:tc>
        <w:tc>
          <w:tcPr>
            <w:tcW w:w="1134" w:type="dxa"/>
            <w:vAlign w:val="center"/>
          </w:tcPr>
          <w:p w:rsidR="00E96E87" w:rsidRDefault="00E96E87" w:rsidP="0077031C">
            <w:pPr>
              <w:jc w:val="center"/>
            </w:pPr>
            <w:r w:rsidRPr="000B10CA">
              <w:rPr>
                <w:rFonts w:ascii="Times New Roman" w:hAnsi="Times New Roman"/>
                <w:sz w:val="24"/>
                <w:szCs w:val="24"/>
              </w:rPr>
              <w:t>–</w:t>
            </w:r>
          </w:p>
        </w:tc>
        <w:tc>
          <w:tcPr>
            <w:tcW w:w="1134" w:type="dxa"/>
            <w:vAlign w:val="center"/>
          </w:tcPr>
          <w:p w:rsidR="00E96E87" w:rsidRDefault="00E96E87" w:rsidP="0077031C">
            <w:pPr>
              <w:jc w:val="center"/>
            </w:pPr>
            <w:r w:rsidRPr="00443811">
              <w:rPr>
                <w:rFonts w:ascii="Times New Roman" w:hAnsi="Times New Roman"/>
                <w:sz w:val="24"/>
                <w:szCs w:val="24"/>
              </w:rPr>
              <w:t>–</w:t>
            </w:r>
          </w:p>
        </w:tc>
        <w:tc>
          <w:tcPr>
            <w:tcW w:w="1134" w:type="dxa"/>
            <w:vAlign w:val="center"/>
          </w:tcPr>
          <w:p w:rsidR="00E96E87" w:rsidRDefault="00E96E87" w:rsidP="0077031C">
            <w:pPr>
              <w:jc w:val="center"/>
            </w:pPr>
            <w:r w:rsidRPr="00DE0C5A">
              <w:rPr>
                <w:rFonts w:ascii="Times New Roman" w:hAnsi="Times New Roman"/>
                <w:sz w:val="24"/>
                <w:szCs w:val="24"/>
              </w:rPr>
              <w:t>–</w:t>
            </w:r>
          </w:p>
        </w:tc>
      </w:tr>
      <w:tr w:rsidR="00E96E87" w:rsidRPr="00C97C41" w:rsidTr="0077031C">
        <w:tc>
          <w:tcPr>
            <w:tcW w:w="728" w:type="dxa"/>
            <w:vMerge/>
            <w:vAlign w:val="center"/>
          </w:tcPr>
          <w:p w:rsidR="00E96E87" w:rsidRPr="00C97C41" w:rsidRDefault="00E96E87" w:rsidP="00463C97">
            <w:pPr>
              <w:jc w:val="center"/>
              <w:rPr>
                <w:rFonts w:ascii="Times New Roman" w:hAnsi="Times New Roman" w:cs="Times New Roman"/>
                <w:sz w:val="24"/>
                <w:szCs w:val="24"/>
              </w:rPr>
            </w:pPr>
          </w:p>
        </w:tc>
        <w:tc>
          <w:tcPr>
            <w:tcW w:w="635"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17</w:t>
            </w:r>
          </w:p>
        </w:tc>
        <w:tc>
          <w:tcPr>
            <w:tcW w:w="693" w:type="dxa"/>
            <w:vAlign w:val="center"/>
          </w:tcPr>
          <w:p w:rsidR="00E96E87" w:rsidRDefault="00E96E87" w:rsidP="00E506D2">
            <w:pPr>
              <w:jc w:val="center"/>
              <w:rPr>
                <w:rFonts w:ascii="Times New Roman" w:hAnsi="Times New Roman" w:cs="Times New Roman"/>
                <w:sz w:val="24"/>
                <w:szCs w:val="24"/>
              </w:rPr>
            </w:pPr>
            <w:r w:rsidRPr="00381F22">
              <w:rPr>
                <w:rFonts w:ascii="Times New Roman" w:hAnsi="Times New Roman"/>
                <w:sz w:val="24"/>
                <w:szCs w:val="24"/>
              </w:rPr>
              <w:t>5</w:t>
            </w:r>
          </w:p>
        </w:tc>
        <w:tc>
          <w:tcPr>
            <w:tcW w:w="632" w:type="dxa"/>
            <w:vAlign w:val="center"/>
          </w:tcPr>
          <w:p w:rsidR="00E96E87" w:rsidRDefault="00E96E87" w:rsidP="00E506D2">
            <w:pPr>
              <w:jc w:val="center"/>
              <w:rPr>
                <w:rFonts w:ascii="Times New Roman" w:hAnsi="Times New Roman" w:cs="Times New Roman"/>
                <w:sz w:val="24"/>
                <w:szCs w:val="24"/>
              </w:rPr>
            </w:pPr>
            <w:r w:rsidRPr="00381F22">
              <w:rPr>
                <w:rFonts w:ascii="Times New Roman" w:hAnsi="Times New Roman"/>
                <w:sz w:val="24"/>
                <w:szCs w:val="24"/>
              </w:rPr>
              <w:t>1</w:t>
            </w: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F3037E" w:rsidRDefault="00E96E87" w:rsidP="00463C97">
            <w:pPr>
              <w:jc w:val="both"/>
              <w:rPr>
                <w:rFonts w:ascii="Times New Roman" w:hAnsi="Times New Roman" w:cs="Times New Roman"/>
                <w:sz w:val="24"/>
                <w:szCs w:val="24"/>
              </w:rPr>
            </w:pPr>
            <w:r w:rsidRPr="00381F22">
              <w:rPr>
                <w:rFonts w:ascii="Times New Roman" w:hAnsi="Times New Roman"/>
                <w:sz w:val="24"/>
                <w:szCs w:val="24"/>
              </w:rPr>
              <w:t>несоответствие рабочих процессов требованиям утвержденных технологических регламентов;</w:t>
            </w:r>
          </w:p>
        </w:tc>
        <w:tc>
          <w:tcPr>
            <w:tcW w:w="1134" w:type="dxa"/>
            <w:vAlign w:val="center"/>
          </w:tcPr>
          <w:p w:rsidR="00E96E87" w:rsidRDefault="00E96E87" w:rsidP="0077031C">
            <w:pPr>
              <w:jc w:val="center"/>
            </w:pPr>
            <w:r w:rsidRPr="000B10CA">
              <w:rPr>
                <w:rFonts w:ascii="Times New Roman" w:hAnsi="Times New Roman"/>
                <w:sz w:val="24"/>
                <w:szCs w:val="24"/>
              </w:rPr>
              <w:t>–</w:t>
            </w:r>
          </w:p>
        </w:tc>
        <w:tc>
          <w:tcPr>
            <w:tcW w:w="1134" w:type="dxa"/>
            <w:vAlign w:val="center"/>
          </w:tcPr>
          <w:p w:rsidR="00E96E87" w:rsidRDefault="00E96E87" w:rsidP="0077031C">
            <w:pPr>
              <w:jc w:val="center"/>
            </w:pPr>
            <w:r w:rsidRPr="00443811">
              <w:rPr>
                <w:rFonts w:ascii="Times New Roman" w:hAnsi="Times New Roman"/>
                <w:sz w:val="24"/>
                <w:szCs w:val="24"/>
              </w:rPr>
              <w:t>–</w:t>
            </w:r>
          </w:p>
        </w:tc>
        <w:tc>
          <w:tcPr>
            <w:tcW w:w="1134" w:type="dxa"/>
            <w:vAlign w:val="center"/>
          </w:tcPr>
          <w:p w:rsidR="00E96E87" w:rsidRPr="00F3037E" w:rsidRDefault="00E96E87" w:rsidP="0077031C">
            <w:pPr>
              <w:jc w:val="center"/>
              <w:rPr>
                <w:rFonts w:ascii="Times New Roman" w:hAnsi="Times New Roman" w:cs="Times New Roman"/>
                <w:sz w:val="24"/>
                <w:szCs w:val="24"/>
              </w:rPr>
            </w:pPr>
            <w:r w:rsidRPr="00381F22">
              <w:rPr>
                <w:rFonts w:ascii="Times New Roman" w:hAnsi="Times New Roman"/>
                <w:sz w:val="24"/>
                <w:szCs w:val="24"/>
              </w:rPr>
              <w:t>Х</w:t>
            </w:r>
          </w:p>
        </w:tc>
      </w:tr>
      <w:tr w:rsidR="00E96E87" w:rsidRPr="00C97C41" w:rsidTr="0077031C">
        <w:tc>
          <w:tcPr>
            <w:tcW w:w="728" w:type="dxa"/>
            <w:vMerge/>
            <w:vAlign w:val="center"/>
          </w:tcPr>
          <w:p w:rsidR="00E96E87" w:rsidRPr="00C97C41" w:rsidRDefault="00E96E87" w:rsidP="00463C97">
            <w:pPr>
              <w:jc w:val="center"/>
              <w:rPr>
                <w:rFonts w:ascii="Times New Roman" w:hAnsi="Times New Roman" w:cs="Times New Roman"/>
                <w:sz w:val="24"/>
                <w:szCs w:val="24"/>
              </w:rPr>
            </w:pPr>
          </w:p>
        </w:tc>
        <w:tc>
          <w:tcPr>
            <w:tcW w:w="635"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17</w:t>
            </w:r>
          </w:p>
        </w:tc>
        <w:tc>
          <w:tcPr>
            <w:tcW w:w="693"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5</w:t>
            </w:r>
          </w:p>
        </w:tc>
        <w:tc>
          <w:tcPr>
            <w:tcW w:w="632"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2</w:t>
            </w: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F3037E" w:rsidRDefault="00E96E87" w:rsidP="00463C97">
            <w:pPr>
              <w:jc w:val="both"/>
              <w:rPr>
                <w:rFonts w:ascii="Times New Roman" w:hAnsi="Times New Roman" w:cs="Times New Roman"/>
                <w:sz w:val="24"/>
                <w:szCs w:val="24"/>
              </w:rPr>
            </w:pPr>
            <w:r w:rsidRPr="00381F22">
              <w:rPr>
                <w:rFonts w:ascii="Times New Roman" w:hAnsi="Times New Roman"/>
                <w:sz w:val="24"/>
                <w:szCs w:val="24"/>
              </w:rPr>
              <w:t>неосуществление формирования функциональных требований по изменению прикладного программного обеспечения, неосуществление регистрации обращений, инцидентов и заявок на доработку ППО.</w:t>
            </w:r>
          </w:p>
        </w:tc>
        <w:tc>
          <w:tcPr>
            <w:tcW w:w="1134" w:type="dxa"/>
            <w:vAlign w:val="center"/>
          </w:tcPr>
          <w:p w:rsidR="00E96E87" w:rsidRDefault="00E96E87" w:rsidP="0077031C">
            <w:pPr>
              <w:jc w:val="center"/>
            </w:pPr>
            <w:r w:rsidRPr="000B10CA">
              <w:rPr>
                <w:rFonts w:ascii="Times New Roman" w:hAnsi="Times New Roman"/>
                <w:sz w:val="24"/>
                <w:szCs w:val="24"/>
              </w:rPr>
              <w:t>–</w:t>
            </w:r>
          </w:p>
        </w:tc>
        <w:tc>
          <w:tcPr>
            <w:tcW w:w="1134" w:type="dxa"/>
            <w:vAlign w:val="center"/>
          </w:tcPr>
          <w:p w:rsidR="00E96E87" w:rsidRDefault="00E96E87" w:rsidP="0077031C">
            <w:pPr>
              <w:jc w:val="center"/>
            </w:pPr>
            <w:r w:rsidRPr="00443811">
              <w:rPr>
                <w:rFonts w:ascii="Times New Roman" w:hAnsi="Times New Roman"/>
                <w:sz w:val="24"/>
                <w:szCs w:val="24"/>
              </w:rPr>
              <w:t>–</w:t>
            </w:r>
          </w:p>
        </w:tc>
        <w:tc>
          <w:tcPr>
            <w:tcW w:w="1134" w:type="dxa"/>
            <w:vAlign w:val="center"/>
          </w:tcPr>
          <w:p w:rsidR="00E96E87" w:rsidRPr="00F3037E" w:rsidRDefault="00E96E87" w:rsidP="0077031C">
            <w:pPr>
              <w:jc w:val="center"/>
              <w:rPr>
                <w:rFonts w:ascii="Times New Roman" w:hAnsi="Times New Roman" w:cs="Times New Roman"/>
                <w:sz w:val="24"/>
                <w:szCs w:val="24"/>
              </w:rPr>
            </w:pPr>
            <w:r w:rsidRPr="00381F22">
              <w:rPr>
                <w:rFonts w:ascii="Times New Roman" w:hAnsi="Times New Roman"/>
                <w:sz w:val="24"/>
                <w:szCs w:val="24"/>
              </w:rPr>
              <w:t>Х</w:t>
            </w:r>
          </w:p>
        </w:tc>
      </w:tr>
      <w:tr w:rsidR="00E96E87" w:rsidRPr="00C97C41" w:rsidTr="0077031C">
        <w:tc>
          <w:tcPr>
            <w:tcW w:w="728" w:type="dxa"/>
            <w:vMerge w:val="restart"/>
            <w:vAlign w:val="center"/>
          </w:tcPr>
          <w:p w:rsidR="00E96E87" w:rsidRPr="00381F22" w:rsidRDefault="00E96E87" w:rsidP="00FA18E4">
            <w:pPr>
              <w:jc w:val="center"/>
              <w:rPr>
                <w:rFonts w:ascii="Times New Roman" w:hAnsi="Times New Roman"/>
                <w:sz w:val="24"/>
                <w:szCs w:val="24"/>
              </w:rPr>
            </w:pPr>
            <w:r w:rsidRPr="00381F22">
              <w:rPr>
                <w:rFonts w:ascii="Times New Roman" w:hAnsi="Times New Roman"/>
                <w:sz w:val="24"/>
                <w:szCs w:val="24"/>
              </w:rPr>
              <w:t>6</w:t>
            </w:r>
          </w:p>
        </w:tc>
        <w:tc>
          <w:tcPr>
            <w:tcW w:w="635" w:type="dxa"/>
            <w:vAlign w:val="center"/>
          </w:tcPr>
          <w:p w:rsidR="00E96E87" w:rsidRPr="00381F22" w:rsidRDefault="00E96E87" w:rsidP="00FA18E4">
            <w:pPr>
              <w:jc w:val="center"/>
              <w:rPr>
                <w:rFonts w:ascii="Times New Roman" w:hAnsi="Times New Roman"/>
                <w:sz w:val="24"/>
                <w:szCs w:val="24"/>
              </w:rPr>
            </w:pPr>
            <w:r w:rsidRPr="00381F22">
              <w:rPr>
                <w:rFonts w:ascii="Times New Roman" w:hAnsi="Times New Roman"/>
                <w:sz w:val="24"/>
                <w:szCs w:val="24"/>
              </w:rPr>
              <w:t>17</w:t>
            </w:r>
          </w:p>
        </w:tc>
        <w:tc>
          <w:tcPr>
            <w:tcW w:w="693" w:type="dxa"/>
            <w:vAlign w:val="center"/>
          </w:tcPr>
          <w:p w:rsidR="00E96E87" w:rsidRPr="00381F22" w:rsidRDefault="00E96E87" w:rsidP="00FA18E4">
            <w:pPr>
              <w:jc w:val="center"/>
              <w:rPr>
                <w:rFonts w:ascii="Times New Roman" w:hAnsi="Times New Roman"/>
                <w:sz w:val="24"/>
                <w:szCs w:val="24"/>
              </w:rPr>
            </w:pPr>
            <w:r w:rsidRPr="00381F22">
              <w:rPr>
                <w:rFonts w:ascii="Times New Roman" w:hAnsi="Times New Roman"/>
                <w:sz w:val="24"/>
                <w:szCs w:val="24"/>
              </w:rPr>
              <w:t>6</w:t>
            </w:r>
          </w:p>
        </w:tc>
        <w:tc>
          <w:tcPr>
            <w:tcW w:w="632" w:type="dxa"/>
            <w:vAlign w:val="center"/>
          </w:tcPr>
          <w:p w:rsidR="00E96E87" w:rsidRPr="00381F22" w:rsidRDefault="00E96E87" w:rsidP="00FA18E4">
            <w:pPr>
              <w:jc w:val="center"/>
              <w:rPr>
                <w:rFonts w:ascii="Times New Roman" w:hAnsi="Times New Roman"/>
                <w:sz w:val="24"/>
                <w:szCs w:val="24"/>
              </w:rPr>
            </w:pPr>
          </w:p>
        </w:tc>
        <w:tc>
          <w:tcPr>
            <w:tcW w:w="588" w:type="dxa"/>
            <w:vAlign w:val="center"/>
          </w:tcPr>
          <w:p w:rsidR="00E96E87" w:rsidRPr="00381F22" w:rsidRDefault="00E96E87" w:rsidP="00FA18E4">
            <w:pPr>
              <w:jc w:val="center"/>
              <w:rPr>
                <w:rFonts w:ascii="Times New Roman" w:hAnsi="Times New Roman"/>
                <w:sz w:val="24"/>
                <w:szCs w:val="24"/>
              </w:rPr>
            </w:pPr>
          </w:p>
        </w:tc>
        <w:tc>
          <w:tcPr>
            <w:tcW w:w="7180" w:type="dxa"/>
            <w:vAlign w:val="center"/>
          </w:tcPr>
          <w:p w:rsidR="00E96E87" w:rsidRPr="00381F22" w:rsidRDefault="00E96E87" w:rsidP="00FA18E4">
            <w:pPr>
              <w:tabs>
                <w:tab w:val="left" w:pos="1440"/>
                <w:tab w:val="left" w:pos="1620"/>
              </w:tabs>
              <w:jc w:val="both"/>
              <w:rPr>
                <w:rFonts w:ascii="Times New Roman" w:hAnsi="Times New Roman"/>
                <w:sz w:val="24"/>
                <w:szCs w:val="24"/>
              </w:rPr>
            </w:pPr>
            <w:r w:rsidRPr="00381F22">
              <w:rPr>
                <w:rFonts w:ascii="Times New Roman" w:hAnsi="Times New Roman"/>
                <w:sz w:val="24"/>
                <w:szCs w:val="24"/>
              </w:rPr>
              <w:t xml:space="preserve">Нарушения, допущенные МОУ ФК при осуществлении формирования и передачи оперативной информации в систему ключевых </w:t>
            </w:r>
            <w:proofErr w:type="gramStart"/>
            <w:r w:rsidRPr="00381F22">
              <w:rPr>
                <w:rFonts w:ascii="Times New Roman" w:hAnsi="Times New Roman"/>
                <w:sz w:val="24"/>
                <w:szCs w:val="24"/>
              </w:rPr>
              <w:t>показателей эффективности исполнения бюджетов бюджетной системы Российской</w:t>
            </w:r>
            <w:proofErr w:type="gramEnd"/>
            <w:r w:rsidRPr="00381F22">
              <w:rPr>
                <w:rFonts w:ascii="Times New Roman" w:hAnsi="Times New Roman"/>
                <w:sz w:val="24"/>
                <w:szCs w:val="24"/>
              </w:rPr>
              <w:t xml:space="preserve"> Федерации (далее - система </w:t>
            </w:r>
            <w:r w:rsidRPr="00381F22">
              <w:rPr>
                <w:rFonts w:ascii="Times New Roman" w:hAnsi="Times New Roman"/>
                <w:sz w:val="24"/>
                <w:szCs w:val="24"/>
              </w:rPr>
              <w:lastRenderedPageBreak/>
              <w:t>КПЭ):</w:t>
            </w:r>
          </w:p>
        </w:tc>
        <w:tc>
          <w:tcPr>
            <w:tcW w:w="1134" w:type="dxa"/>
            <w:vAlign w:val="center"/>
          </w:tcPr>
          <w:p w:rsidR="00E96E87" w:rsidRDefault="00E96E87" w:rsidP="0077031C">
            <w:pPr>
              <w:jc w:val="center"/>
            </w:pPr>
            <w:r w:rsidRPr="000B10CA">
              <w:rPr>
                <w:rFonts w:ascii="Times New Roman" w:hAnsi="Times New Roman"/>
                <w:sz w:val="24"/>
                <w:szCs w:val="24"/>
              </w:rPr>
              <w:lastRenderedPageBreak/>
              <w:t>–</w:t>
            </w:r>
          </w:p>
        </w:tc>
        <w:tc>
          <w:tcPr>
            <w:tcW w:w="1134" w:type="dxa"/>
            <w:vAlign w:val="center"/>
          </w:tcPr>
          <w:p w:rsidR="00E96E87" w:rsidRDefault="00E96E87" w:rsidP="0077031C">
            <w:pPr>
              <w:jc w:val="center"/>
            </w:pPr>
            <w:r w:rsidRPr="00443811">
              <w:rPr>
                <w:rFonts w:ascii="Times New Roman" w:hAnsi="Times New Roman"/>
                <w:sz w:val="24"/>
                <w:szCs w:val="24"/>
              </w:rPr>
              <w:t>–</w:t>
            </w:r>
          </w:p>
        </w:tc>
        <w:tc>
          <w:tcPr>
            <w:tcW w:w="1134" w:type="dxa"/>
            <w:vAlign w:val="center"/>
          </w:tcPr>
          <w:p w:rsidR="00E96E87" w:rsidRPr="00381F22" w:rsidRDefault="00E96E87" w:rsidP="0077031C">
            <w:pPr>
              <w:tabs>
                <w:tab w:val="left" w:pos="1440"/>
                <w:tab w:val="left" w:pos="1620"/>
              </w:tabs>
              <w:jc w:val="center"/>
              <w:rPr>
                <w:rFonts w:ascii="Times New Roman" w:hAnsi="Times New Roman"/>
                <w:sz w:val="24"/>
                <w:szCs w:val="24"/>
              </w:rPr>
            </w:pPr>
            <w:r>
              <w:rPr>
                <w:rFonts w:ascii="Times New Roman" w:hAnsi="Times New Roman"/>
                <w:sz w:val="24"/>
                <w:szCs w:val="24"/>
              </w:rPr>
              <w:t>–</w:t>
            </w:r>
          </w:p>
        </w:tc>
      </w:tr>
      <w:tr w:rsidR="00E96E87" w:rsidRPr="00C97C41" w:rsidTr="0077031C">
        <w:tc>
          <w:tcPr>
            <w:tcW w:w="728" w:type="dxa"/>
            <w:vMerge/>
            <w:vAlign w:val="center"/>
          </w:tcPr>
          <w:p w:rsidR="00E96E87" w:rsidRPr="00C97C41" w:rsidRDefault="00E96E87" w:rsidP="00463C97">
            <w:pPr>
              <w:jc w:val="center"/>
              <w:rPr>
                <w:rFonts w:ascii="Times New Roman" w:hAnsi="Times New Roman" w:cs="Times New Roman"/>
                <w:sz w:val="24"/>
                <w:szCs w:val="24"/>
              </w:rPr>
            </w:pPr>
          </w:p>
        </w:tc>
        <w:tc>
          <w:tcPr>
            <w:tcW w:w="635"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17</w:t>
            </w:r>
          </w:p>
        </w:tc>
        <w:tc>
          <w:tcPr>
            <w:tcW w:w="693"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6</w:t>
            </w:r>
          </w:p>
        </w:tc>
        <w:tc>
          <w:tcPr>
            <w:tcW w:w="632" w:type="dxa"/>
            <w:vAlign w:val="center"/>
          </w:tcPr>
          <w:p w:rsidR="00E96E87" w:rsidRDefault="00E96E87" w:rsidP="00E506D2">
            <w:pPr>
              <w:jc w:val="center"/>
              <w:rPr>
                <w:rFonts w:ascii="Times New Roman" w:hAnsi="Times New Roman" w:cs="Times New Roman"/>
                <w:sz w:val="24"/>
                <w:szCs w:val="24"/>
              </w:rPr>
            </w:pPr>
            <w:r w:rsidRPr="00381F22">
              <w:rPr>
                <w:rFonts w:ascii="Times New Roman" w:hAnsi="Times New Roman"/>
                <w:sz w:val="24"/>
                <w:szCs w:val="24"/>
              </w:rPr>
              <w:t>1</w:t>
            </w: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C97C41" w:rsidRDefault="00E96E87" w:rsidP="00463C97">
            <w:pPr>
              <w:tabs>
                <w:tab w:val="left" w:pos="1440"/>
                <w:tab w:val="left" w:pos="1620"/>
              </w:tabs>
              <w:jc w:val="both"/>
              <w:rPr>
                <w:rFonts w:ascii="Times New Roman" w:hAnsi="Times New Roman" w:cs="Times New Roman"/>
                <w:sz w:val="24"/>
                <w:szCs w:val="24"/>
              </w:rPr>
            </w:pPr>
            <w:r w:rsidRPr="00381F22">
              <w:rPr>
                <w:rFonts w:ascii="Times New Roman" w:hAnsi="Times New Roman"/>
                <w:sz w:val="24"/>
                <w:szCs w:val="24"/>
              </w:rPr>
              <w:t>необеспечение подготовительных технологических процессов для формирования отчетов по ключевым показателям эффективности (далее - отчеты КПЭ) и контроля своевременности формирования подготовительных проверочных отчетов;</w:t>
            </w:r>
          </w:p>
        </w:tc>
        <w:tc>
          <w:tcPr>
            <w:tcW w:w="1134" w:type="dxa"/>
            <w:vAlign w:val="center"/>
          </w:tcPr>
          <w:p w:rsidR="00E96E87" w:rsidRDefault="00E96E87" w:rsidP="0077031C">
            <w:pPr>
              <w:jc w:val="center"/>
            </w:pPr>
            <w:r w:rsidRPr="00643044">
              <w:rPr>
                <w:rFonts w:ascii="Times New Roman" w:hAnsi="Times New Roman"/>
                <w:sz w:val="24"/>
                <w:szCs w:val="24"/>
              </w:rPr>
              <w:t>–</w:t>
            </w:r>
          </w:p>
        </w:tc>
        <w:tc>
          <w:tcPr>
            <w:tcW w:w="1134" w:type="dxa"/>
            <w:vAlign w:val="center"/>
          </w:tcPr>
          <w:p w:rsidR="00E96E87" w:rsidRPr="00F3037E" w:rsidRDefault="00E96E87" w:rsidP="0077031C">
            <w:pPr>
              <w:tabs>
                <w:tab w:val="left" w:pos="1440"/>
                <w:tab w:val="left" w:pos="1620"/>
              </w:tabs>
              <w:jc w:val="center"/>
              <w:rPr>
                <w:rFonts w:ascii="Times New Roman" w:hAnsi="Times New Roman" w:cs="Times New Roman"/>
                <w:sz w:val="24"/>
                <w:szCs w:val="24"/>
              </w:rPr>
            </w:pPr>
            <w:r w:rsidRPr="00381F22">
              <w:rPr>
                <w:rFonts w:ascii="Times New Roman" w:hAnsi="Times New Roman"/>
                <w:sz w:val="24"/>
                <w:szCs w:val="24"/>
              </w:rPr>
              <w:t>Х</w:t>
            </w:r>
          </w:p>
        </w:tc>
        <w:tc>
          <w:tcPr>
            <w:tcW w:w="1134" w:type="dxa"/>
            <w:vAlign w:val="center"/>
          </w:tcPr>
          <w:p w:rsidR="00E96E87" w:rsidRDefault="00E96E87" w:rsidP="0077031C">
            <w:pPr>
              <w:jc w:val="center"/>
            </w:pPr>
            <w:r w:rsidRPr="001037E7">
              <w:rPr>
                <w:rFonts w:ascii="Times New Roman" w:hAnsi="Times New Roman"/>
                <w:sz w:val="24"/>
                <w:szCs w:val="24"/>
              </w:rPr>
              <w:t>–</w:t>
            </w:r>
          </w:p>
        </w:tc>
      </w:tr>
      <w:tr w:rsidR="00E96E87" w:rsidRPr="00C97C41" w:rsidTr="0077031C">
        <w:tc>
          <w:tcPr>
            <w:tcW w:w="728" w:type="dxa"/>
            <w:vMerge/>
            <w:vAlign w:val="center"/>
          </w:tcPr>
          <w:p w:rsidR="00E96E87" w:rsidRPr="00C97C41" w:rsidRDefault="00E96E87" w:rsidP="00463C97">
            <w:pPr>
              <w:jc w:val="center"/>
              <w:rPr>
                <w:rFonts w:ascii="Times New Roman" w:hAnsi="Times New Roman" w:cs="Times New Roman"/>
                <w:sz w:val="24"/>
                <w:szCs w:val="24"/>
              </w:rPr>
            </w:pPr>
          </w:p>
        </w:tc>
        <w:tc>
          <w:tcPr>
            <w:tcW w:w="635"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17</w:t>
            </w:r>
          </w:p>
        </w:tc>
        <w:tc>
          <w:tcPr>
            <w:tcW w:w="693" w:type="dxa"/>
            <w:vAlign w:val="center"/>
          </w:tcPr>
          <w:p w:rsidR="00E96E87" w:rsidRDefault="00E96E87" w:rsidP="00E506D2">
            <w:pPr>
              <w:jc w:val="center"/>
              <w:rPr>
                <w:rFonts w:ascii="Times New Roman" w:hAnsi="Times New Roman" w:cs="Times New Roman"/>
                <w:sz w:val="24"/>
                <w:szCs w:val="24"/>
              </w:rPr>
            </w:pPr>
            <w:r w:rsidRPr="00381F22">
              <w:rPr>
                <w:rFonts w:ascii="Times New Roman" w:hAnsi="Times New Roman"/>
                <w:sz w:val="24"/>
                <w:szCs w:val="24"/>
              </w:rPr>
              <w:t>6</w:t>
            </w:r>
          </w:p>
        </w:tc>
        <w:tc>
          <w:tcPr>
            <w:tcW w:w="632" w:type="dxa"/>
            <w:vAlign w:val="center"/>
          </w:tcPr>
          <w:p w:rsidR="00E96E87" w:rsidRDefault="00E96E87" w:rsidP="00E506D2">
            <w:pPr>
              <w:jc w:val="center"/>
              <w:rPr>
                <w:rFonts w:ascii="Times New Roman" w:hAnsi="Times New Roman" w:cs="Times New Roman"/>
                <w:sz w:val="24"/>
                <w:szCs w:val="24"/>
              </w:rPr>
            </w:pPr>
            <w:r w:rsidRPr="00381F22">
              <w:rPr>
                <w:rFonts w:ascii="Times New Roman" w:hAnsi="Times New Roman"/>
                <w:sz w:val="24"/>
                <w:szCs w:val="24"/>
              </w:rPr>
              <w:t>2</w:t>
            </w: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C97C41" w:rsidRDefault="00E96E87" w:rsidP="00463C97">
            <w:pPr>
              <w:tabs>
                <w:tab w:val="left" w:pos="1440"/>
                <w:tab w:val="left" w:pos="1620"/>
              </w:tabs>
              <w:jc w:val="both"/>
              <w:rPr>
                <w:rFonts w:ascii="Times New Roman" w:hAnsi="Times New Roman" w:cs="Times New Roman"/>
                <w:sz w:val="24"/>
                <w:szCs w:val="24"/>
              </w:rPr>
            </w:pPr>
            <w:r w:rsidRPr="00381F22">
              <w:rPr>
                <w:rFonts w:ascii="Times New Roman" w:hAnsi="Times New Roman"/>
                <w:sz w:val="24"/>
                <w:szCs w:val="24"/>
              </w:rPr>
              <w:t>несвоевременное предоставление отчетов КПЭ, в том числе отчетов КПЭ с коррекцией;</w:t>
            </w:r>
          </w:p>
        </w:tc>
        <w:tc>
          <w:tcPr>
            <w:tcW w:w="1134" w:type="dxa"/>
            <w:vAlign w:val="center"/>
          </w:tcPr>
          <w:p w:rsidR="00E96E87" w:rsidRDefault="00E96E87" w:rsidP="0077031C">
            <w:pPr>
              <w:jc w:val="center"/>
            </w:pPr>
            <w:r w:rsidRPr="00643044">
              <w:rPr>
                <w:rFonts w:ascii="Times New Roman" w:hAnsi="Times New Roman"/>
                <w:sz w:val="24"/>
                <w:szCs w:val="24"/>
              </w:rPr>
              <w:t>–</w:t>
            </w:r>
          </w:p>
        </w:tc>
        <w:tc>
          <w:tcPr>
            <w:tcW w:w="1134" w:type="dxa"/>
            <w:vAlign w:val="center"/>
          </w:tcPr>
          <w:p w:rsidR="00E96E87" w:rsidRPr="00F3037E" w:rsidRDefault="00E96E87" w:rsidP="0077031C">
            <w:pPr>
              <w:tabs>
                <w:tab w:val="left" w:pos="1440"/>
                <w:tab w:val="left" w:pos="1620"/>
              </w:tabs>
              <w:jc w:val="center"/>
              <w:rPr>
                <w:rFonts w:ascii="Times New Roman" w:hAnsi="Times New Roman" w:cs="Times New Roman"/>
                <w:sz w:val="24"/>
                <w:szCs w:val="24"/>
              </w:rPr>
            </w:pPr>
            <w:r w:rsidRPr="00381F22">
              <w:rPr>
                <w:rFonts w:ascii="Times New Roman" w:hAnsi="Times New Roman"/>
                <w:sz w:val="24"/>
                <w:szCs w:val="24"/>
              </w:rPr>
              <w:t>Х</w:t>
            </w:r>
          </w:p>
        </w:tc>
        <w:tc>
          <w:tcPr>
            <w:tcW w:w="1134" w:type="dxa"/>
            <w:vAlign w:val="center"/>
          </w:tcPr>
          <w:p w:rsidR="00E96E87" w:rsidRDefault="00E96E87" w:rsidP="0077031C">
            <w:pPr>
              <w:jc w:val="center"/>
            </w:pPr>
            <w:r w:rsidRPr="001037E7">
              <w:rPr>
                <w:rFonts w:ascii="Times New Roman" w:hAnsi="Times New Roman"/>
                <w:sz w:val="24"/>
                <w:szCs w:val="24"/>
              </w:rPr>
              <w:t>–</w:t>
            </w:r>
          </w:p>
        </w:tc>
      </w:tr>
      <w:tr w:rsidR="00E96E87" w:rsidRPr="00C97C41" w:rsidTr="0077031C">
        <w:tc>
          <w:tcPr>
            <w:tcW w:w="728" w:type="dxa"/>
            <w:vMerge/>
            <w:vAlign w:val="center"/>
          </w:tcPr>
          <w:p w:rsidR="00E96E87" w:rsidRPr="00C97C41" w:rsidRDefault="00E96E87" w:rsidP="00463C97">
            <w:pPr>
              <w:jc w:val="center"/>
              <w:rPr>
                <w:rFonts w:ascii="Times New Roman" w:hAnsi="Times New Roman" w:cs="Times New Roman"/>
                <w:sz w:val="24"/>
                <w:szCs w:val="24"/>
              </w:rPr>
            </w:pPr>
          </w:p>
        </w:tc>
        <w:tc>
          <w:tcPr>
            <w:tcW w:w="635"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17</w:t>
            </w:r>
          </w:p>
        </w:tc>
        <w:tc>
          <w:tcPr>
            <w:tcW w:w="693" w:type="dxa"/>
            <w:vAlign w:val="center"/>
          </w:tcPr>
          <w:p w:rsidR="00E96E87" w:rsidRDefault="00E96E87" w:rsidP="00A85CA4">
            <w:pPr>
              <w:jc w:val="center"/>
              <w:rPr>
                <w:rFonts w:ascii="Times New Roman" w:hAnsi="Times New Roman" w:cs="Times New Roman"/>
                <w:sz w:val="24"/>
                <w:szCs w:val="24"/>
              </w:rPr>
            </w:pPr>
            <w:r w:rsidRPr="00381F22">
              <w:rPr>
                <w:rFonts w:ascii="Times New Roman" w:hAnsi="Times New Roman"/>
                <w:sz w:val="24"/>
                <w:szCs w:val="24"/>
              </w:rPr>
              <w:t>6</w:t>
            </w:r>
          </w:p>
        </w:tc>
        <w:tc>
          <w:tcPr>
            <w:tcW w:w="632" w:type="dxa"/>
            <w:vAlign w:val="center"/>
          </w:tcPr>
          <w:p w:rsidR="00E96E87" w:rsidRDefault="00E96E87" w:rsidP="00A85CA4">
            <w:pPr>
              <w:jc w:val="center"/>
              <w:rPr>
                <w:rFonts w:ascii="Times New Roman" w:hAnsi="Times New Roman" w:cs="Times New Roman"/>
                <w:sz w:val="24"/>
                <w:szCs w:val="24"/>
              </w:rPr>
            </w:pPr>
            <w:r w:rsidRPr="00381F22">
              <w:rPr>
                <w:rFonts w:ascii="Times New Roman" w:hAnsi="Times New Roman"/>
                <w:sz w:val="24"/>
                <w:szCs w:val="24"/>
              </w:rPr>
              <w:t>3</w:t>
            </w: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F3037E" w:rsidRDefault="00E96E87" w:rsidP="00463C97">
            <w:pPr>
              <w:tabs>
                <w:tab w:val="left" w:pos="1440"/>
                <w:tab w:val="left" w:pos="1620"/>
              </w:tabs>
              <w:jc w:val="both"/>
              <w:rPr>
                <w:rFonts w:ascii="Times New Roman" w:hAnsi="Times New Roman" w:cs="Times New Roman"/>
                <w:sz w:val="24"/>
                <w:szCs w:val="24"/>
              </w:rPr>
            </w:pPr>
            <w:r w:rsidRPr="00381F22">
              <w:rPr>
                <w:rFonts w:ascii="Times New Roman" w:hAnsi="Times New Roman"/>
                <w:sz w:val="24"/>
                <w:szCs w:val="24"/>
              </w:rPr>
              <w:t xml:space="preserve">отсутствие мониторинга загрузки данных в систему КПЭ, </w:t>
            </w:r>
            <w:proofErr w:type="spellStart"/>
            <w:r w:rsidRPr="00381F22">
              <w:rPr>
                <w:rFonts w:ascii="Times New Roman" w:hAnsi="Times New Roman"/>
                <w:sz w:val="24"/>
                <w:szCs w:val="24"/>
              </w:rPr>
              <w:t>недоведение</w:t>
            </w:r>
            <w:proofErr w:type="spellEnd"/>
            <w:r w:rsidRPr="00381F22">
              <w:rPr>
                <w:rFonts w:ascii="Times New Roman" w:hAnsi="Times New Roman"/>
                <w:sz w:val="24"/>
                <w:szCs w:val="24"/>
              </w:rPr>
              <w:t xml:space="preserve"> квитков о прохождении логического контроля до соответствующего структурного подразделения МОУ ФК для внесения исправлений в учетные или справочные данные.</w:t>
            </w:r>
          </w:p>
        </w:tc>
        <w:tc>
          <w:tcPr>
            <w:tcW w:w="1134" w:type="dxa"/>
            <w:vAlign w:val="center"/>
          </w:tcPr>
          <w:p w:rsidR="00E96E87" w:rsidRDefault="00E96E87" w:rsidP="0077031C">
            <w:pPr>
              <w:jc w:val="center"/>
            </w:pPr>
            <w:r w:rsidRPr="00643044">
              <w:rPr>
                <w:rFonts w:ascii="Times New Roman" w:hAnsi="Times New Roman"/>
                <w:sz w:val="24"/>
                <w:szCs w:val="24"/>
              </w:rPr>
              <w:t>–</w:t>
            </w:r>
          </w:p>
        </w:tc>
        <w:tc>
          <w:tcPr>
            <w:tcW w:w="1134" w:type="dxa"/>
            <w:vAlign w:val="center"/>
          </w:tcPr>
          <w:p w:rsidR="00E96E87" w:rsidRPr="00F3037E" w:rsidRDefault="00E96E87" w:rsidP="0077031C">
            <w:pPr>
              <w:tabs>
                <w:tab w:val="left" w:pos="1440"/>
                <w:tab w:val="left" w:pos="1620"/>
              </w:tabs>
              <w:jc w:val="center"/>
              <w:rPr>
                <w:rFonts w:ascii="Times New Roman" w:hAnsi="Times New Roman" w:cs="Times New Roman"/>
                <w:sz w:val="24"/>
                <w:szCs w:val="24"/>
              </w:rPr>
            </w:pPr>
            <w:r w:rsidRPr="00381F22">
              <w:rPr>
                <w:rFonts w:ascii="Times New Roman" w:hAnsi="Times New Roman"/>
                <w:sz w:val="24"/>
                <w:szCs w:val="24"/>
              </w:rPr>
              <w:t>Х</w:t>
            </w:r>
          </w:p>
        </w:tc>
        <w:tc>
          <w:tcPr>
            <w:tcW w:w="1134" w:type="dxa"/>
            <w:vAlign w:val="center"/>
          </w:tcPr>
          <w:p w:rsidR="00E96E87" w:rsidRDefault="00E96E87" w:rsidP="0077031C">
            <w:pPr>
              <w:jc w:val="center"/>
            </w:pPr>
            <w:r w:rsidRPr="001037E7">
              <w:rPr>
                <w:rFonts w:ascii="Times New Roman" w:hAnsi="Times New Roman"/>
                <w:sz w:val="24"/>
                <w:szCs w:val="24"/>
              </w:rPr>
              <w:t>–</w:t>
            </w:r>
          </w:p>
        </w:tc>
      </w:tr>
      <w:tr w:rsidR="00E96E87" w:rsidRPr="00C97C41" w:rsidTr="0077031C">
        <w:tc>
          <w:tcPr>
            <w:tcW w:w="728" w:type="dxa"/>
            <w:vMerge w:val="restart"/>
            <w:vAlign w:val="center"/>
          </w:tcPr>
          <w:p w:rsidR="00E96E87" w:rsidRPr="00381F22" w:rsidRDefault="00E96E87" w:rsidP="00FA18E4">
            <w:pPr>
              <w:jc w:val="center"/>
              <w:rPr>
                <w:rFonts w:ascii="Times New Roman" w:hAnsi="Times New Roman"/>
                <w:sz w:val="24"/>
                <w:szCs w:val="24"/>
              </w:rPr>
            </w:pPr>
            <w:r w:rsidRPr="00381F22">
              <w:rPr>
                <w:rFonts w:ascii="Times New Roman" w:hAnsi="Times New Roman"/>
                <w:sz w:val="24"/>
                <w:szCs w:val="24"/>
              </w:rPr>
              <w:t>7</w:t>
            </w:r>
          </w:p>
          <w:p w:rsidR="00E96E87" w:rsidRPr="00381F22" w:rsidRDefault="00E96E87" w:rsidP="00FA18E4">
            <w:pPr>
              <w:jc w:val="center"/>
              <w:rPr>
                <w:rFonts w:ascii="Times New Roman" w:hAnsi="Times New Roman"/>
                <w:sz w:val="24"/>
                <w:szCs w:val="24"/>
              </w:rPr>
            </w:pPr>
          </w:p>
          <w:p w:rsidR="00E96E87" w:rsidRPr="00381F22" w:rsidRDefault="00E96E87" w:rsidP="00FA18E4">
            <w:pPr>
              <w:jc w:val="center"/>
              <w:rPr>
                <w:rFonts w:ascii="Times New Roman" w:hAnsi="Times New Roman"/>
                <w:sz w:val="24"/>
                <w:szCs w:val="24"/>
              </w:rPr>
            </w:pPr>
          </w:p>
          <w:p w:rsidR="00E96E87" w:rsidRPr="00381F22" w:rsidRDefault="00E96E87" w:rsidP="00FA18E4">
            <w:pPr>
              <w:jc w:val="center"/>
              <w:rPr>
                <w:rFonts w:ascii="Times New Roman" w:hAnsi="Times New Roman"/>
                <w:sz w:val="24"/>
                <w:szCs w:val="24"/>
              </w:rPr>
            </w:pPr>
          </w:p>
          <w:p w:rsidR="00E96E87" w:rsidRPr="00381F22" w:rsidRDefault="00E96E87" w:rsidP="00FA18E4">
            <w:pPr>
              <w:jc w:val="center"/>
              <w:rPr>
                <w:rFonts w:ascii="Times New Roman" w:hAnsi="Times New Roman"/>
                <w:sz w:val="24"/>
                <w:szCs w:val="24"/>
              </w:rPr>
            </w:pPr>
          </w:p>
          <w:p w:rsidR="00E96E87" w:rsidRPr="00381F22" w:rsidRDefault="00E96E87" w:rsidP="00FA18E4">
            <w:pPr>
              <w:jc w:val="center"/>
              <w:rPr>
                <w:rFonts w:ascii="Times New Roman" w:hAnsi="Times New Roman"/>
                <w:sz w:val="24"/>
                <w:szCs w:val="24"/>
              </w:rPr>
            </w:pPr>
          </w:p>
        </w:tc>
        <w:tc>
          <w:tcPr>
            <w:tcW w:w="635" w:type="dxa"/>
            <w:vAlign w:val="center"/>
          </w:tcPr>
          <w:p w:rsidR="00E96E87" w:rsidRPr="00381F22" w:rsidRDefault="00E96E87" w:rsidP="00FA18E4">
            <w:pPr>
              <w:jc w:val="center"/>
              <w:rPr>
                <w:rFonts w:ascii="Times New Roman" w:hAnsi="Times New Roman"/>
                <w:sz w:val="24"/>
                <w:szCs w:val="24"/>
              </w:rPr>
            </w:pPr>
            <w:r w:rsidRPr="00381F22">
              <w:rPr>
                <w:rFonts w:ascii="Times New Roman" w:hAnsi="Times New Roman"/>
                <w:sz w:val="24"/>
                <w:szCs w:val="24"/>
              </w:rPr>
              <w:t>17</w:t>
            </w:r>
          </w:p>
        </w:tc>
        <w:tc>
          <w:tcPr>
            <w:tcW w:w="693" w:type="dxa"/>
            <w:vAlign w:val="center"/>
          </w:tcPr>
          <w:p w:rsidR="00E96E87" w:rsidRPr="00381F22" w:rsidRDefault="00E96E87" w:rsidP="00FA18E4">
            <w:pPr>
              <w:jc w:val="center"/>
              <w:rPr>
                <w:rFonts w:ascii="Times New Roman" w:hAnsi="Times New Roman"/>
                <w:sz w:val="24"/>
                <w:szCs w:val="24"/>
              </w:rPr>
            </w:pPr>
            <w:r w:rsidRPr="00381F22">
              <w:rPr>
                <w:rFonts w:ascii="Times New Roman" w:hAnsi="Times New Roman"/>
                <w:sz w:val="24"/>
                <w:szCs w:val="24"/>
              </w:rPr>
              <w:t>7</w:t>
            </w:r>
          </w:p>
        </w:tc>
        <w:tc>
          <w:tcPr>
            <w:tcW w:w="632" w:type="dxa"/>
            <w:vAlign w:val="center"/>
          </w:tcPr>
          <w:p w:rsidR="00E96E87" w:rsidRPr="00381F22" w:rsidRDefault="00E96E87" w:rsidP="00FA18E4">
            <w:pPr>
              <w:jc w:val="center"/>
              <w:rPr>
                <w:rFonts w:ascii="Times New Roman" w:hAnsi="Times New Roman"/>
                <w:sz w:val="24"/>
                <w:szCs w:val="24"/>
              </w:rPr>
            </w:pPr>
          </w:p>
        </w:tc>
        <w:tc>
          <w:tcPr>
            <w:tcW w:w="588" w:type="dxa"/>
            <w:vAlign w:val="center"/>
          </w:tcPr>
          <w:p w:rsidR="00E96E87" w:rsidRPr="00381F22" w:rsidRDefault="00E96E87" w:rsidP="00FA18E4">
            <w:pPr>
              <w:jc w:val="center"/>
              <w:rPr>
                <w:rFonts w:ascii="Times New Roman" w:hAnsi="Times New Roman"/>
                <w:sz w:val="24"/>
                <w:szCs w:val="24"/>
              </w:rPr>
            </w:pPr>
          </w:p>
        </w:tc>
        <w:tc>
          <w:tcPr>
            <w:tcW w:w="7180" w:type="dxa"/>
            <w:vAlign w:val="center"/>
          </w:tcPr>
          <w:p w:rsidR="00E96E87" w:rsidRPr="00381F22" w:rsidRDefault="00E96E87" w:rsidP="00FA18E4">
            <w:pPr>
              <w:tabs>
                <w:tab w:val="left" w:pos="1440"/>
                <w:tab w:val="left" w:pos="1620"/>
              </w:tabs>
              <w:jc w:val="both"/>
              <w:rPr>
                <w:rFonts w:ascii="Times New Roman" w:hAnsi="Times New Roman"/>
                <w:sz w:val="24"/>
                <w:szCs w:val="24"/>
              </w:rPr>
            </w:pPr>
            <w:r w:rsidRPr="00381F22">
              <w:rPr>
                <w:rFonts w:ascii="Times New Roman" w:hAnsi="Times New Roman"/>
                <w:sz w:val="24"/>
                <w:szCs w:val="24"/>
              </w:rPr>
              <w:t>Несоответствие регламентируемых работ в ППО «Система поддержки технологического обеспечения» (далее – «СПТО») требованиям технологического регламента «Порядок работы пользователей с системой поддержки технологического обеспечения»:</w:t>
            </w:r>
          </w:p>
        </w:tc>
        <w:tc>
          <w:tcPr>
            <w:tcW w:w="1134" w:type="dxa"/>
            <w:vAlign w:val="center"/>
          </w:tcPr>
          <w:p w:rsidR="00E96E87" w:rsidRDefault="00E96E87" w:rsidP="0077031C">
            <w:pPr>
              <w:jc w:val="center"/>
            </w:pPr>
            <w:r w:rsidRPr="00643044">
              <w:rPr>
                <w:rFonts w:ascii="Times New Roman" w:hAnsi="Times New Roman"/>
                <w:sz w:val="24"/>
                <w:szCs w:val="24"/>
              </w:rPr>
              <w:t>–</w:t>
            </w:r>
          </w:p>
        </w:tc>
        <w:tc>
          <w:tcPr>
            <w:tcW w:w="1134" w:type="dxa"/>
            <w:vAlign w:val="center"/>
          </w:tcPr>
          <w:p w:rsidR="00E96E87" w:rsidRPr="00381F22" w:rsidRDefault="00E96E87" w:rsidP="0077031C">
            <w:pPr>
              <w:tabs>
                <w:tab w:val="left" w:pos="1440"/>
                <w:tab w:val="left" w:pos="1620"/>
              </w:tabs>
              <w:jc w:val="center"/>
              <w:rPr>
                <w:rFonts w:ascii="Times New Roman" w:hAnsi="Times New Roman"/>
                <w:sz w:val="24"/>
                <w:szCs w:val="24"/>
              </w:rPr>
            </w:pPr>
            <w:r>
              <w:rPr>
                <w:rFonts w:ascii="Times New Roman" w:hAnsi="Times New Roman"/>
                <w:sz w:val="24"/>
                <w:szCs w:val="24"/>
              </w:rPr>
              <w:t>–</w:t>
            </w:r>
          </w:p>
        </w:tc>
        <w:tc>
          <w:tcPr>
            <w:tcW w:w="1134" w:type="dxa"/>
            <w:vAlign w:val="center"/>
          </w:tcPr>
          <w:p w:rsidR="00E96E87" w:rsidRDefault="00E96E87" w:rsidP="0077031C">
            <w:pPr>
              <w:jc w:val="center"/>
            </w:pPr>
            <w:r w:rsidRPr="001037E7">
              <w:rPr>
                <w:rFonts w:ascii="Times New Roman" w:hAnsi="Times New Roman"/>
                <w:sz w:val="24"/>
                <w:szCs w:val="24"/>
              </w:rPr>
              <w:t>–</w:t>
            </w:r>
          </w:p>
        </w:tc>
      </w:tr>
      <w:tr w:rsidR="00E96E87" w:rsidRPr="00C97C41" w:rsidTr="0077031C">
        <w:tc>
          <w:tcPr>
            <w:tcW w:w="728" w:type="dxa"/>
            <w:vMerge/>
            <w:vAlign w:val="center"/>
          </w:tcPr>
          <w:p w:rsidR="00E96E87" w:rsidRPr="00C97C41" w:rsidRDefault="00E96E87" w:rsidP="00463C97">
            <w:pPr>
              <w:jc w:val="center"/>
              <w:rPr>
                <w:rFonts w:ascii="Times New Roman" w:hAnsi="Times New Roman" w:cs="Times New Roman"/>
                <w:sz w:val="24"/>
                <w:szCs w:val="24"/>
              </w:rPr>
            </w:pPr>
          </w:p>
        </w:tc>
        <w:tc>
          <w:tcPr>
            <w:tcW w:w="635"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17</w:t>
            </w:r>
          </w:p>
        </w:tc>
        <w:tc>
          <w:tcPr>
            <w:tcW w:w="693" w:type="dxa"/>
            <w:vAlign w:val="center"/>
          </w:tcPr>
          <w:p w:rsidR="00E96E87" w:rsidRDefault="00E96E87" w:rsidP="00E506D2">
            <w:pPr>
              <w:jc w:val="center"/>
              <w:rPr>
                <w:rFonts w:ascii="Times New Roman" w:hAnsi="Times New Roman" w:cs="Times New Roman"/>
                <w:sz w:val="24"/>
                <w:szCs w:val="24"/>
              </w:rPr>
            </w:pPr>
            <w:r w:rsidRPr="00381F22">
              <w:rPr>
                <w:rFonts w:ascii="Times New Roman" w:hAnsi="Times New Roman"/>
                <w:sz w:val="24"/>
                <w:szCs w:val="24"/>
              </w:rPr>
              <w:t>7</w:t>
            </w:r>
          </w:p>
        </w:tc>
        <w:tc>
          <w:tcPr>
            <w:tcW w:w="632" w:type="dxa"/>
            <w:vAlign w:val="center"/>
          </w:tcPr>
          <w:p w:rsidR="00E96E87" w:rsidRDefault="00E96E87" w:rsidP="00E506D2">
            <w:pPr>
              <w:jc w:val="center"/>
              <w:rPr>
                <w:rFonts w:ascii="Times New Roman" w:hAnsi="Times New Roman" w:cs="Times New Roman"/>
                <w:sz w:val="24"/>
                <w:szCs w:val="24"/>
              </w:rPr>
            </w:pPr>
            <w:r w:rsidRPr="00381F22">
              <w:rPr>
                <w:rFonts w:ascii="Times New Roman" w:hAnsi="Times New Roman"/>
                <w:sz w:val="24"/>
                <w:szCs w:val="24"/>
              </w:rPr>
              <w:t>1</w:t>
            </w: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C97C41" w:rsidRDefault="00E96E87" w:rsidP="00463C97">
            <w:pPr>
              <w:jc w:val="both"/>
              <w:rPr>
                <w:rFonts w:ascii="Times New Roman" w:hAnsi="Times New Roman" w:cs="Times New Roman"/>
                <w:sz w:val="24"/>
                <w:szCs w:val="24"/>
              </w:rPr>
            </w:pPr>
            <w:r w:rsidRPr="00381F22">
              <w:rPr>
                <w:rFonts w:ascii="Times New Roman" w:hAnsi="Times New Roman"/>
                <w:sz w:val="24"/>
                <w:szCs w:val="24"/>
              </w:rPr>
              <w:t>несвоевременная загрузка в СПТО данных по организационно-штатной структуре и персональных данных сотрудников статистической информации, отсутствие мониторинга загруженных файлов с данными;</w:t>
            </w:r>
          </w:p>
        </w:tc>
        <w:tc>
          <w:tcPr>
            <w:tcW w:w="1134" w:type="dxa"/>
            <w:vAlign w:val="center"/>
          </w:tcPr>
          <w:p w:rsidR="00E96E87" w:rsidRPr="00F3037E" w:rsidRDefault="00E96E87" w:rsidP="0077031C">
            <w:pPr>
              <w:jc w:val="center"/>
              <w:rPr>
                <w:rFonts w:ascii="Times New Roman" w:hAnsi="Times New Roman" w:cs="Times New Roman"/>
                <w:sz w:val="24"/>
                <w:szCs w:val="24"/>
              </w:rPr>
            </w:pPr>
            <w:r w:rsidRPr="00381F22">
              <w:rPr>
                <w:rFonts w:ascii="Times New Roman" w:hAnsi="Times New Roman"/>
                <w:sz w:val="24"/>
                <w:szCs w:val="24"/>
              </w:rPr>
              <w:t>Х</w:t>
            </w:r>
          </w:p>
        </w:tc>
        <w:tc>
          <w:tcPr>
            <w:tcW w:w="1134" w:type="dxa"/>
            <w:vAlign w:val="center"/>
          </w:tcPr>
          <w:p w:rsidR="00E96E87" w:rsidRDefault="00E96E87" w:rsidP="0077031C">
            <w:pPr>
              <w:jc w:val="center"/>
            </w:pPr>
            <w:r w:rsidRPr="00AE740F">
              <w:rPr>
                <w:rFonts w:ascii="Times New Roman" w:hAnsi="Times New Roman"/>
                <w:sz w:val="24"/>
                <w:szCs w:val="24"/>
              </w:rPr>
              <w:t>–</w:t>
            </w:r>
          </w:p>
        </w:tc>
        <w:tc>
          <w:tcPr>
            <w:tcW w:w="1134" w:type="dxa"/>
            <w:vAlign w:val="center"/>
          </w:tcPr>
          <w:p w:rsidR="00E96E87" w:rsidRDefault="00E96E87" w:rsidP="0077031C">
            <w:pPr>
              <w:jc w:val="center"/>
            </w:pPr>
            <w:r w:rsidRPr="00AE740F">
              <w:rPr>
                <w:rFonts w:ascii="Times New Roman" w:hAnsi="Times New Roman"/>
                <w:sz w:val="24"/>
                <w:szCs w:val="24"/>
              </w:rPr>
              <w:t>–</w:t>
            </w:r>
          </w:p>
        </w:tc>
      </w:tr>
      <w:tr w:rsidR="00E96E87" w:rsidRPr="00C97C41" w:rsidTr="0077031C">
        <w:tc>
          <w:tcPr>
            <w:tcW w:w="728" w:type="dxa"/>
            <w:vMerge/>
            <w:vAlign w:val="center"/>
          </w:tcPr>
          <w:p w:rsidR="00E96E87" w:rsidRPr="00C97C41" w:rsidRDefault="00E96E87" w:rsidP="00463C97">
            <w:pPr>
              <w:jc w:val="center"/>
              <w:rPr>
                <w:rFonts w:ascii="Times New Roman" w:hAnsi="Times New Roman" w:cs="Times New Roman"/>
                <w:sz w:val="24"/>
                <w:szCs w:val="24"/>
              </w:rPr>
            </w:pPr>
          </w:p>
        </w:tc>
        <w:tc>
          <w:tcPr>
            <w:tcW w:w="635"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17</w:t>
            </w:r>
          </w:p>
        </w:tc>
        <w:tc>
          <w:tcPr>
            <w:tcW w:w="693"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7</w:t>
            </w:r>
          </w:p>
        </w:tc>
        <w:tc>
          <w:tcPr>
            <w:tcW w:w="632"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2</w:t>
            </w: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Default="00E96E87" w:rsidP="00E506D2">
            <w:pPr>
              <w:jc w:val="both"/>
              <w:rPr>
                <w:rFonts w:ascii="Times New Roman" w:hAnsi="Times New Roman" w:cs="Times New Roman"/>
                <w:sz w:val="24"/>
                <w:szCs w:val="24"/>
              </w:rPr>
            </w:pPr>
            <w:r w:rsidRPr="00381F22">
              <w:rPr>
                <w:rFonts w:ascii="Times New Roman" w:hAnsi="Times New Roman"/>
                <w:sz w:val="24"/>
                <w:szCs w:val="24"/>
              </w:rPr>
              <w:t>несвоевременное назначение на роли сотрудников в соответствии с актуальными версиями технологических регламентов;</w:t>
            </w:r>
          </w:p>
        </w:tc>
        <w:tc>
          <w:tcPr>
            <w:tcW w:w="1134" w:type="dxa"/>
            <w:vAlign w:val="center"/>
          </w:tcPr>
          <w:p w:rsidR="00E96E87" w:rsidRPr="00F3037E" w:rsidRDefault="00E96E87" w:rsidP="0077031C">
            <w:pPr>
              <w:jc w:val="center"/>
              <w:rPr>
                <w:rFonts w:ascii="Times New Roman" w:hAnsi="Times New Roman" w:cs="Times New Roman"/>
                <w:sz w:val="24"/>
                <w:szCs w:val="24"/>
              </w:rPr>
            </w:pPr>
            <w:r>
              <w:rPr>
                <w:rFonts w:ascii="Times New Roman" w:hAnsi="Times New Roman"/>
                <w:sz w:val="24"/>
                <w:szCs w:val="24"/>
              </w:rPr>
              <w:t>–</w:t>
            </w:r>
          </w:p>
        </w:tc>
        <w:tc>
          <w:tcPr>
            <w:tcW w:w="1134" w:type="dxa"/>
            <w:vAlign w:val="center"/>
          </w:tcPr>
          <w:p w:rsidR="00E96E87" w:rsidRPr="00F3037E" w:rsidRDefault="00E96E87" w:rsidP="0077031C">
            <w:pPr>
              <w:jc w:val="center"/>
              <w:rPr>
                <w:rFonts w:ascii="Times New Roman" w:hAnsi="Times New Roman" w:cs="Times New Roman"/>
                <w:sz w:val="24"/>
                <w:szCs w:val="24"/>
              </w:rPr>
            </w:pPr>
            <w:r w:rsidRPr="00381F22">
              <w:rPr>
                <w:rFonts w:ascii="Times New Roman" w:hAnsi="Times New Roman"/>
                <w:sz w:val="24"/>
                <w:szCs w:val="24"/>
              </w:rPr>
              <w:t>Х</w:t>
            </w:r>
          </w:p>
        </w:tc>
        <w:tc>
          <w:tcPr>
            <w:tcW w:w="1134" w:type="dxa"/>
            <w:vAlign w:val="center"/>
          </w:tcPr>
          <w:p w:rsidR="00E96E87" w:rsidRDefault="00E96E87" w:rsidP="0077031C">
            <w:pPr>
              <w:jc w:val="center"/>
            </w:pPr>
            <w:r w:rsidRPr="00557CD2">
              <w:rPr>
                <w:rFonts w:ascii="Times New Roman" w:hAnsi="Times New Roman"/>
                <w:sz w:val="24"/>
                <w:szCs w:val="24"/>
              </w:rPr>
              <w:t>–</w:t>
            </w:r>
          </w:p>
        </w:tc>
      </w:tr>
      <w:tr w:rsidR="00E96E87" w:rsidRPr="00C97C41" w:rsidTr="0077031C">
        <w:tc>
          <w:tcPr>
            <w:tcW w:w="728" w:type="dxa"/>
            <w:vMerge/>
            <w:vAlign w:val="center"/>
          </w:tcPr>
          <w:p w:rsidR="00E96E87" w:rsidRPr="00C97C41" w:rsidRDefault="00E96E87" w:rsidP="00463C97">
            <w:pPr>
              <w:jc w:val="center"/>
              <w:rPr>
                <w:rFonts w:ascii="Times New Roman" w:hAnsi="Times New Roman" w:cs="Times New Roman"/>
                <w:sz w:val="24"/>
                <w:szCs w:val="24"/>
              </w:rPr>
            </w:pPr>
          </w:p>
        </w:tc>
        <w:tc>
          <w:tcPr>
            <w:tcW w:w="635"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17</w:t>
            </w:r>
          </w:p>
        </w:tc>
        <w:tc>
          <w:tcPr>
            <w:tcW w:w="693" w:type="dxa"/>
            <w:vAlign w:val="center"/>
          </w:tcPr>
          <w:p w:rsidR="00E96E87" w:rsidRDefault="00E96E87" w:rsidP="00E506D2">
            <w:pPr>
              <w:jc w:val="center"/>
              <w:rPr>
                <w:rFonts w:ascii="Times New Roman" w:hAnsi="Times New Roman" w:cs="Times New Roman"/>
                <w:sz w:val="24"/>
                <w:szCs w:val="24"/>
              </w:rPr>
            </w:pPr>
            <w:r w:rsidRPr="00381F22">
              <w:rPr>
                <w:rFonts w:ascii="Times New Roman" w:hAnsi="Times New Roman"/>
                <w:sz w:val="24"/>
                <w:szCs w:val="24"/>
              </w:rPr>
              <w:t>7</w:t>
            </w:r>
          </w:p>
        </w:tc>
        <w:tc>
          <w:tcPr>
            <w:tcW w:w="632"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3</w:t>
            </w: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C97C41" w:rsidRDefault="00E96E87" w:rsidP="00463C97">
            <w:pPr>
              <w:jc w:val="both"/>
              <w:rPr>
                <w:rFonts w:ascii="Times New Roman" w:hAnsi="Times New Roman" w:cs="Times New Roman"/>
                <w:sz w:val="24"/>
                <w:szCs w:val="24"/>
              </w:rPr>
            </w:pPr>
            <w:r w:rsidRPr="00381F22">
              <w:rPr>
                <w:rFonts w:ascii="Times New Roman" w:hAnsi="Times New Roman"/>
                <w:sz w:val="24"/>
                <w:szCs w:val="24"/>
              </w:rPr>
              <w:t>отсутствие сопровождения ППО СПТО в части регистрации ошибок по результатам загрузки файлов с данными.</w:t>
            </w:r>
          </w:p>
        </w:tc>
        <w:tc>
          <w:tcPr>
            <w:tcW w:w="1134" w:type="dxa"/>
            <w:vAlign w:val="center"/>
          </w:tcPr>
          <w:p w:rsidR="00E96E87" w:rsidRPr="00F3037E" w:rsidRDefault="00E96E87" w:rsidP="0077031C">
            <w:pPr>
              <w:jc w:val="center"/>
              <w:rPr>
                <w:rFonts w:ascii="Times New Roman" w:hAnsi="Times New Roman" w:cs="Times New Roman"/>
                <w:sz w:val="24"/>
                <w:szCs w:val="24"/>
              </w:rPr>
            </w:pPr>
            <w:r w:rsidRPr="00381F22">
              <w:rPr>
                <w:rFonts w:ascii="Times New Roman" w:hAnsi="Times New Roman"/>
                <w:sz w:val="24"/>
                <w:szCs w:val="24"/>
              </w:rPr>
              <w:t>Х</w:t>
            </w:r>
          </w:p>
        </w:tc>
        <w:tc>
          <w:tcPr>
            <w:tcW w:w="1134" w:type="dxa"/>
            <w:vAlign w:val="center"/>
          </w:tcPr>
          <w:p w:rsidR="00E96E87" w:rsidRDefault="00E96E87" w:rsidP="0077031C">
            <w:pPr>
              <w:jc w:val="center"/>
            </w:pPr>
            <w:r w:rsidRPr="00DB5F58">
              <w:rPr>
                <w:rFonts w:ascii="Times New Roman" w:hAnsi="Times New Roman"/>
                <w:sz w:val="24"/>
                <w:szCs w:val="24"/>
              </w:rPr>
              <w:t>–</w:t>
            </w:r>
          </w:p>
        </w:tc>
        <w:tc>
          <w:tcPr>
            <w:tcW w:w="1134" w:type="dxa"/>
            <w:vAlign w:val="center"/>
          </w:tcPr>
          <w:p w:rsidR="00E96E87" w:rsidRDefault="00E96E87" w:rsidP="0077031C">
            <w:pPr>
              <w:jc w:val="center"/>
            </w:pPr>
            <w:r w:rsidRPr="00557CD2">
              <w:rPr>
                <w:rFonts w:ascii="Times New Roman" w:hAnsi="Times New Roman"/>
                <w:sz w:val="24"/>
                <w:szCs w:val="24"/>
              </w:rPr>
              <w:t>–</w:t>
            </w:r>
          </w:p>
        </w:tc>
      </w:tr>
      <w:tr w:rsidR="00E96E87" w:rsidRPr="00C97C41" w:rsidTr="0077031C">
        <w:tc>
          <w:tcPr>
            <w:tcW w:w="728" w:type="dxa"/>
            <w:vMerge w:val="restart"/>
            <w:vAlign w:val="center"/>
          </w:tcPr>
          <w:p w:rsidR="00E96E87" w:rsidRPr="00381F22" w:rsidRDefault="00E96E87" w:rsidP="00FA18E4">
            <w:pPr>
              <w:jc w:val="center"/>
              <w:rPr>
                <w:rFonts w:ascii="Times New Roman" w:hAnsi="Times New Roman"/>
                <w:sz w:val="24"/>
                <w:szCs w:val="24"/>
              </w:rPr>
            </w:pPr>
            <w:r w:rsidRPr="00381F22">
              <w:rPr>
                <w:rFonts w:ascii="Times New Roman" w:hAnsi="Times New Roman"/>
                <w:sz w:val="24"/>
                <w:szCs w:val="24"/>
              </w:rPr>
              <w:t>8</w:t>
            </w:r>
          </w:p>
          <w:p w:rsidR="00E96E87" w:rsidRPr="00381F22" w:rsidRDefault="00E96E87" w:rsidP="00FA18E4">
            <w:pPr>
              <w:jc w:val="center"/>
              <w:rPr>
                <w:rFonts w:ascii="Times New Roman" w:hAnsi="Times New Roman"/>
                <w:sz w:val="24"/>
                <w:szCs w:val="24"/>
              </w:rPr>
            </w:pPr>
          </w:p>
        </w:tc>
        <w:tc>
          <w:tcPr>
            <w:tcW w:w="635" w:type="dxa"/>
            <w:vAlign w:val="center"/>
          </w:tcPr>
          <w:p w:rsidR="00E96E87" w:rsidRPr="00381F22" w:rsidRDefault="00E96E87" w:rsidP="00FA18E4">
            <w:pPr>
              <w:jc w:val="center"/>
              <w:rPr>
                <w:rFonts w:ascii="Times New Roman" w:hAnsi="Times New Roman"/>
                <w:sz w:val="24"/>
                <w:szCs w:val="24"/>
              </w:rPr>
            </w:pPr>
            <w:r w:rsidRPr="00381F22">
              <w:rPr>
                <w:rFonts w:ascii="Times New Roman" w:hAnsi="Times New Roman"/>
                <w:sz w:val="24"/>
                <w:szCs w:val="24"/>
              </w:rPr>
              <w:t>17</w:t>
            </w:r>
          </w:p>
        </w:tc>
        <w:tc>
          <w:tcPr>
            <w:tcW w:w="693" w:type="dxa"/>
            <w:vAlign w:val="center"/>
          </w:tcPr>
          <w:p w:rsidR="00E96E87" w:rsidRPr="00381F22" w:rsidRDefault="00E96E87" w:rsidP="00FA18E4">
            <w:pPr>
              <w:jc w:val="center"/>
              <w:rPr>
                <w:rFonts w:ascii="Times New Roman" w:hAnsi="Times New Roman"/>
                <w:sz w:val="24"/>
                <w:szCs w:val="24"/>
              </w:rPr>
            </w:pPr>
            <w:r w:rsidRPr="00381F22">
              <w:rPr>
                <w:rFonts w:ascii="Times New Roman" w:hAnsi="Times New Roman"/>
                <w:sz w:val="24"/>
                <w:szCs w:val="24"/>
              </w:rPr>
              <w:t>8</w:t>
            </w:r>
          </w:p>
        </w:tc>
        <w:tc>
          <w:tcPr>
            <w:tcW w:w="632" w:type="dxa"/>
            <w:vAlign w:val="center"/>
          </w:tcPr>
          <w:p w:rsidR="00E96E87" w:rsidRPr="00381F22" w:rsidRDefault="00E96E87" w:rsidP="00FA18E4">
            <w:pPr>
              <w:jc w:val="center"/>
              <w:rPr>
                <w:rFonts w:ascii="Times New Roman" w:hAnsi="Times New Roman"/>
                <w:sz w:val="24"/>
                <w:szCs w:val="24"/>
              </w:rPr>
            </w:pPr>
          </w:p>
        </w:tc>
        <w:tc>
          <w:tcPr>
            <w:tcW w:w="588" w:type="dxa"/>
            <w:vAlign w:val="center"/>
          </w:tcPr>
          <w:p w:rsidR="00E96E87" w:rsidRPr="00381F22" w:rsidRDefault="00E96E87" w:rsidP="00FA18E4">
            <w:pPr>
              <w:jc w:val="center"/>
              <w:rPr>
                <w:rFonts w:ascii="Times New Roman" w:hAnsi="Times New Roman"/>
                <w:sz w:val="24"/>
                <w:szCs w:val="24"/>
              </w:rPr>
            </w:pPr>
          </w:p>
        </w:tc>
        <w:tc>
          <w:tcPr>
            <w:tcW w:w="7180" w:type="dxa"/>
            <w:vAlign w:val="center"/>
          </w:tcPr>
          <w:p w:rsidR="00E96E87" w:rsidRPr="00381F22" w:rsidRDefault="00E96E87" w:rsidP="00FA18E4">
            <w:pPr>
              <w:jc w:val="both"/>
              <w:rPr>
                <w:rFonts w:ascii="Times New Roman" w:hAnsi="Times New Roman"/>
                <w:sz w:val="24"/>
                <w:szCs w:val="24"/>
              </w:rPr>
            </w:pPr>
            <w:r w:rsidRPr="00381F22">
              <w:rPr>
                <w:rFonts w:ascii="Times New Roman" w:hAnsi="Times New Roman"/>
                <w:sz w:val="24"/>
                <w:szCs w:val="24"/>
              </w:rPr>
              <w:t>Несвоевременное представление в Федеральное казначейство ответов на запрашиваемую информацию в части обеспечения технологической деятельности МОУ ФК:</w:t>
            </w:r>
          </w:p>
        </w:tc>
        <w:tc>
          <w:tcPr>
            <w:tcW w:w="1134" w:type="dxa"/>
            <w:vAlign w:val="center"/>
          </w:tcPr>
          <w:p w:rsidR="00E96E87" w:rsidRPr="00381F22" w:rsidRDefault="00E96E87" w:rsidP="0077031C">
            <w:pPr>
              <w:jc w:val="center"/>
              <w:rPr>
                <w:rFonts w:ascii="Times New Roman" w:hAnsi="Times New Roman"/>
                <w:sz w:val="24"/>
                <w:szCs w:val="24"/>
              </w:rPr>
            </w:pPr>
            <w:r>
              <w:rPr>
                <w:rFonts w:ascii="Times New Roman" w:hAnsi="Times New Roman"/>
                <w:sz w:val="24"/>
                <w:szCs w:val="24"/>
              </w:rPr>
              <w:t>–</w:t>
            </w:r>
          </w:p>
        </w:tc>
        <w:tc>
          <w:tcPr>
            <w:tcW w:w="1134" w:type="dxa"/>
            <w:vAlign w:val="center"/>
          </w:tcPr>
          <w:p w:rsidR="00E96E87" w:rsidRDefault="00E96E87" w:rsidP="0077031C">
            <w:pPr>
              <w:jc w:val="center"/>
            </w:pPr>
            <w:r w:rsidRPr="00DB5F58">
              <w:rPr>
                <w:rFonts w:ascii="Times New Roman" w:hAnsi="Times New Roman"/>
                <w:sz w:val="24"/>
                <w:szCs w:val="24"/>
              </w:rPr>
              <w:t>–</w:t>
            </w:r>
          </w:p>
        </w:tc>
        <w:tc>
          <w:tcPr>
            <w:tcW w:w="1134" w:type="dxa"/>
            <w:vAlign w:val="center"/>
          </w:tcPr>
          <w:p w:rsidR="00E96E87" w:rsidRDefault="00E96E87" w:rsidP="0077031C">
            <w:pPr>
              <w:jc w:val="center"/>
            </w:pPr>
            <w:r w:rsidRPr="00557CD2">
              <w:rPr>
                <w:rFonts w:ascii="Times New Roman" w:hAnsi="Times New Roman"/>
                <w:sz w:val="24"/>
                <w:szCs w:val="24"/>
              </w:rPr>
              <w:t>–</w:t>
            </w:r>
          </w:p>
        </w:tc>
      </w:tr>
      <w:tr w:rsidR="00E96E87" w:rsidRPr="00C97C41" w:rsidTr="0077031C">
        <w:tc>
          <w:tcPr>
            <w:tcW w:w="728" w:type="dxa"/>
            <w:vMerge/>
            <w:vAlign w:val="center"/>
          </w:tcPr>
          <w:p w:rsidR="00E96E87" w:rsidRPr="00C97C41" w:rsidRDefault="00E96E87" w:rsidP="00DF03B5">
            <w:pPr>
              <w:jc w:val="center"/>
              <w:rPr>
                <w:rFonts w:ascii="Times New Roman" w:hAnsi="Times New Roman" w:cs="Times New Roman"/>
                <w:sz w:val="24"/>
                <w:szCs w:val="24"/>
              </w:rPr>
            </w:pPr>
          </w:p>
        </w:tc>
        <w:tc>
          <w:tcPr>
            <w:tcW w:w="635" w:type="dxa"/>
            <w:vAlign w:val="center"/>
          </w:tcPr>
          <w:p w:rsidR="00E96E87" w:rsidRPr="00C97C41" w:rsidRDefault="00E96E87" w:rsidP="00DF03B5">
            <w:pPr>
              <w:jc w:val="center"/>
              <w:rPr>
                <w:rFonts w:ascii="Times New Roman" w:hAnsi="Times New Roman" w:cs="Times New Roman"/>
                <w:sz w:val="24"/>
                <w:szCs w:val="24"/>
              </w:rPr>
            </w:pPr>
            <w:r w:rsidRPr="00381F22">
              <w:rPr>
                <w:rFonts w:ascii="Times New Roman" w:hAnsi="Times New Roman"/>
                <w:sz w:val="24"/>
                <w:szCs w:val="24"/>
              </w:rPr>
              <w:t>17</w:t>
            </w:r>
          </w:p>
        </w:tc>
        <w:tc>
          <w:tcPr>
            <w:tcW w:w="693" w:type="dxa"/>
            <w:vAlign w:val="center"/>
          </w:tcPr>
          <w:p w:rsidR="00E96E87" w:rsidRPr="00C97C41" w:rsidRDefault="00E96E87" w:rsidP="00DF03B5">
            <w:pPr>
              <w:jc w:val="center"/>
              <w:rPr>
                <w:rFonts w:ascii="Times New Roman" w:hAnsi="Times New Roman" w:cs="Times New Roman"/>
                <w:sz w:val="24"/>
                <w:szCs w:val="24"/>
              </w:rPr>
            </w:pPr>
            <w:r w:rsidRPr="00381F22">
              <w:rPr>
                <w:rFonts w:ascii="Times New Roman" w:hAnsi="Times New Roman"/>
                <w:sz w:val="24"/>
                <w:szCs w:val="24"/>
              </w:rPr>
              <w:t>8</w:t>
            </w:r>
          </w:p>
        </w:tc>
        <w:tc>
          <w:tcPr>
            <w:tcW w:w="632"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1</w:t>
            </w: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C97C41" w:rsidRDefault="00E96E87" w:rsidP="00463C97">
            <w:pPr>
              <w:jc w:val="both"/>
              <w:rPr>
                <w:rFonts w:ascii="Times New Roman" w:hAnsi="Times New Roman" w:cs="Times New Roman"/>
                <w:sz w:val="24"/>
                <w:szCs w:val="24"/>
              </w:rPr>
            </w:pPr>
            <w:r w:rsidRPr="00381F22">
              <w:rPr>
                <w:rFonts w:ascii="Times New Roman" w:hAnsi="Times New Roman"/>
                <w:sz w:val="24"/>
                <w:szCs w:val="24"/>
              </w:rPr>
              <w:t>несвоевременное предоставление в Федеральное казначейство протокола предварительных приемочных испытаний, опытно-</w:t>
            </w:r>
            <w:r w:rsidRPr="00381F22">
              <w:rPr>
                <w:rFonts w:ascii="Times New Roman" w:hAnsi="Times New Roman"/>
                <w:sz w:val="24"/>
                <w:szCs w:val="24"/>
              </w:rPr>
              <w:lastRenderedPageBreak/>
              <w:t>промышленной эксплуатации ППО;</w:t>
            </w:r>
          </w:p>
        </w:tc>
        <w:tc>
          <w:tcPr>
            <w:tcW w:w="1134" w:type="dxa"/>
            <w:vAlign w:val="center"/>
          </w:tcPr>
          <w:p w:rsidR="00E96E87" w:rsidRPr="00F3037E" w:rsidRDefault="00E96E87" w:rsidP="0077031C">
            <w:pPr>
              <w:jc w:val="center"/>
              <w:rPr>
                <w:rFonts w:ascii="Times New Roman" w:hAnsi="Times New Roman" w:cs="Times New Roman"/>
                <w:sz w:val="24"/>
                <w:szCs w:val="24"/>
              </w:rPr>
            </w:pPr>
            <w:r w:rsidRPr="00381F22">
              <w:rPr>
                <w:rFonts w:ascii="Times New Roman" w:hAnsi="Times New Roman"/>
                <w:sz w:val="24"/>
                <w:szCs w:val="24"/>
              </w:rPr>
              <w:lastRenderedPageBreak/>
              <w:t>Х</w:t>
            </w:r>
          </w:p>
        </w:tc>
        <w:tc>
          <w:tcPr>
            <w:tcW w:w="1134" w:type="dxa"/>
            <w:vAlign w:val="center"/>
          </w:tcPr>
          <w:p w:rsidR="00E96E87" w:rsidRDefault="00E96E87" w:rsidP="0077031C">
            <w:pPr>
              <w:jc w:val="center"/>
            </w:pPr>
            <w:r w:rsidRPr="00DB5F58">
              <w:rPr>
                <w:rFonts w:ascii="Times New Roman" w:hAnsi="Times New Roman"/>
                <w:sz w:val="24"/>
                <w:szCs w:val="24"/>
              </w:rPr>
              <w:t>–</w:t>
            </w:r>
          </w:p>
        </w:tc>
        <w:tc>
          <w:tcPr>
            <w:tcW w:w="1134" w:type="dxa"/>
            <w:vAlign w:val="center"/>
          </w:tcPr>
          <w:p w:rsidR="00E96E87" w:rsidRPr="00F3037E" w:rsidRDefault="00E96E87" w:rsidP="0077031C">
            <w:pPr>
              <w:jc w:val="center"/>
              <w:rPr>
                <w:rFonts w:ascii="Times New Roman" w:hAnsi="Times New Roman" w:cs="Times New Roman"/>
                <w:sz w:val="24"/>
                <w:szCs w:val="24"/>
              </w:rPr>
            </w:pPr>
            <w:r>
              <w:rPr>
                <w:rFonts w:ascii="Times New Roman" w:hAnsi="Times New Roman"/>
                <w:sz w:val="24"/>
                <w:szCs w:val="24"/>
              </w:rPr>
              <w:t>–</w:t>
            </w:r>
          </w:p>
        </w:tc>
      </w:tr>
      <w:tr w:rsidR="00E96E87" w:rsidRPr="00C97C41" w:rsidTr="0077031C">
        <w:tc>
          <w:tcPr>
            <w:tcW w:w="728" w:type="dxa"/>
            <w:vMerge/>
            <w:vAlign w:val="center"/>
          </w:tcPr>
          <w:p w:rsidR="00E96E87" w:rsidRPr="00C97C41" w:rsidRDefault="00E96E87" w:rsidP="00DF03B5">
            <w:pPr>
              <w:jc w:val="center"/>
              <w:rPr>
                <w:rFonts w:ascii="Times New Roman" w:hAnsi="Times New Roman" w:cs="Times New Roman"/>
                <w:sz w:val="24"/>
                <w:szCs w:val="24"/>
              </w:rPr>
            </w:pPr>
          </w:p>
        </w:tc>
        <w:tc>
          <w:tcPr>
            <w:tcW w:w="635" w:type="dxa"/>
            <w:vAlign w:val="center"/>
          </w:tcPr>
          <w:p w:rsidR="00E96E87" w:rsidRPr="00C97C41" w:rsidRDefault="00E96E87" w:rsidP="00DF03B5">
            <w:pPr>
              <w:jc w:val="center"/>
              <w:rPr>
                <w:rFonts w:ascii="Times New Roman" w:hAnsi="Times New Roman" w:cs="Times New Roman"/>
                <w:sz w:val="24"/>
                <w:szCs w:val="24"/>
              </w:rPr>
            </w:pPr>
            <w:r w:rsidRPr="00381F22">
              <w:rPr>
                <w:rFonts w:ascii="Times New Roman" w:hAnsi="Times New Roman"/>
                <w:sz w:val="24"/>
                <w:szCs w:val="24"/>
              </w:rPr>
              <w:t>17</w:t>
            </w:r>
          </w:p>
        </w:tc>
        <w:tc>
          <w:tcPr>
            <w:tcW w:w="693" w:type="dxa"/>
            <w:vAlign w:val="center"/>
          </w:tcPr>
          <w:p w:rsidR="00E96E87" w:rsidRDefault="00E96E87" w:rsidP="00E506D2">
            <w:pPr>
              <w:jc w:val="center"/>
              <w:rPr>
                <w:rFonts w:ascii="Times New Roman" w:hAnsi="Times New Roman" w:cs="Times New Roman"/>
                <w:sz w:val="24"/>
                <w:szCs w:val="24"/>
              </w:rPr>
            </w:pPr>
            <w:r w:rsidRPr="00381F22">
              <w:rPr>
                <w:rFonts w:ascii="Times New Roman" w:hAnsi="Times New Roman"/>
                <w:sz w:val="24"/>
                <w:szCs w:val="24"/>
              </w:rPr>
              <w:t>8</w:t>
            </w:r>
          </w:p>
        </w:tc>
        <w:tc>
          <w:tcPr>
            <w:tcW w:w="632" w:type="dxa"/>
            <w:vAlign w:val="center"/>
          </w:tcPr>
          <w:p w:rsidR="00E96E87" w:rsidRPr="00C97C41" w:rsidRDefault="00E96E87" w:rsidP="00463C97">
            <w:pPr>
              <w:jc w:val="center"/>
              <w:rPr>
                <w:rFonts w:ascii="Times New Roman" w:hAnsi="Times New Roman" w:cs="Times New Roman"/>
                <w:sz w:val="24"/>
                <w:szCs w:val="24"/>
              </w:rPr>
            </w:pPr>
            <w:r w:rsidRPr="00381F22">
              <w:rPr>
                <w:rFonts w:ascii="Times New Roman" w:hAnsi="Times New Roman"/>
                <w:sz w:val="24"/>
                <w:szCs w:val="24"/>
              </w:rPr>
              <w:t>2</w:t>
            </w: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C97C41" w:rsidRDefault="00E96E87" w:rsidP="00463C97">
            <w:pPr>
              <w:jc w:val="both"/>
              <w:rPr>
                <w:rFonts w:ascii="Times New Roman" w:hAnsi="Times New Roman" w:cs="Times New Roman"/>
                <w:sz w:val="24"/>
                <w:szCs w:val="24"/>
              </w:rPr>
            </w:pPr>
            <w:r w:rsidRPr="00381F22">
              <w:rPr>
                <w:rFonts w:ascii="Times New Roman" w:hAnsi="Times New Roman"/>
                <w:sz w:val="24"/>
                <w:szCs w:val="24"/>
              </w:rPr>
              <w:t>несвоевременное предоставление в Федеральное казначейство ответов на указания Федерального казначейства в части технологической регламентации.</w:t>
            </w:r>
          </w:p>
        </w:tc>
        <w:tc>
          <w:tcPr>
            <w:tcW w:w="1134" w:type="dxa"/>
            <w:vAlign w:val="center"/>
          </w:tcPr>
          <w:p w:rsidR="00E96E87" w:rsidRPr="00F3037E" w:rsidRDefault="00E96E87" w:rsidP="0077031C">
            <w:pPr>
              <w:jc w:val="center"/>
              <w:rPr>
                <w:rFonts w:ascii="Times New Roman" w:hAnsi="Times New Roman" w:cs="Times New Roman"/>
                <w:sz w:val="24"/>
                <w:szCs w:val="24"/>
              </w:rPr>
            </w:pPr>
            <w:r w:rsidRPr="00381F22">
              <w:rPr>
                <w:rFonts w:ascii="Times New Roman" w:hAnsi="Times New Roman"/>
                <w:sz w:val="24"/>
                <w:szCs w:val="24"/>
              </w:rPr>
              <w:t>Х</w:t>
            </w:r>
          </w:p>
        </w:tc>
        <w:tc>
          <w:tcPr>
            <w:tcW w:w="1134" w:type="dxa"/>
            <w:vAlign w:val="center"/>
          </w:tcPr>
          <w:p w:rsidR="00E96E87" w:rsidRDefault="00E96E87" w:rsidP="0077031C">
            <w:pPr>
              <w:jc w:val="center"/>
            </w:pPr>
            <w:r w:rsidRPr="007C4536">
              <w:rPr>
                <w:rFonts w:ascii="Times New Roman" w:hAnsi="Times New Roman"/>
                <w:sz w:val="24"/>
                <w:szCs w:val="24"/>
              </w:rPr>
              <w:t>–</w:t>
            </w:r>
          </w:p>
        </w:tc>
        <w:tc>
          <w:tcPr>
            <w:tcW w:w="1134" w:type="dxa"/>
            <w:vAlign w:val="center"/>
          </w:tcPr>
          <w:p w:rsidR="00E96E87" w:rsidRDefault="00E96E87" w:rsidP="0077031C">
            <w:pPr>
              <w:jc w:val="center"/>
            </w:pPr>
            <w:r w:rsidRPr="007C4536">
              <w:rPr>
                <w:rFonts w:ascii="Times New Roman" w:hAnsi="Times New Roman"/>
                <w:sz w:val="24"/>
                <w:szCs w:val="24"/>
              </w:rPr>
              <w:t>–</w:t>
            </w:r>
          </w:p>
        </w:tc>
      </w:tr>
      <w:tr w:rsidR="00E96E87" w:rsidRPr="00C97C41" w:rsidTr="0077031C">
        <w:tc>
          <w:tcPr>
            <w:tcW w:w="728" w:type="dxa"/>
            <w:vAlign w:val="center"/>
          </w:tcPr>
          <w:p w:rsidR="00E96E87" w:rsidRPr="00381F22" w:rsidRDefault="00E96E87" w:rsidP="00FA18E4">
            <w:pPr>
              <w:jc w:val="center"/>
              <w:rPr>
                <w:rFonts w:ascii="Times New Roman" w:hAnsi="Times New Roman"/>
                <w:sz w:val="24"/>
                <w:szCs w:val="24"/>
              </w:rPr>
            </w:pPr>
            <w:r w:rsidRPr="00381F22">
              <w:rPr>
                <w:rFonts w:ascii="Times New Roman" w:hAnsi="Times New Roman"/>
                <w:sz w:val="24"/>
                <w:szCs w:val="24"/>
              </w:rPr>
              <w:t>9</w:t>
            </w:r>
          </w:p>
        </w:tc>
        <w:tc>
          <w:tcPr>
            <w:tcW w:w="635" w:type="dxa"/>
            <w:vAlign w:val="center"/>
          </w:tcPr>
          <w:p w:rsidR="00E96E87" w:rsidRPr="00381F22" w:rsidRDefault="00E96E87" w:rsidP="00FA18E4">
            <w:pPr>
              <w:jc w:val="center"/>
              <w:rPr>
                <w:rFonts w:ascii="Times New Roman" w:hAnsi="Times New Roman"/>
                <w:sz w:val="24"/>
                <w:szCs w:val="24"/>
              </w:rPr>
            </w:pPr>
            <w:r w:rsidRPr="00381F22">
              <w:rPr>
                <w:rFonts w:ascii="Times New Roman" w:hAnsi="Times New Roman"/>
                <w:sz w:val="24"/>
                <w:szCs w:val="24"/>
              </w:rPr>
              <w:t>17</w:t>
            </w:r>
          </w:p>
        </w:tc>
        <w:tc>
          <w:tcPr>
            <w:tcW w:w="693" w:type="dxa"/>
            <w:vAlign w:val="center"/>
          </w:tcPr>
          <w:p w:rsidR="00E96E87" w:rsidRPr="00381F22" w:rsidRDefault="00E96E87" w:rsidP="00FA18E4">
            <w:pPr>
              <w:jc w:val="center"/>
              <w:rPr>
                <w:rFonts w:ascii="Times New Roman" w:hAnsi="Times New Roman"/>
                <w:sz w:val="24"/>
                <w:szCs w:val="24"/>
              </w:rPr>
            </w:pPr>
            <w:r w:rsidRPr="00381F22">
              <w:rPr>
                <w:rFonts w:ascii="Times New Roman" w:hAnsi="Times New Roman"/>
                <w:sz w:val="24"/>
                <w:szCs w:val="24"/>
              </w:rPr>
              <w:t>9</w:t>
            </w:r>
          </w:p>
        </w:tc>
        <w:tc>
          <w:tcPr>
            <w:tcW w:w="632" w:type="dxa"/>
            <w:vAlign w:val="center"/>
          </w:tcPr>
          <w:p w:rsidR="00E96E87" w:rsidRPr="00381F22" w:rsidRDefault="00E96E87" w:rsidP="00FA18E4">
            <w:pPr>
              <w:jc w:val="center"/>
              <w:rPr>
                <w:rFonts w:ascii="Times New Roman" w:hAnsi="Times New Roman"/>
                <w:sz w:val="24"/>
                <w:szCs w:val="24"/>
              </w:rPr>
            </w:pPr>
          </w:p>
        </w:tc>
        <w:tc>
          <w:tcPr>
            <w:tcW w:w="588" w:type="dxa"/>
            <w:vAlign w:val="center"/>
          </w:tcPr>
          <w:p w:rsidR="00E96E87" w:rsidRPr="00381F22" w:rsidRDefault="00E96E87" w:rsidP="00FA18E4">
            <w:pPr>
              <w:jc w:val="center"/>
              <w:rPr>
                <w:rFonts w:ascii="Times New Roman" w:hAnsi="Times New Roman"/>
                <w:sz w:val="24"/>
                <w:szCs w:val="24"/>
              </w:rPr>
            </w:pPr>
          </w:p>
        </w:tc>
        <w:tc>
          <w:tcPr>
            <w:tcW w:w="7180" w:type="dxa"/>
            <w:vAlign w:val="center"/>
          </w:tcPr>
          <w:p w:rsidR="00E96E87" w:rsidRPr="00381F22" w:rsidRDefault="00E96E87" w:rsidP="00FA18E4">
            <w:pPr>
              <w:jc w:val="both"/>
              <w:rPr>
                <w:rFonts w:ascii="Times New Roman" w:hAnsi="Times New Roman"/>
                <w:sz w:val="24"/>
                <w:szCs w:val="24"/>
              </w:rPr>
            </w:pPr>
            <w:r w:rsidRPr="00381F22">
              <w:rPr>
                <w:rFonts w:ascii="Times New Roman" w:hAnsi="Times New Roman"/>
                <w:sz w:val="24"/>
                <w:szCs w:val="24"/>
              </w:rPr>
              <w:t xml:space="preserve">Другие нарушения по разделу </w:t>
            </w:r>
            <w:r w:rsidRPr="00381F22">
              <w:rPr>
                <w:rFonts w:ascii="Times New Roman" w:hAnsi="Times New Roman"/>
                <w:sz w:val="24"/>
                <w:szCs w:val="24"/>
                <w:lang w:val="en-US"/>
              </w:rPr>
              <w:t>XV</w:t>
            </w:r>
            <w:r w:rsidRPr="00381F22">
              <w:rPr>
                <w:rFonts w:ascii="Times New Roman" w:hAnsi="Times New Roman"/>
                <w:sz w:val="24"/>
                <w:szCs w:val="24"/>
              </w:rPr>
              <w:t> «</w:t>
            </w:r>
            <w:r w:rsidRPr="00381F22">
              <w:rPr>
                <w:rFonts w:ascii="Times New Roman" w:hAnsi="Times New Roman"/>
                <w:color w:val="000000"/>
                <w:sz w:val="24"/>
                <w:szCs w:val="24"/>
              </w:rPr>
              <w:t>Организация и поддержка технологической деятельности при использовании прикладных информационных систем»</w:t>
            </w:r>
            <w:r w:rsidRPr="00381F22">
              <w:rPr>
                <w:rFonts w:ascii="Times New Roman" w:hAnsi="Times New Roman"/>
                <w:sz w:val="24"/>
                <w:szCs w:val="24"/>
              </w:rPr>
              <w:t xml:space="preserve"> Типовой программы проверки МОУ ФК, в том числе по результатам проверки периодов прошлых лет по фактам, требующим их уточнения.</w:t>
            </w:r>
          </w:p>
        </w:tc>
        <w:tc>
          <w:tcPr>
            <w:tcW w:w="1134" w:type="dxa"/>
            <w:vAlign w:val="center"/>
          </w:tcPr>
          <w:p w:rsidR="00E96E87" w:rsidRPr="00381F22" w:rsidRDefault="00E96E87" w:rsidP="00436F8A">
            <w:pPr>
              <w:jc w:val="center"/>
              <w:rPr>
                <w:rFonts w:ascii="Times New Roman" w:hAnsi="Times New Roman"/>
                <w:sz w:val="24"/>
                <w:szCs w:val="24"/>
              </w:rPr>
            </w:pPr>
            <w:r>
              <w:rPr>
                <w:rFonts w:ascii="Times New Roman" w:hAnsi="Times New Roman"/>
                <w:sz w:val="24"/>
                <w:szCs w:val="24"/>
              </w:rPr>
              <w:t>Х</w:t>
            </w:r>
          </w:p>
        </w:tc>
        <w:tc>
          <w:tcPr>
            <w:tcW w:w="1134" w:type="dxa"/>
            <w:vAlign w:val="center"/>
          </w:tcPr>
          <w:p w:rsidR="00E96E87" w:rsidRPr="00381F22" w:rsidRDefault="00E96E87" w:rsidP="00436F8A">
            <w:pPr>
              <w:jc w:val="center"/>
              <w:rPr>
                <w:rFonts w:ascii="Times New Roman" w:hAnsi="Times New Roman"/>
                <w:sz w:val="24"/>
                <w:szCs w:val="24"/>
              </w:rPr>
            </w:pPr>
            <w:r>
              <w:rPr>
                <w:rFonts w:ascii="Times New Roman" w:hAnsi="Times New Roman"/>
                <w:sz w:val="24"/>
                <w:szCs w:val="24"/>
              </w:rPr>
              <w:t>–</w:t>
            </w:r>
          </w:p>
        </w:tc>
        <w:tc>
          <w:tcPr>
            <w:tcW w:w="1134" w:type="dxa"/>
            <w:vAlign w:val="center"/>
          </w:tcPr>
          <w:p w:rsidR="00E96E87" w:rsidRPr="00381F22" w:rsidRDefault="00E96E87" w:rsidP="0077031C">
            <w:pPr>
              <w:jc w:val="center"/>
              <w:rPr>
                <w:rFonts w:ascii="Times New Roman" w:hAnsi="Times New Roman"/>
                <w:sz w:val="24"/>
                <w:szCs w:val="24"/>
              </w:rPr>
            </w:pPr>
            <w:r>
              <w:rPr>
                <w:rFonts w:ascii="Times New Roman" w:hAnsi="Times New Roman"/>
                <w:sz w:val="24"/>
                <w:szCs w:val="24"/>
              </w:rPr>
              <w:t>–</w:t>
            </w:r>
          </w:p>
        </w:tc>
      </w:tr>
      <w:tr w:rsidR="00E96E87" w:rsidRPr="00C97C41" w:rsidTr="00025249">
        <w:tc>
          <w:tcPr>
            <w:tcW w:w="13858" w:type="dxa"/>
            <w:gridSpan w:val="9"/>
            <w:vAlign w:val="center"/>
          </w:tcPr>
          <w:p w:rsidR="00E96E87" w:rsidRPr="00A16BCB" w:rsidRDefault="00E96E87" w:rsidP="005E7EB0">
            <w:pPr>
              <w:tabs>
                <w:tab w:val="left" w:pos="1440"/>
                <w:tab w:val="left" w:pos="1620"/>
              </w:tabs>
              <w:ind w:firstLine="709"/>
              <w:jc w:val="center"/>
              <w:rPr>
                <w:rFonts w:ascii="Times New Roman" w:hAnsi="Times New Roman" w:cs="Times New Roman"/>
                <w:b/>
                <w:sz w:val="24"/>
                <w:szCs w:val="24"/>
              </w:rPr>
            </w:pPr>
            <w:r w:rsidRPr="00163417">
              <w:rPr>
                <w:rFonts w:ascii="Times New Roman" w:hAnsi="Times New Roman" w:cs="Times New Roman"/>
                <w:b/>
                <w:sz w:val="24"/>
                <w:szCs w:val="24"/>
                <w:lang w:val="en-US"/>
              </w:rPr>
              <w:t>XVIII</w:t>
            </w:r>
            <w:r w:rsidRPr="00163417">
              <w:rPr>
                <w:rFonts w:ascii="Times New Roman" w:hAnsi="Times New Roman" w:cs="Times New Roman"/>
                <w:b/>
                <w:sz w:val="24"/>
                <w:szCs w:val="24"/>
              </w:rPr>
              <w:t>. О</w:t>
            </w:r>
            <w:r w:rsidRPr="00163417">
              <w:rPr>
                <w:rFonts w:ascii="Times New Roman" w:hAnsi="Times New Roman" w:cs="Times New Roman"/>
                <w:b/>
                <w:color w:val="000000"/>
                <w:sz w:val="24"/>
                <w:szCs w:val="24"/>
              </w:rPr>
              <w:t xml:space="preserve">рганизация разработки, учет, хранение и корректировка </w:t>
            </w:r>
            <w:proofErr w:type="spellStart"/>
            <w:r w:rsidRPr="00163417">
              <w:rPr>
                <w:rFonts w:ascii="Times New Roman" w:hAnsi="Times New Roman" w:cs="Times New Roman"/>
                <w:b/>
                <w:color w:val="000000"/>
                <w:sz w:val="24"/>
                <w:szCs w:val="24"/>
              </w:rPr>
              <w:t>регламентно</w:t>
            </w:r>
            <w:proofErr w:type="spellEnd"/>
            <w:r w:rsidRPr="00163417">
              <w:rPr>
                <w:rFonts w:ascii="Times New Roman" w:hAnsi="Times New Roman" w:cs="Times New Roman"/>
                <w:b/>
                <w:color w:val="000000"/>
                <w:sz w:val="24"/>
                <w:szCs w:val="24"/>
              </w:rPr>
              <w:t xml:space="preserve">-распорядительных и других документов по организации деятельности сотрудников информационных подразделений </w:t>
            </w:r>
            <w:r w:rsidRPr="00163417">
              <w:rPr>
                <w:rFonts w:ascii="Times New Roman" w:hAnsi="Times New Roman" w:cs="Times New Roman"/>
                <w:b/>
                <w:sz w:val="24"/>
                <w:szCs w:val="24"/>
              </w:rPr>
              <w:t>МОУ ФК</w:t>
            </w:r>
          </w:p>
        </w:tc>
      </w:tr>
      <w:tr w:rsidR="00E96E87" w:rsidRPr="00C97C41" w:rsidTr="00163417">
        <w:tc>
          <w:tcPr>
            <w:tcW w:w="728" w:type="dxa"/>
            <w:vMerge w:val="restart"/>
            <w:vAlign w:val="center"/>
          </w:tcPr>
          <w:p w:rsidR="00E96E87" w:rsidRPr="00C97C41" w:rsidRDefault="00E96E87" w:rsidP="00463C97">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5" w:type="dxa"/>
            <w:vAlign w:val="center"/>
          </w:tcPr>
          <w:p w:rsidR="00E96E87" w:rsidRPr="00C97C41" w:rsidRDefault="00E96E87" w:rsidP="00463C97">
            <w:pPr>
              <w:jc w:val="center"/>
              <w:rPr>
                <w:rFonts w:ascii="Times New Roman" w:hAnsi="Times New Roman" w:cs="Times New Roman"/>
                <w:sz w:val="24"/>
                <w:szCs w:val="24"/>
              </w:rPr>
            </w:pPr>
            <w:r w:rsidRPr="00C97C41">
              <w:rPr>
                <w:rFonts w:ascii="Times New Roman" w:hAnsi="Times New Roman" w:cs="Times New Roman"/>
                <w:sz w:val="24"/>
                <w:szCs w:val="24"/>
              </w:rPr>
              <w:t>18</w:t>
            </w:r>
          </w:p>
        </w:tc>
        <w:tc>
          <w:tcPr>
            <w:tcW w:w="693" w:type="dxa"/>
            <w:vAlign w:val="center"/>
          </w:tcPr>
          <w:p w:rsidR="00E96E87" w:rsidRPr="00C97C41" w:rsidRDefault="00E96E87" w:rsidP="00463C97">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E96E87" w:rsidRPr="00C97C41" w:rsidRDefault="00E96E87" w:rsidP="00463C97">
            <w:pPr>
              <w:jc w:val="center"/>
              <w:rPr>
                <w:rFonts w:ascii="Times New Roman" w:hAnsi="Times New Roman" w:cs="Times New Roman"/>
                <w:sz w:val="24"/>
                <w:szCs w:val="24"/>
              </w:rPr>
            </w:pP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9543FA" w:rsidRDefault="00E96E87">
            <w:pPr>
              <w:jc w:val="both"/>
              <w:rPr>
                <w:rFonts w:ascii="Times New Roman" w:hAnsi="Times New Roman" w:cs="Times New Roman"/>
                <w:sz w:val="24"/>
                <w:szCs w:val="24"/>
              </w:rPr>
            </w:pPr>
            <w:r w:rsidRPr="009543FA">
              <w:rPr>
                <w:rFonts w:ascii="Times New Roman" w:hAnsi="Times New Roman" w:cs="Times New Roman"/>
                <w:sz w:val="24"/>
                <w:szCs w:val="24"/>
              </w:rPr>
              <w:t xml:space="preserve">Ненадлежащее оформление документов, закрепляющих за соответствующим структурным подразделением МОУ ФК функции по </w:t>
            </w:r>
            <w:r w:rsidRPr="009543FA">
              <w:rPr>
                <w:rFonts w:ascii="Times New Roman" w:hAnsi="Times New Roman" w:cs="Times New Roman"/>
                <w:color w:val="000000"/>
                <w:sz w:val="24"/>
                <w:szCs w:val="24"/>
              </w:rPr>
              <w:t xml:space="preserve">организации деятельности сотрудников информационных подразделений </w:t>
            </w:r>
            <w:r w:rsidRPr="009543FA">
              <w:rPr>
                <w:rFonts w:ascii="Times New Roman" w:hAnsi="Times New Roman" w:cs="Times New Roman"/>
                <w:sz w:val="24"/>
                <w:szCs w:val="24"/>
              </w:rPr>
              <w:t>МОУ ФК</w:t>
            </w:r>
            <w:r w:rsidRPr="009543FA">
              <w:rPr>
                <w:rFonts w:ascii="Times New Roman" w:hAnsi="Times New Roman" w:cs="Times New Roman"/>
                <w:color w:val="000000"/>
                <w:sz w:val="24"/>
                <w:szCs w:val="24"/>
              </w:rPr>
              <w:t xml:space="preserve"> (далее - </w:t>
            </w:r>
            <w:proofErr w:type="gramStart"/>
            <w:r w:rsidRPr="009543FA">
              <w:rPr>
                <w:rFonts w:ascii="Times New Roman" w:hAnsi="Times New Roman" w:cs="Times New Roman"/>
                <w:color w:val="000000"/>
                <w:sz w:val="24"/>
                <w:szCs w:val="24"/>
              </w:rPr>
              <w:t>ИТ</w:t>
            </w:r>
            <w:proofErr w:type="gramEnd"/>
            <w:r w:rsidRPr="009543FA">
              <w:rPr>
                <w:rFonts w:ascii="Times New Roman" w:hAnsi="Times New Roman" w:cs="Times New Roman"/>
                <w:color w:val="000000"/>
                <w:sz w:val="24"/>
                <w:szCs w:val="24"/>
              </w:rPr>
              <w:t xml:space="preserve"> службы):</w:t>
            </w:r>
            <w:r w:rsidRPr="009543FA">
              <w:rPr>
                <w:rFonts w:ascii="Times New Roman" w:hAnsi="Times New Roman" w:cs="Times New Roman"/>
                <w:sz w:val="24"/>
                <w:szCs w:val="24"/>
              </w:rPr>
              <w:t xml:space="preserve"> </w:t>
            </w:r>
          </w:p>
        </w:tc>
        <w:tc>
          <w:tcPr>
            <w:tcW w:w="1134" w:type="dxa"/>
            <w:vAlign w:val="center"/>
          </w:tcPr>
          <w:p w:rsidR="00E96E87" w:rsidRDefault="00E96E87" w:rsidP="00163417">
            <w:pPr>
              <w:jc w:val="center"/>
            </w:pPr>
            <w:r w:rsidRPr="005659D3">
              <w:rPr>
                <w:rFonts w:ascii="Times New Roman" w:hAnsi="Times New Roman"/>
                <w:sz w:val="24"/>
                <w:szCs w:val="24"/>
              </w:rPr>
              <w:t>–</w:t>
            </w:r>
          </w:p>
        </w:tc>
        <w:tc>
          <w:tcPr>
            <w:tcW w:w="1134" w:type="dxa"/>
            <w:vAlign w:val="center"/>
          </w:tcPr>
          <w:p w:rsidR="00E96E87" w:rsidRDefault="00E96E87" w:rsidP="00163417">
            <w:pPr>
              <w:jc w:val="center"/>
            </w:pPr>
            <w:r w:rsidRPr="005659D3">
              <w:rPr>
                <w:rFonts w:ascii="Times New Roman" w:hAnsi="Times New Roman"/>
                <w:sz w:val="24"/>
                <w:szCs w:val="24"/>
              </w:rPr>
              <w:t>–</w:t>
            </w:r>
          </w:p>
        </w:tc>
        <w:tc>
          <w:tcPr>
            <w:tcW w:w="1134" w:type="dxa"/>
            <w:vAlign w:val="center"/>
          </w:tcPr>
          <w:p w:rsidR="00E96E87" w:rsidRDefault="00E96E87" w:rsidP="00163417">
            <w:pPr>
              <w:jc w:val="center"/>
            </w:pPr>
            <w:r w:rsidRPr="005659D3">
              <w:rPr>
                <w:rFonts w:ascii="Times New Roman" w:hAnsi="Times New Roman"/>
                <w:sz w:val="24"/>
                <w:szCs w:val="24"/>
              </w:rPr>
              <w:t>–</w:t>
            </w:r>
          </w:p>
        </w:tc>
      </w:tr>
      <w:tr w:rsidR="00E96E87" w:rsidRPr="00C97C41" w:rsidTr="00163417">
        <w:tc>
          <w:tcPr>
            <w:tcW w:w="728" w:type="dxa"/>
            <w:vMerge/>
            <w:vAlign w:val="center"/>
          </w:tcPr>
          <w:p w:rsidR="00E96E87" w:rsidRPr="00C97C41" w:rsidRDefault="00E96E87" w:rsidP="00463C97">
            <w:pPr>
              <w:jc w:val="center"/>
              <w:rPr>
                <w:rFonts w:ascii="Times New Roman" w:hAnsi="Times New Roman" w:cs="Times New Roman"/>
                <w:sz w:val="24"/>
                <w:szCs w:val="24"/>
              </w:rPr>
            </w:pPr>
          </w:p>
        </w:tc>
        <w:tc>
          <w:tcPr>
            <w:tcW w:w="635" w:type="dxa"/>
            <w:vAlign w:val="center"/>
          </w:tcPr>
          <w:p w:rsidR="00E96E87" w:rsidRPr="00C97C41" w:rsidRDefault="00E96E87" w:rsidP="00463C97">
            <w:pPr>
              <w:jc w:val="center"/>
              <w:rPr>
                <w:rFonts w:ascii="Times New Roman" w:hAnsi="Times New Roman" w:cs="Times New Roman"/>
                <w:sz w:val="24"/>
                <w:szCs w:val="24"/>
              </w:rPr>
            </w:pPr>
            <w:r w:rsidRPr="00C97C41">
              <w:rPr>
                <w:rFonts w:ascii="Times New Roman" w:hAnsi="Times New Roman" w:cs="Times New Roman"/>
                <w:sz w:val="24"/>
                <w:szCs w:val="24"/>
              </w:rPr>
              <w:t>18</w:t>
            </w:r>
          </w:p>
        </w:tc>
        <w:tc>
          <w:tcPr>
            <w:tcW w:w="693" w:type="dxa"/>
            <w:vAlign w:val="center"/>
          </w:tcPr>
          <w:p w:rsidR="00E96E87" w:rsidRPr="00C97C41" w:rsidRDefault="00E96E87" w:rsidP="00463C97">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E96E87" w:rsidRPr="00C97C41" w:rsidRDefault="00E96E87" w:rsidP="00463C97">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9543FA" w:rsidRDefault="00E96E87" w:rsidP="008704E9">
            <w:pPr>
              <w:jc w:val="both"/>
              <w:rPr>
                <w:rFonts w:ascii="Times New Roman" w:hAnsi="Times New Roman" w:cs="Times New Roman"/>
                <w:sz w:val="24"/>
                <w:szCs w:val="24"/>
              </w:rPr>
            </w:pPr>
            <w:r w:rsidRPr="009543FA">
              <w:rPr>
                <w:rFonts w:ascii="Times New Roman" w:hAnsi="Times New Roman" w:cs="Times New Roman"/>
                <w:sz w:val="24"/>
                <w:szCs w:val="24"/>
              </w:rPr>
              <w:t>отсутствие осуществляемых функций в положении о структурном подразделении МОУ ФК;</w:t>
            </w:r>
          </w:p>
        </w:tc>
        <w:tc>
          <w:tcPr>
            <w:tcW w:w="1134" w:type="dxa"/>
            <w:vAlign w:val="center"/>
          </w:tcPr>
          <w:p w:rsidR="00E96E87" w:rsidRDefault="00E96E87" w:rsidP="00163417">
            <w:pPr>
              <w:jc w:val="center"/>
            </w:pPr>
            <w:r w:rsidRPr="00B629E2">
              <w:rPr>
                <w:rFonts w:ascii="Times New Roman" w:hAnsi="Times New Roman"/>
                <w:sz w:val="24"/>
                <w:szCs w:val="24"/>
              </w:rPr>
              <w:t>–</w:t>
            </w:r>
          </w:p>
        </w:tc>
        <w:tc>
          <w:tcPr>
            <w:tcW w:w="1134" w:type="dxa"/>
            <w:vAlign w:val="center"/>
          </w:tcPr>
          <w:p w:rsidR="00E96E87" w:rsidRPr="004B7D36" w:rsidRDefault="00E96E87" w:rsidP="00E96E87">
            <w:pPr>
              <w:jc w:val="center"/>
              <w:rPr>
                <w:rFonts w:ascii="Times New Roman" w:hAnsi="Times New Roman" w:cs="Times New Roman"/>
                <w:sz w:val="24"/>
                <w:szCs w:val="24"/>
              </w:rPr>
            </w:pPr>
            <w:r>
              <w:rPr>
                <w:rFonts w:ascii="Times New Roman" w:hAnsi="Times New Roman"/>
                <w:sz w:val="24"/>
                <w:szCs w:val="24"/>
              </w:rPr>
              <w:t>Х</w:t>
            </w:r>
          </w:p>
        </w:tc>
        <w:tc>
          <w:tcPr>
            <w:tcW w:w="1134" w:type="dxa"/>
            <w:vAlign w:val="center"/>
          </w:tcPr>
          <w:p w:rsidR="00E96E87" w:rsidRPr="00B03DB8" w:rsidRDefault="00E96E87" w:rsidP="00E96E87">
            <w:pPr>
              <w:jc w:val="center"/>
              <w:rPr>
                <w:rFonts w:ascii="Times New Roman" w:hAnsi="Times New Roman" w:cs="Times New Roman"/>
                <w:sz w:val="24"/>
                <w:szCs w:val="24"/>
              </w:rPr>
            </w:pPr>
            <w:r>
              <w:rPr>
                <w:rFonts w:ascii="Times New Roman" w:hAnsi="Times New Roman" w:cs="Times New Roman"/>
                <w:sz w:val="24"/>
                <w:szCs w:val="24"/>
              </w:rPr>
              <w:t>–</w:t>
            </w:r>
          </w:p>
        </w:tc>
      </w:tr>
      <w:tr w:rsidR="00E96E87" w:rsidRPr="00C97C41" w:rsidTr="00163417">
        <w:tc>
          <w:tcPr>
            <w:tcW w:w="728" w:type="dxa"/>
            <w:vMerge/>
            <w:vAlign w:val="center"/>
          </w:tcPr>
          <w:p w:rsidR="00E96E87" w:rsidRPr="00C97C41" w:rsidRDefault="00E96E87" w:rsidP="00463C97">
            <w:pPr>
              <w:jc w:val="center"/>
              <w:rPr>
                <w:rFonts w:ascii="Times New Roman" w:hAnsi="Times New Roman" w:cs="Times New Roman"/>
                <w:sz w:val="24"/>
                <w:szCs w:val="24"/>
              </w:rPr>
            </w:pPr>
          </w:p>
        </w:tc>
        <w:tc>
          <w:tcPr>
            <w:tcW w:w="635" w:type="dxa"/>
            <w:vAlign w:val="center"/>
          </w:tcPr>
          <w:p w:rsidR="00E96E87" w:rsidRPr="00C97C41" w:rsidRDefault="00E96E87" w:rsidP="00463C97">
            <w:pPr>
              <w:jc w:val="center"/>
              <w:rPr>
                <w:rFonts w:ascii="Times New Roman" w:hAnsi="Times New Roman" w:cs="Times New Roman"/>
                <w:sz w:val="24"/>
                <w:szCs w:val="24"/>
              </w:rPr>
            </w:pPr>
            <w:r w:rsidRPr="00C97C41">
              <w:rPr>
                <w:rFonts w:ascii="Times New Roman" w:hAnsi="Times New Roman" w:cs="Times New Roman"/>
                <w:sz w:val="24"/>
                <w:szCs w:val="24"/>
              </w:rPr>
              <w:t>18</w:t>
            </w:r>
          </w:p>
        </w:tc>
        <w:tc>
          <w:tcPr>
            <w:tcW w:w="693" w:type="dxa"/>
            <w:vAlign w:val="center"/>
          </w:tcPr>
          <w:p w:rsidR="00E96E87" w:rsidRPr="00C97C41" w:rsidRDefault="00E96E87" w:rsidP="00463C97">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E96E87" w:rsidRPr="00C97C41" w:rsidRDefault="00E96E87" w:rsidP="00463C97">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9543FA" w:rsidRDefault="00E96E87" w:rsidP="008704E9">
            <w:pPr>
              <w:jc w:val="both"/>
              <w:rPr>
                <w:rFonts w:ascii="Times New Roman" w:hAnsi="Times New Roman" w:cs="Times New Roman"/>
                <w:sz w:val="24"/>
                <w:szCs w:val="24"/>
              </w:rPr>
            </w:pPr>
            <w:r w:rsidRPr="009543FA">
              <w:rPr>
                <w:rFonts w:ascii="Times New Roman" w:hAnsi="Times New Roman" w:cs="Times New Roman"/>
                <w:sz w:val="24"/>
                <w:szCs w:val="24"/>
              </w:rPr>
              <w:t>несоответствие должностных обязанностей, включенных в должностные регламенты сотрудников структурного подразделения МОУ ФК, функциям, предусмотренным положением о структурном подразделении МОУ ФК.</w:t>
            </w:r>
          </w:p>
        </w:tc>
        <w:tc>
          <w:tcPr>
            <w:tcW w:w="1134" w:type="dxa"/>
            <w:vAlign w:val="center"/>
          </w:tcPr>
          <w:p w:rsidR="00E96E87" w:rsidRDefault="00E96E87" w:rsidP="00163417">
            <w:pPr>
              <w:jc w:val="center"/>
            </w:pPr>
            <w:r w:rsidRPr="00B629E2">
              <w:rPr>
                <w:rFonts w:ascii="Times New Roman" w:hAnsi="Times New Roman"/>
                <w:sz w:val="24"/>
                <w:szCs w:val="24"/>
              </w:rPr>
              <w:t>–</w:t>
            </w:r>
          </w:p>
        </w:tc>
        <w:tc>
          <w:tcPr>
            <w:tcW w:w="1134" w:type="dxa"/>
            <w:vAlign w:val="center"/>
          </w:tcPr>
          <w:p w:rsidR="00E96E87" w:rsidRPr="004B7D36" w:rsidRDefault="00E96E87" w:rsidP="00163417">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Pr="004B7D36" w:rsidRDefault="00E96E87" w:rsidP="00E96E87">
            <w:pPr>
              <w:jc w:val="center"/>
              <w:rPr>
                <w:rFonts w:ascii="Times New Roman" w:hAnsi="Times New Roman" w:cs="Times New Roman"/>
                <w:sz w:val="24"/>
                <w:szCs w:val="24"/>
              </w:rPr>
            </w:pPr>
            <w:r>
              <w:rPr>
                <w:rFonts w:ascii="Times New Roman" w:hAnsi="Times New Roman" w:cs="Times New Roman"/>
                <w:sz w:val="24"/>
                <w:szCs w:val="24"/>
              </w:rPr>
              <w:t>–</w:t>
            </w:r>
          </w:p>
        </w:tc>
      </w:tr>
      <w:tr w:rsidR="00E96E87" w:rsidRPr="00C97C41" w:rsidTr="00163417">
        <w:tc>
          <w:tcPr>
            <w:tcW w:w="728" w:type="dxa"/>
            <w:vAlign w:val="center"/>
          </w:tcPr>
          <w:p w:rsidR="00E96E87" w:rsidRPr="00C97C41" w:rsidRDefault="00E96E87" w:rsidP="00463C97">
            <w:pPr>
              <w:jc w:val="center"/>
              <w:rPr>
                <w:rFonts w:ascii="Times New Roman" w:hAnsi="Times New Roman" w:cs="Times New Roman"/>
                <w:sz w:val="24"/>
                <w:szCs w:val="24"/>
              </w:rPr>
            </w:pPr>
            <w:r>
              <w:rPr>
                <w:rFonts w:ascii="Times New Roman" w:hAnsi="Times New Roman" w:cs="Times New Roman"/>
                <w:sz w:val="24"/>
                <w:szCs w:val="24"/>
              </w:rPr>
              <w:t>2</w:t>
            </w:r>
          </w:p>
        </w:tc>
        <w:tc>
          <w:tcPr>
            <w:tcW w:w="635" w:type="dxa"/>
            <w:vAlign w:val="center"/>
          </w:tcPr>
          <w:p w:rsidR="00E96E87" w:rsidRPr="00C97C41" w:rsidRDefault="00E96E87" w:rsidP="00463C97">
            <w:pPr>
              <w:jc w:val="center"/>
              <w:rPr>
                <w:rFonts w:ascii="Times New Roman" w:hAnsi="Times New Roman" w:cs="Times New Roman"/>
                <w:sz w:val="24"/>
                <w:szCs w:val="24"/>
              </w:rPr>
            </w:pPr>
            <w:r>
              <w:rPr>
                <w:rFonts w:ascii="Times New Roman" w:hAnsi="Times New Roman" w:cs="Times New Roman"/>
                <w:sz w:val="24"/>
                <w:szCs w:val="24"/>
              </w:rPr>
              <w:t>18</w:t>
            </w:r>
          </w:p>
        </w:tc>
        <w:tc>
          <w:tcPr>
            <w:tcW w:w="693" w:type="dxa"/>
            <w:vAlign w:val="center"/>
          </w:tcPr>
          <w:p w:rsidR="00E96E87" w:rsidRPr="00C97C41" w:rsidRDefault="00E96E87" w:rsidP="00463C97">
            <w:pPr>
              <w:jc w:val="center"/>
              <w:rPr>
                <w:rFonts w:ascii="Times New Roman" w:hAnsi="Times New Roman" w:cs="Times New Roman"/>
                <w:sz w:val="24"/>
                <w:szCs w:val="24"/>
              </w:rPr>
            </w:pPr>
            <w:r>
              <w:rPr>
                <w:rFonts w:ascii="Times New Roman" w:hAnsi="Times New Roman" w:cs="Times New Roman"/>
                <w:sz w:val="24"/>
                <w:szCs w:val="24"/>
              </w:rPr>
              <w:t>2</w:t>
            </w:r>
          </w:p>
        </w:tc>
        <w:tc>
          <w:tcPr>
            <w:tcW w:w="632" w:type="dxa"/>
            <w:vAlign w:val="center"/>
          </w:tcPr>
          <w:p w:rsidR="00E96E87" w:rsidRPr="00C97C41" w:rsidRDefault="00E96E87" w:rsidP="00463C97">
            <w:pPr>
              <w:jc w:val="center"/>
              <w:rPr>
                <w:rFonts w:ascii="Times New Roman" w:hAnsi="Times New Roman" w:cs="Times New Roman"/>
                <w:sz w:val="24"/>
                <w:szCs w:val="24"/>
              </w:rPr>
            </w:pP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9543FA" w:rsidRDefault="00E96E87" w:rsidP="002926EA">
            <w:pPr>
              <w:jc w:val="both"/>
              <w:rPr>
                <w:rFonts w:ascii="Times New Roman" w:hAnsi="Times New Roman" w:cs="Times New Roman"/>
                <w:sz w:val="24"/>
                <w:szCs w:val="24"/>
              </w:rPr>
            </w:pPr>
            <w:r w:rsidRPr="009543FA">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9543FA">
              <w:rPr>
                <w:rFonts w:ascii="Times New Roman" w:hAnsi="Times New Roman" w:cs="Times New Roman"/>
                <w:bCs/>
                <w:sz w:val="24"/>
                <w:szCs w:val="24"/>
              </w:rPr>
              <w:t>.</w:t>
            </w:r>
          </w:p>
        </w:tc>
        <w:tc>
          <w:tcPr>
            <w:tcW w:w="1134" w:type="dxa"/>
            <w:vAlign w:val="center"/>
          </w:tcPr>
          <w:p w:rsidR="00E96E87" w:rsidRPr="004B7D36" w:rsidRDefault="00E96E87" w:rsidP="00E96E87">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Default="00E96E87" w:rsidP="00163417">
            <w:pPr>
              <w:jc w:val="center"/>
            </w:pPr>
            <w:r w:rsidRPr="009A655F">
              <w:rPr>
                <w:rFonts w:ascii="Times New Roman" w:hAnsi="Times New Roman"/>
                <w:sz w:val="24"/>
                <w:szCs w:val="24"/>
              </w:rPr>
              <w:t>–</w:t>
            </w:r>
          </w:p>
        </w:tc>
        <w:tc>
          <w:tcPr>
            <w:tcW w:w="1134" w:type="dxa"/>
            <w:vAlign w:val="center"/>
          </w:tcPr>
          <w:p w:rsidR="00E96E87" w:rsidRDefault="00E96E87" w:rsidP="00E96E87">
            <w:pPr>
              <w:jc w:val="center"/>
            </w:pPr>
            <w:r>
              <w:rPr>
                <w:rFonts w:ascii="Times New Roman" w:hAnsi="Times New Roman"/>
                <w:sz w:val="24"/>
                <w:szCs w:val="24"/>
              </w:rPr>
              <w:t>Х</w:t>
            </w:r>
          </w:p>
        </w:tc>
      </w:tr>
      <w:tr w:rsidR="00E96E87" w:rsidRPr="00C97C41" w:rsidTr="00163417">
        <w:tc>
          <w:tcPr>
            <w:tcW w:w="728" w:type="dxa"/>
            <w:vAlign w:val="center"/>
          </w:tcPr>
          <w:p w:rsidR="00E96E87" w:rsidRDefault="00E96E87" w:rsidP="00463C97">
            <w:pPr>
              <w:jc w:val="center"/>
              <w:rPr>
                <w:rFonts w:ascii="Times New Roman" w:hAnsi="Times New Roman" w:cs="Times New Roman"/>
                <w:sz w:val="24"/>
                <w:szCs w:val="24"/>
              </w:rPr>
            </w:pPr>
          </w:p>
          <w:p w:rsidR="00E96E87" w:rsidRPr="00C97C41" w:rsidRDefault="00E96E87" w:rsidP="00463C97">
            <w:pPr>
              <w:jc w:val="center"/>
              <w:rPr>
                <w:rFonts w:ascii="Times New Roman" w:hAnsi="Times New Roman" w:cs="Times New Roman"/>
                <w:sz w:val="24"/>
                <w:szCs w:val="24"/>
              </w:rPr>
            </w:pPr>
            <w:r>
              <w:rPr>
                <w:rFonts w:ascii="Times New Roman" w:hAnsi="Times New Roman" w:cs="Times New Roman"/>
                <w:sz w:val="24"/>
                <w:szCs w:val="24"/>
              </w:rPr>
              <w:t>3</w:t>
            </w:r>
          </w:p>
          <w:p w:rsidR="00E96E87" w:rsidRDefault="00E96E87" w:rsidP="00E506D2">
            <w:pPr>
              <w:jc w:val="center"/>
              <w:rPr>
                <w:rFonts w:ascii="Times New Roman" w:hAnsi="Times New Roman" w:cs="Times New Roman"/>
                <w:sz w:val="24"/>
                <w:szCs w:val="24"/>
              </w:rPr>
            </w:pPr>
          </w:p>
        </w:tc>
        <w:tc>
          <w:tcPr>
            <w:tcW w:w="635" w:type="dxa"/>
            <w:vAlign w:val="center"/>
          </w:tcPr>
          <w:p w:rsidR="00E96E87" w:rsidRPr="00C97C41" w:rsidRDefault="00E96E87" w:rsidP="00463C97">
            <w:pPr>
              <w:jc w:val="center"/>
              <w:rPr>
                <w:rFonts w:ascii="Times New Roman" w:hAnsi="Times New Roman" w:cs="Times New Roman"/>
                <w:sz w:val="24"/>
                <w:szCs w:val="24"/>
              </w:rPr>
            </w:pPr>
            <w:r w:rsidRPr="00C97C41">
              <w:rPr>
                <w:rFonts w:ascii="Times New Roman" w:hAnsi="Times New Roman" w:cs="Times New Roman"/>
                <w:sz w:val="24"/>
                <w:szCs w:val="24"/>
              </w:rPr>
              <w:t>18</w:t>
            </w:r>
          </w:p>
        </w:tc>
        <w:tc>
          <w:tcPr>
            <w:tcW w:w="693"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3</w:t>
            </w:r>
          </w:p>
        </w:tc>
        <w:tc>
          <w:tcPr>
            <w:tcW w:w="632" w:type="dxa"/>
            <w:vAlign w:val="center"/>
          </w:tcPr>
          <w:p w:rsidR="00E96E87" w:rsidRPr="00C97C41" w:rsidRDefault="00E96E87" w:rsidP="00463C97">
            <w:pPr>
              <w:jc w:val="center"/>
              <w:rPr>
                <w:rFonts w:ascii="Times New Roman" w:hAnsi="Times New Roman" w:cs="Times New Roman"/>
                <w:sz w:val="24"/>
                <w:szCs w:val="24"/>
              </w:rPr>
            </w:pP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9543FA" w:rsidRDefault="00E96E87" w:rsidP="00163417">
            <w:pPr>
              <w:jc w:val="both"/>
              <w:rPr>
                <w:rFonts w:ascii="Times New Roman" w:hAnsi="Times New Roman" w:cs="Times New Roman"/>
                <w:sz w:val="24"/>
                <w:szCs w:val="24"/>
              </w:rPr>
            </w:pPr>
            <w:r w:rsidRPr="009543FA">
              <w:rPr>
                <w:rFonts w:ascii="Times New Roman" w:hAnsi="Times New Roman" w:cs="Times New Roman"/>
                <w:sz w:val="24"/>
                <w:szCs w:val="24"/>
              </w:rPr>
              <w:t>Нарушения, установленные при проверке состояния о</w:t>
            </w:r>
            <w:r w:rsidRPr="009543FA">
              <w:rPr>
                <w:rFonts w:ascii="Times New Roman" w:hAnsi="Times New Roman" w:cs="Times New Roman"/>
                <w:color w:val="000000"/>
                <w:sz w:val="24"/>
                <w:szCs w:val="24"/>
              </w:rPr>
              <w:t xml:space="preserve">рганизации разработки, учета, хранения и корректировки </w:t>
            </w:r>
            <w:proofErr w:type="spellStart"/>
            <w:r w:rsidRPr="009543FA">
              <w:rPr>
                <w:rFonts w:ascii="Times New Roman" w:hAnsi="Times New Roman" w:cs="Times New Roman"/>
                <w:color w:val="000000"/>
                <w:sz w:val="24"/>
                <w:szCs w:val="24"/>
              </w:rPr>
              <w:t>регламентно</w:t>
            </w:r>
            <w:proofErr w:type="spellEnd"/>
            <w:r w:rsidRPr="009543FA">
              <w:rPr>
                <w:rFonts w:ascii="Times New Roman" w:hAnsi="Times New Roman" w:cs="Times New Roman"/>
                <w:color w:val="000000"/>
                <w:sz w:val="24"/>
                <w:szCs w:val="24"/>
              </w:rPr>
              <w:t xml:space="preserve">-распорядительных и других документов по организации </w:t>
            </w:r>
            <w:r w:rsidRPr="009543FA">
              <w:rPr>
                <w:rFonts w:ascii="Times New Roman" w:hAnsi="Times New Roman" w:cs="Times New Roman"/>
                <w:color w:val="000000"/>
                <w:sz w:val="24"/>
                <w:szCs w:val="24"/>
              </w:rPr>
              <w:lastRenderedPageBreak/>
              <w:t xml:space="preserve">деятельности сотрудников </w:t>
            </w:r>
            <w:proofErr w:type="gramStart"/>
            <w:r w:rsidRPr="009543FA">
              <w:rPr>
                <w:rFonts w:ascii="Times New Roman" w:hAnsi="Times New Roman" w:cs="Times New Roman"/>
                <w:color w:val="000000"/>
                <w:sz w:val="24"/>
                <w:szCs w:val="24"/>
              </w:rPr>
              <w:t>ИТ</w:t>
            </w:r>
            <w:proofErr w:type="gramEnd"/>
            <w:r w:rsidRPr="009543FA">
              <w:rPr>
                <w:rFonts w:ascii="Times New Roman" w:hAnsi="Times New Roman" w:cs="Times New Roman"/>
                <w:color w:val="000000"/>
                <w:sz w:val="24"/>
                <w:szCs w:val="24"/>
              </w:rPr>
              <w:t xml:space="preserve"> службы.</w:t>
            </w:r>
          </w:p>
        </w:tc>
        <w:tc>
          <w:tcPr>
            <w:tcW w:w="1134" w:type="dxa"/>
            <w:vAlign w:val="center"/>
          </w:tcPr>
          <w:p w:rsidR="00E96E87" w:rsidRPr="004B7D36" w:rsidRDefault="00E96E87" w:rsidP="00163417">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1134" w:type="dxa"/>
            <w:vAlign w:val="center"/>
          </w:tcPr>
          <w:p w:rsidR="00E96E87" w:rsidRDefault="00E96E87" w:rsidP="00163417">
            <w:pPr>
              <w:jc w:val="center"/>
            </w:pPr>
            <w:r w:rsidRPr="009A655F">
              <w:rPr>
                <w:rFonts w:ascii="Times New Roman" w:hAnsi="Times New Roman"/>
                <w:sz w:val="24"/>
                <w:szCs w:val="24"/>
              </w:rPr>
              <w:t>–</w:t>
            </w:r>
          </w:p>
        </w:tc>
        <w:tc>
          <w:tcPr>
            <w:tcW w:w="1134" w:type="dxa"/>
            <w:vAlign w:val="center"/>
          </w:tcPr>
          <w:p w:rsidR="00E96E87" w:rsidRDefault="00E96E87" w:rsidP="00163417">
            <w:pPr>
              <w:jc w:val="center"/>
            </w:pPr>
            <w:r w:rsidRPr="009A655F">
              <w:rPr>
                <w:rFonts w:ascii="Times New Roman" w:hAnsi="Times New Roman"/>
                <w:sz w:val="24"/>
                <w:szCs w:val="24"/>
              </w:rPr>
              <w:t>–</w:t>
            </w:r>
          </w:p>
        </w:tc>
      </w:tr>
      <w:tr w:rsidR="00E96E87" w:rsidRPr="00C97C41" w:rsidTr="00163417">
        <w:tc>
          <w:tcPr>
            <w:tcW w:w="728"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635" w:type="dxa"/>
            <w:vAlign w:val="center"/>
          </w:tcPr>
          <w:p w:rsidR="00E96E87" w:rsidRPr="00C97C41" w:rsidRDefault="00E96E87" w:rsidP="00463C97">
            <w:pPr>
              <w:jc w:val="center"/>
              <w:rPr>
                <w:rFonts w:ascii="Times New Roman" w:hAnsi="Times New Roman" w:cs="Times New Roman"/>
                <w:sz w:val="24"/>
                <w:szCs w:val="24"/>
              </w:rPr>
            </w:pPr>
            <w:r w:rsidRPr="00C97C41">
              <w:rPr>
                <w:rFonts w:ascii="Times New Roman" w:hAnsi="Times New Roman" w:cs="Times New Roman"/>
                <w:sz w:val="24"/>
                <w:szCs w:val="24"/>
              </w:rPr>
              <w:t>18</w:t>
            </w:r>
          </w:p>
        </w:tc>
        <w:tc>
          <w:tcPr>
            <w:tcW w:w="693"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4</w:t>
            </w:r>
          </w:p>
        </w:tc>
        <w:tc>
          <w:tcPr>
            <w:tcW w:w="632" w:type="dxa"/>
            <w:vAlign w:val="center"/>
          </w:tcPr>
          <w:p w:rsidR="00E96E87" w:rsidRPr="00C97C41" w:rsidRDefault="00E96E87" w:rsidP="00463C97">
            <w:pPr>
              <w:jc w:val="center"/>
              <w:rPr>
                <w:rFonts w:ascii="Times New Roman" w:hAnsi="Times New Roman" w:cs="Times New Roman"/>
                <w:sz w:val="24"/>
                <w:szCs w:val="24"/>
              </w:rPr>
            </w:pP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9543FA" w:rsidRDefault="00E96E87" w:rsidP="00AC6A28">
            <w:pPr>
              <w:jc w:val="both"/>
              <w:rPr>
                <w:rFonts w:ascii="Times New Roman" w:hAnsi="Times New Roman" w:cs="Times New Roman"/>
                <w:sz w:val="24"/>
                <w:szCs w:val="24"/>
              </w:rPr>
            </w:pPr>
            <w:r w:rsidRPr="009543FA">
              <w:rPr>
                <w:rFonts w:ascii="Times New Roman" w:hAnsi="Times New Roman" w:cs="Times New Roman"/>
                <w:sz w:val="24"/>
                <w:szCs w:val="24"/>
              </w:rPr>
              <w:t>Нарушения, установленные при проверке состояния работы по учету и распространению классификаторов и справочников по информационному обеспечению.</w:t>
            </w:r>
          </w:p>
        </w:tc>
        <w:tc>
          <w:tcPr>
            <w:tcW w:w="1134" w:type="dxa"/>
            <w:vAlign w:val="center"/>
          </w:tcPr>
          <w:p w:rsidR="00E96E87" w:rsidRDefault="00E96E87" w:rsidP="00163417">
            <w:pPr>
              <w:jc w:val="center"/>
            </w:pPr>
            <w:r w:rsidRPr="001E32CD">
              <w:rPr>
                <w:rFonts w:ascii="Times New Roman" w:hAnsi="Times New Roman"/>
                <w:sz w:val="24"/>
                <w:szCs w:val="24"/>
              </w:rPr>
              <w:t>–</w:t>
            </w:r>
          </w:p>
        </w:tc>
        <w:tc>
          <w:tcPr>
            <w:tcW w:w="1134" w:type="dxa"/>
            <w:vAlign w:val="center"/>
          </w:tcPr>
          <w:p w:rsidR="00E96E87" w:rsidRDefault="00E96E87" w:rsidP="00163417">
            <w:pPr>
              <w:jc w:val="center"/>
            </w:pPr>
            <w:r w:rsidRPr="001E32CD">
              <w:rPr>
                <w:rFonts w:ascii="Times New Roman" w:hAnsi="Times New Roman"/>
                <w:sz w:val="24"/>
                <w:szCs w:val="24"/>
              </w:rPr>
              <w:t>–</w:t>
            </w:r>
          </w:p>
        </w:tc>
        <w:tc>
          <w:tcPr>
            <w:tcW w:w="1134" w:type="dxa"/>
            <w:vAlign w:val="center"/>
          </w:tcPr>
          <w:p w:rsidR="00E96E87" w:rsidRPr="004B7D36" w:rsidRDefault="00E96E87" w:rsidP="00163417">
            <w:pPr>
              <w:jc w:val="center"/>
              <w:rPr>
                <w:rFonts w:ascii="Times New Roman" w:hAnsi="Times New Roman" w:cs="Times New Roman"/>
                <w:sz w:val="24"/>
                <w:szCs w:val="24"/>
              </w:rPr>
            </w:pPr>
            <w:r>
              <w:rPr>
                <w:rFonts w:ascii="Times New Roman" w:hAnsi="Times New Roman" w:cs="Times New Roman"/>
                <w:sz w:val="24"/>
                <w:szCs w:val="24"/>
              </w:rPr>
              <w:t>Х</w:t>
            </w:r>
          </w:p>
        </w:tc>
      </w:tr>
      <w:tr w:rsidR="00E96E87" w:rsidRPr="00C97C41" w:rsidTr="00163417">
        <w:tc>
          <w:tcPr>
            <w:tcW w:w="728"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5</w:t>
            </w:r>
          </w:p>
        </w:tc>
        <w:tc>
          <w:tcPr>
            <w:tcW w:w="635" w:type="dxa"/>
            <w:vAlign w:val="center"/>
          </w:tcPr>
          <w:p w:rsidR="00E96E87" w:rsidRPr="00C97C41" w:rsidRDefault="00E96E87" w:rsidP="00463C97">
            <w:pPr>
              <w:jc w:val="center"/>
              <w:rPr>
                <w:rFonts w:ascii="Times New Roman" w:hAnsi="Times New Roman" w:cs="Times New Roman"/>
                <w:sz w:val="24"/>
                <w:szCs w:val="24"/>
              </w:rPr>
            </w:pPr>
            <w:r w:rsidRPr="00C97C41">
              <w:rPr>
                <w:rFonts w:ascii="Times New Roman" w:hAnsi="Times New Roman" w:cs="Times New Roman"/>
                <w:sz w:val="24"/>
                <w:szCs w:val="24"/>
              </w:rPr>
              <w:t>18</w:t>
            </w:r>
          </w:p>
        </w:tc>
        <w:tc>
          <w:tcPr>
            <w:tcW w:w="693"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5</w:t>
            </w:r>
          </w:p>
        </w:tc>
        <w:tc>
          <w:tcPr>
            <w:tcW w:w="632" w:type="dxa"/>
            <w:vAlign w:val="center"/>
          </w:tcPr>
          <w:p w:rsidR="00E96E87" w:rsidRPr="00C97C41" w:rsidRDefault="00E96E87" w:rsidP="00463C97">
            <w:pPr>
              <w:jc w:val="center"/>
              <w:rPr>
                <w:rFonts w:ascii="Times New Roman" w:hAnsi="Times New Roman" w:cs="Times New Roman"/>
                <w:sz w:val="24"/>
                <w:szCs w:val="24"/>
              </w:rPr>
            </w:pP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9543FA" w:rsidRDefault="00E96E87" w:rsidP="00463C97">
            <w:pPr>
              <w:jc w:val="both"/>
              <w:rPr>
                <w:rFonts w:ascii="Times New Roman" w:hAnsi="Times New Roman" w:cs="Times New Roman"/>
                <w:sz w:val="24"/>
                <w:szCs w:val="24"/>
              </w:rPr>
            </w:pPr>
            <w:r w:rsidRPr="009543FA">
              <w:rPr>
                <w:rFonts w:ascii="Times New Roman" w:hAnsi="Times New Roman" w:cs="Times New Roman"/>
                <w:sz w:val="24"/>
                <w:szCs w:val="24"/>
              </w:rPr>
              <w:t xml:space="preserve">Нарушения, установленные при проверке состояния </w:t>
            </w:r>
            <w:proofErr w:type="spellStart"/>
            <w:r w:rsidRPr="009543FA">
              <w:rPr>
                <w:rFonts w:ascii="Times New Roman" w:hAnsi="Times New Roman" w:cs="Times New Roman"/>
                <w:sz w:val="24"/>
                <w:szCs w:val="24"/>
              </w:rPr>
              <w:t>н</w:t>
            </w:r>
            <w:r w:rsidRPr="009543FA">
              <w:rPr>
                <w:rFonts w:ascii="Times New Roman" w:hAnsi="Times New Roman" w:cs="Times New Roman"/>
                <w:color w:val="000000"/>
                <w:sz w:val="24"/>
                <w:szCs w:val="24"/>
              </w:rPr>
              <w:t>ормоконтроля</w:t>
            </w:r>
            <w:proofErr w:type="spellEnd"/>
            <w:r w:rsidRPr="009543FA">
              <w:rPr>
                <w:rFonts w:ascii="Times New Roman" w:hAnsi="Times New Roman" w:cs="Times New Roman"/>
                <w:color w:val="000000"/>
                <w:sz w:val="24"/>
                <w:szCs w:val="24"/>
              </w:rPr>
              <w:t xml:space="preserve"> документов при приеме результатов централизованных научно-исследовательских, опытно-конструкторских, а также эксплуатационных документов в части информационных систем.</w:t>
            </w:r>
          </w:p>
        </w:tc>
        <w:tc>
          <w:tcPr>
            <w:tcW w:w="1134" w:type="dxa"/>
            <w:vAlign w:val="center"/>
          </w:tcPr>
          <w:p w:rsidR="00E96E87" w:rsidRDefault="00E96E87" w:rsidP="00163417">
            <w:pPr>
              <w:jc w:val="center"/>
            </w:pPr>
            <w:r w:rsidRPr="00984D7A">
              <w:rPr>
                <w:rFonts w:ascii="Times New Roman" w:hAnsi="Times New Roman"/>
                <w:sz w:val="24"/>
                <w:szCs w:val="24"/>
              </w:rPr>
              <w:t>–</w:t>
            </w:r>
          </w:p>
        </w:tc>
        <w:tc>
          <w:tcPr>
            <w:tcW w:w="1134" w:type="dxa"/>
            <w:vAlign w:val="center"/>
          </w:tcPr>
          <w:p w:rsidR="00E96E87" w:rsidRPr="004B7D36" w:rsidRDefault="00E96E87" w:rsidP="00163417">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163417">
            <w:pPr>
              <w:jc w:val="center"/>
            </w:pPr>
            <w:r w:rsidRPr="00825A73">
              <w:rPr>
                <w:rFonts w:ascii="Times New Roman" w:hAnsi="Times New Roman"/>
                <w:sz w:val="24"/>
                <w:szCs w:val="24"/>
              </w:rPr>
              <w:t>–</w:t>
            </w:r>
          </w:p>
        </w:tc>
      </w:tr>
      <w:tr w:rsidR="00E96E87" w:rsidRPr="00C97C41" w:rsidTr="00163417">
        <w:tc>
          <w:tcPr>
            <w:tcW w:w="728"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6</w:t>
            </w:r>
          </w:p>
        </w:tc>
        <w:tc>
          <w:tcPr>
            <w:tcW w:w="635" w:type="dxa"/>
            <w:vAlign w:val="center"/>
          </w:tcPr>
          <w:p w:rsidR="00E96E87" w:rsidRPr="00C97C41" w:rsidRDefault="00E96E87" w:rsidP="00463C97">
            <w:pPr>
              <w:jc w:val="center"/>
              <w:rPr>
                <w:rFonts w:ascii="Times New Roman" w:hAnsi="Times New Roman" w:cs="Times New Roman"/>
                <w:sz w:val="24"/>
                <w:szCs w:val="24"/>
              </w:rPr>
            </w:pPr>
            <w:r w:rsidRPr="00C97C41">
              <w:rPr>
                <w:rFonts w:ascii="Times New Roman" w:hAnsi="Times New Roman" w:cs="Times New Roman"/>
                <w:sz w:val="24"/>
                <w:szCs w:val="24"/>
              </w:rPr>
              <w:t>18</w:t>
            </w:r>
          </w:p>
        </w:tc>
        <w:tc>
          <w:tcPr>
            <w:tcW w:w="693"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6</w:t>
            </w:r>
          </w:p>
        </w:tc>
        <w:tc>
          <w:tcPr>
            <w:tcW w:w="632" w:type="dxa"/>
            <w:vAlign w:val="center"/>
          </w:tcPr>
          <w:p w:rsidR="00E96E87" w:rsidRPr="00C97C41" w:rsidRDefault="00E96E87" w:rsidP="00463C97">
            <w:pPr>
              <w:jc w:val="center"/>
              <w:rPr>
                <w:rFonts w:ascii="Times New Roman" w:hAnsi="Times New Roman" w:cs="Times New Roman"/>
                <w:sz w:val="24"/>
                <w:szCs w:val="24"/>
              </w:rPr>
            </w:pP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9543FA" w:rsidRDefault="00E96E87" w:rsidP="00463C97">
            <w:pPr>
              <w:jc w:val="both"/>
              <w:rPr>
                <w:rFonts w:ascii="Times New Roman" w:hAnsi="Times New Roman" w:cs="Times New Roman"/>
                <w:sz w:val="24"/>
                <w:szCs w:val="24"/>
              </w:rPr>
            </w:pPr>
            <w:r w:rsidRPr="009543FA">
              <w:rPr>
                <w:rFonts w:ascii="Times New Roman" w:hAnsi="Times New Roman" w:cs="Times New Roman"/>
                <w:sz w:val="24"/>
                <w:szCs w:val="24"/>
              </w:rPr>
              <w:t xml:space="preserve">Нарушения, установленные при проверке состояния </w:t>
            </w:r>
            <w:proofErr w:type="spellStart"/>
            <w:r w:rsidRPr="009543FA">
              <w:rPr>
                <w:rFonts w:ascii="Times New Roman" w:hAnsi="Times New Roman" w:cs="Times New Roman"/>
                <w:color w:val="000000"/>
                <w:sz w:val="24"/>
                <w:szCs w:val="24"/>
              </w:rPr>
              <w:t>нормоконтроля</w:t>
            </w:r>
            <w:proofErr w:type="spellEnd"/>
            <w:r w:rsidRPr="009543FA">
              <w:rPr>
                <w:rFonts w:ascii="Times New Roman" w:hAnsi="Times New Roman" w:cs="Times New Roman"/>
                <w:color w:val="000000"/>
                <w:sz w:val="24"/>
                <w:szCs w:val="24"/>
              </w:rPr>
              <w:t xml:space="preserve"> </w:t>
            </w:r>
            <w:proofErr w:type="spellStart"/>
            <w:r w:rsidRPr="009543FA">
              <w:rPr>
                <w:rFonts w:ascii="Times New Roman" w:hAnsi="Times New Roman" w:cs="Times New Roman"/>
                <w:color w:val="000000"/>
                <w:sz w:val="24"/>
                <w:szCs w:val="24"/>
              </w:rPr>
              <w:t>регламентно</w:t>
            </w:r>
            <w:proofErr w:type="spellEnd"/>
            <w:r w:rsidRPr="009543FA">
              <w:rPr>
                <w:rFonts w:ascii="Times New Roman" w:hAnsi="Times New Roman" w:cs="Times New Roman"/>
                <w:color w:val="000000"/>
                <w:sz w:val="24"/>
                <w:szCs w:val="24"/>
              </w:rPr>
              <w:t>-распорядительных и других документов нормативно-методического обеспечения.</w:t>
            </w:r>
          </w:p>
        </w:tc>
        <w:tc>
          <w:tcPr>
            <w:tcW w:w="1134" w:type="dxa"/>
            <w:vAlign w:val="center"/>
          </w:tcPr>
          <w:p w:rsidR="00E96E87" w:rsidRDefault="00E96E87" w:rsidP="00163417">
            <w:pPr>
              <w:jc w:val="center"/>
            </w:pPr>
            <w:r w:rsidRPr="00984D7A">
              <w:rPr>
                <w:rFonts w:ascii="Times New Roman" w:hAnsi="Times New Roman"/>
                <w:sz w:val="24"/>
                <w:szCs w:val="24"/>
              </w:rPr>
              <w:t>–</w:t>
            </w:r>
          </w:p>
        </w:tc>
        <w:tc>
          <w:tcPr>
            <w:tcW w:w="1134" w:type="dxa"/>
            <w:vAlign w:val="center"/>
          </w:tcPr>
          <w:p w:rsidR="00E96E87" w:rsidRPr="004B7D36" w:rsidRDefault="00E96E87" w:rsidP="00163417">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163417">
            <w:pPr>
              <w:jc w:val="center"/>
            </w:pPr>
            <w:r w:rsidRPr="00825A73">
              <w:rPr>
                <w:rFonts w:ascii="Times New Roman" w:hAnsi="Times New Roman"/>
                <w:sz w:val="24"/>
                <w:szCs w:val="24"/>
              </w:rPr>
              <w:t>–</w:t>
            </w:r>
          </w:p>
        </w:tc>
      </w:tr>
      <w:tr w:rsidR="00E96E87" w:rsidRPr="00C97C41" w:rsidTr="00163417">
        <w:tc>
          <w:tcPr>
            <w:tcW w:w="728"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7</w:t>
            </w:r>
          </w:p>
        </w:tc>
        <w:tc>
          <w:tcPr>
            <w:tcW w:w="635" w:type="dxa"/>
            <w:vAlign w:val="center"/>
          </w:tcPr>
          <w:p w:rsidR="00E96E87" w:rsidRPr="00C97C41" w:rsidRDefault="00E96E87" w:rsidP="00463C97">
            <w:pPr>
              <w:jc w:val="center"/>
              <w:rPr>
                <w:rFonts w:ascii="Times New Roman" w:hAnsi="Times New Roman" w:cs="Times New Roman"/>
                <w:sz w:val="24"/>
                <w:szCs w:val="24"/>
              </w:rPr>
            </w:pPr>
            <w:r w:rsidRPr="00C97C41">
              <w:rPr>
                <w:rFonts w:ascii="Times New Roman" w:hAnsi="Times New Roman" w:cs="Times New Roman"/>
                <w:sz w:val="24"/>
                <w:szCs w:val="24"/>
              </w:rPr>
              <w:t>18</w:t>
            </w:r>
          </w:p>
        </w:tc>
        <w:tc>
          <w:tcPr>
            <w:tcW w:w="693"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7</w:t>
            </w:r>
          </w:p>
        </w:tc>
        <w:tc>
          <w:tcPr>
            <w:tcW w:w="632" w:type="dxa"/>
            <w:vAlign w:val="center"/>
          </w:tcPr>
          <w:p w:rsidR="00E96E87" w:rsidRPr="00C97C41" w:rsidRDefault="00E96E87" w:rsidP="00463C97">
            <w:pPr>
              <w:jc w:val="center"/>
              <w:rPr>
                <w:rFonts w:ascii="Times New Roman" w:hAnsi="Times New Roman" w:cs="Times New Roman"/>
                <w:sz w:val="24"/>
                <w:szCs w:val="24"/>
              </w:rPr>
            </w:pP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9543FA" w:rsidRDefault="00E96E87" w:rsidP="00AC6A28">
            <w:pPr>
              <w:jc w:val="both"/>
              <w:rPr>
                <w:rFonts w:ascii="Times New Roman" w:hAnsi="Times New Roman" w:cs="Times New Roman"/>
                <w:sz w:val="24"/>
                <w:szCs w:val="24"/>
              </w:rPr>
            </w:pPr>
            <w:r w:rsidRPr="009543FA">
              <w:rPr>
                <w:rFonts w:ascii="Times New Roman" w:hAnsi="Times New Roman" w:cs="Times New Roman"/>
                <w:sz w:val="24"/>
                <w:szCs w:val="24"/>
              </w:rPr>
              <w:t>Нарушения, установленные при проверке состояния работы по разработке ведомственных нормативов по оформлению проектных, эксплуатационных  и других документов нормативно-методического обеспечения.</w:t>
            </w:r>
          </w:p>
        </w:tc>
        <w:tc>
          <w:tcPr>
            <w:tcW w:w="1134" w:type="dxa"/>
            <w:vAlign w:val="center"/>
          </w:tcPr>
          <w:p w:rsidR="00E96E87" w:rsidRDefault="00E96E87" w:rsidP="00163417">
            <w:pPr>
              <w:jc w:val="center"/>
            </w:pPr>
            <w:r w:rsidRPr="00984D7A">
              <w:rPr>
                <w:rFonts w:ascii="Times New Roman" w:hAnsi="Times New Roman"/>
                <w:sz w:val="24"/>
                <w:szCs w:val="24"/>
              </w:rPr>
              <w:t>–</w:t>
            </w:r>
          </w:p>
        </w:tc>
        <w:tc>
          <w:tcPr>
            <w:tcW w:w="1134" w:type="dxa"/>
            <w:vAlign w:val="center"/>
          </w:tcPr>
          <w:p w:rsidR="00E96E87" w:rsidRPr="004B7D36" w:rsidRDefault="00E96E87" w:rsidP="00163417">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163417">
            <w:pPr>
              <w:jc w:val="center"/>
            </w:pPr>
            <w:r w:rsidRPr="00825A73">
              <w:rPr>
                <w:rFonts w:ascii="Times New Roman" w:hAnsi="Times New Roman"/>
                <w:sz w:val="24"/>
                <w:szCs w:val="24"/>
              </w:rPr>
              <w:t>–</w:t>
            </w:r>
          </w:p>
        </w:tc>
      </w:tr>
      <w:tr w:rsidR="00E96E87" w:rsidRPr="00C97C41" w:rsidTr="00163417">
        <w:tc>
          <w:tcPr>
            <w:tcW w:w="728"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8</w:t>
            </w:r>
          </w:p>
        </w:tc>
        <w:tc>
          <w:tcPr>
            <w:tcW w:w="635" w:type="dxa"/>
            <w:vAlign w:val="center"/>
          </w:tcPr>
          <w:p w:rsidR="00E96E87" w:rsidRPr="00C97C41" w:rsidRDefault="00E96E87" w:rsidP="00463C97">
            <w:pPr>
              <w:jc w:val="center"/>
              <w:rPr>
                <w:rFonts w:ascii="Times New Roman" w:hAnsi="Times New Roman" w:cs="Times New Roman"/>
                <w:sz w:val="24"/>
                <w:szCs w:val="24"/>
              </w:rPr>
            </w:pPr>
            <w:r w:rsidRPr="00C97C41">
              <w:rPr>
                <w:rFonts w:ascii="Times New Roman" w:hAnsi="Times New Roman" w:cs="Times New Roman"/>
                <w:sz w:val="24"/>
                <w:szCs w:val="24"/>
              </w:rPr>
              <w:t>18</w:t>
            </w:r>
          </w:p>
        </w:tc>
        <w:tc>
          <w:tcPr>
            <w:tcW w:w="693"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8</w:t>
            </w:r>
          </w:p>
        </w:tc>
        <w:tc>
          <w:tcPr>
            <w:tcW w:w="632" w:type="dxa"/>
            <w:vAlign w:val="center"/>
          </w:tcPr>
          <w:p w:rsidR="00E96E87" w:rsidRPr="00C97C41" w:rsidRDefault="00E96E87" w:rsidP="00463C97">
            <w:pPr>
              <w:jc w:val="center"/>
              <w:rPr>
                <w:rFonts w:ascii="Times New Roman" w:hAnsi="Times New Roman" w:cs="Times New Roman"/>
                <w:sz w:val="24"/>
                <w:szCs w:val="24"/>
              </w:rPr>
            </w:pP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9543FA" w:rsidRDefault="00E96E87" w:rsidP="00AC6A28">
            <w:pPr>
              <w:jc w:val="both"/>
              <w:rPr>
                <w:rFonts w:ascii="Times New Roman" w:hAnsi="Times New Roman" w:cs="Times New Roman"/>
                <w:sz w:val="24"/>
                <w:szCs w:val="24"/>
              </w:rPr>
            </w:pPr>
            <w:r w:rsidRPr="009543FA">
              <w:rPr>
                <w:rFonts w:ascii="Times New Roman" w:hAnsi="Times New Roman" w:cs="Times New Roman"/>
                <w:sz w:val="24"/>
                <w:szCs w:val="24"/>
              </w:rPr>
              <w:t xml:space="preserve">Нарушения, установленные при проверке состояния работы по учету и хранению подлинников проектной и рабочей (в </w:t>
            </w:r>
            <w:proofErr w:type="spellStart"/>
            <w:r w:rsidRPr="009543FA">
              <w:rPr>
                <w:rFonts w:ascii="Times New Roman" w:hAnsi="Times New Roman" w:cs="Times New Roman"/>
                <w:sz w:val="24"/>
                <w:szCs w:val="24"/>
              </w:rPr>
              <w:t>т.ч</w:t>
            </w:r>
            <w:proofErr w:type="spellEnd"/>
            <w:r w:rsidRPr="009543FA">
              <w:rPr>
                <w:rFonts w:ascii="Times New Roman" w:hAnsi="Times New Roman" w:cs="Times New Roman"/>
                <w:sz w:val="24"/>
                <w:szCs w:val="24"/>
              </w:rPr>
              <w:t>. эксплуатационной) документации по проектам, в части прикладного программного обеспечения и информационной.</w:t>
            </w:r>
          </w:p>
        </w:tc>
        <w:tc>
          <w:tcPr>
            <w:tcW w:w="1134" w:type="dxa"/>
            <w:vAlign w:val="center"/>
          </w:tcPr>
          <w:p w:rsidR="00E96E87" w:rsidRDefault="00E96E87" w:rsidP="00163417">
            <w:pPr>
              <w:jc w:val="center"/>
            </w:pPr>
            <w:r w:rsidRPr="00984D7A">
              <w:rPr>
                <w:rFonts w:ascii="Times New Roman" w:hAnsi="Times New Roman"/>
                <w:sz w:val="24"/>
                <w:szCs w:val="24"/>
              </w:rPr>
              <w:t>–</w:t>
            </w:r>
          </w:p>
        </w:tc>
        <w:tc>
          <w:tcPr>
            <w:tcW w:w="1134" w:type="dxa"/>
            <w:vAlign w:val="center"/>
          </w:tcPr>
          <w:p w:rsidR="00E96E87" w:rsidRPr="004B7D36" w:rsidRDefault="00E96E87" w:rsidP="00163417">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163417">
            <w:pPr>
              <w:jc w:val="center"/>
            </w:pPr>
            <w:r w:rsidRPr="00825A73">
              <w:rPr>
                <w:rFonts w:ascii="Times New Roman" w:hAnsi="Times New Roman"/>
                <w:sz w:val="24"/>
                <w:szCs w:val="24"/>
              </w:rPr>
              <w:t>–</w:t>
            </w:r>
          </w:p>
        </w:tc>
      </w:tr>
      <w:tr w:rsidR="00E96E87" w:rsidRPr="00C97C41" w:rsidTr="00163417">
        <w:tc>
          <w:tcPr>
            <w:tcW w:w="728"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9</w:t>
            </w:r>
          </w:p>
        </w:tc>
        <w:tc>
          <w:tcPr>
            <w:tcW w:w="635" w:type="dxa"/>
            <w:vAlign w:val="center"/>
          </w:tcPr>
          <w:p w:rsidR="00E96E87" w:rsidRPr="00C97C41" w:rsidRDefault="00E96E87" w:rsidP="00463C97">
            <w:pPr>
              <w:jc w:val="center"/>
              <w:rPr>
                <w:rFonts w:ascii="Times New Roman" w:hAnsi="Times New Roman" w:cs="Times New Roman"/>
                <w:sz w:val="24"/>
                <w:szCs w:val="24"/>
              </w:rPr>
            </w:pPr>
            <w:r w:rsidRPr="00C97C41">
              <w:rPr>
                <w:rFonts w:ascii="Times New Roman" w:hAnsi="Times New Roman" w:cs="Times New Roman"/>
                <w:sz w:val="24"/>
                <w:szCs w:val="24"/>
              </w:rPr>
              <w:t>18</w:t>
            </w:r>
          </w:p>
        </w:tc>
        <w:tc>
          <w:tcPr>
            <w:tcW w:w="693"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9</w:t>
            </w:r>
          </w:p>
        </w:tc>
        <w:tc>
          <w:tcPr>
            <w:tcW w:w="632" w:type="dxa"/>
            <w:vAlign w:val="center"/>
          </w:tcPr>
          <w:p w:rsidR="00E96E87" w:rsidRPr="00C97C41" w:rsidRDefault="00E96E87" w:rsidP="00463C97">
            <w:pPr>
              <w:jc w:val="center"/>
              <w:rPr>
                <w:rFonts w:ascii="Times New Roman" w:hAnsi="Times New Roman" w:cs="Times New Roman"/>
                <w:sz w:val="24"/>
                <w:szCs w:val="24"/>
              </w:rPr>
            </w:pP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9543FA" w:rsidRDefault="00E96E87" w:rsidP="00AC6A28">
            <w:pPr>
              <w:jc w:val="both"/>
              <w:rPr>
                <w:rFonts w:ascii="Times New Roman" w:hAnsi="Times New Roman" w:cs="Times New Roman"/>
                <w:sz w:val="24"/>
                <w:szCs w:val="24"/>
              </w:rPr>
            </w:pPr>
            <w:r w:rsidRPr="009543FA">
              <w:rPr>
                <w:rFonts w:ascii="Times New Roman" w:hAnsi="Times New Roman" w:cs="Times New Roman"/>
                <w:sz w:val="24"/>
                <w:szCs w:val="24"/>
              </w:rPr>
              <w:t xml:space="preserve">Нарушения, установленные при проверке состояния работы по предоставлению документов нормативно-методического обеспечения эксплуатационным подразделениям </w:t>
            </w:r>
            <w:proofErr w:type="gramStart"/>
            <w:r w:rsidRPr="009543FA">
              <w:rPr>
                <w:rFonts w:ascii="Times New Roman" w:hAnsi="Times New Roman" w:cs="Times New Roman"/>
                <w:sz w:val="24"/>
                <w:szCs w:val="24"/>
              </w:rPr>
              <w:t>ИТ</w:t>
            </w:r>
            <w:proofErr w:type="gramEnd"/>
            <w:r w:rsidRPr="009543FA">
              <w:rPr>
                <w:rFonts w:ascii="Times New Roman" w:hAnsi="Times New Roman" w:cs="Times New Roman"/>
                <w:sz w:val="24"/>
                <w:szCs w:val="24"/>
              </w:rPr>
              <w:t xml:space="preserve"> службы.</w:t>
            </w:r>
          </w:p>
        </w:tc>
        <w:tc>
          <w:tcPr>
            <w:tcW w:w="1134" w:type="dxa"/>
            <w:vAlign w:val="center"/>
          </w:tcPr>
          <w:p w:rsidR="00E96E87" w:rsidRPr="004B7D36" w:rsidRDefault="00E96E87" w:rsidP="00163417">
            <w:pPr>
              <w:jc w:val="center"/>
              <w:rPr>
                <w:rFonts w:ascii="Times New Roman" w:hAnsi="Times New Roman" w:cs="Times New Roman"/>
                <w:sz w:val="24"/>
                <w:szCs w:val="24"/>
              </w:rPr>
            </w:pPr>
            <w:r>
              <w:rPr>
                <w:rFonts w:ascii="Times New Roman" w:hAnsi="Times New Roman"/>
                <w:sz w:val="24"/>
                <w:szCs w:val="24"/>
              </w:rPr>
              <w:t>–</w:t>
            </w:r>
          </w:p>
        </w:tc>
        <w:tc>
          <w:tcPr>
            <w:tcW w:w="1134" w:type="dxa"/>
            <w:vAlign w:val="center"/>
          </w:tcPr>
          <w:p w:rsidR="00E96E87" w:rsidRPr="004B7D36" w:rsidRDefault="00E96E87" w:rsidP="00163417">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Pr="004B7D36" w:rsidRDefault="00E96E87" w:rsidP="00163417">
            <w:pPr>
              <w:jc w:val="center"/>
              <w:rPr>
                <w:rFonts w:ascii="Times New Roman" w:hAnsi="Times New Roman" w:cs="Times New Roman"/>
                <w:sz w:val="24"/>
                <w:szCs w:val="24"/>
              </w:rPr>
            </w:pPr>
            <w:r>
              <w:rPr>
                <w:rFonts w:ascii="Times New Roman" w:hAnsi="Times New Roman"/>
                <w:sz w:val="24"/>
                <w:szCs w:val="24"/>
              </w:rPr>
              <w:t>–</w:t>
            </w:r>
          </w:p>
        </w:tc>
      </w:tr>
      <w:tr w:rsidR="00E96E87" w:rsidRPr="00C97C41" w:rsidTr="00163417">
        <w:tc>
          <w:tcPr>
            <w:tcW w:w="728"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10</w:t>
            </w:r>
          </w:p>
        </w:tc>
        <w:tc>
          <w:tcPr>
            <w:tcW w:w="635" w:type="dxa"/>
            <w:vAlign w:val="center"/>
          </w:tcPr>
          <w:p w:rsidR="00E96E87" w:rsidRPr="00C97C41" w:rsidRDefault="00E96E87" w:rsidP="00463C97">
            <w:pPr>
              <w:jc w:val="center"/>
              <w:rPr>
                <w:rFonts w:ascii="Times New Roman" w:hAnsi="Times New Roman" w:cs="Times New Roman"/>
                <w:sz w:val="24"/>
                <w:szCs w:val="24"/>
              </w:rPr>
            </w:pPr>
            <w:r w:rsidRPr="00C97C41">
              <w:rPr>
                <w:rFonts w:ascii="Times New Roman" w:hAnsi="Times New Roman" w:cs="Times New Roman"/>
                <w:sz w:val="24"/>
                <w:szCs w:val="24"/>
              </w:rPr>
              <w:t>18</w:t>
            </w:r>
          </w:p>
        </w:tc>
        <w:tc>
          <w:tcPr>
            <w:tcW w:w="693" w:type="dxa"/>
            <w:vAlign w:val="center"/>
          </w:tcPr>
          <w:p w:rsidR="00E96E87" w:rsidRDefault="00E96E87" w:rsidP="00E506D2">
            <w:pPr>
              <w:jc w:val="center"/>
              <w:rPr>
                <w:rFonts w:ascii="Times New Roman" w:hAnsi="Times New Roman" w:cs="Times New Roman"/>
                <w:sz w:val="24"/>
                <w:szCs w:val="24"/>
              </w:rPr>
            </w:pPr>
            <w:r>
              <w:rPr>
                <w:rFonts w:ascii="Times New Roman" w:hAnsi="Times New Roman" w:cs="Times New Roman"/>
                <w:sz w:val="24"/>
                <w:szCs w:val="24"/>
              </w:rPr>
              <w:t>10</w:t>
            </w:r>
          </w:p>
        </w:tc>
        <w:tc>
          <w:tcPr>
            <w:tcW w:w="632" w:type="dxa"/>
            <w:vAlign w:val="center"/>
          </w:tcPr>
          <w:p w:rsidR="00E96E87" w:rsidRPr="00C97C41" w:rsidRDefault="00E96E87" w:rsidP="00463C97">
            <w:pPr>
              <w:jc w:val="center"/>
              <w:rPr>
                <w:rFonts w:ascii="Times New Roman" w:hAnsi="Times New Roman" w:cs="Times New Roman"/>
                <w:sz w:val="24"/>
                <w:szCs w:val="24"/>
              </w:rPr>
            </w:pP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9543FA" w:rsidRDefault="00E96E87" w:rsidP="00AC6A28">
            <w:pPr>
              <w:jc w:val="both"/>
              <w:rPr>
                <w:rFonts w:ascii="Times New Roman" w:hAnsi="Times New Roman" w:cs="Times New Roman"/>
                <w:sz w:val="24"/>
                <w:szCs w:val="24"/>
              </w:rPr>
            </w:pPr>
            <w:r w:rsidRPr="009543FA">
              <w:rPr>
                <w:rFonts w:ascii="Times New Roman" w:hAnsi="Times New Roman" w:cs="Times New Roman"/>
                <w:sz w:val="24"/>
                <w:szCs w:val="24"/>
              </w:rPr>
              <w:t>Нарушения, установленные при проверке состояния работы по централизованному учету контрольных версий дистрибутивов, эксплуатационной и рабочей документации на используемое программное обеспечение прикладных информационных систем МОУ ФК централизованной разработки.</w:t>
            </w:r>
          </w:p>
        </w:tc>
        <w:tc>
          <w:tcPr>
            <w:tcW w:w="1134" w:type="dxa"/>
            <w:vAlign w:val="center"/>
          </w:tcPr>
          <w:p w:rsidR="00E96E87" w:rsidRPr="004B7D36" w:rsidRDefault="00E96E87" w:rsidP="00163417">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163417">
            <w:pPr>
              <w:jc w:val="center"/>
            </w:pPr>
            <w:r w:rsidRPr="004B7E1F">
              <w:rPr>
                <w:rFonts w:ascii="Times New Roman" w:hAnsi="Times New Roman"/>
                <w:sz w:val="24"/>
                <w:szCs w:val="24"/>
              </w:rPr>
              <w:t>–</w:t>
            </w:r>
          </w:p>
        </w:tc>
        <w:tc>
          <w:tcPr>
            <w:tcW w:w="1134" w:type="dxa"/>
            <w:vAlign w:val="center"/>
          </w:tcPr>
          <w:p w:rsidR="00E96E87" w:rsidRDefault="00E96E87" w:rsidP="00163417">
            <w:pPr>
              <w:jc w:val="center"/>
            </w:pPr>
            <w:r w:rsidRPr="004B7E1F">
              <w:rPr>
                <w:rFonts w:ascii="Times New Roman" w:hAnsi="Times New Roman"/>
                <w:sz w:val="24"/>
                <w:szCs w:val="24"/>
              </w:rPr>
              <w:t>–</w:t>
            </w:r>
          </w:p>
        </w:tc>
      </w:tr>
      <w:tr w:rsidR="00E96E87" w:rsidRPr="00C97C41" w:rsidTr="00163417">
        <w:tc>
          <w:tcPr>
            <w:tcW w:w="728" w:type="dxa"/>
            <w:vAlign w:val="center"/>
          </w:tcPr>
          <w:p w:rsidR="00E96E87" w:rsidRDefault="00E96E87" w:rsidP="00E506D2">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1</w:t>
            </w:r>
          </w:p>
        </w:tc>
        <w:tc>
          <w:tcPr>
            <w:tcW w:w="635" w:type="dxa"/>
            <w:vAlign w:val="center"/>
          </w:tcPr>
          <w:p w:rsidR="00E96E87" w:rsidRPr="00C97C41" w:rsidRDefault="00E96E87" w:rsidP="00463C97">
            <w:pPr>
              <w:jc w:val="center"/>
              <w:rPr>
                <w:rFonts w:ascii="Times New Roman" w:hAnsi="Times New Roman" w:cs="Times New Roman"/>
                <w:sz w:val="24"/>
                <w:szCs w:val="24"/>
              </w:rPr>
            </w:pPr>
            <w:r w:rsidRPr="00C97C41">
              <w:rPr>
                <w:rFonts w:ascii="Times New Roman" w:hAnsi="Times New Roman" w:cs="Times New Roman"/>
                <w:sz w:val="24"/>
                <w:szCs w:val="24"/>
              </w:rPr>
              <w:t>18</w:t>
            </w:r>
          </w:p>
        </w:tc>
        <w:tc>
          <w:tcPr>
            <w:tcW w:w="693" w:type="dxa"/>
            <w:vAlign w:val="center"/>
          </w:tcPr>
          <w:p w:rsidR="00E96E87" w:rsidRDefault="00E96E87" w:rsidP="00E506D2">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1</w:t>
            </w:r>
          </w:p>
        </w:tc>
        <w:tc>
          <w:tcPr>
            <w:tcW w:w="632" w:type="dxa"/>
            <w:vAlign w:val="center"/>
          </w:tcPr>
          <w:p w:rsidR="00E96E87" w:rsidRPr="00C97C41" w:rsidRDefault="00E96E87" w:rsidP="00463C97">
            <w:pPr>
              <w:jc w:val="center"/>
              <w:rPr>
                <w:rFonts w:ascii="Times New Roman" w:hAnsi="Times New Roman" w:cs="Times New Roman"/>
                <w:sz w:val="24"/>
                <w:szCs w:val="24"/>
              </w:rPr>
            </w:pPr>
          </w:p>
        </w:tc>
        <w:tc>
          <w:tcPr>
            <w:tcW w:w="588" w:type="dxa"/>
            <w:vAlign w:val="center"/>
          </w:tcPr>
          <w:p w:rsidR="00E96E87" w:rsidRPr="00C97C41" w:rsidRDefault="00E96E87" w:rsidP="00463C97">
            <w:pPr>
              <w:jc w:val="center"/>
              <w:rPr>
                <w:rFonts w:ascii="Times New Roman" w:hAnsi="Times New Roman" w:cs="Times New Roman"/>
                <w:sz w:val="24"/>
                <w:szCs w:val="24"/>
              </w:rPr>
            </w:pPr>
          </w:p>
        </w:tc>
        <w:tc>
          <w:tcPr>
            <w:tcW w:w="7180" w:type="dxa"/>
            <w:vAlign w:val="center"/>
          </w:tcPr>
          <w:p w:rsidR="00E96E87" w:rsidRPr="009543FA" w:rsidRDefault="00E96E87" w:rsidP="006B2B00">
            <w:pPr>
              <w:jc w:val="both"/>
              <w:rPr>
                <w:rFonts w:ascii="Times New Roman" w:hAnsi="Times New Roman" w:cs="Times New Roman"/>
                <w:sz w:val="24"/>
                <w:szCs w:val="24"/>
              </w:rPr>
            </w:pPr>
            <w:r w:rsidRPr="009543FA">
              <w:rPr>
                <w:rFonts w:ascii="Times New Roman" w:hAnsi="Times New Roman" w:cs="Times New Roman"/>
                <w:sz w:val="24"/>
                <w:szCs w:val="24"/>
              </w:rPr>
              <w:t xml:space="preserve">Другие нарушения по разделу </w:t>
            </w:r>
            <w:r w:rsidRPr="009543FA">
              <w:rPr>
                <w:rFonts w:ascii="Times New Roman" w:hAnsi="Times New Roman" w:cs="Times New Roman"/>
                <w:sz w:val="24"/>
                <w:szCs w:val="24"/>
                <w:lang w:val="en-US"/>
              </w:rPr>
              <w:t>XVIII </w:t>
            </w:r>
            <w:r w:rsidRPr="009543FA">
              <w:rPr>
                <w:rFonts w:ascii="Times New Roman" w:hAnsi="Times New Roman" w:cs="Times New Roman"/>
                <w:sz w:val="24"/>
                <w:szCs w:val="24"/>
              </w:rPr>
              <w:t>«О</w:t>
            </w:r>
            <w:r w:rsidRPr="009543FA">
              <w:rPr>
                <w:rFonts w:ascii="Times New Roman" w:hAnsi="Times New Roman" w:cs="Times New Roman"/>
                <w:color w:val="000000"/>
                <w:sz w:val="24"/>
                <w:szCs w:val="24"/>
              </w:rPr>
              <w:t xml:space="preserve">рганизация разработки, </w:t>
            </w:r>
            <w:r w:rsidRPr="009543FA">
              <w:rPr>
                <w:rFonts w:ascii="Times New Roman" w:hAnsi="Times New Roman" w:cs="Times New Roman"/>
                <w:color w:val="000000"/>
                <w:sz w:val="24"/>
                <w:szCs w:val="24"/>
              </w:rPr>
              <w:lastRenderedPageBreak/>
              <w:t xml:space="preserve">учет, хранение и корректировка </w:t>
            </w:r>
            <w:proofErr w:type="spellStart"/>
            <w:r w:rsidRPr="009543FA">
              <w:rPr>
                <w:rFonts w:ascii="Times New Roman" w:hAnsi="Times New Roman" w:cs="Times New Roman"/>
                <w:color w:val="000000"/>
                <w:sz w:val="24"/>
                <w:szCs w:val="24"/>
              </w:rPr>
              <w:t>регламентно</w:t>
            </w:r>
            <w:proofErr w:type="spellEnd"/>
            <w:r w:rsidRPr="009543FA">
              <w:rPr>
                <w:rFonts w:ascii="Times New Roman" w:hAnsi="Times New Roman" w:cs="Times New Roman"/>
                <w:color w:val="000000"/>
                <w:sz w:val="24"/>
                <w:szCs w:val="24"/>
              </w:rPr>
              <w:t xml:space="preserve">-распорядительных и других документов по организации деятельности сотрудниками информационных подразделений </w:t>
            </w:r>
            <w:r w:rsidRPr="009543FA">
              <w:rPr>
                <w:rFonts w:ascii="Times New Roman" w:hAnsi="Times New Roman" w:cs="Times New Roman"/>
                <w:sz w:val="24"/>
                <w:szCs w:val="24"/>
              </w:rPr>
              <w:t>МОУ ФК» Типовой программы проверки МОУ ФК, в том числе по результатам проверки периодов прошлых лет по фактам, требующим их уточнения.</w:t>
            </w:r>
          </w:p>
        </w:tc>
        <w:tc>
          <w:tcPr>
            <w:tcW w:w="1134" w:type="dxa"/>
            <w:vAlign w:val="center"/>
          </w:tcPr>
          <w:p w:rsidR="00E96E87" w:rsidRPr="004B7D36" w:rsidRDefault="00E96E87" w:rsidP="00163417">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1134" w:type="dxa"/>
            <w:vAlign w:val="center"/>
          </w:tcPr>
          <w:p w:rsidR="00E96E87" w:rsidRDefault="00E96E87" w:rsidP="00163417">
            <w:pPr>
              <w:jc w:val="center"/>
            </w:pPr>
            <w:r w:rsidRPr="004B7E1F">
              <w:rPr>
                <w:rFonts w:ascii="Times New Roman" w:hAnsi="Times New Roman"/>
                <w:sz w:val="24"/>
                <w:szCs w:val="24"/>
              </w:rPr>
              <w:t>–</w:t>
            </w:r>
          </w:p>
        </w:tc>
        <w:tc>
          <w:tcPr>
            <w:tcW w:w="1134" w:type="dxa"/>
            <w:vAlign w:val="center"/>
          </w:tcPr>
          <w:p w:rsidR="00E96E87" w:rsidRDefault="00E96E87" w:rsidP="00163417">
            <w:pPr>
              <w:jc w:val="center"/>
            </w:pPr>
            <w:r w:rsidRPr="004B7E1F">
              <w:rPr>
                <w:rFonts w:ascii="Times New Roman" w:hAnsi="Times New Roman"/>
                <w:sz w:val="24"/>
                <w:szCs w:val="24"/>
              </w:rPr>
              <w:t>–</w:t>
            </w:r>
          </w:p>
        </w:tc>
      </w:tr>
      <w:tr w:rsidR="00E96E87" w:rsidRPr="00C97C41" w:rsidTr="00025249">
        <w:tc>
          <w:tcPr>
            <w:tcW w:w="13858" w:type="dxa"/>
            <w:gridSpan w:val="9"/>
            <w:vAlign w:val="center"/>
          </w:tcPr>
          <w:p w:rsidR="00E96E87" w:rsidRPr="00C97C41" w:rsidRDefault="00E96E87" w:rsidP="00B73032">
            <w:pPr>
              <w:ind w:firstLine="709"/>
              <w:jc w:val="center"/>
              <w:rPr>
                <w:rFonts w:ascii="Times New Roman" w:hAnsi="Times New Roman" w:cs="Times New Roman"/>
                <w:b/>
                <w:sz w:val="24"/>
                <w:szCs w:val="24"/>
                <w:lang w:val="en-US"/>
              </w:rPr>
            </w:pPr>
            <w:r w:rsidRPr="00C97C41">
              <w:rPr>
                <w:rFonts w:ascii="Times New Roman" w:hAnsi="Times New Roman" w:cs="Times New Roman"/>
                <w:b/>
                <w:sz w:val="24"/>
                <w:szCs w:val="24"/>
                <w:lang w:val="en-US"/>
              </w:rPr>
              <w:lastRenderedPageBreak/>
              <w:t>XIX</w:t>
            </w:r>
            <w:r w:rsidRPr="00C97C41">
              <w:rPr>
                <w:rFonts w:ascii="Times New Roman" w:hAnsi="Times New Roman" w:cs="Times New Roman"/>
                <w:b/>
                <w:sz w:val="24"/>
                <w:szCs w:val="24"/>
              </w:rPr>
              <w:t>. Организация кадровой работы</w:t>
            </w:r>
            <w:r>
              <w:rPr>
                <w:rFonts w:ascii="Times New Roman" w:hAnsi="Times New Roman" w:cs="Times New Roman"/>
                <w:b/>
                <w:sz w:val="24"/>
                <w:szCs w:val="24"/>
              </w:rPr>
              <w:t xml:space="preserve"> </w:t>
            </w:r>
          </w:p>
        </w:tc>
      </w:tr>
      <w:tr w:rsidR="00E96E87" w:rsidRPr="00C97C41" w:rsidTr="0077031C">
        <w:tc>
          <w:tcPr>
            <w:tcW w:w="728" w:type="dxa"/>
            <w:vMerge w:val="restart"/>
            <w:vAlign w:val="center"/>
          </w:tcPr>
          <w:p w:rsidR="00E96E87" w:rsidRPr="00C97C41"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5" w:type="dxa"/>
            <w:vAlign w:val="center"/>
          </w:tcPr>
          <w:p w:rsidR="00E96E87" w:rsidRPr="00C97C41"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Pr="00C97C41"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E96E87" w:rsidRPr="00C97C41" w:rsidRDefault="00E96E87" w:rsidP="00A80FC3">
            <w:pPr>
              <w:jc w:val="center"/>
              <w:rPr>
                <w:rFonts w:ascii="Times New Roman" w:hAnsi="Times New Roman" w:cs="Times New Roman"/>
                <w:sz w:val="24"/>
                <w:szCs w:val="24"/>
              </w:rPr>
            </w:pPr>
          </w:p>
        </w:tc>
        <w:tc>
          <w:tcPr>
            <w:tcW w:w="588" w:type="dxa"/>
            <w:vAlign w:val="center"/>
          </w:tcPr>
          <w:p w:rsidR="00E96E87" w:rsidRPr="00C97C41" w:rsidRDefault="00E96E87" w:rsidP="00A80FC3">
            <w:pPr>
              <w:jc w:val="center"/>
              <w:rPr>
                <w:rFonts w:ascii="Times New Roman" w:hAnsi="Times New Roman" w:cs="Times New Roman"/>
                <w:sz w:val="24"/>
                <w:szCs w:val="24"/>
              </w:rPr>
            </w:pPr>
          </w:p>
        </w:tc>
        <w:tc>
          <w:tcPr>
            <w:tcW w:w="7180" w:type="dxa"/>
            <w:vAlign w:val="center"/>
          </w:tcPr>
          <w:p w:rsidR="00E96E87" w:rsidRDefault="00E96E87" w:rsidP="00A80FC3">
            <w:pPr>
              <w:jc w:val="both"/>
              <w:rPr>
                <w:rFonts w:ascii="Times New Roman" w:hAnsi="Times New Roman" w:cs="Times New Roman"/>
                <w:sz w:val="24"/>
                <w:szCs w:val="24"/>
              </w:rPr>
            </w:pPr>
            <w:r w:rsidRPr="00E90DD6">
              <w:rPr>
                <w:rFonts w:ascii="Times New Roman" w:hAnsi="Times New Roman" w:cs="Times New Roman"/>
                <w:sz w:val="24"/>
                <w:szCs w:val="24"/>
              </w:rPr>
              <w:t>Ненадлежащее оформление документов, закрепляющих за соответствующим структурным подразделением МОУ ФК функци</w:t>
            </w:r>
            <w:r>
              <w:rPr>
                <w:rFonts w:ascii="Times New Roman" w:hAnsi="Times New Roman" w:cs="Times New Roman"/>
                <w:sz w:val="24"/>
                <w:szCs w:val="24"/>
              </w:rPr>
              <w:t xml:space="preserve">и </w:t>
            </w:r>
            <w:r w:rsidRPr="00C97C41">
              <w:rPr>
                <w:rFonts w:ascii="Times New Roman" w:hAnsi="Times New Roman" w:cs="Times New Roman"/>
                <w:sz w:val="24"/>
                <w:szCs w:val="24"/>
              </w:rPr>
              <w:t>по организации кадровой работы:</w:t>
            </w:r>
          </w:p>
        </w:tc>
        <w:tc>
          <w:tcPr>
            <w:tcW w:w="1134" w:type="dxa"/>
            <w:vAlign w:val="center"/>
          </w:tcPr>
          <w:p w:rsidR="00E96E87" w:rsidRPr="00E90DD6" w:rsidRDefault="00E96E87" w:rsidP="004809CA">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E90DD6" w:rsidRDefault="00E96E87" w:rsidP="0077031C">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Default="00E96E87" w:rsidP="0077031C">
            <w:pPr>
              <w:jc w:val="center"/>
            </w:pPr>
            <w:r w:rsidRPr="00C519C0">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Pr="00C97C41" w:rsidRDefault="00E96E87" w:rsidP="008704E9">
            <w:pPr>
              <w:jc w:val="both"/>
              <w:rPr>
                <w:rFonts w:ascii="Times New Roman" w:hAnsi="Times New Roman" w:cs="Times New Roman"/>
                <w:sz w:val="24"/>
                <w:szCs w:val="24"/>
              </w:rPr>
            </w:pPr>
            <w:r w:rsidRPr="00C97C41">
              <w:rPr>
                <w:rFonts w:ascii="Times New Roman" w:hAnsi="Times New Roman" w:cs="Times New Roman"/>
                <w:sz w:val="24"/>
                <w:szCs w:val="24"/>
              </w:rPr>
              <w:t xml:space="preserve">отсутствие осуществляемых функций в положении о структурном подразделении </w:t>
            </w:r>
            <w:r>
              <w:rPr>
                <w:rFonts w:ascii="Times New Roman" w:hAnsi="Times New Roman" w:cs="Times New Roman"/>
                <w:sz w:val="24"/>
                <w:szCs w:val="24"/>
              </w:rPr>
              <w:t>МО</w:t>
            </w:r>
            <w:r w:rsidRPr="00C97C41">
              <w:rPr>
                <w:rFonts w:ascii="Times New Roman" w:hAnsi="Times New Roman" w:cs="Times New Roman"/>
                <w:sz w:val="24"/>
                <w:szCs w:val="24"/>
              </w:rPr>
              <w:t>У</w:t>
            </w:r>
            <w:r>
              <w:rPr>
                <w:rFonts w:ascii="Times New Roman" w:hAnsi="Times New Roman" w:cs="Times New Roman"/>
                <w:sz w:val="24"/>
                <w:szCs w:val="24"/>
              </w:rPr>
              <w:t xml:space="preserve"> </w:t>
            </w:r>
            <w:r w:rsidRPr="00C97C41">
              <w:rPr>
                <w:rFonts w:ascii="Times New Roman" w:hAnsi="Times New Roman" w:cs="Times New Roman"/>
                <w:sz w:val="24"/>
                <w:szCs w:val="24"/>
              </w:rPr>
              <w:t>ФК;</w:t>
            </w:r>
          </w:p>
        </w:tc>
        <w:tc>
          <w:tcPr>
            <w:tcW w:w="1134" w:type="dxa"/>
            <w:vAlign w:val="center"/>
          </w:tcPr>
          <w:p w:rsidR="00E96E87" w:rsidRDefault="00E96E87" w:rsidP="0077031C">
            <w:pPr>
              <w:jc w:val="center"/>
            </w:pPr>
            <w:r w:rsidRPr="002651CE">
              <w:rPr>
                <w:rFonts w:ascii="Times New Roman" w:hAnsi="Times New Roman" w:cs="Times New Roman"/>
                <w:sz w:val="24"/>
                <w:szCs w:val="24"/>
              </w:rPr>
              <w:t>–</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C519C0">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Pr="00C97C41" w:rsidRDefault="00E96E87" w:rsidP="008704E9">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несоответствие должностных обязанностей, включенных в должностные регламенты сотрудников структурного подразделения </w:t>
            </w:r>
            <w:r>
              <w:rPr>
                <w:rFonts w:ascii="Times New Roman" w:hAnsi="Times New Roman" w:cs="Times New Roman"/>
                <w:sz w:val="24"/>
                <w:szCs w:val="24"/>
              </w:rPr>
              <w:t>МО</w:t>
            </w:r>
            <w:r w:rsidRPr="00C97C41">
              <w:rPr>
                <w:rFonts w:ascii="Times New Roman" w:hAnsi="Times New Roman" w:cs="Times New Roman"/>
                <w:sz w:val="24"/>
                <w:szCs w:val="24"/>
              </w:rPr>
              <w:t>У</w:t>
            </w:r>
            <w:r>
              <w:rPr>
                <w:rFonts w:ascii="Times New Roman" w:hAnsi="Times New Roman" w:cs="Times New Roman"/>
                <w:sz w:val="24"/>
                <w:szCs w:val="24"/>
              </w:rPr>
              <w:t xml:space="preserve"> </w:t>
            </w:r>
            <w:r w:rsidRPr="00C97C41">
              <w:rPr>
                <w:rFonts w:ascii="Times New Roman" w:hAnsi="Times New Roman" w:cs="Times New Roman"/>
                <w:sz w:val="24"/>
                <w:szCs w:val="24"/>
              </w:rPr>
              <w:t xml:space="preserve">ФК, функциям, предусмотренным положением о структурном подразделении </w:t>
            </w:r>
            <w:r>
              <w:rPr>
                <w:rFonts w:ascii="Times New Roman" w:hAnsi="Times New Roman" w:cs="Times New Roman"/>
                <w:sz w:val="24"/>
                <w:szCs w:val="24"/>
              </w:rPr>
              <w:t>МО</w:t>
            </w:r>
            <w:r w:rsidRPr="00C97C41">
              <w:rPr>
                <w:rFonts w:ascii="Times New Roman" w:hAnsi="Times New Roman" w:cs="Times New Roman"/>
                <w:sz w:val="24"/>
                <w:szCs w:val="24"/>
              </w:rPr>
              <w:t>У</w:t>
            </w:r>
            <w:r>
              <w:rPr>
                <w:rFonts w:ascii="Times New Roman" w:hAnsi="Times New Roman" w:cs="Times New Roman"/>
                <w:sz w:val="24"/>
                <w:szCs w:val="24"/>
              </w:rPr>
              <w:t xml:space="preserve"> </w:t>
            </w:r>
            <w:r w:rsidRPr="00C97C41">
              <w:rPr>
                <w:rFonts w:ascii="Times New Roman" w:hAnsi="Times New Roman" w:cs="Times New Roman"/>
                <w:sz w:val="24"/>
                <w:szCs w:val="24"/>
              </w:rPr>
              <w:t>ФК</w:t>
            </w:r>
            <w:r>
              <w:rPr>
                <w:rFonts w:ascii="Times New Roman" w:hAnsi="Times New Roman" w:cs="Times New Roman"/>
                <w:sz w:val="24"/>
                <w:szCs w:val="24"/>
              </w:rPr>
              <w:t>;</w:t>
            </w:r>
          </w:p>
        </w:tc>
        <w:tc>
          <w:tcPr>
            <w:tcW w:w="1134" w:type="dxa"/>
            <w:vAlign w:val="center"/>
          </w:tcPr>
          <w:p w:rsidR="00E96E87" w:rsidRDefault="00E96E87" w:rsidP="0077031C">
            <w:pPr>
              <w:jc w:val="center"/>
            </w:pPr>
            <w:r w:rsidRPr="002651CE">
              <w:rPr>
                <w:rFonts w:ascii="Times New Roman" w:hAnsi="Times New Roman" w:cs="Times New Roman"/>
                <w:sz w:val="24"/>
                <w:szCs w:val="24"/>
              </w:rPr>
              <w:t>–</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C519C0">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Pr="00C97C41" w:rsidRDefault="00E96E87" w:rsidP="00463C97">
            <w:pPr>
              <w:jc w:val="both"/>
              <w:rPr>
                <w:rFonts w:ascii="Times New Roman" w:hAnsi="Times New Roman" w:cs="Times New Roman"/>
                <w:sz w:val="24"/>
                <w:szCs w:val="24"/>
              </w:rPr>
            </w:pPr>
            <w:r w:rsidRPr="00C97C41">
              <w:rPr>
                <w:rFonts w:ascii="Times New Roman" w:hAnsi="Times New Roman" w:cs="Times New Roman"/>
                <w:sz w:val="24"/>
                <w:szCs w:val="24"/>
              </w:rPr>
              <w:t xml:space="preserve">отсутствие приказа о лицах, уполномоченных на получение, обработку, хранение, передачу персональных данных федеральных государственных гражданских служащих МОУ ФК (далее - гражданский служащий). </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C876BC">
              <w:rPr>
                <w:rFonts w:ascii="Times New Roman" w:hAnsi="Times New Roman" w:cs="Times New Roman"/>
                <w:sz w:val="24"/>
                <w:szCs w:val="24"/>
              </w:rPr>
              <w:t>–</w:t>
            </w:r>
          </w:p>
        </w:tc>
        <w:tc>
          <w:tcPr>
            <w:tcW w:w="1134" w:type="dxa"/>
            <w:vAlign w:val="center"/>
          </w:tcPr>
          <w:p w:rsidR="00E96E87" w:rsidRDefault="00E96E87" w:rsidP="0077031C">
            <w:pPr>
              <w:jc w:val="center"/>
            </w:pPr>
            <w:r w:rsidRPr="00C519C0">
              <w:rPr>
                <w:rFonts w:ascii="Times New Roman" w:hAnsi="Times New Roman" w:cs="Times New Roman"/>
                <w:sz w:val="24"/>
                <w:szCs w:val="24"/>
              </w:rPr>
              <w:t>–</w:t>
            </w:r>
          </w:p>
        </w:tc>
      </w:tr>
      <w:tr w:rsidR="00E96E87" w:rsidRPr="00C97C41" w:rsidTr="0077031C">
        <w:tc>
          <w:tcPr>
            <w:tcW w:w="728" w:type="dxa"/>
            <w:vAlign w:val="center"/>
          </w:tcPr>
          <w:p w:rsidR="00E96E87" w:rsidRPr="00C97C41" w:rsidRDefault="00E96E87" w:rsidP="00A80FC3">
            <w:pPr>
              <w:jc w:val="center"/>
              <w:rPr>
                <w:rFonts w:ascii="Times New Roman" w:hAnsi="Times New Roman" w:cs="Times New Roman"/>
                <w:sz w:val="24"/>
                <w:szCs w:val="24"/>
              </w:rPr>
            </w:pPr>
            <w:r>
              <w:rPr>
                <w:rFonts w:ascii="Times New Roman" w:hAnsi="Times New Roman" w:cs="Times New Roman"/>
                <w:sz w:val="24"/>
                <w:szCs w:val="24"/>
              </w:rPr>
              <w:t>2</w:t>
            </w:r>
          </w:p>
        </w:tc>
        <w:tc>
          <w:tcPr>
            <w:tcW w:w="635" w:type="dxa"/>
            <w:vAlign w:val="center"/>
          </w:tcPr>
          <w:p w:rsidR="00E96E87" w:rsidRPr="00C97C41" w:rsidRDefault="00E96E87" w:rsidP="00A80FC3">
            <w:pPr>
              <w:jc w:val="center"/>
              <w:rPr>
                <w:rFonts w:ascii="Times New Roman" w:hAnsi="Times New Roman" w:cs="Times New Roman"/>
                <w:sz w:val="24"/>
                <w:szCs w:val="24"/>
              </w:rPr>
            </w:pPr>
            <w:r>
              <w:rPr>
                <w:rFonts w:ascii="Times New Roman" w:hAnsi="Times New Roman" w:cs="Times New Roman"/>
                <w:sz w:val="24"/>
                <w:szCs w:val="24"/>
              </w:rPr>
              <w:t>19</w:t>
            </w:r>
          </w:p>
        </w:tc>
        <w:tc>
          <w:tcPr>
            <w:tcW w:w="693" w:type="dxa"/>
            <w:vAlign w:val="center"/>
          </w:tcPr>
          <w:p w:rsidR="00E96E87" w:rsidRPr="00C97C41" w:rsidRDefault="00E96E87" w:rsidP="00A80FC3">
            <w:pPr>
              <w:jc w:val="center"/>
              <w:rPr>
                <w:rFonts w:ascii="Times New Roman" w:hAnsi="Times New Roman" w:cs="Times New Roman"/>
                <w:sz w:val="24"/>
                <w:szCs w:val="24"/>
              </w:rPr>
            </w:pPr>
            <w:r>
              <w:rPr>
                <w:rFonts w:ascii="Times New Roman" w:hAnsi="Times New Roman" w:cs="Times New Roman"/>
                <w:sz w:val="24"/>
                <w:szCs w:val="24"/>
              </w:rPr>
              <w:t>2</w:t>
            </w:r>
          </w:p>
        </w:tc>
        <w:tc>
          <w:tcPr>
            <w:tcW w:w="632" w:type="dxa"/>
            <w:vAlign w:val="center"/>
          </w:tcPr>
          <w:p w:rsidR="00E96E87" w:rsidRPr="00C97C41" w:rsidRDefault="00E96E87" w:rsidP="00A80FC3">
            <w:pPr>
              <w:jc w:val="center"/>
              <w:rPr>
                <w:rFonts w:ascii="Times New Roman" w:hAnsi="Times New Roman" w:cs="Times New Roman"/>
                <w:sz w:val="24"/>
                <w:szCs w:val="24"/>
              </w:rPr>
            </w:pPr>
          </w:p>
        </w:tc>
        <w:tc>
          <w:tcPr>
            <w:tcW w:w="588" w:type="dxa"/>
            <w:vAlign w:val="center"/>
          </w:tcPr>
          <w:p w:rsidR="00E96E87" w:rsidRPr="00C97C41" w:rsidRDefault="00E96E87" w:rsidP="00A80FC3">
            <w:pPr>
              <w:jc w:val="center"/>
              <w:rPr>
                <w:rFonts w:ascii="Times New Roman" w:hAnsi="Times New Roman" w:cs="Times New Roman"/>
                <w:sz w:val="24"/>
                <w:szCs w:val="24"/>
              </w:rPr>
            </w:pPr>
          </w:p>
        </w:tc>
        <w:tc>
          <w:tcPr>
            <w:tcW w:w="7180" w:type="dxa"/>
            <w:vAlign w:val="center"/>
          </w:tcPr>
          <w:p w:rsidR="00E96E87" w:rsidRPr="00C97C41" w:rsidRDefault="00E96E87" w:rsidP="00A80FC3">
            <w:pPr>
              <w:jc w:val="both"/>
              <w:rPr>
                <w:rFonts w:ascii="Times New Roman" w:hAnsi="Times New Roman" w:cs="Times New Roman"/>
                <w:sz w:val="24"/>
                <w:szCs w:val="24"/>
              </w:rPr>
            </w:pPr>
            <w:r w:rsidRPr="00C97C41">
              <w:rPr>
                <w:rFonts w:ascii="Times New Roman" w:hAnsi="Times New Roman" w:cs="Times New Roman"/>
                <w:sz w:val="24"/>
                <w:szCs w:val="24"/>
              </w:rPr>
              <w:t xml:space="preserve">Недостоверность значений показателей результативности деятельности </w:t>
            </w:r>
            <w:r>
              <w:rPr>
                <w:rFonts w:ascii="Times New Roman" w:hAnsi="Times New Roman" w:cs="Times New Roman"/>
                <w:sz w:val="24"/>
                <w:szCs w:val="24"/>
              </w:rPr>
              <w:t>МО</w:t>
            </w:r>
            <w:r w:rsidRPr="00C97C41">
              <w:rPr>
                <w:rFonts w:ascii="Times New Roman" w:hAnsi="Times New Roman" w:cs="Times New Roman"/>
                <w:sz w:val="24"/>
                <w:szCs w:val="24"/>
              </w:rPr>
              <w:t>У</w:t>
            </w:r>
            <w:r>
              <w:rPr>
                <w:rFonts w:ascii="Times New Roman" w:hAnsi="Times New Roman" w:cs="Times New Roman"/>
                <w:sz w:val="24"/>
                <w:szCs w:val="24"/>
              </w:rPr>
              <w:t xml:space="preserve"> </w:t>
            </w:r>
            <w:r w:rsidRPr="00C97C41">
              <w:rPr>
                <w:rFonts w:ascii="Times New Roman" w:hAnsi="Times New Roman" w:cs="Times New Roman"/>
                <w:sz w:val="24"/>
                <w:szCs w:val="24"/>
              </w:rPr>
              <w:t xml:space="preserve">ФК в части касающейся </w:t>
            </w:r>
            <w:r>
              <w:rPr>
                <w:rFonts w:ascii="Times New Roman" w:hAnsi="Times New Roman" w:cs="Times New Roman"/>
                <w:sz w:val="24"/>
                <w:szCs w:val="24"/>
              </w:rPr>
              <w:t>кадровой работы</w:t>
            </w:r>
            <w:r w:rsidRPr="00C97C41">
              <w:rPr>
                <w:rFonts w:ascii="Times New Roman" w:hAnsi="Times New Roman" w:cs="Times New Roman"/>
                <w:bCs/>
                <w:sz w:val="24"/>
                <w:szCs w:val="24"/>
              </w:rPr>
              <w:t>.</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Default="00E96E87" w:rsidP="00E96E87">
            <w:pPr>
              <w:jc w:val="cente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C519C0">
              <w:rPr>
                <w:rFonts w:ascii="Times New Roman" w:hAnsi="Times New Roman" w:cs="Times New Roman"/>
                <w:sz w:val="24"/>
                <w:szCs w:val="24"/>
              </w:rPr>
              <w:t>–</w:t>
            </w:r>
          </w:p>
        </w:tc>
      </w:tr>
      <w:tr w:rsidR="00E96E87" w:rsidRPr="00C97C41" w:rsidTr="0077031C">
        <w:tc>
          <w:tcPr>
            <w:tcW w:w="728" w:type="dxa"/>
            <w:vAlign w:val="center"/>
          </w:tcPr>
          <w:p w:rsidR="00E96E87" w:rsidRPr="00C97C41" w:rsidRDefault="00E96E87" w:rsidP="00A80FC3">
            <w:pPr>
              <w:jc w:val="center"/>
              <w:rPr>
                <w:rFonts w:ascii="Times New Roman" w:hAnsi="Times New Roman" w:cs="Times New Roman"/>
                <w:sz w:val="24"/>
                <w:szCs w:val="24"/>
              </w:rPr>
            </w:pPr>
            <w:r>
              <w:rPr>
                <w:rFonts w:ascii="Times New Roman" w:hAnsi="Times New Roman" w:cs="Times New Roman"/>
                <w:sz w:val="24"/>
                <w:szCs w:val="24"/>
              </w:rPr>
              <w:t>3</w:t>
            </w:r>
          </w:p>
        </w:tc>
        <w:tc>
          <w:tcPr>
            <w:tcW w:w="635" w:type="dxa"/>
            <w:vAlign w:val="center"/>
          </w:tcPr>
          <w:p w:rsidR="00E96E87" w:rsidRPr="00C97C41" w:rsidRDefault="00E96E87" w:rsidP="00A80FC3">
            <w:pPr>
              <w:jc w:val="center"/>
              <w:rPr>
                <w:rFonts w:ascii="Times New Roman" w:hAnsi="Times New Roman" w:cs="Times New Roman"/>
                <w:sz w:val="24"/>
                <w:szCs w:val="24"/>
              </w:rPr>
            </w:pPr>
            <w:r>
              <w:rPr>
                <w:rFonts w:ascii="Times New Roman" w:hAnsi="Times New Roman" w:cs="Times New Roman"/>
                <w:sz w:val="24"/>
                <w:szCs w:val="24"/>
              </w:rPr>
              <w:t>19</w:t>
            </w:r>
          </w:p>
        </w:tc>
        <w:tc>
          <w:tcPr>
            <w:tcW w:w="693" w:type="dxa"/>
            <w:vAlign w:val="center"/>
          </w:tcPr>
          <w:p w:rsidR="00E96E87" w:rsidRPr="00C97C41" w:rsidRDefault="00E96E87" w:rsidP="00A80FC3">
            <w:pPr>
              <w:jc w:val="center"/>
              <w:rPr>
                <w:rFonts w:ascii="Times New Roman" w:hAnsi="Times New Roman" w:cs="Times New Roman"/>
                <w:sz w:val="24"/>
                <w:szCs w:val="24"/>
              </w:rPr>
            </w:pPr>
            <w:r>
              <w:rPr>
                <w:rFonts w:ascii="Times New Roman" w:hAnsi="Times New Roman" w:cs="Times New Roman"/>
                <w:sz w:val="24"/>
                <w:szCs w:val="24"/>
              </w:rPr>
              <w:t>3</w:t>
            </w:r>
          </w:p>
        </w:tc>
        <w:tc>
          <w:tcPr>
            <w:tcW w:w="632" w:type="dxa"/>
            <w:vAlign w:val="center"/>
          </w:tcPr>
          <w:p w:rsidR="00E96E87" w:rsidRPr="00C97C41" w:rsidRDefault="00E96E87" w:rsidP="00A80FC3">
            <w:pPr>
              <w:jc w:val="center"/>
              <w:rPr>
                <w:rFonts w:ascii="Times New Roman" w:hAnsi="Times New Roman" w:cs="Times New Roman"/>
                <w:sz w:val="24"/>
                <w:szCs w:val="24"/>
              </w:rPr>
            </w:pPr>
          </w:p>
        </w:tc>
        <w:tc>
          <w:tcPr>
            <w:tcW w:w="588" w:type="dxa"/>
            <w:vAlign w:val="center"/>
          </w:tcPr>
          <w:p w:rsidR="00E96E87" w:rsidRPr="00C97C41" w:rsidRDefault="00E96E87" w:rsidP="00A80FC3">
            <w:pPr>
              <w:jc w:val="center"/>
              <w:rPr>
                <w:rFonts w:ascii="Times New Roman" w:hAnsi="Times New Roman" w:cs="Times New Roman"/>
                <w:sz w:val="24"/>
                <w:szCs w:val="24"/>
              </w:rPr>
            </w:pPr>
          </w:p>
        </w:tc>
        <w:tc>
          <w:tcPr>
            <w:tcW w:w="7180" w:type="dxa"/>
            <w:vAlign w:val="center"/>
          </w:tcPr>
          <w:p w:rsidR="00E96E87" w:rsidRPr="00C97C41" w:rsidRDefault="00E96E87" w:rsidP="00A80FC3">
            <w:pPr>
              <w:jc w:val="both"/>
              <w:rPr>
                <w:rFonts w:ascii="Times New Roman" w:hAnsi="Times New Roman" w:cs="Times New Roman"/>
                <w:sz w:val="24"/>
                <w:szCs w:val="24"/>
              </w:rPr>
            </w:pPr>
            <w:r w:rsidRPr="00C97C41">
              <w:rPr>
                <w:rFonts w:ascii="Times New Roman" w:hAnsi="Times New Roman" w:cs="Times New Roman"/>
                <w:sz w:val="24"/>
                <w:szCs w:val="24"/>
              </w:rPr>
              <w:t xml:space="preserve">Недостоверность значений показателей деятельности </w:t>
            </w:r>
            <w:r>
              <w:rPr>
                <w:rFonts w:ascii="Times New Roman" w:hAnsi="Times New Roman" w:cs="Times New Roman"/>
                <w:sz w:val="24"/>
                <w:szCs w:val="24"/>
              </w:rPr>
              <w:t>МО</w:t>
            </w:r>
            <w:r w:rsidRPr="00C97C41">
              <w:rPr>
                <w:rFonts w:ascii="Times New Roman" w:hAnsi="Times New Roman" w:cs="Times New Roman"/>
                <w:sz w:val="24"/>
                <w:szCs w:val="24"/>
              </w:rPr>
              <w:t>У</w:t>
            </w:r>
            <w:r>
              <w:rPr>
                <w:rFonts w:ascii="Times New Roman" w:hAnsi="Times New Roman" w:cs="Times New Roman"/>
                <w:sz w:val="24"/>
                <w:szCs w:val="24"/>
              </w:rPr>
              <w:t xml:space="preserve"> </w:t>
            </w:r>
            <w:r w:rsidRPr="00C97C41">
              <w:rPr>
                <w:rFonts w:ascii="Times New Roman" w:hAnsi="Times New Roman" w:cs="Times New Roman"/>
                <w:sz w:val="24"/>
                <w:szCs w:val="24"/>
              </w:rPr>
              <w:t xml:space="preserve">ФК, отраженных в Паспорте территориального органа Федерального казначейства, в части касающейся </w:t>
            </w:r>
            <w:r>
              <w:rPr>
                <w:rFonts w:ascii="Times New Roman" w:hAnsi="Times New Roman" w:cs="Times New Roman"/>
                <w:sz w:val="24"/>
                <w:szCs w:val="24"/>
              </w:rPr>
              <w:t>кадровой работы</w:t>
            </w:r>
            <w:r w:rsidRPr="00C97C41">
              <w:rPr>
                <w:rFonts w:ascii="Times New Roman" w:hAnsi="Times New Roman" w:cs="Times New Roman"/>
                <w:bCs/>
                <w:sz w:val="24"/>
                <w:szCs w:val="24"/>
              </w:rPr>
              <w:t xml:space="preserve">. </w:t>
            </w:r>
          </w:p>
        </w:tc>
        <w:tc>
          <w:tcPr>
            <w:tcW w:w="1134" w:type="dxa"/>
            <w:vAlign w:val="center"/>
          </w:tcPr>
          <w:p w:rsidR="00E96E87" w:rsidRPr="00C97C41" w:rsidRDefault="00E96E87" w:rsidP="00E96E87">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Default="00E96E87" w:rsidP="00E96E87">
            <w:pPr>
              <w:jc w:val="cente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C519C0">
              <w:rPr>
                <w:rFonts w:ascii="Times New Roman" w:hAnsi="Times New Roman" w:cs="Times New Roman"/>
                <w:sz w:val="24"/>
                <w:szCs w:val="24"/>
              </w:rPr>
              <w:t>–</w:t>
            </w:r>
          </w:p>
        </w:tc>
      </w:tr>
      <w:tr w:rsidR="00E96E87" w:rsidRPr="00C97C41" w:rsidTr="0077031C">
        <w:tc>
          <w:tcPr>
            <w:tcW w:w="728" w:type="dxa"/>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4</w:t>
            </w:r>
          </w:p>
        </w:tc>
        <w:tc>
          <w:tcPr>
            <w:tcW w:w="635" w:type="dxa"/>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19</w:t>
            </w:r>
          </w:p>
        </w:tc>
        <w:tc>
          <w:tcPr>
            <w:tcW w:w="693" w:type="dxa"/>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4</w:t>
            </w:r>
          </w:p>
        </w:tc>
        <w:tc>
          <w:tcPr>
            <w:tcW w:w="632" w:type="dxa"/>
            <w:vAlign w:val="center"/>
          </w:tcPr>
          <w:p w:rsidR="00E96E87" w:rsidRPr="00C97C41" w:rsidRDefault="00E96E87" w:rsidP="00A80FC3">
            <w:pPr>
              <w:jc w:val="center"/>
              <w:rPr>
                <w:rFonts w:ascii="Times New Roman" w:hAnsi="Times New Roman" w:cs="Times New Roman"/>
                <w:sz w:val="24"/>
                <w:szCs w:val="24"/>
              </w:rPr>
            </w:pPr>
          </w:p>
        </w:tc>
        <w:tc>
          <w:tcPr>
            <w:tcW w:w="588" w:type="dxa"/>
            <w:vAlign w:val="center"/>
          </w:tcPr>
          <w:p w:rsidR="00E96E87" w:rsidRPr="00C97C41" w:rsidRDefault="00E96E87" w:rsidP="00A80FC3">
            <w:pPr>
              <w:jc w:val="center"/>
              <w:rPr>
                <w:rFonts w:ascii="Times New Roman" w:hAnsi="Times New Roman" w:cs="Times New Roman"/>
                <w:sz w:val="24"/>
                <w:szCs w:val="24"/>
              </w:rPr>
            </w:pPr>
          </w:p>
        </w:tc>
        <w:tc>
          <w:tcPr>
            <w:tcW w:w="7180" w:type="dxa"/>
            <w:vAlign w:val="center"/>
          </w:tcPr>
          <w:p w:rsidR="00E96E87" w:rsidRPr="00C97C41" w:rsidRDefault="00E96E87" w:rsidP="00A80FC3">
            <w:pPr>
              <w:jc w:val="both"/>
              <w:rPr>
                <w:rFonts w:ascii="Times New Roman" w:hAnsi="Times New Roman" w:cs="Times New Roman"/>
                <w:sz w:val="24"/>
                <w:szCs w:val="24"/>
              </w:rPr>
            </w:pPr>
            <w:r w:rsidRPr="002E5C7C">
              <w:rPr>
                <w:rFonts w:ascii="Times New Roman" w:hAnsi="Times New Roman" w:cs="Times New Roman"/>
                <w:sz w:val="24"/>
                <w:szCs w:val="24"/>
              </w:rPr>
              <w:t xml:space="preserve">Неосуществление внутреннего контроля соответствия </w:t>
            </w:r>
            <w:r w:rsidRPr="00133F29">
              <w:rPr>
                <w:rFonts w:ascii="Times New Roman" w:hAnsi="Times New Roman" w:cs="Times New Roman"/>
                <w:sz w:val="24"/>
                <w:szCs w:val="24"/>
              </w:rPr>
              <w:t>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3F29">
              <w:rPr>
                <w:rFonts w:ascii="Times New Roman" w:hAnsi="Times New Roman" w:cs="Times New Roman"/>
                <w:bCs/>
                <w:sz w:val="24"/>
                <w:szCs w:val="24"/>
              </w:rPr>
              <w:t>.</w:t>
            </w:r>
          </w:p>
        </w:tc>
        <w:tc>
          <w:tcPr>
            <w:tcW w:w="1134" w:type="dxa"/>
            <w:vAlign w:val="center"/>
          </w:tcPr>
          <w:p w:rsidR="00E96E87" w:rsidRPr="002E5C7C" w:rsidRDefault="00E96E87" w:rsidP="00E96E87">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Default="00E96E87" w:rsidP="0077031C">
            <w:pPr>
              <w:jc w:val="center"/>
            </w:pPr>
            <w:r w:rsidRPr="00C876BC">
              <w:rPr>
                <w:rFonts w:ascii="Times New Roman" w:hAnsi="Times New Roman" w:cs="Times New Roman"/>
                <w:sz w:val="24"/>
                <w:szCs w:val="24"/>
              </w:rPr>
              <w:t>–</w:t>
            </w:r>
          </w:p>
        </w:tc>
        <w:tc>
          <w:tcPr>
            <w:tcW w:w="1134" w:type="dxa"/>
            <w:vAlign w:val="center"/>
          </w:tcPr>
          <w:p w:rsidR="00E96E87" w:rsidRPr="002E5C7C" w:rsidRDefault="00E96E87" w:rsidP="00E96E87">
            <w:pPr>
              <w:jc w:val="center"/>
              <w:rPr>
                <w:rFonts w:ascii="Times New Roman" w:hAnsi="Times New Roman" w:cs="Times New Roman"/>
                <w:sz w:val="24"/>
                <w:szCs w:val="24"/>
              </w:rPr>
            </w:pPr>
            <w:r>
              <w:rPr>
                <w:rFonts w:ascii="Times New Roman" w:hAnsi="Times New Roman" w:cs="Times New Roman"/>
                <w:sz w:val="24"/>
                <w:szCs w:val="24"/>
              </w:rPr>
              <w:t>Х</w:t>
            </w:r>
          </w:p>
        </w:tc>
      </w:tr>
      <w:tr w:rsidR="00E96E87" w:rsidRPr="00C97C41" w:rsidTr="0077031C">
        <w:tc>
          <w:tcPr>
            <w:tcW w:w="728" w:type="dxa"/>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635" w:type="dxa"/>
            <w:vAlign w:val="center"/>
          </w:tcPr>
          <w:p w:rsidR="00E96E87" w:rsidRPr="00C97C41"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5</w:t>
            </w:r>
          </w:p>
        </w:tc>
        <w:tc>
          <w:tcPr>
            <w:tcW w:w="632" w:type="dxa"/>
            <w:vAlign w:val="center"/>
          </w:tcPr>
          <w:p w:rsidR="00E96E87" w:rsidRPr="00C97C41" w:rsidRDefault="00E96E87" w:rsidP="00A80FC3">
            <w:pPr>
              <w:jc w:val="center"/>
              <w:rPr>
                <w:rFonts w:ascii="Times New Roman" w:hAnsi="Times New Roman" w:cs="Times New Roman"/>
                <w:sz w:val="24"/>
                <w:szCs w:val="24"/>
              </w:rPr>
            </w:pPr>
          </w:p>
        </w:tc>
        <w:tc>
          <w:tcPr>
            <w:tcW w:w="588" w:type="dxa"/>
            <w:vAlign w:val="center"/>
          </w:tcPr>
          <w:p w:rsidR="00E96E87" w:rsidRPr="00C97C41" w:rsidRDefault="00E96E87" w:rsidP="00A80FC3">
            <w:pPr>
              <w:jc w:val="center"/>
              <w:rPr>
                <w:rFonts w:ascii="Times New Roman" w:hAnsi="Times New Roman" w:cs="Times New Roman"/>
                <w:sz w:val="24"/>
                <w:szCs w:val="24"/>
              </w:rPr>
            </w:pPr>
          </w:p>
        </w:tc>
        <w:tc>
          <w:tcPr>
            <w:tcW w:w="7180" w:type="dxa"/>
            <w:vAlign w:val="center"/>
          </w:tcPr>
          <w:p w:rsidR="00E96E87" w:rsidRPr="00C97C41" w:rsidRDefault="00E96E87" w:rsidP="00A80FC3">
            <w:pPr>
              <w:jc w:val="both"/>
              <w:rPr>
                <w:rFonts w:ascii="Times New Roman" w:hAnsi="Times New Roman" w:cs="Times New Roman"/>
                <w:sz w:val="24"/>
                <w:szCs w:val="24"/>
              </w:rPr>
            </w:pPr>
            <w:r w:rsidRPr="00C97C41">
              <w:rPr>
                <w:rFonts w:ascii="Times New Roman" w:hAnsi="Times New Roman" w:cs="Times New Roman"/>
                <w:sz w:val="24"/>
                <w:szCs w:val="24"/>
              </w:rPr>
              <w:t>Нарушения, установленные при проверке организации и осуществления деятельности МОУ ФК по учету кадров и делопроизводству по кадрам.</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595BEE">
              <w:rPr>
                <w:rFonts w:ascii="Times New Roman" w:hAnsi="Times New Roman" w:cs="Times New Roman"/>
                <w:sz w:val="24"/>
                <w:szCs w:val="24"/>
              </w:rPr>
              <w:t>–</w:t>
            </w:r>
          </w:p>
        </w:tc>
        <w:tc>
          <w:tcPr>
            <w:tcW w:w="1134" w:type="dxa"/>
            <w:vAlign w:val="center"/>
          </w:tcPr>
          <w:p w:rsidR="00E96E87" w:rsidRDefault="00E96E87" w:rsidP="0077031C">
            <w:pPr>
              <w:jc w:val="center"/>
            </w:pPr>
            <w:r w:rsidRPr="00980BBC">
              <w:rPr>
                <w:rFonts w:ascii="Times New Roman" w:hAnsi="Times New Roman" w:cs="Times New Roman"/>
                <w:sz w:val="24"/>
                <w:szCs w:val="24"/>
              </w:rPr>
              <w:t>–</w:t>
            </w:r>
          </w:p>
        </w:tc>
      </w:tr>
      <w:tr w:rsidR="00E96E87" w:rsidRPr="00C97C41" w:rsidTr="0077031C">
        <w:tc>
          <w:tcPr>
            <w:tcW w:w="728" w:type="dxa"/>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6</w:t>
            </w:r>
          </w:p>
        </w:tc>
        <w:tc>
          <w:tcPr>
            <w:tcW w:w="635" w:type="dxa"/>
            <w:vAlign w:val="center"/>
          </w:tcPr>
          <w:p w:rsidR="00E96E87" w:rsidRPr="00C97C41"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6</w:t>
            </w:r>
          </w:p>
        </w:tc>
        <w:tc>
          <w:tcPr>
            <w:tcW w:w="632" w:type="dxa"/>
            <w:vAlign w:val="center"/>
          </w:tcPr>
          <w:p w:rsidR="00E96E87" w:rsidRPr="00C97C41" w:rsidRDefault="00E96E87" w:rsidP="00A80FC3">
            <w:pPr>
              <w:jc w:val="center"/>
              <w:rPr>
                <w:rFonts w:ascii="Times New Roman" w:hAnsi="Times New Roman" w:cs="Times New Roman"/>
                <w:sz w:val="24"/>
                <w:szCs w:val="24"/>
              </w:rPr>
            </w:pPr>
          </w:p>
        </w:tc>
        <w:tc>
          <w:tcPr>
            <w:tcW w:w="588" w:type="dxa"/>
            <w:vAlign w:val="center"/>
          </w:tcPr>
          <w:p w:rsidR="00E96E87" w:rsidRPr="00C97C41" w:rsidRDefault="00E96E87" w:rsidP="00A80FC3">
            <w:pPr>
              <w:jc w:val="center"/>
              <w:rPr>
                <w:rFonts w:ascii="Times New Roman" w:hAnsi="Times New Roman" w:cs="Times New Roman"/>
                <w:sz w:val="24"/>
                <w:szCs w:val="24"/>
              </w:rPr>
            </w:pPr>
          </w:p>
        </w:tc>
        <w:tc>
          <w:tcPr>
            <w:tcW w:w="7180" w:type="dxa"/>
            <w:vAlign w:val="center"/>
          </w:tcPr>
          <w:p w:rsidR="00E96E87" w:rsidRPr="00C97C41" w:rsidRDefault="00E96E87" w:rsidP="00A80FC3">
            <w:pPr>
              <w:jc w:val="both"/>
              <w:rPr>
                <w:rFonts w:ascii="Times New Roman" w:hAnsi="Times New Roman" w:cs="Times New Roman"/>
                <w:sz w:val="24"/>
                <w:szCs w:val="24"/>
              </w:rPr>
            </w:pPr>
            <w:r w:rsidRPr="00C97C41">
              <w:rPr>
                <w:rFonts w:ascii="Times New Roman" w:hAnsi="Times New Roman" w:cs="Times New Roman"/>
                <w:sz w:val="24"/>
                <w:szCs w:val="24"/>
              </w:rPr>
              <w:t>Нарушения, установленные при проверке информационно-технического обеспечения деятельности по учету кадров.</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595BEE">
              <w:rPr>
                <w:rFonts w:ascii="Times New Roman" w:hAnsi="Times New Roman" w:cs="Times New Roman"/>
                <w:sz w:val="24"/>
                <w:szCs w:val="24"/>
              </w:rPr>
              <w:t>–</w:t>
            </w:r>
          </w:p>
        </w:tc>
        <w:tc>
          <w:tcPr>
            <w:tcW w:w="1134" w:type="dxa"/>
            <w:vAlign w:val="center"/>
          </w:tcPr>
          <w:p w:rsidR="00E96E87" w:rsidRDefault="00E96E87" w:rsidP="0077031C">
            <w:pPr>
              <w:jc w:val="center"/>
            </w:pPr>
            <w:r w:rsidRPr="00980BBC">
              <w:rPr>
                <w:rFonts w:ascii="Times New Roman" w:hAnsi="Times New Roman" w:cs="Times New Roman"/>
                <w:sz w:val="24"/>
                <w:szCs w:val="24"/>
              </w:rPr>
              <w:t>–</w:t>
            </w:r>
          </w:p>
        </w:tc>
      </w:tr>
      <w:tr w:rsidR="00E96E87" w:rsidRPr="00C97C41" w:rsidTr="0077031C">
        <w:tc>
          <w:tcPr>
            <w:tcW w:w="728" w:type="dxa"/>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7</w:t>
            </w:r>
          </w:p>
        </w:tc>
        <w:tc>
          <w:tcPr>
            <w:tcW w:w="635" w:type="dxa"/>
            <w:vAlign w:val="center"/>
          </w:tcPr>
          <w:p w:rsidR="00E96E87" w:rsidRPr="00C97C41"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7</w:t>
            </w:r>
          </w:p>
        </w:tc>
        <w:tc>
          <w:tcPr>
            <w:tcW w:w="632" w:type="dxa"/>
            <w:vAlign w:val="center"/>
          </w:tcPr>
          <w:p w:rsidR="00E96E87" w:rsidRPr="00C97C41" w:rsidRDefault="00E96E87" w:rsidP="00A80FC3">
            <w:pPr>
              <w:jc w:val="center"/>
              <w:rPr>
                <w:rFonts w:ascii="Times New Roman" w:hAnsi="Times New Roman" w:cs="Times New Roman"/>
                <w:sz w:val="24"/>
                <w:szCs w:val="24"/>
              </w:rPr>
            </w:pPr>
          </w:p>
        </w:tc>
        <w:tc>
          <w:tcPr>
            <w:tcW w:w="588" w:type="dxa"/>
            <w:vAlign w:val="center"/>
          </w:tcPr>
          <w:p w:rsidR="00E96E87" w:rsidRPr="00C97C41" w:rsidRDefault="00E96E87" w:rsidP="00A80FC3">
            <w:pPr>
              <w:jc w:val="center"/>
              <w:rPr>
                <w:rFonts w:ascii="Times New Roman" w:hAnsi="Times New Roman" w:cs="Times New Roman"/>
                <w:sz w:val="24"/>
                <w:szCs w:val="24"/>
              </w:rPr>
            </w:pPr>
          </w:p>
        </w:tc>
        <w:tc>
          <w:tcPr>
            <w:tcW w:w="7180" w:type="dxa"/>
            <w:vAlign w:val="center"/>
          </w:tcPr>
          <w:p w:rsidR="00E96E87" w:rsidRPr="00C97C41" w:rsidRDefault="00E96E87" w:rsidP="00A80FC3">
            <w:pPr>
              <w:jc w:val="both"/>
              <w:rPr>
                <w:rFonts w:ascii="Times New Roman" w:hAnsi="Times New Roman" w:cs="Times New Roman"/>
                <w:sz w:val="24"/>
                <w:szCs w:val="24"/>
              </w:rPr>
            </w:pPr>
            <w:r w:rsidRPr="00C97C41">
              <w:rPr>
                <w:rFonts w:ascii="Times New Roman" w:hAnsi="Times New Roman" w:cs="Times New Roman"/>
                <w:sz w:val="24"/>
                <w:szCs w:val="24"/>
              </w:rPr>
              <w:t>Нарушения, установленные при проверке организации подготовки, оформления проектов приказов и необходимых документов, связанных с поступлением на гражданскую службу, ее прохождением,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595BEE">
              <w:rPr>
                <w:rFonts w:ascii="Times New Roman" w:hAnsi="Times New Roman" w:cs="Times New Roman"/>
                <w:sz w:val="24"/>
                <w:szCs w:val="24"/>
              </w:rPr>
              <w:t>–</w:t>
            </w:r>
          </w:p>
        </w:tc>
        <w:tc>
          <w:tcPr>
            <w:tcW w:w="1134" w:type="dxa"/>
            <w:vAlign w:val="center"/>
          </w:tcPr>
          <w:p w:rsidR="00E96E87" w:rsidRDefault="00E96E87" w:rsidP="0077031C">
            <w:pPr>
              <w:jc w:val="center"/>
            </w:pPr>
            <w:r w:rsidRPr="00980BBC">
              <w:rPr>
                <w:rFonts w:ascii="Times New Roman" w:hAnsi="Times New Roman" w:cs="Times New Roman"/>
                <w:sz w:val="24"/>
                <w:szCs w:val="24"/>
              </w:rPr>
              <w:t>–</w:t>
            </w:r>
          </w:p>
        </w:tc>
      </w:tr>
      <w:tr w:rsidR="00E96E87" w:rsidRPr="00C97C41" w:rsidTr="0077031C">
        <w:tc>
          <w:tcPr>
            <w:tcW w:w="728" w:type="dxa"/>
            <w:vMerge w:val="restart"/>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8</w:t>
            </w:r>
          </w:p>
        </w:tc>
        <w:tc>
          <w:tcPr>
            <w:tcW w:w="635" w:type="dxa"/>
            <w:vAlign w:val="center"/>
          </w:tcPr>
          <w:p w:rsidR="00E96E87" w:rsidRPr="00C97C41"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8</w:t>
            </w:r>
          </w:p>
        </w:tc>
        <w:tc>
          <w:tcPr>
            <w:tcW w:w="632" w:type="dxa"/>
            <w:vAlign w:val="center"/>
          </w:tcPr>
          <w:p w:rsidR="00E96E87" w:rsidRPr="00C97C41" w:rsidRDefault="00E96E87" w:rsidP="00A80FC3">
            <w:pPr>
              <w:jc w:val="center"/>
              <w:rPr>
                <w:rFonts w:ascii="Times New Roman" w:hAnsi="Times New Roman" w:cs="Times New Roman"/>
                <w:sz w:val="24"/>
                <w:szCs w:val="24"/>
              </w:rPr>
            </w:pPr>
          </w:p>
        </w:tc>
        <w:tc>
          <w:tcPr>
            <w:tcW w:w="588" w:type="dxa"/>
            <w:vAlign w:val="center"/>
          </w:tcPr>
          <w:p w:rsidR="00E96E87" w:rsidRPr="00C97C41" w:rsidRDefault="00E96E87" w:rsidP="00A80FC3">
            <w:pPr>
              <w:jc w:val="center"/>
              <w:rPr>
                <w:rFonts w:ascii="Times New Roman" w:hAnsi="Times New Roman" w:cs="Times New Roman"/>
                <w:sz w:val="24"/>
                <w:szCs w:val="24"/>
              </w:rPr>
            </w:pPr>
          </w:p>
        </w:tc>
        <w:tc>
          <w:tcPr>
            <w:tcW w:w="7180" w:type="dxa"/>
            <w:vAlign w:val="center"/>
          </w:tcPr>
          <w:p w:rsidR="00E96E87" w:rsidRPr="00C97C41" w:rsidRDefault="00E96E87" w:rsidP="00A80FC3">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законодательства Российской Федерации при поступлении граждан на гражданскую службу для замещения должности гражданской службы или замещение гражданским служащим другой должности гражданской службы:</w:t>
            </w:r>
          </w:p>
        </w:tc>
        <w:tc>
          <w:tcPr>
            <w:tcW w:w="1134" w:type="dxa"/>
            <w:vAlign w:val="center"/>
          </w:tcPr>
          <w:p w:rsidR="00E96E87" w:rsidRDefault="00E96E87" w:rsidP="0077031C">
            <w:pPr>
              <w:jc w:val="center"/>
            </w:pPr>
            <w:r w:rsidRPr="00FE7414">
              <w:rPr>
                <w:rFonts w:ascii="Times New Roman" w:hAnsi="Times New Roman" w:cs="Times New Roman"/>
                <w:sz w:val="24"/>
                <w:szCs w:val="24"/>
              </w:rPr>
              <w:t>–</w:t>
            </w:r>
          </w:p>
        </w:tc>
        <w:tc>
          <w:tcPr>
            <w:tcW w:w="1134" w:type="dxa"/>
            <w:vAlign w:val="center"/>
          </w:tcPr>
          <w:p w:rsidR="00E96E87" w:rsidRPr="00C97C41" w:rsidRDefault="00171AF7" w:rsidP="00171AF7">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Default="00E96E87" w:rsidP="0077031C">
            <w:pPr>
              <w:jc w:val="center"/>
            </w:pPr>
            <w:r w:rsidRPr="009C45D5">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90C8F">
            <w:pPr>
              <w:jc w:val="center"/>
            </w:pPr>
            <w:r>
              <w:rPr>
                <w:rFonts w:ascii="Times New Roman" w:hAnsi="Times New Roman" w:cs="Times New Roman"/>
                <w:sz w:val="24"/>
                <w:szCs w:val="24"/>
              </w:rPr>
              <w:t>8</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Pr="00C97C41" w:rsidRDefault="00E96E87" w:rsidP="00463C97">
            <w:pPr>
              <w:jc w:val="both"/>
              <w:rPr>
                <w:rFonts w:ascii="Times New Roman" w:hAnsi="Times New Roman" w:cs="Times New Roman"/>
                <w:sz w:val="24"/>
                <w:szCs w:val="24"/>
              </w:rPr>
            </w:pPr>
            <w:r w:rsidRPr="00C97C41">
              <w:rPr>
                <w:rFonts w:ascii="Times New Roman" w:hAnsi="Times New Roman" w:cs="Times New Roman"/>
                <w:sz w:val="24"/>
                <w:szCs w:val="24"/>
              </w:rPr>
              <w:t>замещение гражданским служащим должности без проведения конкурса;</w:t>
            </w:r>
          </w:p>
        </w:tc>
        <w:tc>
          <w:tcPr>
            <w:tcW w:w="1134" w:type="dxa"/>
            <w:vAlign w:val="center"/>
          </w:tcPr>
          <w:p w:rsidR="00E96E87" w:rsidRDefault="00E96E87" w:rsidP="0077031C">
            <w:pPr>
              <w:jc w:val="center"/>
            </w:pPr>
            <w:r w:rsidRPr="00FE7414">
              <w:rPr>
                <w:rFonts w:ascii="Times New Roman" w:hAnsi="Times New Roman" w:cs="Times New Roman"/>
                <w:sz w:val="24"/>
                <w:szCs w:val="24"/>
              </w:rPr>
              <w:t>–</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9C45D5">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90C8F">
            <w:pPr>
              <w:jc w:val="center"/>
            </w:pPr>
            <w:r>
              <w:rPr>
                <w:rFonts w:ascii="Times New Roman" w:hAnsi="Times New Roman" w:cs="Times New Roman"/>
                <w:sz w:val="24"/>
                <w:szCs w:val="24"/>
              </w:rPr>
              <w:t>8</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Pr="00C97C41" w:rsidRDefault="00E96E87" w:rsidP="00463C97">
            <w:pPr>
              <w:jc w:val="both"/>
              <w:rPr>
                <w:rFonts w:ascii="Times New Roman" w:hAnsi="Times New Roman" w:cs="Times New Roman"/>
                <w:sz w:val="24"/>
                <w:szCs w:val="24"/>
              </w:rPr>
            </w:pPr>
            <w:r w:rsidRPr="00C97C41">
              <w:rPr>
                <w:rFonts w:ascii="Times New Roman" w:hAnsi="Times New Roman" w:cs="Times New Roman"/>
                <w:sz w:val="24"/>
                <w:szCs w:val="24"/>
              </w:rPr>
              <w:t>несоответствие квалификационных требований к уровню профессионального образования, стажу гражданской службы, профессиональным знаниям и навыкам, необходимым для исполнения должностных обязанностей гражданами, замещающими должности гражданской службы;</w:t>
            </w:r>
          </w:p>
        </w:tc>
        <w:tc>
          <w:tcPr>
            <w:tcW w:w="1134" w:type="dxa"/>
            <w:vAlign w:val="center"/>
          </w:tcPr>
          <w:p w:rsidR="00E96E87" w:rsidRDefault="00E96E87" w:rsidP="0077031C">
            <w:pPr>
              <w:jc w:val="center"/>
            </w:pPr>
            <w:r w:rsidRPr="00FE7414">
              <w:rPr>
                <w:rFonts w:ascii="Times New Roman" w:hAnsi="Times New Roman" w:cs="Times New Roman"/>
                <w:sz w:val="24"/>
                <w:szCs w:val="24"/>
              </w:rPr>
              <w:t>–</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9C45D5">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90C8F">
            <w:pPr>
              <w:jc w:val="center"/>
            </w:pPr>
            <w:r>
              <w:rPr>
                <w:rFonts w:ascii="Times New Roman" w:hAnsi="Times New Roman" w:cs="Times New Roman"/>
                <w:sz w:val="24"/>
                <w:szCs w:val="24"/>
              </w:rPr>
              <w:t>8</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Pr="00C97C41" w:rsidRDefault="00E96E87" w:rsidP="00463C97">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ограничений, связанных с гражданской службой (в том числе близкого родства или свойства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tc>
        <w:tc>
          <w:tcPr>
            <w:tcW w:w="1134" w:type="dxa"/>
            <w:vAlign w:val="center"/>
          </w:tcPr>
          <w:p w:rsidR="00E96E87" w:rsidRDefault="00E96E87" w:rsidP="0077031C">
            <w:pPr>
              <w:jc w:val="center"/>
            </w:pPr>
            <w:r w:rsidRPr="00FE7414">
              <w:rPr>
                <w:rFonts w:ascii="Times New Roman" w:hAnsi="Times New Roman" w:cs="Times New Roman"/>
                <w:sz w:val="24"/>
                <w:szCs w:val="24"/>
              </w:rPr>
              <w:t>–</w:t>
            </w:r>
          </w:p>
        </w:tc>
        <w:tc>
          <w:tcPr>
            <w:tcW w:w="1134" w:type="dxa"/>
            <w:vAlign w:val="center"/>
          </w:tcPr>
          <w:p w:rsidR="00E96E87" w:rsidRDefault="00E96E87" w:rsidP="0077031C">
            <w:pPr>
              <w:jc w:val="center"/>
            </w:pPr>
            <w:r w:rsidRPr="007116A1">
              <w:rPr>
                <w:rFonts w:ascii="Times New Roman" w:hAnsi="Times New Roman" w:cs="Times New Roman"/>
                <w:sz w:val="24"/>
                <w:szCs w:val="24"/>
              </w:rPr>
              <w:t>–</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lang w:val="en-US"/>
              </w:rPr>
              <w:t>X</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90C8F">
            <w:pPr>
              <w:jc w:val="center"/>
            </w:pPr>
            <w:r>
              <w:rPr>
                <w:rFonts w:ascii="Times New Roman" w:hAnsi="Times New Roman" w:cs="Times New Roman"/>
                <w:sz w:val="24"/>
                <w:szCs w:val="24"/>
              </w:rPr>
              <w:t>8</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Pr="00C97C41" w:rsidRDefault="00E96E87" w:rsidP="00463C97">
            <w:pPr>
              <w:jc w:val="both"/>
              <w:rPr>
                <w:rFonts w:ascii="Times New Roman" w:hAnsi="Times New Roman" w:cs="Times New Roman"/>
                <w:sz w:val="24"/>
                <w:szCs w:val="24"/>
              </w:rPr>
            </w:pPr>
            <w:r w:rsidRPr="00C97C41">
              <w:rPr>
                <w:rFonts w:ascii="Times New Roman" w:hAnsi="Times New Roman" w:cs="Times New Roman"/>
                <w:sz w:val="24"/>
                <w:szCs w:val="24"/>
              </w:rPr>
              <w:t xml:space="preserve">отсутствие сведений о доходах, об имуществе и обязательствах имущественного характера граждан, претендующих на замещение </w:t>
            </w:r>
            <w:r w:rsidRPr="00C97C41">
              <w:rPr>
                <w:rFonts w:ascii="Times New Roman" w:hAnsi="Times New Roman" w:cs="Times New Roman"/>
                <w:sz w:val="24"/>
                <w:szCs w:val="24"/>
              </w:rPr>
              <w:lastRenderedPageBreak/>
              <w:t>должности гражданской службы, включенной в перечень, установленный нормативными правовыми актами Российской Федерации;</w:t>
            </w:r>
          </w:p>
        </w:tc>
        <w:tc>
          <w:tcPr>
            <w:tcW w:w="1134" w:type="dxa"/>
            <w:vAlign w:val="center"/>
          </w:tcPr>
          <w:p w:rsidR="00E96E87" w:rsidRDefault="00E96E87" w:rsidP="0077031C">
            <w:pPr>
              <w:jc w:val="center"/>
            </w:pPr>
            <w:r w:rsidRPr="00FE7414">
              <w:rPr>
                <w:rFonts w:ascii="Times New Roman" w:hAnsi="Times New Roman" w:cs="Times New Roman"/>
                <w:sz w:val="24"/>
                <w:szCs w:val="24"/>
              </w:rPr>
              <w:lastRenderedPageBreak/>
              <w:t>–</w:t>
            </w:r>
          </w:p>
        </w:tc>
        <w:tc>
          <w:tcPr>
            <w:tcW w:w="1134" w:type="dxa"/>
            <w:vAlign w:val="center"/>
          </w:tcPr>
          <w:p w:rsidR="00E96E87" w:rsidRDefault="00E96E87" w:rsidP="0077031C">
            <w:pPr>
              <w:jc w:val="center"/>
            </w:pPr>
            <w:r w:rsidRPr="007116A1">
              <w:rPr>
                <w:rFonts w:ascii="Times New Roman" w:hAnsi="Times New Roman" w:cs="Times New Roman"/>
                <w:sz w:val="24"/>
                <w:szCs w:val="24"/>
              </w:rPr>
              <w:t>–</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lang w:val="en-US"/>
              </w:rPr>
              <w:t>X</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90C8F">
            <w:pPr>
              <w:jc w:val="center"/>
            </w:pPr>
            <w:r>
              <w:rPr>
                <w:rFonts w:ascii="Times New Roman" w:hAnsi="Times New Roman" w:cs="Times New Roman"/>
                <w:sz w:val="24"/>
                <w:szCs w:val="24"/>
              </w:rPr>
              <w:t>8</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5</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Pr="00C97C41" w:rsidRDefault="00E96E87" w:rsidP="00463C97">
            <w:pPr>
              <w:jc w:val="both"/>
              <w:rPr>
                <w:rFonts w:ascii="Times New Roman" w:hAnsi="Times New Roman" w:cs="Times New Roman"/>
                <w:sz w:val="24"/>
                <w:szCs w:val="24"/>
              </w:rPr>
            </w:pPr>
            <w:r w:rsidRPr="00C97C41">
              <w:rPr>
                <w:rFonts w:ascii="Times New Roman" w:hAnsi="Times New Roman" w:cs="Times New Roman"/>
                <w:sz w:val="24"/>
                <w:szCs w:val="24"/>
              </w:rPr>
              <w:t>несоответствие формы и содержания служебного контракта законодательству Российской Федерации (права и обязанности сторон, существенные условия, условия изменения контракта, иные условия);</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AB6BFD">
              <w:rPr>
                <w:rFonts w:ascii="Times New Roman" w:hAnsi="Times New Roman" w:cs="Times New Roman"/>
                <w:sz w:val="24"/>
                <w:szCs w:val="24"/>
              </w:rPr>
              <w:t>–</w:t>
            </w:r>
          </w:p>
        </w:tc>
        <w:tc>
          <w:tcPr>
            <w:tcW w:w="1134" w:type="dxa"/>
            <w:vAlign w:val="center"/>
          </w:tcPr>
          <w:p w:rsidR="00E96E87" w:rsidRDefault="00E96E87" w:rsidP="0077031C">
            <w:pPr>
              <w:jc w:val="center"/>
            </w:pPr>
            <w:r w:rsidRPr="00576E71">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E506D2">
            <w:pPr>
              <w:jc w:val="center"/>
            </w:pPr>
            <w:r>
              <w:rPr>
                <w:rFonts w:ascii="Times New Roman" w:hAnsi="Times New Roman" w:cs="Times New Roman"/>
                <w:sz w:val="24"/>
                <w:szCs w:val="24"/>
              </w:rPr>
              <w:t>8</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6</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Default="00E96E87" w:rsidP="00E506D2">
            <w:pPr>
              <w:jc w:val="both"/>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19.</w:t>
            </w:r>
            <w:r>
              <w:rPr>
                <w:rFonts w:ascii="Times New Roman" w:hAnsi="Times New Roman" w:cs="Times New Roman"/>
                <w:sz w:val="24"/>
                <w:szCs w:val="24"/>
              </w:rPr>
              <w:t>8</w:t>
            </w:r>
            <w:r w:rsidRPr="00C97C41">
              <w:rPr>
                <w:rFonts w:ascii="Times New Roman" w:hAnsi="Times New Roman" w:cs="Times New Roman"/>
                <w:sz w:val="24"/>
                <w:szCs w:val="24"/>
              </w:rPr>
              <w:t>.</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AB6BFD">
              <w:rPr>
                <w:rFonts w:ascii="Times New Roman" w:hAnsi="Times New Roman" w:cs="Times New Roman"/>
                <w:sz w:val="24"/>
                <w:szCs w:val="24"/>
              </w:rPr>
              <w:t>–</w:t>
            </w:r>
          </w:p>
        </w:tc>
        <w:tc>
          <w:tcPr>
            <w:tcW w:w="1134" w:type="dxa"/>
            <w:vAlign w:val="center"/>
          </w:tcPr>
          <w:p w:rsidR="00E96E87" w:rsidRDefault="00E96E87" w:rsidP="0077031C">
            <w:pPr>
              <w:jc w:val="center"/>
            </w:pPr>
            <w:r w:rsidRPr="00576E71">
              <w:rPr>
                <w:rFonts w:ascii="Times New Roman" w:hAnsi="Times New Roman" w:cs="Times New Roman"/>
                <w:sz w:val="24"/>
                <w:szCs w:val="24"/>
              </w:rPr>
              <w:t>–</w:t>
            </w:r>
          </w:p>
        </w:tc>
      </w:tr>
      <w:tr w:rsidR="00E96E87" w:rsidRPr="00C97C41" w:rsidTr="0077031C">
        <w:tc>
          <w:tcPr>
            <w:tcW w:w="728" w:type="dxa"/>
            <w:vMerge w:val="restart"/>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9</w:t>
            </w:r>
          </w:p>
        </w:tc>
        <w:tc>
          <w:tcPr>
            <w:tcW w:w="635" w:type="dxa"/>
            <w:vAlign w:val="center"/>
          </w:tcPr>
          <w:p w:rsidR="00E96E87" w:rsidRPr="00C97C41"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9</w:t>
            </w:r>
          </w:p>
        </w:tc>
        <w:tc>
          <w:tcPr>
            <w:tcW w:w="632" w:type="dxa"/>
            <w:vAlign w:val="center"/>
          </w:tcPr>
          <w:p w:rsidR="00E96E87" w:rsidRPr="00C97C41" w:rsidRDefault="00E96E87" w:rsidP="00A80FC3">
            <w:pPr>
              <w:jc w:val="center"/>
              <w:rPr>
                <w:rFonts w:ascii="Times New Roman" w:hAnsi="Times New Roman" w:cs="Times New Roman"/>
                <w:sz w:val="24"/>
                <w:szCs w:val="24"/>
              </w:rPr>
            </w:pPr>
          </w:p>
        </w:tc>
        <w:tc>
          <w:tcPr>
            <w:tcW w:w="588" w:type="dxa"/>
            <w:vAlign w:val="center"/>
          </w:tcPr>
          <w:p w:rsidR="00E96E87" w:rsidRPr="00C97C41" w:rsidRDefault="00E96E87" w:rsidP="00A80FC3">
            <w:pPr>
              <w:jc w:val="center"/>
              <w:rPr>
                <w:rFonts w:ascii="Times New Roman" w:hAnsi="Times New Roman" w:cs="Times New Roman"/>
                <w:sz w:val="24"/>
                <w:szCs w:val="24"/>
              </w:rPr>
            </w:pPr>
          </w:p>
        </w:tc>
        <w:tc>
          <w:tcPr>
            <w:tcW w:w="7180" w:type="dxa"/>
            <w:vAlign w:val="center"/>
          </w:tcPr>
          <w:p w:rsidR="00E96E87" w:rsidRPr="00C97C41" w:rsidRDefault="00E96E87" w:rsidP="00A80FC3">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требований </w:t>
            </w:r>
            <w:r w:rsidRPr="00C97C41">
              <w:rPr>
                <w:rFonts w:ascii="Times New Roman" w:hAnsi="Times New Roman" w:cs="Times New Roman"/>
                <w:color w:val="000000"/>
                <w:sz w:val="24"/>
                <w:szCs w:val="24"/>
              </w:rPr>
              <w:t>законодательства Российской Федерации при поступлении</w:t>
            </w:r>
            <w:r>
              <w:rPr>
                <w:rFonts w:ascii="Times New Roman" w:hAnsi="Times New Roman" w:cs="Times New Roman"/>
                <w:color w:val="000000"/>
                <w:sz w:val="24"/>
                <w:szCs w:val="24"/>
              </w:rPr>
              <w:t xml:space="preserve"> на работу</w:t>
            </w:r>
            <w:r w:rsidRPr="00C97C41">
              <w:rPr>
                <w:rFonts w:ascii="Times New Roman" w:hAnsi="Times New Roman" w:cs="Times New Roman"/>
                <w:color w:val="000000"/>
                <w:sz w:val="24"/>
                <w:szCs w:val="24"/>
              </w:rPr>
              <w:t xml:space="preserve"> граждан, </w:t>
            </w:r>
            <w:r w:rsidRPr="00C97C41">
              <w:rPr>
                <w:rFonts w:ascii="Times New Roman" w:hAnsi="Times New Roman" w:cs="Times New Roman"/>
                <w:sz w:val="24"/>
                <w:szCs w:val="24"/>
              </w:rPr>
              <w:t>замещающих должности, не отнесенные к должностям федеральной государственной гражданской службы, правильность заключения трудовых договоров:</w:t>
            </w:r>
          </w:p>
        </w:tc>
        <w:tc>
          <w:tcPr>
            <w:tcW w:w="1134" w:type="dxa"/>
            <w:vAlign w:val="center"/>
          </w:tcPr>
          <w:p w:rsidR="00E96E87" w:rsidRPr="00C97C41" w:rsidRDefault="00E96E87" w:rsidP="00183DA3">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Default="00E96E87" w:rsidP="0077031C">
            <w:pPr>
              <w:jc w:val="center"/>
            </w:pPr>
            <w:r w:rsidRPr="00AB6BFD">
              <w:rPr>
                <w:rFonts w:ascii="Times New Roman" w:hAnsi="Times New Roman" w:cs="Times New Roman"/>
                <w:sz w:val="24"/>
                <w:szCs w:val="24"/>
              </w:rPr>
              <w:t>–</w:t>
            </w:r>
          </w:p>
        </w:tc>
        <w:tc>
          <w:tcPr>
            <w:tcW w:w="1134" w:type="dxa"/>
            <w:vAlign w:val="center"/>
          </w:tcPr>
          <w:p w:rsidR="00E96E87" w:rsidRDefault="00E96E87" w:rsidP="0077031C">
            <w:pPr>
              <w:jc w:val="center"/>
            </w:pPr>
            <w:r w:rsidRPr="00576E71">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90C8F">
            <w:pPr>
              <w:jc w:val="center"/>
            </w:pPr>
            <w:r>
              <w:rPr>
                <w:rFonts w:ascii="Times New Roman" w:hAnsi="Times New Roman" w:cs="Times New Roman"/>
                <w:sz w:val="24"/>
                <w:szCs w:val="24"/>
              </w:rPr>
              <w:t>9</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Pr="00C97C41" w:rsidRDefault="00E96E87" w:rsidP="00463C97">
            <w:pPr>
              <w:jc w:val="both"/>
              <w:rPr>
                <w:rFonts w:ascii="Times New Roman" w:hAnsi="Times New Roman" w:cs="Times New Roman"/>
                <w:sz w:val="24"/>
                <w:szCs w:val="24"/>
              </w:rPr>
            </w:pPr>
            <w:r w:rsidRPr="00C97C41">
              <w:rPr>
                <w:rFonts w:ascii="Times New Roman" w:hAnsi="Times New Roman" w:cs="Times New Roman"/>
                <w:sz w:val="24"/>
                <w:szCs w:val="24"/>
              </w:rPr>
              <w:t>несоответствие формы и содержания трудовых договоров и соглашений об изменении определенных сторонами условий трудовых договоров требованиям законодательных и нормативных правовых актов Российской Федерации;</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AB6BFD">
              <w:rPr>
                <w:rFonts w:ascii="Times New Roman" w:hAnsi="Times New Roman" w:cs="Times New Roman"/>
                <w:sz w:val="24"/>
                <w:szCs w:val="24"/>
              </w:rPr>
              <w:t>–</w:t>
            </w:r>
          </w:p>
        </w:tc>
        <w:tc>
          <w:tcPr>
            <w:tcW w:w="1134" w:type="dxa"/>
            <w:vAlign w:val="center"/>
          </w:tcPr>
          <w:p w:rsidR="00E96E87" w:rsidRDefault="00E96E87" w:rsidP="0077031C">
            <w:pPr>
              <w:jc w:val="center"/>
            </w:pPr>
            <w:r w:rsidRPr="00576E71">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90C8F">
            <w:pPr>
              <w:jc w:val="center"/>
            </w:pPr>
            <w:r>
              <w:rPr>
                <w:rFonts w:ascii="Times New Roman" w:hAnsi="Times New Roman" w:cs="Times New Roman"/>
                <w:sz w:val="24"/>
                <w:szCs w:val="24"/>
              </w:rPr>
              <w:t>9</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Pr="00C97C41" w:rsidRDefault="00E96E87" w:rsidP="00463C97">
            <w:pPr>
              <w:jc w:val="both"/>
              <w:rPr>
                <w:rFonts w:ascii="Times New Roman" w:hAnsi="Times New Roman" w:cs="Times New Roman"/>
                <w:sz w:val="24"/>
                <w:szCs w:val="24"/>
              </w:rPr>
            </w:pPr>
            <w:r w:rsidRPr="00C97C41">
              <w:rPr>
                <w:rFonts w:ascii="Times New Roman" w:hAnsi="Times New Roman" w:cs="Times New Roman"/>
                <w:sz w:val="24"/>
                <w:szCs w:val="24"/>
              </w:rPr>
              <w:t>необоснованность заключения срочных трудовых договоров;</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Default="00E96E87" w:rsidP="0077031C">
            <w:pPr>
              <w:jc w:val="center"/>
            </w:pPr>
            <w:r w:rsidRPr="00576E71">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90C8F">
            <w:pPr>
              <w:jc w:val="center"/>
            </w:pPr>
            <w:r>
              <w:rPr>
                <w:rFonts w:ascii="Times New Roman" w:hAnsi="Times New Roman" w:cs="Times New Roman"/>
                <w:sz w:val="24"/>
                <w:szCs w:val="24"/>
              </w:rPr>
              <w:t>9</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Pr="00C97C41" w:rsidRDefault="00E96E87" w:rsidP="00463C97">
            <w:pPr>
              <w:jc w:val="both"/>
              <w:rPr>
                <w:rFonts w:ascii="Times New Roman" w:hAnsi="Times New Roman" w:cs="Times New Roman"/>
                <w:sz w:val="24"/>
                <w:szCs w:val="24"/>
              </w:rPr>
            </w:pPr>
            <w:r w:rsidRPr="00C97C41">
              <w:rPr>
                <w:rFonts w:ascii="Times New Roman" w:hAnsi="Times New Roman" w:cs="Times New Roman"/>
                <w:sz w:val="24"/>
                <w:szCs w:val="24"/>
              </w:rPr>
              <w:t>необоснованность заключения договоров гражданско-правового характера;</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90C8F">
            <w:pPr>
              <w:jc w:val="center"/>
            </w:pPr>
            <w:r>
              <w:rPr>
                <w:rFonts w:ascii="Times New Roman" w:hAnsi="Times New Roman" w:cs="Times New Roman"/>
                <w:sz w:val="24"/>
                <w:szCs w:val="24"/>
              </w:rPr>
              <w:t>9</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Pr="00C97C41" w:rsidRDefault="00E96E87" w:rsidP="00463C97">
            <w:pPr>
              <w:jc w:val="both"/>
              <w:rPr>
                <w:rFonts w:ascii="Times New Roman" w:hAnsi="Times New Roman" w:cs="Times New Roman"/>
                <w:sz w:val="24"/>
                <w:szCs w:val="24"/>
              </w:rPr>
            </w:pPr>
            <w:r w:rsidRPr="00C97C41">
              <w:rPr>
                <w:rFonts w:ascii="Times New Roman" w:hAnsi="Times New Roman" w:cs="Times New Roman"/>
                <w:sz w:val="24"/>
                <w:szCs w:val="24"/>
              </w:rPr>
              <w:t>наличие условий, не предусмотренных положениями законодательных и нормативных правовых актов Российской Федерации для данного вида договоров;</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610F5E">
              <w:rPr>
                <w:rFonts w:ascii="Times New Roman" w:hAnsi="Times New Roman" w:cs="Times New Roman"/>
                <w:sz w:val="24"/>
                <w:szCs w:val="24"/>
              </w:rPr>
              <w:t>–</w:t>
            </w:r>
          </w:p>
        </w:tc>
        <w:tc>
          <w:tcPr>
            <w:tcW w:w="1134" w:type="dxa"/>
            <w:vAlign w:val="center"/>
          </w:tcPr>
          <w:p w:rsidR="00E96E87" w:rsidRDefault="00E96E87" w:rsidP="0077031C">
            <w:pPr>
              <w:jc w:val="center"/>
            </w:pPr>
            <w:r w:rsidRPr="00610F5E">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90C8F">
            <w:pPr>
              <w:jc w:val="center"/>
            </w:pPr>
            <w:r>
              <w:rPr>
                <w:rFonts w:ascii="Times New Roman" w:hAnsi="Times New Roman" w:cs="Times New Roman"/>
                <w:sz w:val="24"/>
                <w:szCs w:val="24"/>
              </w:rPr>
              <w:t>9</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5</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Default="00E96E87" w:rsidP="00E506D2">
            <w:pPr>
              <w:jc w:val="both"/>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19.</w:t>
            </w:r>
            <w:r>
              <w:rPr>
                <w:rFonts w:ascii="Times New Roman" w:hAnsi="Times New Roman" w:cs="Times New Roman"/>
                <w:sz w:val="24"/>
                <w:szCs w:val="24"/>
              </w:rPr>
              <w:t>9</w:t>
            </w:r>
            <w:r w:rsidRPr="00C97C41">
              <w:rPr>
                <w:rFonts w:ascii="Times New Roman" w:hAnsi="Times New Roman" w:cs="Times New Roman"/>
                <w:sz w:val="24"/>
                <w:szCs w:val="24"/>
              </w:rPr>
              <w:t>.</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610F5E">
              <w:rPr>
                <w:rFonts w:ascii="Times New Roman" w:hAnsi="Times New Roman" w:cs="Times New Roman"/>
                <w:sz w:val="24"/>
                <w:szCs w:val="24"/>
              </w:rPr>
              <w:t>–</w:t>
            </w:r>
          </w:p>
        </w:tc>
        <w:tc>
          <w:tcPr>
            <w:tcW w:w="1134" w:type="dxa"/>
            <w:vAlign w:val="center"/>
          </w:tcPr>
          <w:p w:rsidR="00E96E87" w:rsidRDefault="00E96E87" w:rsidP="0077031C">
            <w:pPr>
              <w:jc w:val="center"/>
            </w:pPr>
            <w:r w:rsidRPr="00610F5E">
              <w:rPr>
                <w:rFonts w:ascii="Times New Roman" w:hAnsi="Times New Roman" w:cs="Times New Roman"/>
                <w:sz w:val="24"/>
                <w:szCs w:val="24"/>
              </w:rPr>
              <w:t>–</w:t>
            </w:r>
          </w:p>
        </w:tc>
      </w:tr>
      <w:tr w:rsidR="00E96E87" w:rsidRPr="00C97C41" w:rsidTr="0077031C">
        <w:tc>
          <w:tcPr>
            <w:tcW w:w="728" w:type="dxa"/>
            <w:vMerge w:val="restart"/>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10</w:t>
            </w:r>
          </w:p>
          <w:p w:rsidR="00E96E87" w:rsidRPr="00C97C41" w:rsidRDefault="00E96E87" w:rsidP="00A80FC3">
            <w:pPr>
              <w:jc w:val="center"/>
              <w:rPr>
                <w:rFonts w:ascii="Times New Roman" w:hAnsi="Times New Roman" w:cs="Times New Roman"/>
                <w:sz w:val="24"/>
                <w:szCs w:val="24"/>
              </w:rPr>
            </w:pPr>
          </w:p>
        </w:tc>
        <w:tc>
          <w:tcPr>
            <w:tcW w:w="635" w:type="dxa"/>
            <w:vAlign w:val="center"/>
          </w:tcPr>
          <w:p w:rsidR="00E96E87" w:rsidRPr="00C97C41"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80FC3">
            <w:pPr>
              <w:jc w:val="center"/>
            </w:pPr>
            <w:r>
              <w:rPr>
                <w:rFonts w:ascii="Times New Roman" w:hAnsi="Times New Roman" w:cs="Times New Roman"/>
                <w:sz w:val="24"/>
                <w:szCs w:val="24"/>
              </w:rPr>
              <w:t>10</w:t>
            </w:r>
          </w:p>
        </w:tc>
        <w:tc>
          <w:tcPr>
            <w:tcW w:w="632" w:type="dxa"/>
            <w:vAlign w:val="center"/>
          </w:tcPr>
          <w:p w:rsidR="00E96E87" w:rsidRPr="00C97C41" w:rsidRDefault="00E96E87" w:rsidP="00A80FC3">
            <w:pPr>
              <w:jc w:val="center"/>
              <w:rPr>
                <w:rFonts w:ascii="Times New Roman" w:hAnsi="Times New Roman" w:cs="Times New Roman"/>
                <w:sz w:val="24"/>
                <w:szCs w:val="24"/>
              </w:rPr>
            </w:pPr>
          </w:p>
        </w:tc>
        <w:tc>
          <w:tcPr>
            <w:tcW w:w="588" w:type="dxa"/>
            <w:vAlign w:val="center"/>
          </w:tcPr>
          <w:p w:rsidR="00E96E87" w:rsidRPr="00C97C41" w:rsidRDefault="00E96E87" w:rsidP="00A80FC3">
            <w:pPr>
              <w:jc w:val="center"/>
              <w:rPr>
                <w:rFonts w:ascii="Times New Roman" w:hAnsi="Times New Roman" w:cs="Times New Roman"/>
                <w:sz w:val="24"/>
                <w:szCs w:val="24"/>
              </w:rPr>
            </w:pPr>
          </w:p>
        </w:tc>
        <w:tc>
          <w:tcPr>
            <w:tcW w:w="7180" w:type="dxa"/>
            <w:vAlign w:val="center"/>
          </w:tcPr>
          <w:p w:rsidR="00E96E87" w:rsidRPr="00C97C41" w:rsidRDefault="00E96E87" w:rsidP="00A80FC3">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требований к формированию и хранению личных дел сотрудников МОУ ФК:</w:t>
            </w:r>
          </w:p>
        </w:tc>
        <w:tc>
          <w:tcPr>
            <w:tcW w:w="1134" w:type="dxa"/>
            <w:vAlign w:val="center"/>
          </w:tcPr>
          <w:p w:rsidR="00E96E87" w:rsidRPr="00C97C41" w:rsidRDefault="00E96E87" w:rsidP="00183DA3">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Default="00E96E87" w:rsidP="0077031C">
            <w:pPr>
              <w:jc w:val="center"/>
            </w:pPr>
            <w:r w:rsidRPr="00610F5E">
              <w:rPr>
                <w:rFonts w:ascii="Times New Roman" w:hAnsi="Times New Roman" w:cs="Times New Roman"/>
                <w:sz w:val="24"/>
                <w:szCs w:val="24"/>
              </w:rPr>
              <w:t>–</w:t>
            </w:r>
          </w:p>
        </w:tc>
        <w:tc>
          <w:tcPr>
            <w:tcW w:w="1134" w:type="dxa"/>
            <w:vAlign w:val="center"/>
          </w:tcPr>
          <w:p w:rsidR="00E96E87" w:rsidRDefault="00E96E87" w:rsidP="0077031C">
            <w:pPr>
              <w:jc w:val="center"/>
            </w:pPr>
            <w:r w:rsidRPr="00610F5E">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450FAD">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90C8F">
            <w:pPr>
              <w:jc w:val="center"/>
            </w:pPr>
            <w:r>
              <w:rPr>
                <w:rFonts w:ascii="Times New Roman" w:hAnsi="Times New Roman" w:cs="Times New Roman"/>
                <w:sz w:val="24"/>
                <w:szCs w:val="24"/>
              </w:rPr>
              <w:t>10</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Default="00E96E87">
            <w:pPr>
              <w:jc w:val="both"/>
              <w:rPr>
                <w:rFonts w:ascii="Times New Roman" w:hAnsi="Times New Roman" w:cs="Times New Roman"/>
                <w:sz w:val="24"/>
                <w:szCs w:val="24"/>
              </w:rPr>
            </w:pPr>
            <w:r w:rsidRPr="00C97C41">
              <w:rPr>
                <w:rFonts w:ascii="Times New Roman" w:hAnsi="Times New Roman" w:cs="Times New Roman"/>
                <w:sz w:val="24"/>
                <w:szCs w:val="24"/>
              </w:rPr>
              <w:t>несоответствие перечня документов, находящихся в личных делах сотрудников МОУ ФК</w:t>
            </w:r>
            <w:r>
              <w:rPr>
                <w:rFonts w:ascii="Times New Roman" w:hAnsi="Times New Roman" w:cs="Times New Roman"/>
                <w:sz w:val="24"/>
                <w:szCs w:val="24"/>
              </w:rPr>
              <w:t xml:space="preserve">, </w:t>
            </w:r>
            <w:r w:rsidRPr="00C97C41">
              <w:rPr>
                <w:rFonts w:ascii="Times New Roman" w:hAnsi="Times New Roman" w:cs="Times New Roman"/>
                <w:sz w:val="24"/>
                <w:szCs w:val="24"/>
              </w:rPr>
              <w:t xml:space="preserve">перечню, установленному нормативными </w:t>
            </w:r>
            <w:r w:rsidRPr="00C97C41">
              <w:rPr>
                <w:rFonts w:ascii="Times New Roman" w:hAnsi="Times New Roman" w:cs="Times New Roman"/>
                <w:sz w:val="24"/>
                <w:szCs w:val="24"/>
              </w:rPr>
              <w:lastRenderedPageBreak/>
              <w:t>правовыми актами Российской Федерации;</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1134" w:type="dxa"/>
            <w:vAlign w:val="center"/>
          </w:tcPr>
          <w:p w:rsidR="00E96E87" w:rsidRDefault="00E96E87" w:rsidP="0077031C">
            <w:pPr>
              <w:jc w:val="center"/>
            </w:pPr>
            <w:r w:rsidRPr="00610F5E">
              <w:rPr>
                <w:rFonts w:ascii="Times New Roman" w:hAnsi="Times New Roman" w:cs="Times New Roman"/>
                <w:sz w:val="24"/>
                <w:szCs w:val="24"/>
              </w:rPr>
              <w:t>–</w:t>
            </w:r>
          </w:p>
        </w:tc>
        <w:tc>
          <w:tcPr>
            <w:tcW w:w="1134" w:type="dxa"/>
            <w:vAlign w:val="center"/>
          </w:tcPr>
          <w:p w:rsidR="00E96E87" w:rsidRDefault="00E96E87" w:rsidP="0077031C">
            <w:pPr>
              <w:jc w:val="center"/>
            </w:pPr>
            <w:r w:rsidRPr="00610F5E">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450FAD">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90C8F">
            <w:pPr>
              <w:jc w:val="center"/>
            </w:pPr>
            <w:r>
              <w:rPr>
                <w:rFonts w:ascii="Times New Roman" w:hAnsi="Times New Roman" w:cs="Times New Roman"/>
                <w:sz w:val="24"/>
                <w:szCs w:val="24"/>
              </w:rPr>
              <w:t>10</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Pr="00C97C41" w:rsidRDefault="00E96E87" w:rsidP="00463C97">
            <w:pPr>
              <w:jc w:val="both"/>
              <w:rPr>
                <w:rFonts w:ascii="Times New Roman" w:hAnsi="Times New Roman" w:cs="Times New Roman"/>
                <w:sz w:val="24"/>
                <w:szCs w:val="24"/>
              </w:rPr>
            </w:pPr>
            <w:r w:rsidRPr="00C97C41">
              <w:rPr>
                <w:rFonts w:ascii="Times New Roman" w:hAnsi="Times New Roman" w:cs="Times New Roman"/>
                <w:sz w:val="24"/>
                <w:szCs w:val="24"/>
              </w:rPr>
              <w:t>необеспечение сохранности личных дел сотрудников МОУ ФК, в том числе уволенных;</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450FAD">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90C8F">
            <w:pPr>
              <w:jc w:val="center"/>
            </w:pPr>
            <w:r>
              <w:rPr>
                <w:rFonts w:ascii="Times New Roman" w:hAnsi="Times New Roman" w:cs="Times New Roman"/>
                <w:sz w:val="24"/>
                <w:szCs w:val="24"/>
              </w:rPr>
              <w:t>10</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Default="00E96E87" w:rsidP="00E506D2">
            <w:pPr>
              <w:jc w:val="both"/>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19.</w:t>
            </w:r>
            <w:r>
              <w:rPr>
                <w:rFonts w:ascii="Times New Roman" w:hAnsi="Times New Roman" w:cs="Times New Roman"/>
                <w:sz w:val="24"/>
                <w:szCs w:val="24"/>
              </w:rPr>
              <w:t>10</w:t>
            </w:r>
            <w:r w:rsidRPr="00C97C41">
              <w:rPr>
                <w:rFonts w:ascii="Times New Roman" w:hAnsi="Times New Roman" w:cs="Times New Roman"/>
                <w:sz w:val="24"/>
                <w:szCs w:val="24"/>
              </w:rPr>
              <w:t>.</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92294F">
              <w:rPr>
                <w:rFonts w:ascii="Times New Roman" w:hAnsi="Times New Roman" w:cs="Times New Roman"/>
                <w:sz w:val="24"/>
                <w:szCs w:val="24"/>
              </w:rPr>
              <w:t>–</w:t>
            </w:r>
          </w:p>
        </w:tc>
        <w:tc>
          <w:tcPr>
            <w:tcW w:w="1134" w:type="dxa"/>
            <w:vAlign w:val="center"/>
          </w:tcPr>
          <w:p w:rsidR="00E96E87" w:rsidRDefault="00E96E87" w:rsidP="0077031C">
            <w:pPr>
              <w:jc w:val="center"/>
            </w:pPr>
            <w:r w:rsidRPr="0092294F">
              <w:rPr>
                <w:rFonts w:ascii="Times New Roman" w:hAnsi="Times New Roman" w:cs="Times New Roman"/>
                <w:sz w:val="24"/>
                <w:szCs w:val="24"/>
              </w:rPr>
              <w:t>–</w:t>
            </w:r>
          </w:p>
        </w:tc>
      </w:tr>
      <w:tr w:rsidR="00E96E87" w:rsidRPr="00C97C41" w:rsidTr="0077031C">
        <w:tc>
          <w:tcPr>
            <w:tcW w:w="728" w:type="dxa"/>
            <w:vMerge w:val="restart"/>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11</w:t>
            </w:r>
          </w:p>
        </w:tc>
        <w:tc>
          <w:tcPr>
            <w:tcW w:w="635" w:type="dxa"/>
            <w:vAlign w:val="center"/>
          </w:tcPr>
          <w:p w:rsidR="00E96E87" w:rsidRPr="00C97C41"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80FC3">
            <w:pPr>
              <w:jc w:val="center"/>
            </w:pPr>
            <w:r>
              <w:rPr>
                <w:rFonts w:ascii="Times New Roman" w:hAnsi="Times New Roman" w:cs="Times New Roman"/>
                <w:sz w:val="24"/>
                <w:szCs w:val="24"/>
              </w:rPr>
              <w:t>11</w:t>
            </w:r>
          </w:p>
        </w:tc>
        <w:tc>
          <w:tcPr>
            <w:tcW w:w="632" w:type="dxa"/>
            <w:vAlign w:val="center"/>
          </w:tcPr>
          <w:p w:rsidR="00E96E87" w:rsidRPr="00C97C41" w:rsidRDefault="00E96E87" w:rsidP="00A80FC3">
            <w:pPr>
              <w:jc w:val="center"/>
              <w:rPr>
                <w:rFonts w:ascii="Times New Roman" w:hAnsi="Times New Roman" w:cs="Times New Roman"/>
                <w:sz w:val="24"/>
                <w:szCs w:val="24"/>
              </w:rPr>
            </w:pPr>
          </w:p>
        </w:tc>
        <w:tc>
          <w:tcPr>
            <w:tcW w:w="588" w:type="dxa"/>
            <w:vAlign w:val="center"/>
          </w:tcPr>
          <w:p w:rsidR="00E96E87" w:rsidRPr="00C97C41" w:rsidRDefault="00E96E87" w:rsidP="00A80FC3">
            <w:pPr>
              <w:jc w:val="center"/>
              <w:rPr>
                <w:rFonts w:ascii="Times New Roman" w:hAnsi="Times New Roman" w:cs="Times New Roman"/>
                <w:sz w:val="24"/>
                <w:szCs w:val="24"/>
              </w:rPr>
            </w:pPr>
          </w:p>
        </w:tc>
        <w:tc>
          <w:tcPr>
            <w:tcW w:w="7180" w:type="dxa"/>
            <w:vAlign w:val="center"/>
          </w:tcPr>
          <w:p w:rsidR="00E96E87" w:rsidRPr="00C97C41" w:rsidRDefault="00E96E87" w:rsidP="00A80FC3">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установленного </w:t>
            </w:r>
            <w:proofErr w:type="gramStart"/>
            <w:r w:rsidRPr="00C97C41">
              <w:rPr>
                <w:rFonts w:ascii="Times New Roman" w:hAnsi="Times New Roman" w:cs="Times New Roman"/>
                <w:sz w:val="24"/>
                <w:szCs w:val="24"/>
              </w:rPr>
              <w:t>порядка исчисления стажа государственной гражданской службы Российской Федерации</w:t>
            </w:r>
            <w:proofErr w:type="gramEnd"/>
            <w:r w:rsidRPr="00C97C41">
              <w:rPr>
                <w:rFonts w:ascii="Times New Roman" w:hAnsi="Times New Roman" w:cs="Times New Roman"/>
                <w:sz w:val="24"/>
                <w:szCs w:val="24"/>
              </w:rPr>
              <w:t>:</w:t>
            </w:r>
          </w:p>
        </w:tc>
        <w:tc>
          <w:tcPr>
            <w:tcW w:w="1134" w:type="dxa"/>
            <w:vAlign w:val="center"/>
          </w:tcPr>
          <w:p w:rsidR="00E96E87" w:rsidRPr="00C97C41" w:rsidRDefault="00E96E87" w:rsidP="00183DA3">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Default="00E96E87" w:rsidP="0077031C">
            <w:pPr>
              <w:jc w:val="center"/>
            </w:pPr>
            <w:r w:rsidRPr="0092294F">
              <w:rPr>
                <w:rFonts w:ascii="Times New Roman" w:hAnsi="Times New Roman" w:cs="Times New Roman"/>
                <w:sz w:val="24"/>
                <w:szCs w:val="24"/>
              </w:rPr>
              <w:t>–</w:t>
            </w:r>
          </w:p>
        </w:tc>
        <w:tc>
          <w:tcPr>
            <w:tcW w:w="1134" w:type="dxa"/>
            <w:vAlign w:val="center"/>
          </w:tcPr>
          <w:p w:rsidR="00E96E87" w:rsidRDefault="00E96E87" w:rsidP="0077031C">
            <w:pPr>
              <w:jc w:val="center"/>
            </w:pPr>
            <w:r w:rsidRPr="0092294F">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90C8F">
            <w:pPr>
              <w:jc w:val="center"/>
            </w:pPr>
            <w:r>
              <w:rPr>
                <w:rFonts w:ascii="Times New Roman" w:hAnsi="Times New Roman" w:cs="Times New Roman"/>
                <w:sz w:val="24"/>
                <w:szCs w:val="24"/>
              </w:rPr>
              <w:t>11</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требований установления гражданским служащим ежемесячной надбавки к должностному окладу за выслугу лет на государственной гражданской службе Российской Федерации; </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92294F">
              <w:rPr>
                <w:rFonts w:ascii="Times New Roman" w:hAnsi="Times New Roman" w:cs="Times New Roman"/>
                <w:sz w:val="24"/>
                <w:szCs w:val="24"/>
              </w:rPr>
              <w:t>–</w:t>
            </w:r>
          </w:p>
        </w:tc>
        <w:tc>
          <w:tcPr>
            <w:tcW w:w="1134" w:type="dxa"/>
            <w:vAlign w:val="center"/>
          </w:tcPr>
          <w:p w:rsidR="00E96E87" w:rsidRDefault="00E96E87" w:rsidP="0077031C">
            <w:pPr>
              <w:jc w:val="center"/>
            </w:pPr>
            <w:r w:rsidRPr="0092294F">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90C8F">
            <w:pPr>
              <w:jc w:val="center"/>
            </w:pPr>
            <w:r>
              <w:rPr>
                <w:rFonts w:ascii="Times New Roman" w:hAnsi="Times New Roman" w:cs="Times New Roman"/>
                <w:sz w:val="24"/>
                <w:szCs w:val="24"/>
              </w:rPr>
              <w:t>11</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определения продолжительности ежегодного дополнительного отпуска за выслугу лет;</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92294F">
              <w:rPr>
                <w:rFonts w:ascii="Times New Roman" w:hAnsi="Times New Roman" w:cs="Times New Roman"/>
                <w:sz w:val="24"/>
                <w:szCs w:val="24"/>
              </w:rPr>
              <w:t>–</w:t>
            </w:r>
          </w:p>
        </w:tc>
        <w:tc>
          <w:tcPr>
            <w:tcW w:w="1134" w:type="dxa"/>
            <w:vAlign w:val="center"/>
          </w:tcPr>
          <w:p w:rsidR="00E96E87" w:rsidRDefault="00E96E87" w:rsidP="0077031C">
            <w:pPr>
              <w:jc w:val="center"/>
            </w:pPr>
            <w:r w:rsidRPr="0092294F">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90C8F">
            <w:pPr>
              <w:jc w:val="center"/>
            </w:pPr>
            <w:r>
              <w:rPr>
                <w:rFonts w:ascii="Times New Roman" w:hAnsi="Times New Roman" w:cs="Times New Roman"/>
                <w:sz w:val="24"/>
                <w:szCs w:val="24"/>
              </w:rPr>
              <w:t>11</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Default="00E96E87" w:rsidP="00E506D2">
            <w:pPr>
              <w:jc w:val="both"/>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19.</w:t>
            </w:r>
            <w:r>
              <w:rPr>
                <w:rFonts w:ascii="Times New Roman" w:hAnsi="Times New Roman" w:cs="Times New Roman"/>
                <w:sz w:val="24"/>
                <w:szCs w:val="24"/>
              </w:rPr>
              <w:t>11.</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92294F">
              <w:rPr>
                <w:rFonts w:ascii="Times New Roman" w:hAnsi="Times New Roman" w:cs="Times New Roman"/>
                <w:sz w:val="24"/>
                <w:szCs w:val="24"/>
              </w:rPr>
              <w:t>–</w:t>
            </w:r>
          </w:p>
        </w:tc>
        <w:tc>
          <w:tcPr>
            <w:tcW w:w="1134" w:type="dxa"/>
            <w:vAlign w:val="center"/>
          </w:tcPr>
          <w:p w:rsidR="00E96E87" w:rsidRDefault="00E96E87" w:rsidP="0077031C">
            <w:pPr>
              <w:jc w:val="center"/>
            </w:pPr>
            <w:r w:rsidRPr="0092294F">
              <w:rPr>
                <w:rFonts w:ascii="Times New Roman" w:hAnsi="Times New Roman" w:cs="Times New Roman"/>
                <w:sz w:val="24"/>
                <w:szCs w:val="24"/>
              </w:rPr>
              <w:t>–</w:t>
            </w:r>
          </w:p>
        </w:tc>
      </w:tr>
      <w:tr w:rsidR="00E96E87" w:rsidRPr="00C97C41" w:rsidTr="0077031C">
        <w:tc>
          <w:tcPr>
            <w:tcW w:w="728" w:type="dxa"/>
            <w:vMerge w:val="restart"/>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12</w:t>
            </w:r>
          </w:p>
        </w:tc>
        <w:tc>
          <w:tcPr>
            <w:tcW w:w="635" w:type="dxa"/>
            <w:vAlign w:val="center"/>
          </w:tcPr>
          <w:p w:rsidR="00E96E87" w:rsidRPr="00C97C41"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12</w:t>
            </w:r>
          </w:p>
        </w:tc>
        <w:tc>
          <w:tcPr>
            <w:tcW w:w="632" w:type="dxa"/>
            <w:vAlign w:val="center"/>
          </w:tcPr>
          <w:p w:rsidR="00E96E87" w:rsidRPr="00C97C41" w:rsidRDefault="00E96E87" w:rsidP="00A80FC3">
            <w:pPr>
              <w:jc w:val="center"/>
              <w:rPr>
                <w:rFonts w:ascii="Times New Roman" w:hAnsi="Times New Roman" w:cs="Times New Roman"/>
                <w:sz w:val="24"/>
                <w:szCs w:val="24"/>
              </w:rPr>
            </w:pPr>
          </w:p>
        </w:tc>
        <w:tc>
          <w:tcPr>
            <w:tcW w:w="588" w:type="dxa"/>
            <w:vAlign w:val="center"/>
          </w:tcPr>
          <w:p w:rsidR="00E96E87" w:rsidRPr="00C97C41" w:rsidRDefault="00E96E87" w:rsidP="00A80FC3">
            <w:pPr>
              <w:jc w:val="center"/>
              <w:rPr>
                <w:rFonts w:ascii="Times New Roman" w:hAnsi="Times New Roman" w:cs="Times New Roman"/>
                <w:sz w:val="24"/>
                <w:szCs w:val="24"/>
              </w:rPr>
            </w:pPr>
          </w:p>
        </w:tc>
        <w:tc>
          <w:tcPr>
            <w:tcW w:w="7180" w:type="dxa"/>
            <w:vAlign w:val="center"/>
          </w:tcPr>
          <w:p w:rsidR="00E96E87" w:rsidRPr="00C97C41" w:rsidRDefault="00E96E87" w:rsidP="00A80FC3">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порядка и  условий предоставления отпусков: </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Default="00E96E87" w:rsidP="0077031C">
            <w:pPr>
              <w:jc w:val="center"/>
            </w:pPr>
            <w:r w:rsidRPr="0092294F">
              <w:rPr>
                <w:rFonts w:ascii="Times New Roman" w:hAnsi="Times New Roman" w:cs="Times New Roman"/>
                <w:sz w:val="24"/>
                <w:szCs w:val="24"/>
              </w:rPr>
              <w:t>–</w:t>
            </w:r>
          </w:p>
        </w:tc>
        <w:tc>
          <w:tcPr>
            <w:tcW w:w="1134" w:type="dxa"/>
            <w:vAlign w:val="center"/>
          </w:tcPr>
          <w:p w:rsidR="00E96E87" w:rsidRDefault="00E96E87" w:rsidP="0077031C">
            <w:pPr>
              <w:jc w:val="center"/>
            </w:pPr>
            <w:r w:rsidRPr="0092294F">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90C8F">
            <w:pPr>
              <w:jc w:val="center"/>
            </w:pPr>
            <w:r>
              <w:rPr>
                <w:rFonts w:ascii="Times New Roman" w:hAnsi="Times New Roman" w:cs="Times New Roman"/>
                <w:sz w:val="24"/>
                <w:szCs w:val="24"/>
              </w:rPr>
              <w:t>12</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нарушение установленного порядка исчисления продолжительности ежегодного дополнительного отпуска за выслугу лет;</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92294F">
              <w:rPr>
                <w:rFonts w:ascii="Times New Roman" w:hAnsi="Times New Roman" w:cs="Times New Roman"/>
                <w:sz w:val="24"/>
                <w:szCs w:val="24"/>
              </w:rPr>
              <w:t>–</w:t>
            </w:r>
          </w:p>
        </w:tc>
        <w:tc>
          <w:tcPr>
            <w:tcW w:w="1134" w:type="dxa"/>
            <w:vAlign w:val="center"/>
          </w:tcPr>
          <w:p w:rsidR="00E96E87" w:rsidRDefault="00E96E87" w:rsidP="0077031C">
            <w:pPr>
              <w:jc w:val="center"/>
            </w:pPr>
            <w:r w:rsidRPr="0092294F">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90C8F">
            <w:pPr>
              <w:jc w:val="center"/>
            </w:pPr>
            <w:r>
              <w:rPr>
                <w:rFonts w:ascii="Times New Roman" w:hAnsi="Times New Roman" w:cs="Times New Roman"/>
                <w:sz w:val="24"/>
                <w:szCs w:val="24"/>
              </w:rPr>
              <w:t>12</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нарушение установленного порядка исчисления продолжительности ежегодного дополнительного оплачиваемого отпуска работникам, имеющим ненормированный служебный день;</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92294F">
              <w:rPr>
                <w:rFonts w:ascii="Times New Roman" w:hAnsi="Times New Roman" w:cs="Times New Roman"/>
                <w:sz w:val="24"/>
                <w:szCs w:val="24"/>
              </w:rPr>
              <w:t>–</w:t>
            </w:r>
          </w:p>
        </w:tc>
        <w:tc>
          <w:tcPr>
            <w:tcW w:w="1134" w:type="dxa"/>
            <w:vAlign w:val="center"/>
          </w:tcPr>
          <w:p w:rsidR="00E96E87" w:rsidRDefault="00E96E87" w:rsidP="0077031C">
            <w:pPr>
              <w:jc w:val="center"/>
            </w:pPr>
            <w:r w:rsidRPr="0092294F">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90C8F">
            <w:pPr>
              <w:jc w:val="center"/>
            </w:pPr>
            <w:r>
              <w:rPr>
                <w:rFonts w:ascii="Times New Roman" w:hAnsi="Times New Roman" w:cs="Times New Roman"/>
                <w:sz w:val="24"/>
                <w:szCs w:val="24"/>
              </w:rPr>
              <w:t>12</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порядка учета времени сверхурочной работы при не предоставлении сотруднику отпуска за ненормированный служебный день. </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92294F">
              <w:rPr>
                <w:rFonts w:ascii="Times New Roman" w:hAnsi="Times New Roman" w:cs="Times New Roman"/>
                <w:sz w:val="24"/>
                <w:szCs w:val="24"/>
              </w:rPr>
              <w:t>–</w:t>
            </w:r>
          </w:p>
        </w:tc>
        <w:tc>
          <w:tcPr>
            <w:tcW w:w="1134" w:type="dxa"/>
            <w:vAlign w:val="center"/>
          </w:tcPr>
          <w:p w:rsidR="00E96E87" w:rsidRDefault="00E96E87" w:rsidP="0077031C">
            <w:pPr>
              <w:jc w:val="center"/>
            </w:pPr>
            <w:r w:rsidRPr="0092294F">
              <w:rPr>
                <w:rFonts w:ascii="Times New Roman" w:hAnsi="Times New Roman" w:cs="Times New Roman"/>
                <w:sz w:val="24"/>
                <w:szCs w:val="24"/>
              </w:rPr>
              <w:t>–</w:t>
            </w:r>
          </w:p>
        </w:tc>
      </w:tr>
      <w:tr w:rsidR="00E96E87" w:rsidRPr="00C97C41" w:rsidTr="0077031C">
        <w:tc>
          <w:tcPr>
            <w:tcW w:w="728" w:type="dxa"/>
            <w:vMerge w:val="restart"/>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13</w:t>
            </w:r>
          </w:p>
        </w:tc>
        <w:tc>
          <w:tcPr>
            <w:tcW w:w="635" w:type="dxa"/>
            <w:vAlign w:val="center"/>
          </w:tcPr>
          <w:p w:rsidR="00E96E87" w:rsidRPr="00C97C41"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3</w:t>
            </w:r>
          </w:p>
        </w:tc>
        <w:tc>
          <w:tcPr>
            <w:tcW w:w="632" w:type="dxa"/>
            <w:vAlign w:val="center"/>
          </w:tcPr>
          <w:p w:rsidR="00E96E87" w:rsidRPr="00C97C41" w:rsidRDefault="00E96E87" w:rsidP="00A80FC3">
            <w:pPr>
              <w:jc w:val="center"/>
              <w:rPr>
                <w:rFonts w:ascii="Times New Roman" w:hAnsi="Times New Roman" w:cs="Times New Roman"/>
                <w:sz w:val="24"/>
                <w:szCs w:val="24"/>
              </w:rPr>
            </w:pPr>
          </w:p>
        </w:tc>
        <w:tc>
          <w:tcPr>
            <w:tcW w:w="588" w:type="dxa"/>
            <w:vAlign w:val="center"/>
          </w:tcPr>
          <w:p w:rsidR="00E96E87" w:rsidRPr="00C97C41" w:rsidRDefault="00E96E87" w:rsidP="00A80FC3">
            <w:pPr>
              <w:jc w:val="center"/>
              <w:rPr>
                <w:rFonts w:ascii="Times New Roman" w:hAnsi="Times New Roman" w:cs="Times New Roman"/>
                <w:sz w:val="24"/>
                <w:szCs w:val="24"/>
              </w:rPr>
            </w:pPr>
          </w:p>
        </w:tc>
        <w:tc>
          <w:tcPr>
            <w:tcW w:w="7180" w:type="dxa"/>
            <w:vAlign w:val="center"/>
          </w:tcPr>
          <w:p w:rsidR="00E96E87" w:rsidRPr="00C97C41" w:rsidRDefault="00E96E87" w:rsidP="00A80FC3">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установленных требований по хранению и ведению трудовых книжек сотрудников МОУ ФК:</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C97C41" w:rsidRDefault="00E96E87" w:rsidP="002C0A0A">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90C8F">
            <w:pPr>
              <w:jc w:val="center"/>
            </w:pPr>
            <w:r w:rsidRPr="00C97C41">
              <w:rPr>
                <w:rFonts w:ascii="Times New Roman" w:hAnsi="Times New Roman" w:cs="Times New Roman"/>
                <w:sz w:val="24"/>
                <w:szCs w:val="24"/>
              </w:rPr>
              <w:t>1</w:t>
            </w:r>
            <w:r>
              <w:rPr>
                <w:rFonts w:ascii="Times New Roman" w:hAnsi="Times New Roman" w:cs="Times New Roman"/>
                <w:sz w:val="24"/>
                <w:szCs w:val="24"/>
              </w:rPr>
              <w:t>3</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несвоевременность внесения информации, связанной с поступлением на гражданскую службу (на работу), ее прохождением, назначением на должность и освобождением от </w:t>
            </w:r>
            <w:r w:rsidRPr="00C97C41">
              <w:rPr>
                <w:rFonts w:ascii="Times New Roman" w:hAnsi="Times New Roman" w:cs="Times New Roman"/>
                <w:sz w:val="24"/>
                <w:szCs w:val="24"/>
              </w:rPr>
              <w:lastRenderedPageBreak/>
              <w:t xml:space="preserve">нее; </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1134" w:type="dxa"/>
            <w:vAlign w:val="center"/>
          </w:tcPr>
          <w:p w:rsidR="00E96E87" w:rsidRDefault="00E96E87" w:rsidP="0077031C">
            <w:pPr>
              <w:jc w:val="center"/>
            </w:pPr>
            <w:r w:rsidRPr="0028595F">
              <w:rPr>
                <w:rFonts w:ascii="Times New Roman" w:hAnsi="Times New Roman" w:cs="Times New Roman"/>
                <w:sz w:val="24"/>
                <w:szCs w:val="24"/>
              </w:rPr>
              <w:t>–</w:t>
            </w:r>
          </w:p>
        </w:tc>
        <w:tc>
          <w:tcPr>
            <w:tcW w:w="1134" w:type="dxa"/>
            <w:vAlign w:val="center"/>
          </w:tcPr>
          <w:p w:rsidR="00E96E87" w:rsidRDefault="00E96E87" w:rsidP="0077031C">
            <w:pPr>
              <w:jc w:val="center"/>
            </w:pPr>
            <w:r w:rsidRPr="0028595F">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90C8F">
            <w:pPr>
              <w:jc w:val="center"/>
            </w:pPr>
            <w:r w:rsidRPr="00C97C41">
              <w:rPr>
                <w:rFonts w:ascii="Times New Roman" w:hAnsi="Times New Roman" w:cs="Times New Roman"/>
                <w:sz w:val="24"/>
                <w:szCs w:val="24"/>
              </w:rPr>
              <w:t>1</w:t>
            </w:r>
            <w:r>
              <w:rPr>
                <w:rFonts w:ascii="Times New Roman" w:hAnsi="Times New Roman" w:cs="Times New Roman"/>
                <w:sz w:val="24"/>
                <w:szCs w:val="24"/>
              </w:rPr>
              <w:t>3</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несвоевременность внесения информации, связанной с награждением, поощрением сотрудников МОУ ФК;</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1A305A">
              <w:rPr>
                <w:rFonts w:ascii="Times New Roman" w:hAnsi="Times New Roman" w:cs="Times New Roman"/>
                <w:sz w:val="24"/>
                <w:szCs w:val="24"/>
              </w:rPr>
              <w:t>–</w:t>
            </w:r>
          </w:p>
        </w:tc>
        <w:tc>
          <w:tcPr>
            <w:tcW w:w="1134" w:type="dxa"/>
            <w:vAlign w:val="center"/>
          </w:tcPr>
          <w:p w:rsidR="00E96E87" w:rsidRDefault="00E96E87" w:rsidP="0077031C">
            <w:pPr>
              <w:jc w:val="center"/>
            </w:pPr>
            <w:r w:rsidRPr="001A305A">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90C8F">
            <w:pPr>
              <w:jc w:val="center"/>
            </w:pPr>
            <w:r w:rsidRPr="00C97C41">
              <w:rPr>
                <w:rFonts w:ascii="Times New Roman" w:hAnsi="Times New Roman" w:cs="Times New Roman"/>
                <w:sz w:val="24"/>
                <w:szCs w:val="24"/>
              </w:rPr>
              <w:t>1</w:t>
            </w:r>
            <w:r>
              <w:rPr>
                <w:rFonts w:ascii="Times New Roman" w:hAnsi="Times New Roman" w:cs="Times New Roman"/>
                <w:sz w:val="24"/>
                <w:szCs w:val="24"/>
              </w:rPr>
              <w:t>3</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Default="00E96E87" w:rsidP="00E506D2">
            <w:pPr>
              <w:jc w:val="both"/>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19.1</w:t>
            </w:r>
            <w:r>
              <w:rPr>
                <w:rFonts w:ascii="Times New Roman" w:hAnsi="Times New Roman" w:cs="Times New Roman"/>
                <w:sz w:val="24"/>
                <w:szCs w:val="24"/>
              </w:rPr>
              <w:t>3</w:t>
            </w:r>
            <w:r w:rsidRPr="00C97C41">
              <w:rPr>
                <w:rFonts w:ascii="Times New Roman" w:hAnsi="Times New Roman" w:cs="Times New Roman"/>
                <w:sz w:val="24"/>
                <w:szCs w:val="24"/>
              </w:rPr>
              <w:t>.</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1A305A">
              <w:rPr>
                <w:rFonts w:ascii="Times New Roman" w:hAnsi="Times New Roman" w:cs="Times New Roman"/>
                <w:sz w:val="24"/>
                <w:szCs w:val="24"/>
              </w:rPr>
              <w:t>–</w:t>
            </w:r>
          </w:p>
        </w:tc>
        <w:tc>
          <w:tcPr>
            <w:tcW w:w="1134" w:type="dxa"/>
            <w:vAlign w:val="center"/>
          </w:tcPr>
          <w:p w:rsidR="00E96E87" w:rsidRDefault="00E96E87" w:rsidP="0077031C">
            <w:pPr>
              <w:jc w:val="center"/>
            </w:pPr>
            <w:r w:rsidRPr="001A305A">
              <w:rPr>
                <w:rFonts w:ascii="Times New Roman" w:hAnsi="Times New Roman" w:cs="Times New Roman"/>
                <w:sz w:val="24"/>
                <w:szCs w:val="24"/>
              </w:rPr>
              <w:t>–</w:t>
            </w:r>
          </w:p>
        </w:tc>
      </w:tr>
      <w:tr w:rsidR="00E96E87" w:rsidRPr="00C97C41" w:rsidTr="0077031C">
        <w:tc>
          <w:tcPr>
            <w:tcW w:w="728" w:type="dxa"/>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14</w:t>
            </w:r>
          </w:p>
        </w:tc>
        <w:tc>
          <w:tcPr>
            <w:tcW w:w="635" w:type="dxa"/>
            <w:vAlign w:val="center"/>
          </w:tcPr>
          <w:p w:rsidR="00E96E87" w:rsidRPr="00C97C41"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4</w:t>
            </w:r>
          </w:p>
        </w:tc>
        <w:tc>
          <w:tcPr>
            <w:tcW w:w="632" w:type="dxa"/>
            <w:vAlign w:val="center"/>
          </w:tcPr>
          <w:p w:rsidR="00E96E87" w:rsidRPr="00C97C41" w:rsidRDefault="00E96E87" w:rsidP="00A80FC3">
            <w:pPr>
              <w:jc w:val="center"/>
              <w:rPr>
                <w:rFonts w:ascii="Times New Roman" w:hAnsi="Times New Roman" w:cs="Times New Roman"/>
                <w:sz w:val="24"/>
                <w:szCs w:val="24"/>
              </w:rPr>
            </w:pPr>
          </w:p>
        </w:tc>
        <w:tc>
          <w:tcPr>
            <w:tcW w:w="588" w:type="dxa"/>
            <w:vAlign w:val="center"/>
          </w:tcPr>
          <w:p w:rsidR="00E96E87" w:rsidRPr="00C97C41" w:rsidRDefault="00E96E87" w:rsidP="00A80FC3">
            <w:pPr>
              <w:jc w:val="center"/>
              <w:rPr>
                <w:rFonts w:ascii="Times New Roman" w:hAnsi="Times New Roman" w:cs="Times New Roman"/>
                <w:sz w:val="24"/>
                <w:szCs w:val="24"/>
              </w:rPr>
            </w:pPr>
          </w:p>
        </w:tc>
        <w:tc>
          <w:tcPr>
            <w:tcW w:w="7180" w:type="dxa"/>
            <w:vAlign w:val="center"/>
          </w:tcPr>
          <w:p w:rsidR="00E96E87" w:rsidRPr="00C97C41" w:rsidRDefault="00E96E87" w:rsidP="00A80FC3">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и условий командирования сотрудников МОУ ФК, в том числе руководителя МОУ ФК.</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1A305A">
              <w:rPr>
                <w:rFonts w:ascii="Times New Roman" w:hAnsi="Times New Roman" w:cs="Times New Roman"/>
                <w:sz w:val="24"/>
                <w:szCs w:val="24"/>
              </w:rPr>
              <w:t>–</w:t>
            </w:r>
          </w:p>
        </w:tc>
        <w:tc>
          <w:tcPr>
            <w:tcW w:w="1134" w:type="dxa"/>
            <w:vAlign w:val="center"/>
          </w:tcPr>
          <w:p w:rsidR="00E96E87" w:rsidRDefault="00E96E87" w:rsidP="0077031C">
            <w:pPr>
              <w:jc w:val="center"/>
            </w:pPr>
            <w:r w:rsidRPr="001A305A">
              <w:rPr>
                <w:rFonts w:ascii="Times New Roman" w:hAnsi="Times New Roman" w:cs="Times New Roman"/>
                <w:sz w:val="24"/>
                <w:szCs w:val="24"/>
              </w:rPr>
              <w:t>–</w:t>
            </w:r>
          </w:p>
        </w:tc>
      </w:tr>
      <w:tr w:rsidR="00E96E87" w:rsidRPr="00C97C41" w:rsidTr="0077031C">
        <w:tc>
          <w:tcPr>
            <w:tcW w:w="728" w:type="dxa"/>
            <w:vMerge w:val="restart"/>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15</w:t>
            </w:r>
          </w:p>
          <w:p w:rsidR="00E96E87" w:rsidRPr="00C97C41" w:rsidRDefault="00E96E87" w:rsidP="00A80FC3">
            <w:pPr>
              <w:jc w:val="center"/>
              <w:rPr>
                <w:rFonts w:ascii="Times New Roman" w:hAnsi="Times New Roman" w:cs="Times New Roman"/>
                <w:sz w:val="24"/>
                <w:szCs w:val="24"/>
              </w:rPr>
            </w:pPr>
          </w:p>
        </w:tc>
        <w:tc>
          <w:tcPr>
            <w:tcW w:w="635" w:type="dxa"/>
            <w:vAlign w:val="center"/>
          </w:tcPr>
          <w:p w:rsidR="00E96E87" w:rsidRPr="00C97C41"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5</w:t>
            </w:r>
          </w:p>
        </w:tc>
        <w:tc>
          <w:tcPr>
            <w:tcW w:w="632" w:type="dxa"/>
            <w:vAlign w:val="center"/>
          </w:tcPr>
          <w:p w:rsidR="00E96E87" w:rsidRPr="00C97C41" w:rsidRDefault="00E96E87" w:rsidP="00A80FC3">
            <w:pPr>
              <w:jc w:val="center"/>
              <w:rPr>
                <w:rFonts w:ascii="Times New Roman" w:hAnsi="Times New Roman" w:cs="Times New Roman"/>
                <w:sz w:val="24"/>
                <w:szCs w:val="24"/>
              </w:rPr>
            </w:pPr>
          </w:p>
        </w:tc>
        <w:tc>
          <w:tcPr>
            <w:tcW w:w="588" w:type="dxa"/>
            <w:vAlign w:val="center"/>
          </w:tcPr>
          <w:p w:rsidR="00E96E87" w:rsidRPr="00C97C41" w:rsidRDefault="00E96E87" w:rsidP="00A80FC3">
            <w:pPr>
              <w:jc w:val="center"/>
              <w:rPr>
                <w:rFonts w:ascii="Times New Roman" w:hAnsi="Times New Roman" w:cs="Times New Roman"/>
                <w:sz w:val="24"/>
                <w:szCs w:val="24"/>
              </w:rPr>
            </w:pPr>
          </w:p>
        </w:tc>
        <w:tc>
          <w:tcPr>
            <w:tcW w:w="7180" w:type="dxa"/>
            <w:vAlign w:val="center"/>
          </w:tcPr>
          <w:p w:rsidR="00E96E87" w:rsidRPr="00C97C41" w:rsidRDefault="00E96E87" w:rsidP="00A80FC3">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требований к оформлению и выдаче служебных удостоверений:</w:t>
            </w:r>
          </w:p>
        </w:tc>
        <w:tc>
          <w:tcPr>
            <w:tcW w:w="1134" w:type="dxa"/>
            <w:vAlign w:val="center"/>
          </w:tcPr>
          <w:p w:rsidR="00E96E87" w:rsidRPr="00C97C41" w:rsidRDefault="00E96E87" w:rsidP="002C0A0A">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Default="00E96E87" w:rsidP="0077031C">
            <w:pPr>
              <w:jc w:val="center"/>
            </w:pPr>
            <w:r w:rsidRPr="001A305A">
              <w:rPr>
                <w:rFonts w:ascii="Times New Roman" w:hAnsi="Times New Roman" w:cs="Times New Roman"/>
                <w:sz w:val="24"/>
                <w:szCs w:val="24"/>
              </w:rPr>
              <w:t>–</w:t>
            </w:r>
          </w:p>
        </w:tc>
        <w:tc>
          <w:tcPr>
            <w:tcW w:w="1134" w:type="dxa"/>
            <w:vAlign w:val="center"/>
          </w:tcPr>
          <w:p w:rsidR="00E96E87" w:rsidRDefault="00E96E87" w:rsidP="0077031C">
            <w:pPr>
              <w:jc w:val="center"/>
            </w:pPr>
            <w:r w:rsidRPr="001A305A">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90C8F">
            <w:pPr>
              <w:jc w:val="center"/>
            </w:pPr>
            <w:r w:rsidRPr="00C97C41">
              <w:rPr>
                <w:rFonts w:ascii="Times New Roman" w:hAnsi="Times New Roman" w:cs="Times New Roman"/>
                <w:sz w:val="24"/>
                <w:szCs w:val="24"/>
              </w:rPr>
              <w:t>1</w:t>
            </w:r>
            <w:r>
              <w:rPr>
                <w:rFonts w:ascii="Times New Roman" w:hAnsi="Times New Roman" w:cs="Times New Roman"/>
                <w:sz w:val="24"/>
                <w:szCs w:val="24"/>
              </w:rPr>
              <w:t>5</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 xml:space="preserve">отсутствие Книги учета бланков (вкладышей) служебных удостоверений; </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1A305A">
              <w:rPr>
                <w:rFonts w:ascii="Times New Roman" w:hAnsi="Times New Roman" w:cs="Times New Roman"/>
                <w:sz w:val="24"/>
                <w:szCs w:val="24"/>
              </w:rPr>
              <w:t>–</w:t>
            </w:r>
          </w:p>
        </w:tc>
        <w:tc>
          <w:tcPr>
            <w:tcW w:w="1134" w:type="dxa"/>
            <w:vAlign w:val="center"/>
          </w:tcPr>
          <w:p w:rsidR="00E96E87" w:rsidRDefault="00E96E87" w:rsidP="0077031C">
            <w:pPr>
              <w:jc w:val="center"/>
            </w:pPr>
            <w:r w:rsidRPr="001A305A">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90C8F">
            <w:pPr>
              <w:jc w:val="center"/>
            </w:pPr>
            <w:r w:rsidRPr="00C97C41">
              <w:rPr>
                <w:rFonts w:ascii="Times New Roman" w:hAnsi="Times New Roman" w:cs="Times New Roman"/>
                <w:sz w:val="24"/>
                <w:szCs w:val="24"/>
              </w:rPr>
              <w:t>1</w:t>
            </w:r>
            <w:r>
              <w:rPr>
                <w:rFonts w:ascii="Times New Roman" w:hAnsi="Times New Roman" w:cs="Times New Roman"/>
                <w:sz w:val="24"/>
                <w:szCs w:val="24"/>
              </w:rPr>
              <w:t>5</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отсутствие Книги учета обложек служебных удостоверений;</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1A305A">
              <w:rPr>
                <w:rFonts w:ascii="Times New Roman" w:hAnsi="Times New Roman" w:cs="Times New Roman"/>
                <w:sz w:val="24"/>
                <w:szCs w:val="24"/>
              </w:rPr>
              <w:t>–</w:t>
            </w:r>
          </w:p>
        </w:tc>
        <w:tc>
          <w:tcPr>
            <w:tcW w:w="1134" w:type="dxa"/>
            <w:vAlign w:val="center"/>
          </w:tcPr>
          <w:p w:rsidR="00E96E87" w:rsidRDefault="00E96E87" w:rsidP="0077031C">
            <w:pPr>
              <w:jc w:val="center"/>
            </w:pPr>
            <w:r w:rsidRPr="001A305A">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90C8F">
            <w:pPr>
              <w:jc w:val="center"/>
            </w:pPr>
            <w:r w:rsidRPr="00C97C41">
              <w:rPr>
                <w:rFonts w:ascii="Times New Roman" w:hAnsi="Times New Roman" w:cs="Times New Roman"/>
                <w:sz w:val="24"/>
                <w:szCs w:val="24"/>
              </w:rPr>
              <w:t>1</w:t>
            </w:r>
            <w:r>
              <w:rPr>
                <w:rFonts w:ascii="Times New Roman" w:hAnsi="Times New Roman" w:cs="Times New Roman"/>
                <w:sz w:val="24"/>
                <w:szCs w:val="24"/>
              </w:rPr>
              <w:t>5</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отсутствие Книги учета голографических знаков служебных удостоверений;</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1A305A">
              <w:rPr>
                <w:rFonts w:ascii="Times New Roman" w:hAnsi="Times New Roman" w:cs="Times New Roman"/>
                <w:sz w:val="24"/>
                <w:szCs w:val="24"/>
              </w:rPr>
              <w:t>–</w:t>
            </w:r>
          </w:p>
        </w:tc>
        <w:tc>
          <w:tcPr>
            <w:tcW w:w="1134" w:type="dxa"/>
            <w:vAlign w:val="center"/>
          </w:tcPr>
          <w:p w:rsidR="00E96E87" w:rsidRDefault="00E96E87" w:rsidP="0077031C">
            <w:pPr>
              <w:jc w:val="center"/>
            </w:pPr>
            <w:r w:rsidRPr="001A305A">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90C8F">
            <w:pPr>
              <w:jc w:val="center"/>
            </w:pPr>
            <w:r w:rsidRPr="00C97C41">
              <w:rPr>
                <w:rFonts w:ascii="Times New Roman" w:hAnsi="Times New Roman" w:cs="Times New Roman"/>
                <w:sz w:val="24"/>
                <w:szCs w:val="24"/>
              </w:rPr>
              <w:t>1</w:t>
            </w:r>
            <w:r>
              <w:rPr>
                <w:rFonts w:ascii="Times New Roman" w:hAnsi="Times New Roman" w:cs="Times New Roman"/>
                <w:sz w:val="24"/>
                <w:szCs w:val="24"/>
              </w:rPr>
              <w:t>5</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отсутствие Книги учета выдачи служебных удостоверений;</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1A305A">
              <w:rPr>
                <w:rFonts w:ascii="Times New Roman" w:hAnsi="Times New Roman" w:cs="Times New Roman"/>
                <w:sz w:val="24"/>
                <w:szCs w:val="24"/>
              </w:rPr>
              <w:t>–</w:t>
            </w:r>
          </w:p>
        </w:tc>
        <w:tc>
          <w:tcPr>
            <w:tcW w:w="1134" w:type="dxa"/>
            <w:vAlign w:val="center"/>
          </w:tcPr>
          <w:p w:rsidR="00E96E87" w:rsidRDefault="00E96E87" w:rsidP="0077031C">
            <w:pPr>
              <w:jc w:val="center"/>
            </w:pPr>
            <w:r w:rsidRPr="001A305A">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90C8F">
            <w:pPr>
              <w:jc w:val="center"/>
            </w:pPr>
            <w:r w:rsidRPr="00C97C41">
              <w:rPr>
                <w:rFonts w:ascii="Times New Roman" w:hAnsi="Times New Roman" w:cs="Times New Roman"/>
                <w:sz w:val="24"/>
                <w:szCs w:val="24"/>
              </w:rPr>
              <w:t>1</w:t>
            </w:r>
            <w:r>
              <w:rPr>
                <w:rFonts w:ascii="Times New Roman" w:hAnsi="Times New Roman" w:cs="Times New Roman"/>
                <w:sz w:val="24"/>
                <w:szCs w:val="24"/>
              </w:rPr>
              <w:t>5</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5</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сроков проверки и периодичности уничтожения служебных удостоверений;</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1A305A">
              <w:rPr>
                <w:rFonts w:ascii="Times New Roman" w:hAnsi="Times New Roman" w:cs="Times New Roman"/>
                <w:sz w:val="24"/>
                <w:szCs w:val="24"/>
              </w:rPr>
              <w:t>–</w:t>
            </w:r>
          </w:p>
        </w:tc>
        <w:tc>
          <w:tcPr>
            <w:tcW w:w="1134" w:type="dxa"/>
            <w:vAlign w:val="center"/>
          </w:tcPr>
          <w:p w:rsidR="00E96E87" w:rsidRDefault="00E96E87" w:rsidP="0077031C">
            <w:pPr>
              <w:jc w:val="center"/>
            </w:pPr>
            <w:r w:rsidRPr="001A305A">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90C8F">
            <w:pPr>
              <w:jc w:val="center"/>
            </w:pPr>
            <w:r w:rsidRPr="00C97C41">
              <w:rPr>
                <w:rFonts w:ascii="Times New Roman" w:hAnsi="Times New Roman" w:cs="Times New Roman"/>
                <w:sz w:val="24"/>
                <w:szCs w:val="24"/>
              </w:rPr>
              <w:t>1</w:t>
            </w:r>
            <w:r>
              <w:rPr>
                <w:rFonts w:ascii="Times New Roman" w:hAnsi="Times New Roman" w:cs="Times New Roman"/>
                <w:sz w:val="24"/>
                <w:szCs w:val="24"/>
              </w:rPr>
              <w:t>5</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6</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Default="00E96E87" w:rsidP="00E506D2">
            <w:pPr>
              <w:jc w:val="both"/>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19.1</w:t>
            </w:r>
            <w:r>
              <w:rPr>
                <w:rFonts w:ascii="Times New Roman" w:hAnsi="Times New Roman" w:cs="Times New Roman"/>
                <w:sz w:val="24"/>
                <w:szCs w:val="24"/>
              </w:rPr>
              <w:t>5</w:t>
            </w:r>
            <w:r w:rsidRPr="00C97C41">
              <w:rPr>
                <w:rFonts w:ascii="Times New Roman" w:hAnsi="Times New Roman" w:cs="Times New Roman"/>
                <w:sz w:val="24"/>
                <w:szCs w:val="24"/>
              </w:rPr>
              <w:t>.</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1A305A">
              <w:rPr>
                <w:rFonts w:ascii="Times New Roman" w:hAnsi="Times New Roman" w:cs="Times New Roman"/>
                <w:sz w:val="24"/>
                <w:szCs w:val="24"/>
              </w:rPr>
              <w:t>–</w:t>
            </w:r>
          </w:p>
        </w:tc>
        <w:tc>
          <w:tcPr>
            <w:tcW w:w="1134" w:type="dxa"/>
            <w:vAlign w:val="center"/>
          </w:tcPr>
          <w:p w:rsidR="00E96E87" w:rsidRDefault="00E96E87" w:rsidP="0077031C">
            <w:pPr>
              <w:jc w:val="center"/>
            </w:pPr>
            <w:r w:rsidRPr="001A305A">
              <w:rPr>
                <w:rFonts w:ascii="Times New Roman" w:hAnsi="Times New Roman" w:cs="Times New Roman"/>
                <w:sz w:val="24"/>
                <w:szCs w:val="24"/>
              </w:rPr>
              <w:t>–</w:t>
            </w:r>
          </w:p>
        </w:tc>
      </w:tr>
      <w:tr w:rsidR="00E96E87" w:rsidRPr="00C97C41" w:rsidTr="0077031C">
        <w:tc>
          <w:tcPr>
            <w:tcW w:w="728" w:type="dxa"/>
            <w:vMerge w:val="restart"/>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16</w:t>
            </w:r>
          </w:p>
        </w:tc>
        <w:tc>
          <w:tcPr>
            <w:tcW w:w="635" w:type="dxa"/>
            <w:vAlign w:val="center"/>
          </w:tcPr>
          <w:p w:rsidR="00E96E87" w:rsidRPr="00C97C41"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6</w:t>
            </w:r>
          </w:p>
        </w:tc>
        <w:tc>
          <w:tcPr>
            <w:tcW w:w="632" w:type="dxa"/>
            <w:vAlign w:val="center"/>
          </w:tcPr>
          <w:p w:rsidR="00E96E87" w:rsidRPr="00C97C41" w:rsidRDefault="00E96E87" w:rsidP="00A80FC3">
            <w:pPr>
              <w:jc w:val="center"/>
              <w:rPr>
                <w:rFonts w:ascii="Times New Roman" w:hAnsi="Times New Roman" w:cs="Times New Roman"/>
                <w:sz w:val="24"/>
                <w:szCs w:val="24"/>
              </w:rPr>
            </w:pPr>
          </w:p>
        </w:tc>
        <w:tc>
          <w:tcPr>
            <w:tcW w:w="588" w:type="dxa"/>
            <w:vAlign w:val="center"/>
          </w:tcPr>
          <w:p w:rsidR="00E96E87" w:rsidRPr="00C97C41" w:rsidRDefault="00E96E87" w:rsidP="00A80FC3">
            <w:pPr>
              <w:jc w:val="center"/>
              <w:rPr>
                <w:rFonts w:ascii="Times New Roman" w:hAnsi="Times New Roman" w:cs="Times New Roman"/>
                <w:sz w:val="24"/>
                <w:szCs w:val="24"/>
              </w:rPr>
            </w:pPr>
          </w:p>
        </w:tc>
        <w:tc>
          <w:tcPr>
            <w:tcW w:w="7180" w:type="dxa"/>
            <w:vAlign w:val="center"/>
          </w:tcPr>
          <w:p w:rsidR="00E96E87" w:rsidRPr="00C97C41" w:rsidRDefault="00E96E87" w:rsidP="00A80FC3">
            <w:pPr>
              <w:jc w:val="both"/>
              <w:rPr>
                <w:rFonts w:ascii="Times New Roman" w:hAnsi="Times New Roman" w:cs="Times New Roman"/>
                <w:sz w:val="24"/>
                <w:szCs w:val="24"/>
              </w:rPr>
            </w:pPr>
            <w:r w:rsidRPr="00C97C41">
              <w:rPr>
                <w:rFonts w:ascii="Times New Roman" w:hAnsi="Times New Roman" w:cs="Times New Roman"/>
                <w:sz w:val="24"/>
                <w:szCs w:val="24"/>
              </w:rPr>
              <w:t>Нарушения, установленные при проверке организации и обеспечения работы комиссий по проведению конкурсов на замещение вакантных должностей гражданской службы, аттестации гражданских служащих,  по урегулированию конфликтов интересов:</w:t>
            </w:r>
          </w:p>
        </w:tc>
        <w:tc>
          <w:tcPr>
            <w:tcW w:w="1134" w:type="dxa"/>
            <w:vAlign w:val="center"/>
          </w:tcPr>
          <w:p w:rsidR="00E96E87" w:rsidRDefault="00E96E87" w:rsidP="0077031C">
            <w:pPr>
              <w:jc w:val="center"/>
            </w:pPr>
            <w:r w:rsidRPr="00B63617">
              <w:rPr>
                <w:rFonts w:ascii="Times New Roman" w:hAnsi="Times New Roman" w:cs="Times New Roman"/>
                <w:sz w:val="24"/>
                <w:szCs w:val="24"/>
              </w:rPr>
              <w:t>–</w:t>
            </w:r>
          </w:p>
        </w:tc>
        <w:tc>
          <w:tcPr>
            <w:tcW w:w="1134" w:type="dxa"/>
            <w:vAlign w:val="center"/>
          </w:tcPr>
          <w:p w:rsidR="00E96E87" w:rsidRPr="00C97C41" w:rsidRDefault="00E96E87" w:rsidP="002C0A0A">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Default="00E96E87" w:rsidP="0077031C">
            <w:pPr>
              <w:jc w:val="center"/>
            </w:pPr>
            <w:r w:rsidRPr="00C96D00">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90C8F">
            <w:pPr>
              <w:jc w:val="center"/>
            </w:pPr>
            <w:r w:rsidRPr="00C97C41">
              <w:rPr>
                <w:rFonts w:ascii="Times New Roman" w:hAnsi="Times New Roman" w:cs="Times New Roman"/>
                <w:sz w:val="24"/>
                <w:szCs w:val="24"/>
              </w:rPr>
              <w:t>1</w:t>
            </w:r>
            <w:r>
              <w:rPr>
                <w:rFonts w:ascii="Times New Roman" w:hAnsi="Times New Roman" w:cs="Times New Roman"/>
                <w:sz w:val="24"/>
                <w:szCs w:val="24"/>
              </w:rPr>
              <w:t>6</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нарушения, установленные при проверке организации и обеспечении работы комиссии по проведению конкурсов на замещение вакантных должностей гражданской службы;</w:t>
            </w:r>
          </w:p>
        </w:tc>
        <w:tc>
          <w:tcPr>
            <w:tcW w:w="1134" w:type="dxa"/>
            <w:vAlign w:val="center"/>
          </w:tcPr>
          <w:p w:rsidR="00E96E87" w:rsidRDefault="00E96E87" w:rsidP="0077031C">
            <w:pPr>
              <w:jc w:val="center"/>
            </w:pPr>
            <w:r w:rsidRPr="00B63617">
              <w:rPr>
                <w:rFonts w:ascii="Times New Roman" w:hAnsi="Times New Roman" w:cs="Times New Roman"/>
                <w:sz w:val="24"/>
                <w:szCs w:val="24"/>
              </w:rPr>
              <w:t>–</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C96D00">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90C8F">
            <w:pPr>
              <w:jc w:val="center"/>
            </w:pPr>
            <w:r w:rsidRPr="00C97C41">
              <w:rPr>
                <w:rFonts w:ascii="Times New Roman" w:hAnsi="Times New Roman" w:cs="Times New Roman"/>
                <w:sz w:val="24"/>
                <w:szCs w:val="24"/>
              </w:rPr>
              <w:t>1</w:t>
            </w:r>
            <w:r>
              <w:rPr>
                <w:rFonts w:ascii="Times New Roman" w:hAnsi="Times New Roman" w:cs="Times New Roman"/>
                <w:sz w:val="24"/>
                <w:szCs w:val="24"/>
              </w:rPr>
              <w:t>6</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нарушения, установленные при проверке организации и обеспечении проведения аттестации гражданских служащих;</w:t>
            </w:r>
          </w:p>
        </w:tc>
        <w:tc>
          <w:tcPr>
            <w:tcW w:w="1134" w:type="dxa"/>
            <w:vAlign w:val="center"/>
          </w:tcPr>
          <w:p w:rsidR="00E96E87" w:rsidRDefault="00E96E87" w:rsidP="0077031C">
            <w:pPr>
              <w:jc w:val="center"/>
            </w:pPr>
            <w:r w:rsidRPr="00B63617">
              <w:rPr>
                <w:rFonts w:ascii="Times New Roman" w:hAnsi="Times New Roman" w:cs="Times New Roman"/>
                <w:sz w:val="24"/>
                <w:szCs w:val="24"/>
              </w:rPr>
              <w:t>–</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C96D00">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90C8F">
            <w:pPr>
              <w:jc w:val="center"/>
            </w:pPr>
            <w:r w:rsidRPr="00C97C41">
              <w:rPr>
                <w:rFonts w:ascii="Times New Roman" w:hAnsi="Times New Roman" w:cs="Times New Roman"/>
                <w:sz w:val="24"/>
                <w:szCs w:val="24"/>
              </w:rPr>
              <w:t>1</w:t>
            </w:r>
            <w:r>
              <w:rPr>
                <w:rFonts w:ascii="Times New Roman" w:hAnsi="Times New Roman" w:cs="Times New Roman"/>
                <w:sz w:val="24"/>
                <w:szCs w:val="24"/>
              </w:rPr>
              <w:t>6</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 xml:space="preserve">нарушения, установленные при проверке организации и </w:t>
            </w:r>
            <w:r w:rsidRPr="00C97C41">
              <w:rPr>
                <w:rFonts w:ascii="Times New Roman" w:hAnsi="Times New Roman" w:cs="Times New Roman"/>
                <w:sz w:val="24"/>
                <w:szCs w:val="24"/>
              </w:rPr>
              <w:lastRenderedPageBreak/>
              <w:t>обеспечении работы комиссии по соблюдению требований к служебному поведению государственных гражданских служащих и урегулированию конфликтов интересов;</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lang w:val="en-US"/>
              </w:rPr>
              <w:t>X</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90C8F">
            <w:pPr>
              <w:jc w:val="center"/>
            </w:pPr>
            <w:r w:rsidRPr="00C97C41">
              <w:rPr>
                <w:rFonts w:ascii="Times New Roman" w:hAnsi="Times New Roman" w:cs="Times New Roman"/>
                <w:sz w:val="24"/>
                <w:szCs w:val="24"/>
              </w:rPr>
              <w:t>1</w:t>
            </w:r>
            <w:r>
              <w:rPr>
                <w:rFonts w:ascii="Times New Roman" w:hAnsi="Times New Roman" w:cs="Times New Roman"/>
                <w:sz w:val="24"/>
                <w:szCs w:val="24"/>
              </w:rPr>
              <w:t>6</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применения, снятия дисциплинарного взыскания;</w:t>
            </w:r>
          </w:p>
        </w:tc>
        <w:tc>
          <w:tcPr>
            <w:tcW w:w="1134" w:type="dxa"/>
            <w:vAlign w:val="center"/>
          </w:tcPr>
          <w:p w:rsidR="00E96E87" w:rsidRDefault="00E96E87" w:rsidP="0077031C">
            <w:pPr>
              <w:jc w:val="center"/>
            </w:pPr>
            <w:r w:rsidRPr="00975A4F">
              <w:rPr>
                <w:rFonts w:ascii="Times New Roman" w:hAnsi="Times New Roman" w:cs="Times New Roman"/>
                <w:sz w:val="24"/>
                <w:szCs w:val="24"/>
              </w:rPr>
              <w:t>–</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8365C0">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90C8F">
            <w:pPr>
              <w:jc w:val="center"/>
            </w:pPr>
            <w:r w:rsidRPr="00C97C41">
              <w:rPr>
                <w:rFonts w:ascii="Times New Roman" w:hAnsi="Times New Roman" w:cs="Times New Roman"/>
                <w:sz w:val="24"/>
                <w:szCs w:val="24"/>
              </w:rPr>
              <w:t>1</w:t>
            </w:r>
            <w:r>
              <w:rPr>
                <w:rFonts w:ascii="Times New Roman" w:hAnsi="Times New Roman" w:cs="Times New Roman"/>
                <w:sz w:val="24"/>
                <w:szCs w:val="24"/>
              </w:rPr>
              <w:t>6</w:t>
            </w:r>
          </w:p>
        </w:tc>
        <w:tc>
          <w:tcPr>
            <w:tcW w:w="632"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5</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порядка проведения служебных проверок;</w:t>
            </w:r>
          </w:p>
        </w:tc>
        <w:tc>
          <w:tcPr>
            <w:tcW w:w="1134" w:type="dxa"/>
            <w:vAlign w:val="center"/>
          </w:tcPr>
          <w:p w:rsidR="00E96E87" w:rsidRDefault="00E96E87" w:rsidP="0077031C">
            <w:pPr>
              <w:jc w:val="center"/>
            </w:pPr>
            <w:r w:rsidRPr="00975A4F">
              <w:rPr>
                <w:rFonts w:ascii="Times New Roman" w:hAnsi="Times New Roman" w:cs="Times New Roman"/>
                <w:sz w:val="24"/>
                <w:szCs w:val="24"/>
              </w:rPr>
              <w:t>–</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8365C0">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Pr>
                <w:rFonts w:ascii="Times New Roman" w:hAnsi="Times New Roman" w:cs="Times New Roman"/>
                <w:sz w:val="24"/>
                <w:szCs w:val="24"/>
              </w:rPr>
              <w:t>19</w:t>
            </w:r>
          </w:p>
        </w:tc>
        <w:tc>
          <w:tcPr>
            <w:tcW w:w="693" w:type="dxa"/>
            <w:vAlign w:val="center"/>
          </w:tcPr>
          <w:p w:rsidR="00E96E87" w:rsidRPr="00C97C41" w:rsidRDefault="00E96E87" w:rsidP="00A90C8F">
            <w:pPr>
              <w:jc w:val="center"/>
              <w:rPr>
                <w:rFonts w:ascii="Times New Roman" w:hAnsi="Times New Roman" w:cs="Times New Roman"/>
                <w:sz w:val="24"/>
                <w:szCs w:val="24"/>
              </w:rPr>
            </w:pPr>
            <w:r>
              <w:rPr>
                <w:rFonts w:ascii="Times New Roman" w:hAnsi="Times New Roman" w:cs="Times New Roman"/>
                <w:sz w:val="24"/>
                <w:szCs w:val="24"/>
              </w:rPr>
              <w:t>16</w:t>
            </w:r>
          </w:p>
        </w:tc>
        <w:tc>
          <w:tcPr>
            <w:tcW w:w="632" w:type="dxa"/>
            <w:vAlign w:val="center"/>
          </w:tcPr>
          <w:p w:rsidR="00E96E87" w:rsidRPr="00C97C41" w:rsidRDefault="00E96E87" w:rsidP="00A90C8F">
            <w:pPr>
              <w:jc w:val="center"/>
              <w:rPr>
                <w:rFonts w:ascii="Times New Roman" w:hAnsi="Times New Roman" w:cs="Times New Roman"/>
                <w:sz w:val="24"/>
                <w:szCs w:val="24"/>
              </w:rPr>
            </w:pPr>
            <w:r>
              <w:rPr>
                <w:rFonts w:ascii="Times New Roman" w:hAnsi="Times New Roman" w:cs="Times New Roman"/>
                <w:sz w:val="24"/>
                <w:szCs w:val="24"/>
              </w:rPr>
              <w:t>6</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Pr="00C97C41" w:rsidRDefault="00E96E87" w:rsidP="00C43E8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применения взысканий за коррупционные правонарушения;</w:t>
            </w:r>
          </w:p>
        </w:tc>
        <w:tc>
          <w:tcPr>
            <w:tcW w:w="1134" w:type="dxa"/>
            <w:vAlign w:val="center"/>
          </w:tcPr>
          <w:p w:rsidR="00E96E87" w:rsidRDefault="00E96E87" w:rsidP="0077031C">
            <w:pPr>
              <w:jc w:val="center"/>
            </w:pPr>
            <w:r w:rsidRPr="00975A4F">
              <w:rPr>
                <w:rFonts w:ascii="Times New Roman" w:hAnsi="Times New Roman" w:cs="Times New Roman"/>
                <w:sz w:val="24"/>
                <w:szCs w:val="24"/>
              </w:rPr>
              <w:t>–</w:t>
            </w:r>
          </w:p>
        </w:tc>
        <w:tc>
          <w:tcPr>
            <w:tcW w:w="1134" w:type="dxa"/>
            <w:vAlign w:val="center"/>
          </w:tcPr>
          <w:p w:rsidR="00E96E87" w:rsidRDefault="00E96E87" w:rsidP="0077031C">
            <w:pPr>
              <w:jc w:val="center"/>
            </w:pPr>
            <w:r w:rsidRPr="00BF13A8">
              <w:rPr>
                <w:rFonts w:ascii="Times New Roman" w:hAnsi="Times New Roman" w:cs="Times New Roman"/>
                <w:sz w:val="24"/>
                <w:szCs w:val="24"/>
              </w:rPr>
              <w:t>–</w:t>
            </w:r>
          </w:p>
        </w:tc>
        <w:tc>
          <w:tcPr>
            <w:tcW w:w="1134" w:type="dxa"/>
            <w:vAlign w:val="center"/>
          </w:tcPr>
          <w:p w:rsidR="00E96E87" w:rsidRDefault="00E96E87" w:rsidP="0077031C">
            <w:pPr>
              <w:jc w:val="center"/>
              <w:rPr>
                <w:rFonts w:ascii="Times New Roman" w:hAnsi="Times New Roman" w:cs="Times New Roman"/>
                <w:sz w:val="24"/>
                <w:szCs w:val="24"/>
              </w:rPr>
            </w:pPr>
            <w:r>
              <w:rPr>
                <w:rFonts w:ascii="Times New Roman" w:hAnsi="Times New Roman" w:cs="Times New Roman"/>
                <w:sz w:val="24"/>
                <w:szCs w:val="24"/>
                <w:lang w:val="en-US"/>
              </w:rPr>
              <w:t>X</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90C8F">
            <w:pPr>
              <w:jc w:val="center"/>
            </w:pPr>
            <w:r w:rsidRPr="00C97C41">
              <w:rPr>
                <w:rFonts w:ascii="Times New Roman" w:hAnsi="Times New Roman" w:cs="Times New Roman"/>
                <w:sz w:val="24"/>
                <w:szCs w:val="24"/>
              </w:rPr>
              <w:t>1</w:t>
            </w:r>
            <w:r>
              <w:rPr>
                <w:rFonts w:ascii="Times New Roman" w:hAnsi="Times New Roman" w:cs="Times New Roman"/>
                <w:sz w:val="24"/>
                <w:szCs w:val="24"/>
              </w:rPr>
              <w:t>6</w:t>
            </w:r>
          </w:p>
        </w:tc>
        <w:tc>
          <w:tcPr>
            <w:tcW w:w="632" w:type="dxa"/>
            <w:vAlign w:val="center"/>
          </w:tcPr>
          <w:p w:rsidR="00E96E87" w:rsidRPr="00C97C41" w:rsidRDefault="00E96E87" w:rsidP="00C43E87">
            <w:pPr>
              <w:jc w:val="center"/>
              <w:rPr>
                <w:rFonts w:ascii="Times New Roman" w:hAnsi="Times New Roman" w:cs="Times New Roman"/>
                <w:sz w:val="24"/>
                <w:szCs w:val="24"/>
              </w:rPr>
            </w:pPr>
            <w:r>
              <w:rPr>
                <w:rFonts w:ascii="Times New Roman" w:hAnsi="Times New Roman" w:cs="Times New Roman"/>
                <w:sz w:val="24"/>
                <w:szCs w:val="24"/>
              </w:rPr>
              <w:t>7</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Default="00E96E87">
            <w:pPr>
              <w:jc w:val="both"/>
              <w:rPr>
                <w:rFonts w:ascii="Times New Roman" w:hAnsi="Times New Roman" w:cs="Times New Roman"/>
                <w:sz w:val="24"/>
                <w:szCs w:val="24"/>
              </w:rPr>
            </w:pPr>
            <w:r w:rsidRPr="00C97C41">
              <w:rPr>
                <w:rFonts w:ascii="Times New Roman" w:hAnsi="Times New Roman" w:cs="Times New Roman"/>
                <w:sz w:val="24"/>
                <w:szCs w:val="24"/>
              </w:rPr>
              <w:t>нарушения, установленные при проверке организации профессиональной переподготовки</w:t>
            </w:r>
            <w:r>
              <w:rPr>
                <w:rFonts w:ascii="Times New Roman" w:hAnsi="Times New Roman" w:cs="Times New Roman"/>
                <w:sz w:val="24"/>
                <w:szCs w:val="24"/>
              </w:rPr>
              <w:t xml:space="preserve"> и </w:t>
            </w:r>
            <w:r w:rsidRPr="00C97C41">
              <w:rPr>
                <w:rFonts w:ascii="Times New Roman" w:hAnsi="Times New Roman" w:cs="Times New Roman"/>
                <w:sz w:val="24"/>
                <w:szCs w:val="24"/>
              </w:rPr>
              <w:t xml:space="preserve"> повышения квалификации гражданских служащих;</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BF13A8">
              <w:rPr>
                <w:rFonts w:ascii="Times New Roman" w:hAnsi="Times New Roman" w:cs="Times New Roman"/>
                <w:sz w:val="24"/>
                <w:szCs w:val="24"/>
              </w:rPr>
              <w:t>–</w:t>
            </w:r>
          </w:p>
        </w:tc>
        <w:tc>
          <w:tcPr>
            <w:tcW w:w="1134" w:type="dxa"/>
            <w:vAlign w:val="center"/>
          </w:tcPr>
          <w:p w:rsidR="00E96E87" w:rsidRDefault="00E96E87" w:rsidP="0077031C">
            <w:pPr>
              <w:jc w:val="center"/>
            </w:pPr>
            <w:r w:rsidRPr="005F61F5">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A90C8F">
            <w:pPr>
              <w:jc w:val="center"/>
              <w:rPr>
                <w:rFonts w:ascii="Times New Roman" w:hAnsi="Times New Roman" w:cs="Times New Roman"/>
                <w:sz w:val="24"/>
                <w:szCs w:val="24"/>
              </w:rPr>
            </w:pPr>
          </w:p>
        </w:tc>
        <w:tc>
          <w:tcPr>
            <w:tcW w:w="635" w:type="dxa"/>
            <w:vAlign w:val="center"/>
          </w:tcPr>
          <w:p w:rsidR="00E96E87" w:rsidRPr="00C97C41" w:rsidRDefault="00E96E87" w:rsidP="00A90C8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90C8F">
            <w:pPr>
              <w:jc w:val="center"/>
            </w:pPr>
            <w:r w:rsidRPr="00C97C41">
              <w:rPr>
                <w:rFonts w:ascii="Times New Roman" w:hAnsi="Times New Roman" w:cs="Times New Roman"/>
                <w:sz w:val="24"/>
                <w:szCs w:val="24"/>
              </w:rPr>
              <w:t>1</w:t>
            </w:r>
            <w:r>
              <w:rPr>
                <w:rFonts w:ascii="Times New Roman" w:hAnsi="Times New Roman" w:cs="Times New Roman"/>
                <w:sz w:val="24"/>
                <w:szCs w:val="24"/>
              </w:rPr>
              <w:t>6</w:t>
            </w:r>
          </w:p>
        </w:tc>
        <w:tc>
          <w:tcPr>
            <w:tcW w:w="632" w:type="dxa"/>
            <w:vAlign w:val="center"/>
          </w:tcPr>
          <w:p w:rsidR="00E96E87" w:rsidRPr="00C97C41" w:rsidRDefault="00E96E87" w:rsidP="00C43E87">
            <w:pPr>
              <w:jc w:val="center"/>
              <w:rPr>
                <w:rFonts w:ascii="Times New Roman" w:hAnsi="Times New Roman" w:cs="Times New Roman"/>
                <w:sz w:val="24"/>
                <w:szCs w:val="24"/>
              </w:rPr>
            </w:pPr>
            <w:r>
              <w:rPr>
                <w:rFonts w:ascii="Times New Roman" w:hAnsi="Times New Roman" w:cs="Times New Roman"/>
                <w:sz w:val="24"/>
                <w:szCs w:val="24"/>
              </w:rPr>
              <w:t>8</w:t>
            </w:r>
          </w:p>
        </w:tc>
        <w:tc>
          <w:tcPr>
            <w:tcW w:w="588" w:type="dxa"/>
            <w:vAlign w:val="center"/>
          </w:tcPr>
          <w:p w:rsidR="00E96E87" w:rsidRPr="00C97C41" w:rsidRDefault="00E96E87" w:rsidP="00A90C8F">
            <w:pPr>
              <w:jc w:val="center"/>
              <w:rPr>
                <w:rFonts w:ascii="Times New Roman" w:hAnsi="Times New Roman" w:cs="Times New Roman"/>
                <w:sz w:val="24"/>
                <w:szCs w:val="24"/>
              </w:rPr>
            </w:pPr>
          </w:p>
        </w:tc>
        <w:tc>
          <w:tcPr>
            <w:tcW w:w="7180" w:type="dxa"/>
            <w:vAlign w:val="center"/>
          </w:tcPr>
          <w:p w:rsidR="00E96E87" w:rsidRDefault="00E96E87" w:rsidP="00E506D2">
            <w:pPr>
              <w:jc w:val="both"/>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19.1</w:t>
            </w:r>
            <w:r>
              <w:rPr>
                <w:rFonts w:ascii="Times New Roman" w:hAnsi="Times New Roman" w:cs="Times New Roman"/>
                <w:sz w:val="24"/>
                <w:szCs w:val="24"/>
              </w:rPr>
              <w:t>6</w:t>
            </w:r>
            <w:r w:rsidRPr="00C97C41">
              <w:rPr>
                <w:rFonts w:ascii="Times New Roman" w:hAnsi="Times New Roman" w:cs="Times New Roman"/>
                <w:sz w:val="24"/>
                <w:szCs w:val="24"/>
              </w:rPr>
              <w:t>.</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Default="00E96E87" w:rsidP="0077031C">
            <w:pPr>
              <w:jc w:val="center"/>
            </w:pPr>
            <w:r w:rsidRPr="005F61F5">
              <w:rPr>
                <w:rFonts w:ascii="Times New Roman" w:hAnsi="Times New Roman" w:cs="Times New Roman"/>
                <w:sz w:val="24"/>
                <w:szCs w:val="24"/>
              </w:rPr>
              <w:t>–</w:t>
            </w:r>
          </w:p>
        </w:tc>
      </w:tr>
      <w:tr w:rsidR="00E96E87" w:rsidRPr="00C97C41" w:rsidTr="0077031C">
        <w:tc>
          <w:tcPr>
            <w:tcW w:w="728" w:type="dxa"/>
            <w:vMerge w:val="restart"/>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17</w:t>
            </w:r>
          </w:p>
          <w:p w:rsidR="00E96E87" w:rsidRPr="00C97C41" w:rsidRDefault="00E96E87" w:rsidP="00A80FC3">
            <w:pPr>
              <w:jc w:val="center"/>
              <w:rPr>
                <w:rFonts w:ascii="Times New Roman" w:hAnsi="Times New Roman" w:cs="Times New Roman"/>
                <w:sz w:val="24"/>
                <w:szCs w:val="24"/>
              </w:rPr>
            </w:pPr>
          </w:p>
        </w:tc>
        <w:tc>
          <w:tcPr>
            <w:tcW w:w="635" w:type="dxa"/>
            <w:vAlign w:val="center"/>
          </w:tcPr>
          <w:p w:rsidR="00E96E87" w:rsidRPr="00C97C41"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7</w:t>
            </w:r>
          </w:p>
        </w:tc>
        <w:tc>
          <w:tcPr>
            <w:tcW w:w="632" w:type="dxa"/>
            <w:vAlign w:val="center"/>
          </w:tcPr>
          <w:p w:rsidR="00E96E87" w:rsidRPr="00C97C41" w:rsidRDefault="00E96E87" w:rsidP="00A80FC3">
            <w:pPr>
              <w:jc w:val="center"/>
              <w:rPr>
                <w:rFonts w:ascii="Times New Roman" w:hAnsi="Times New Roman" w:cs="Times New Roman"/>
                <w:sz w:val="24"/>
                <w:szCs w:val="24"/>
              </w:rPr>
            </w:pPr>
          </w:p>
        </w:tc>
        <w:tc>
          <w:tcPr>
            <w:tcW w:w="588" w:type="dxa"/>
            <w:vAlign w:val="center"/>
          </w:tcPr>
          <w:p w:rsidR="00E96E87" w:rsidRPr="00C97C41" w:rsidRDefault="00E96E87" w:rsidP="00A80FC3">
            <w:pPr>
              <w:jc w:val="center"/>
              <w:rPr>
                <w:rFonts w:ascii="Times New Roman" w:hAnsi="Times New Roman" w:cs="Times New Roman"/>
                <w:sz w:val="24"/>
                <w:szCs w:val="24"/>
              </w:rPr>
            </w:pPr>
          </w:p>
        </w:tc>
        <w:tc>
          <w:tcPr>
            <w:tcW w:w="7180" w:type="dxa"/>
            <w:vAlign w:val="center"/>
          </w:tcPr>
          <w:p w:rsidR="00E96E87" w:rsidRDefault="00E96E87" w:rsidP="00A80FC3">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Нарушения, установленные  в организации работы по рассмотрению писем, заявлений и жалоб граждан по кадровым вопросам и консультированию сотрудников МОУ ФК по</w:t>
            </w:r>
            <w:r w:rsidRPr="00E66D4F">
              <w:rPr>
                <w:rFonts w:ascii="Times New Roman" w:hAnsi="Times New Roman" w:cs="Times New Roman"/>
                <w:color w:val="000000"/>
                <w:spacing w:val="-1"/>
                <w:sz w:val="24"/>
                <w:szCs w:val="24"/>
              </w:rPr>
              <w:t xml:space="preserve"> правовым и</w:t>
            </w:r>
            <w:r w:rsidRPr="00E66D4F">
              <w:rPr>
                <w:rFonts w:ascii="Times New Roman" w:hAnsi="Times New Roman" w:cs="Times New Roman"/>
                <w:color w:val="000000"/>
                <w:sz w:val="24"/>
                <w:szCs w:val="24"/>
              </w:rPr>
              <w:t xml:space="preserve"> иным вопросам гражданской службы, а также по вопросам трудового законодательства Российской Федерации:</w:t>
            </w:r>
            <w:r>
              <w:rPr>
                <w:rFonts w:ascii="Times New Roman" w:hAnsi="Times New Roman" w:cs="Times New Roman"/>
                <w:sz w:val="24"/>
                <w:szCs w:val="24"/>
              </w:rPr>
              <w:t xml:space="preserve"> </w:t>
            </w:r>
          </w:p>
        </w:tc>
        <w:tc>
          <w:tcPr>
            <w:tcW w:w="1134" w:type="dxa"/>
            <w:vAlign w:val="center"/>
          </w:tcPr>
          <w:p w:rsidR="00E96E87" w:rsidRDefault="00E96E87" w:rsidP="0077031C">
            <w:pPr>
              <w:jc w:val="center"/>
            </w:pPr>
            <w:r w:rsidRPr="00201C45">
              <w:rPr>
                <w:rFonts w:ascii="Times New Roman" w:hAnsi="Times New Roman" w:cs="Times New Roman"/>
                <w:sz w:val="24"/>
                <w:szCs w:val="24"/>
              </w:rPr>
              <w:t>–</w:t>
            </w:r>
          </w:p>
        </w:tc>
        <w:tc>
          <w:tcPr>
            <w:tcW w:w="1134" w:type="dxa"/>
            <w:vAlign w:val="center"/>
          </w:tcPr>
          <w:p w:rsidR="00E96E87" w:rsidRDefault="00E96E87" w:rsidP="00AF15C1">
            <w:pPr>
              <w:tabs>
                <w:tab w:val="left" w:pos="1440"/>
                <w:tab w:val="left" w:pos="1620"/>
              </w:tabs>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Default="00E96E87" w:rsidP="0077031C">
            <w:pPr>
              <w:jc w:val="center"/>
            </w:pPr>
            <w:r w:rsidRPr="00371617">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BF5344">
            <w:pPr>
              <w:jc w:val="center"/>
              <w:rPr>
                <w:rFonts w:ascii="Times New Roman" w:hAnsi="Times New Roman" w:cs="Times New Roman"/>
                <w:sz w:val="24"/>
                <w:szCs w:val="24"/>
              </w:rPr>
            </w:pPr>
          </w:p>
        </w:tc>
        <w:tc>
          <w:tcPr>
            <w:tcW w:w="635" w:type="dxa"/>
            <w:vAlign w:val="center"/>
          </w:tcPr>
          <w:p w:rsidR="00E96E87" w:rsidRPr="00C97C41" w:rsidRDefault="00E96E87" w:rsidP="00BF5344">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BF5344">
            <w:pPr>
              <w:jc w:val="center"/>
            </w:pPr>
            <w:r w:rsidRPr="00C97C41">
              <w:rPr>
                <w:rFonts w:ascii="Times New Roman" w:hAnsi="Times New Roman" w:cs="Times New Roman"/>
                <w:sz w:val="24"/>
                <w:szCs w:val="24"/>
              </w:rPr>
              <w:t>1</w:t>
            </w:r>
            <w:r>
              <w:rPr>
                <w:rFonts w:ascii="Times New Roman" w:hAnsi="Times New Roman" w:cs="Times New Roman"/>
                <w:sz w:val="24"/>
                <w:szCs w:val="24"/>
              </w:rPr>
              <w:t>7</w:t>
            </w:r>
          </w:p>
        </w:tc>
        <w:tc>
          <w:tcPr>
            <w:tcW w:w="632" w:type="dxa"/>
            <w:vAlign w:val="center"/>
          </w:tcPr>
          <w:p w:rsidR="00E96E87" w:rsidRPr="00C97C41" w:rsidRDefault="00E96E87" w:rsidP="00BF5344">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E96E87" w:rsidRPr="00C97C41" w:rsidRDefault="00E96E87" w:rsidP="00BF5344">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нарушения, установленные в организации работы с письмами, заявлениями и жалобами, несоблюдение сроков их рассмотрения;</w:t>
            </w:r>
          </w:p>
        </w:tc>
        <w:tc>
          <w:tcPr>
            <w:tcW w:w="1134" w:type="dxa"/>
            <w:vAlign w:val="center"/>
          </w:tcPr>
          <w:p w:rsidR="00E96E87" w:rsidRDefault="00E96E87" w:rsidP="0077031C">
            <w:pPr>
              <w:jc w:val="center"/>
            </w:pPr>
            <w:r w:rsidRPr="00201C45">
              <w:rPr>
                <w:rFonts w:ascii="Times New Roman" w:hAnsi="Times New Roman" w:cs="Times New Roman"/>
                <w:sz w:val="24"/>
                <w:szCs w:val="24"/>
              </w:rPr>
              <w:t>–</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371617">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BF5344">
            <w:pPr>
              <w:jc w:val="center"/>
              <w:rPr>
                <w:rFonts w:ascii="Times New Roman" w:hAnsi="Times New Roman" w:cs="Times New Roman"/>
                <w:sz w:val="24"/>
                <w:szCs w:val="24"/>
              </w:rPr>
            </w:pPr>
          </w:p>
        </w:tc>
        <w:tc>
          <w:tcPr>
            <w:tcW w:w="635" w:type="dxa"/>
            <w:vAlign w:val="center"/>
          </w:tcPr>
          <w:p w:rsidR="00E96E87" w:rsidRPr="00C97C41" w:rsidRDefault="00E96E87" w:rsidP="00BF5344">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BF5344">
            <w:pPr>
              <w:jc w:val="center"/>
            </w:pPr>
            <w:r w:rsidRPr="00C97C41">
              <w:rPr>
                <w:rFonts w:ascii="Times New Roman" w:hAnsi="Times New Roman" w:cs="Times New Roman"/>
                <w:sz w:val="24"/>
                <w:szCs w:val="24"/>
              </w:rPr>
              <w:t>1</w:t>
            </w:r>
            <w:r>
              <w:rPr>
                <w:rFonts w:ascii="Times New Roman" w:hAnsi="Times New Roman" w:cs="Times New Roman"/>
                <w:sz w:val="24"/>
                <w:szCs w:val="24"/>
              </w:rPr>
              <w:t>7</w:t>
            </w:r>
          </w:p>
        </w:tc>
        <w:tc>
          <w:tcPr>
            <w:tcW w:w="632" w:type="dxa"/>
            <w:vAlign w:val="center"/>
          </w:tcPr>
          <w:p w:rsidR="00E96E87" w:rsidRPr="00C97C41" w:rsidRDefault="00E96E87" w:rsidP="00BF5344">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E96E87" w:rsidRPr="00C97C41" w:rsidRDefault="00E96E87" w:rsidP="00BF5344">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нарушения, установленные при проверке рассмотрения причин, вызывающих жалобы граждан, непринятие соответствующих мер по их дальнейшему недопущению;</w:t>
            </w:r>
          </w:p>
        </w:tc>
        <w:tc>
          <w:tcPr>
            <w:tcW w:w="1134" w:type="dxa"/>
            <w:vAlign w:val="center"/>
          </w:tcPr>
          <w:p w:rsidR="00E96E87" w:rsidRDefault="00E96E87" w:rsidP="0077031C">
            <w:pPr>
              <w:jc w:val="center"/>
            </w:pPr>
            <w:r w:rsidRPr="00201C45">
              <w:rPr>
                <w:rFonts w:ascii="Times New Roman" w:hAnsi="Times New Roman" w:cs="Times New Roman"/>
                <w:sz w:val="24"/>
                <w:szCs w:val="24"/>
              </w:rPr>
              <w:t>–</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371617">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BF5344">
            <w:pPr>
              <w:jc w:val="center"/>
              <w:rPr>
                <w:rFonts w:ascii="Times New Roman" w:hAnsi="Times New Roman" w:cs="Times New Roman"/>
                <w:sz w:val="24"/>
                <w:szCs w:val="24"/>
              </w:rPr>
            </w:pPr>
          </w:p>
        </w:tc>
        <w:tc>
          <w:tcPr>
            <w:tcW w:w="635" w:type="dxa"/>
            <w:vAlign w:val="center"/>
          </w:tcPr>
          <w:p w:rsidR="00E96E87" w:rsidRPr="00C97C41" w:rsidRDefault="00E96E87" w:rsidP="00BF5344">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BF5344">
            <w:pPr>
              <w:jc w:val="center"/>
            </w:pPr>
            <w:r w:rsidRPr="00C97C41">
              <w:rPr>
                <w:rFonts w:ascii="Times New Roman" w:hAnsi="Times New Roman" w:cs="Times New Roman"/>
                <w:sz w:val="24"/>
                <w:szCs w:val="24"/>
              </w:rPr>
              <w:t>1</w:t>
            </w:r>
            <w:r>
              <w:rPr>
                <w:rFonts w:ascii="Times New Roman" w:hAnsi="Times New Roman" w:cs="Times New Roman"/>
                <w:sz w:val="24"/>
                <w:szCs w:val="24"/>
              </w:rPr>
              <w:t>7</w:t>
            </w:r>
          </w:p>
        </w:tc>
        <w:tc>
          <w:tcPr>
            <w:tcW w:w="632" w:type="dxa"/>
            <w:vAlign w:val="center"/>
          </w:tcPr>
          <w:p w:rsidR="00E96E87" w:rsidRPr="00C97C41" w:rsidRDefault="00E96E87" w:rsidP="00BF5344">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E96E87" w:rsidRPr="00C97C41" w:rsidRDefault="00E96E87" w:rsidP="00BF5344">
            <w:pPr>
              <w:jc w:val="center"/>
              <w:rPr>
                <w:rFonts w:ascii="Times New Roman" w:hAnsi="Times New Roman" w:cs="Times New Roman"/>
                <w:sz w:val="24"/>
                <w:szCs w:val="24"/>
              </w:rPr>
            </w:pPr>
          </w:p>
        </w:tc>
        <w:tc>
          <w:tcPr>
            <w:tcW w:w="7180" w:type="dxa"/>
            <w:vAlign w:val="center"/>
          </w:tcPr>
          <w:p w:rsidR="00E96E87" w:rsidRDefault="00E96E87">
            <w:pPr>
              <w:jc w:val="both"/>
              <w:rPr>
                <w:rFonts w:ascii="Times New Roman" w:hAnsi="Times New Roman" w:cs="Times New Roman"/>
                <w:sz w:val="24"/>
                <w:szCs w:val="24"/>
              </w:rPr>
            </w:pPr>
            <w:r w:rsidRPr="00C97C41">
              <w:rPr>
                <w:rFonts w:ascii="Times New Roman" w:hAnsi="Times New Roman" w:cs="Times New Roman"/>
                <w:sz w:val="24"/>
                <w:szCs w:val="24"/>
              </w:rPr>
              <w:t xml:space="preserve">нарушения в организации консультирования сотрудников МОУ ФК </w:t>
            </w:r>
            <w:r w:rsidRPr="00343524">
              <w:rPr>
                <w:rFonts w:ascii="Times New Roman" w:hAnsi="Times New Roman" w:cs="Times New Roman"/>
                <w:sz w:val="24"/>
                <w:szCs w:val="24"/>
              </w:rPr>
              <w:t>по</w:t>
            </w:r>
            <w:r w:rsidRPr="00343524">
              <w:rPr>
                <w:rFonts w:ascii="Times New Roman" w:hAnsi="Times New Roman" w:cs="Times New Roman"/>
                <w:color w:val="000000"/>
                <w:spacing w:val="-1"/>
                <w:sz w:val="24"/>
                <w:szCs w:val="24"/>
              </w:rPr>
              <w:t xml:space="preserve"> правовым и</w:t>
            </w:r>
            <w:r w:rsidRPr="00343524">
              <w:rPr>
                <w:rFonts w:ascii="Times New Roman" w:hAnsi="Times New Roman" w:cs="Times New Roman"/>
                <w:color w:val="000000"/>
                <w:sz w:val="24"/>
                <w:szCs w:val="24"/>
              </w:rPr>
              <w:t xml:space="preserve"> иным вопросам гражданской службы, а также по вопросам трудового законодательства Российской Федерации</w:t>
            </w:r>
            <w:r w:rsidRPr="00C97C41">
              <w:rPr>
                <w:rFonts w:ascii="Times New Roman" w:hAnsi="Times New Roman" w:cs="Times New Roman"/>
                <w:sz w:val="24"/>
                <w:szCs w:val="24"/>
              </w:rPr>
              <w:t>;</w:t>
            </w:r>
          </w:p>
        </w:tc>
        <w:tc>
          <w:tcPr>
            <w:tcW w:w="1134" w:type="dxa"/>
            <w:vAlign w:val="center"/>
          </w:tcPr>
          <w:p w:rsidR="00E96E87" w:rsidRDefault="00E96E87" w:rsidP="0077031C">
            <w:pPr>
              <w:jc w:val="center"/>
            </w:pPr>
            <w:r w:rsidRPr="00201C45">
              <w:rPr>
                <w:rFonts w:ascii="Times New Roman" w:hAnsi="Times New Roman" w:cs="Times New Roman"/>
                <w:sz w:val="24"/>
                <w:szCs w:val="24"/>
              </w:rPr>
              <w:t>–</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371617">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BF5344">
            <w:pPr>
              <w:jc w:val="center"/>
              <w:rPr>
                <w:rFonts w:ascii="Times New Roman" w:hAnsi="Times New Roman" w:cs="Times New Roman"/>
                <w:sz w:val="24"/>
                <w:szCs w:val="24"/>
              </w:rPr>
            </w:pPr>
          </w:p>
        </w:tc>
        <w:tc>
          <w:tcPr>
            <w:tcW w:w="635" w:type="dxa"/>
          </w:tcPr>
          <w:p w:rsidR="00E96E87" w:rsidRPr="00C97C41" w:rsidRDefault="00E96E87" w:rsidP="00BF5344">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Pr="00C97C41" w:rsidRDefault="00E96E87" w:rsidP="00BF5344">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7</w:t>
            </w:r>
          </w:p>
        </w:tc>
        <w:tc>
          <w:tcPr>
            <w:tcW w:w="632" w:type="dxa"/>
          </w:tcPr>
          <w:p w:rsidR="00E96E87" w:rsidRPr="00C97C41" w:rsidRDefault="00E96E87" w:rsidP="00BF5344">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588" w:type="dxa"/>
          </w:tcPr>
          <w:p w:rsidR="00E96E87" w:rsidRPr="00C97C41" w:rsidRDefault="00E96E87" w:rsidP="00BF5344">
            <w:pPr>
              <w:jc w:val="center"/>
              <w:rPr>
                <w:rFonts w:ascii="Times New Roman" w:hAnsi="Times New Roman" w:cs="Times New Roman"/>
                <w:sz w:val="24"/>
                <w:szCs w:val="24"/>
              </w:rPr>
            </w:pPr>
          </w:p>
        </w:tc>
        <w:tc>
          <w:tcPr>
            <w:tcW w:w="7180" w:type="dxa"/>
          </w:tcPr>
          <w:p w:rsidR="00E96E87" w:rsidRDefault="00E96E87" w:rsidP="00E506D2">
            <w:pPr>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19.1</w:t>
            </w:r>
            <w:r>
              <w:rPr>
                <w:rFonts w:ascii="Times New Roman" w:hAnsi="Times New Roman" w:cs="Times New Roman"/>
                <w:sz w:val="24"/>
                <w:szCs w:val="24"/>
              </w:rPr>
              <w:t>7</w:t>
            </w:r>
            <w:r w:rsidRPr="00C97C41">
              <w:rPr>
                <w:rFonts w:ascii="Times New Roman" w:hAnsi="Times New Roman" w:cs="Times New Roman"/>
                <w:sz w:val="24"/>
                <w:szCs w:val="24"/>
              </w:rPr>
              <w:t>.</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4F2796">
              <w:rPr>
                <w:rFonts w:ascii="Times New Roman" w:hAnsi="Times New Roman" w:cs="Times New Roman"/>
                <w:sz w:val="24"/>
                <w:szCs w:val="24"/>
              </w:rPr>
              <w:t>–</w:t>
            </w:r>
          </w:p>
        </w:tc>
        <w:tc>
          <w:tcPr>
            <w:tcW w:w="1134" w:type="dxa"/>
            <w:vAlign w:val="center"/>
          </w:tcPr>
          <w:p w:rsidR="00E96E87" w:rsidRDefault="00E96E87" w:rsidP="0077031C">
            <w:pPr>
              <w:jc w:val="center"/>
            </w:pPr>
            <w:r w:rsidRPr="004F2796">
              <w:rPr>
                <w:rFonts w:ascii="Times New Roman" w:hAnsi="Times New Roman" w:cs="Times New Roman"/>
                <w:sz w:val="24"/>
                <w:szCs w:val="24"/>
              </w:rPr>
              <w:t>–</w:t>
            </w:r>
          </w:p>
        </w:tc>
      </w:tr>
      <w:tr w:rsidR="00E96E87" w:rsidRPr="00C97C41" w:rsidTr="0077031C">
        <w:tc>
          <w:tcPr>
            <w:tcW w:w="728" w:type="dxa"/>
            <w:vMerge w:val="restart"/>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18</w:t>
            </w:r>
          </w:p>
        </w:tc>
        <w:tc>
          <w:tcPr>
            <w:tcW w:w="635" w:type="dxa"/>
            <w:vAlign w:val="center"/>
          </w:tcPr>
          <w:p w:rsidR="00E96E87" w:rsidRPr="00C97C41"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8</w:t>
            </w:r>
          </w:p>
        </w:tc>
        <w:tc>
          <w:tcPr>
            <w:tcW w:w="632" w:type="dxa"/>
            <w:vAlign w:val="center"/>
          </w:tcPr>
          <w:p w:rsidR="00E96E87" w:rsidRPr="00C97C41" w:rsidRDefault="00E96E87" w:rsidP="00A80FC3">
            <w:pPr>
              <w:jc w:val="center"/>
              <w:rPr>
                <w:rFonts w:ascii="Times New Roman" w:hAnsi="Times New Roman" w:cs="Times New Roman"/>
                <w:sz w:val="24"/>
                <w:szCs w:val="24"/>
              </w:rPr>
            </w:pPr>
          </w:p>
        </w:tc>
        <w:tc>
          <w:tcPr>
            <w:tcW w:w="588" w:type="dxa"/>
            <w:vAlign w:val="center"/>
          </w:tcPr>
          <w:p w:rsidR="00E96E87" w:rsidRPr="00C97C41" w:rsidRDefault="00E96E87" w:rsidP="00A80FC3">
            <w:pPr>
              <w:jc w:val="center"/>
              <w:rPr>
                <w:rFonts w:ascii="Times New Roman" w:hAnsi="Times New Roman" w:cs="Times New Roman"/>
                <w:sz w:val="24"/>
                <w:szCs w:val="24"/>
              </w:rPr>
            </w:pPr>
          </w:p>
        </w:tc>
        <w:tc>
          <w:tcPr>
            <w:tcW w:w="7180" w:type="dxa"/>
            <w:vAlign w:val="center"/>
          </w:tcPr>
          <w:p w:rsidR="00E96E87" w:rsidRDefault="00E96E87" w:rsidP="00A80FC3">
            <w:pPr>
              <w:jc w:val="both"/>
              <w:rPr>
                <w:rFonts w:ascii="Times New Roman" w:hAnsi="Times New Roman" w:cs="Times New Roman"/>
                <w:sz w:val="24"/>
                <w:szCs w:val="24"/>
              </w:rPr>
            </w:pPr>
            <w:r w:rsidRPr="00C97C41">
              <w:rPr>
                <w:rFonts w:ascii="Times New Roman" w:hAnsi="Times New Roman" w:cs="Times New Roman"/>
                <w:sz w:val="24"/>
                <w:szCs w:val="24"/>
              </w:rPr>
              <w:t xml:space="preserve">Нарушения в организации работы МОУ ФК </w:t>
            </w:r>
            <w:r>
              <w:rPr>
                <w:rFonts w:ascii="Times New Roman" w:hAnsi="Times New Roman" w:cs="Times New Roman"/>
                <w:sz w:val="24"/>
                <w:szCs w:val="24"/>
              </w:rPr>
              <w:t xml:space="preserve">по вопросу </w:t>
            </w:r>
            <w:r w:rsidRPr="00C97C41">
              <w:rPr>
                <w:rFonts w:ascii="Times New Roman" w:hAnsi="Times New Roman" w:cs="Times New Roman"/>
                <w:sz w:val="24"/>
                <w:szCs w:val="24"/>
              </w:rPr>
              <w:t>противодействия коррупции:</w:t>
            </w:r>
          </w:p>
        </w:tc>
        <w:tc>
          <w:tcPr>
            <w:tcW w:w="1134" w:type="dxa"/>
            <w:vAlign w:val="center"/>
          </w:tcPr>
          <w:p w:rsidR="00E96E87" w:rsidRDefault="00E96E87" w:rsidP="0077031C">
            <w:pPr>
              <w:jc w:val="center"/>
            </w:pPr>
            <w:r w:rsidRPr="00E46225">
              <w:rPr>
                <w:rFonts w:ascii="Times New Roman" w:hAnsi="Times New Roman" w:cs="Times New Roman"/>
                <w:sz w:val="24"/>
                <w:szCs w:val="24"/>
              </w:rPr>
              <w:t>–</w:t>
            </w:r>
          </w:p>
        </w:tc>
        <w:tc>
          <w:tcPr>
            <w:tcW w:w="1134" w:type="dxa"/>
            <w:vAlign w:val="center"/>
          </w:tcPr>
          <w:p w:rsidR="00E96E87" w:rsidRDefault="00E96E87" w:rsidP="0077031C">
            <w:pPr>
              <w:jc w:val="center"/>
            </w:pPr>
            <w:r w:rsidRPr="00E46225">
              <w:rPr>
                <w:rFonts w:ascii="Times New Roman" w:hAnsi="Times New Roman" w:cs="Times New Roman"/>
                <w:sz w:val="24"/>
                <w:szCs w:val="24"/>
              </w:rPr>
              <w:t>–</w:t>
            </w:r>
          </w:p>
        </w:tc>
        <w:tc>
          <w:tcPr>
            <w:tcW w:w="1134" w:type="dxa"/>
            <w:vAlign w:val="center"/>
          </w:tcPr>
          <w:p w:rsidR="00E96E87" w:rsidRDefault="00E96E87" w:rsidP="0077031C">
            <w:pPr>
              <w:jc w:val="center"/>
            </w:pPr>
            <w:r w:rsidRPr="00E46225">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4A186F">
            <w:pPr>
              <w:jc w:val="center"/>
              <w:rPr>
                <w:rFonts w:ascii="Times New Roman" w:hAnsi="Times New Roman" w:cs="Times New Roman"/>
                <w:sz w:val="24"/>
                <w:szCs w:val="24"/>
              </w:rPr>
            </w:pPr>
          </w:p>
        </w:tc>
        <w:tc>
          <w:tcPr>
            <w:tcW w:w="635"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4A186F">
            <w:pPr>
              <w:jc w:val="center"/>
            </w:pPr>
            <w:r w:rsidRPr="00C97C41">
              <w:rPr>
                <w:rFonts w:ascii="Times New Roman" w:hAnsi="Times New Roman" w:cs="Times New Roman"/>
                <w:sz w:val="24"/>
                <w:szCs w:val="24"/>
              </w:rPr>
              <w:t>1</w:t>
            </w:r>
            <w:r>
              <w:rPr>
                <w:rFonts w:ascii="Times New Roman" w:hAnsi="Times New Roman" w:cs="Times New Roman"/>
                <w:sz w:val="24"/>
                <w:szCs w:val="24"/>
              </w:rPr>
              <w:t>8</w:t>
            </w:r>
          </w:p>
        </w:tc>
        <w:tc>
          <w:tcPr>
            <w:tcW w:w="632"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E96E87" w:rsidRPr="00C97C41" w:rsidRDefault="00E96E87" w:rsidP="004A186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отсутствие утвержденного Плана противодействия коррупции, нарушения при его выполнении;</w:t>
            </w:r>
          </w:p>
        </w:tc>
        <w:tc>
          <w:tcPr>
            <w:tcW w:w="1134" w:type="dxa"/>
            <w:vAlign w:val="center"/>
          </w:tcPr>
          <w:p w:rsidR="00E96E87" w:rsidRDefault="00E96E87" w:rsidP="0077031C">
            <w:pPr>
              <w:jc w:val="center"/>
            </w:pPr>
            <w:r w:rsidRPr="009F6F11">
              <w:rPr>
                <w:rFonts w:ascii="Times New Roman" w:hAnsi="Times New Roman" w:cs="Times New Roman"/>
                <w:sz w:val="24"/>
                <w:szCs w:val="24"/>
              </w:rPr>
              <w:t>–</w:t>
            </w:r>
          </w:p>
        </w:tc>
        <w:tc>
          <w:tcPr>
            <w:tcW w:w="1134" w:type="dxa"/>
            <w:vAlign w:val="center"/>
          </w:tcPr>
          <w:p w:rsidR="00E96E87" w:rsidRDefault="00E96E87" w:rsidP="0077031C">
            <w:pPr>
              <w:jc w:val="center"/>
            </w:pPr>
            <w:r w:rsidRPr="009F6F11">
              <w:rPr>
                <w:rFonts w:ascii="Times New Roman" w:hAnsi="Times New Roman" w:cs="Times New Roman"/>
                <w:sz w:val="24"/>
                <w:szCs w:val="24"/>
              </w:rPr>
              <w:t>–</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lang w:val="en-US"/>
              </w:rPr>
              <w:t>X</w:t>
            </w:r>
          </w:p>
        </w:tc>
      </w:tr>
      <w:tr w:rsidR="00E96E87" w:rsidRPr="00C97C41" w:rsidTr="0077031C">
        <w:tc>
          <w:tcPr>
            <w:tcW w:w="728" w:type="dxa"/>
            <w:vMerge/>
            <w:vAlign w:val="center"/>
          </w:tcPr>
          <w:p w:rsidR="00E96E87" w:rsidRPr="00C97C41" w:rsidRDefault="00E96E87" w:rsidP="004A186F">
            <w:pPr>
              <w:jc w:val="center"/>
              <w:rPr>
                <w:rFonts w:ascii="Times New Roman" w:hAnsi="Times New Roman" w:cs="Times New Roman"/>
                <w:sz w:val="24"/>
                <w:szCs w:val="24"/>
              </w:rPr>
            </w:pPr>
          </w:p>
        </w:tc>
        <w:tc>
          <w:tcPr>
            <w:tcW w:w="635"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4A186F">
            <w:pPr>
              <w:jc w:val="center"/>
            </w:pPr>
            <w:r w:rsidRPr="00C97C41">
              <w:rPr>
                <w:rFonts w:ascii="Times New Roman" w:hAnsi="Times New Roman" w:cs="Times New Roman"/>
                <w:sz w:val="24"/>
                <w:szCs w:val="24"/>
              </w:rPr>
              <w:t>1</w:t>
            </w:r>
            <w:r>
              <w:rPr>
                <w:rFonts w:ascii="Times New Roman" w:hAnsi="Times New Roman" w:cs="Times New Roman"/>
                <w:sz w:val="24"/>
                <w:szCs w:val="24"/>
              </w:rPr>
              <w:t>8</w:t>
            </w:r>
          </w:p>
        </w:tc>
        <w:tc>
          <w:tcPr>
            <w:tcW w:w="632"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E96E87" w:rsidRPr="00C97C41" w:rsidRDefault="00E96E87" w:rsidP="004A186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 xml:space="preserve">неосуществление или несвоевременное осуществление </w:t>
            </w:r>
            <w:r>
              <w:rPr>
                <w:rFonts w:ascii="Times New Roman" w:hAnsi="Times New Roman" w:cs="Times New Roman"/>
                <w:sz w:val="24"/>
                <w:szCs w:val="24"/>
              </w:rPr>
              <w:t xml:space="preserve">мероприятий </w:t>
            </w:r>
            <w:r w:rsidRPr="00C97C41">
              <w:rPr>
                <w:rFonts w:ascii="Times New Roman" w:hAnsi="Times New Roman" w:cs="Times New Roman"/>
                <w:sz w:val="24"/>
                <w:szCs w:val="24"/>
              </w:rPr>
              <w:t xml:space="preserve">по предупреждению </w:t>
            </w:r>
            <w:proofErr w:type="spellStart"/>
            <w:r w:rsidRPr="00C97C41">
              <w:rPr>
                <w:rFonts w:ascii="Times New Roman" w:hAnsi="Times New Roman" w:cs="Times New Roman"/>
                <w:sz w:val="24"/>
                <w:szCs w:val="24"/>
              </w:rPr>
              <w:t>коррупциогенных</w:t>
            </w:r>
            <w:proofErr w:type="spellEnd"/>
            <w:r w:rsidRPr="00C97C41">
              <w:rPr>
                <w:rFonts w:ascii="Times New Roman" w:hAnsi="Times New Roman" w:cs="Times New Roman"/>
                <w:sz w:val="24"/>
                <w:szCs w:val="24"/>
              </w:rPr>
              <w:t xml:space="preserve"> факторов в деятельности МОУ ФК;</w:t>
            </w:r>
          </w:p>
        </w:tc>
        <w:tc>
          <w:tcPr>
            <w:tcW w:w="1134" w:type="dxa"/>
            <w:vAlign w:val="center"/>
          </w:tcPr>
          <w:p w:rsidR="00E96E87" w:rsidRDefault="00E96E87" w:rsidP="0077031C">
            <w:pPr>
              <w:jc w:val="center"/>
            </w:pPr>
            <w:r w:rsidRPr="009F6F11">
              <w:rPr>
                <w:rFonts w:ascii="Times New Roman" w:hAnsi="Times New Roman" w:cs="Times New Roman"/>
                <w:sz w:val="24"/>
                <w:szCs w:val="24"/>
              </w:rPr>
              <w:t>–</w:t>
            </w:r>
          </w:p>
        </w:tc>
        <w:tc>
          <w:tcPr>
            <w:tcW w:w="1134" w:type="dxa"/>
            <w:vAlign w:val="center"/>
          </w:tcPr>
          <w:p w:rsidR="00E96E87" w:rsidRDefault="00E96E87" w:rsidP="0077031C">
            <w:pPr>
              <w:jc w:val="center"/>
            </w:pPr>
            <w:r w:rsidRPr="009F6F11">
              <w:rPr>
                <w:rFonts w:ascii="Times New Roman" w:hAnsi="Times New Roman" w:cs="Times New Roman"/>
                <w:sz w:val="24"/>
                <w:szCs w:val="24"/>
              </w:rPr>
              <w:t>–</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lang w:val="en-US"/>
              </w:rPr>
              <w:t>X</w:t>
            </w:r>
          </w:p>
        </w:tc>
      </w:tr>
      <w:tr w:rsidR="00E96E87" w:rsidRPr="00C97C41" w:rsidTr="0077031C">
        <w:tc>
          <w:tcPr>
            <w:tcW w:w="728" w:type="dxa"/>
            <w:vMerge/>
            <w:vAlign w:val="center"/>
          </w:tcPr>
          <w:p w:rsidR="00E96E87" w:rsidRPr="00C97C41" w:rsidRDefault="00E96E87" w:rsidP="004A186F">
            <w:pPr>
              <w:jc w:val="center"/>
              <w:rPr>
                <w:rFonts w:ascii="Times New Roman" w:hAnsi="Times New Roman" w:cs="Times New Roman"/>
                <w:sz w:val="24"/>
                <w:szCs w:val="24"/>
              </w:rPr>
            </w:pPr>
          </w:p>
        </w:tc>
        <w:tc>
          <w:tcPr>
            <w:tcW w:w="635"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E506D2">
            <w:pPr>
              <w:jc w:val="center"/>
            </w:pPr>
            <w:r w:rsidRPr="00210AF5">
              <w:rPr>
                <w:rFonts w:ascii="Times New Roman" w:hAnsi="Times New Roman" w:cs="Times New Roman"/>
                <w:sz w:val="24"/>
                <w:szCs w:val="24"/>
              </w:rPr>
              <w:t>1</w:t>
            </w:r>
            <w:r>
              <w:rPr>
                <w:rFonts w:ascii="Times New Roman" w:hAnsi="Times New Roman" w:cs="Times New Roman"/>
                <w:sz w:val="24"/>
                <w:szCs w:val="24"/>
              </w:rPr>
              <w:t>8</w:t>
            </w:r>
          </w:p>
        </w:tc>
        <w:tc>
          <w:tcPr>
            <w:tcW w:w="632"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E96E87" w:rsidRPr="00C97C41" w:rsidRDefault="00E96E87" w:rsidP="004A186F">
            <w:pPr>
              <w:jc w:val="center"/>
              <w:rPr>
                <w:rFonts w:ascii="Times New Roman" w:hAnsi="Times New Roman" w:cs="Times New Roman"/>
                <w:sz w:val="24"/>
                <w:szCs w:val="24"/>
              </w:rPr>
            </w:pPr>
          </w:p>
        </w:tc>
        <w:tc>
          <w:tcPr>
            <w:tcW w:w="7180" w:type="dxa"/>
            <w:vAlign w:val="center"/>
          </w:tcPr>
          <w:p w:rsidR="00E96E87" w:rsidRDefault="00E96E87" w:rsidP="00E506D2">
            <w:pPr>
              <w:jc w:val="both"/>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19.1</w:t>
            </w:r>
            <w:r>
              <w:rPr>
                <w:rFonts w:ascii="Times New Roman" w:hAnsi="Times New Roman" w:cs="Times New Roman"/>
                <w:sz w:val="24"/>
                <w:szCs w:val="24"/>
              </w:rPr>
              <w:t>8</w:t>
            </w:r>
            <w:r w:rsidRPr="00C97C41">
              <w:rPr>
                <w:rFonts w:ascii="Times New Roman" w:hAnsi="Times New Roman" w:cs="Times New Roman"/>
                <w:sz w:val="24"/>
                <w:szCs w:val="24"/>
              </w:rPr>
              <w:t>.</w:t>
            </w:r>
          </w:p>
        </w:tc>
        <w:tc>
          <w:tcPr>
            <w:tcW w:w="1134" w:type="dxa"/>
            <w:vAlign w:val="center"/>
          </w:tcPr>
          <w:p w:rsidR="00E96E87" w:rsidRDefault="00E96E87" w:rsidP="0077031C">
            <w:pPr>
              <w:jc w:val="center"/>
            </w:pPr>
            <w:r w:rsidRPr="009F6F11">
              <w:rPr>
                <w:rFonts w:ascii="Times New Roman" w:hAnsi="Times New Roman" w:cs="Times New Roman"/>
                <w:sz w:val="24"/>
                <w:szCs w:val="24"/>
              </w:rPr>
              <w:t>–</w:t>
            </w:r>
          </w:p>
        </w:tc>
        <w:tc>
          <w:tcPr>
            <w:tcW w:w="1134" w:type="dxa"/>
            <w:vAlign w:val="center"/>
          </w:tcPr>
          <w:p w:rsidR="00E96E87" w:rsidRDefault="00E96E87" w:rsidP="0077031C">
            <w:pPr>
              <w:jc w:val="center"/>
            </w:pPr>
            <w:r w:rsidRPr="009F6F11">
              <w:rPr>
                <w:rFonts w:ascii="Times New Roman" w:hAnsi="Times New Roman" w:cs="Times New Roman"/>
                <w:sz w:val="24"/>
                <w:szCs w:val="24"/>
              </w:rPr>
              <w:t>–</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lang w:val="en-US"/>
              </w:rPr>
              <w:t>X</w:t>
            </w:r>
          </w:p>
        </w:tc>
      </w:tr>
      <w:tr w:rsidR="00E96E87" w:rsidRPr="00C97C41" w:rsidTr="0077031C">
        <w:tc>
          <w:tcPr>
            <w:tcW w:w="728" w:type="dxa"/>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19</w:t>
            </w:r>
          </w:p>
        </w:tc>
        <w:tc>
          <w:tcPr>
            <w:tcW w:w="635" w:type="dxa"/>
            <w:vAlign w:val="center"/>
          </w:tcPr>
          <w:p w:rsidR="00E96E87" w:rsidRPr="00C97C41"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19</w:t>
            </w:r>
          </w:p>
        </w:tc>
        <w:tc>
          <w:tcPr>
            <w:tcW w:w="693" w:type="dxa"/>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19</w:t>
            </w:r>
          </w:p>
        </w:tc>
        <w:tc>
          <w:tcPr>
            <w:tcW w:w="632" w:type="dxa"/>
            <w:vAlign w:val="center"/>
          </w:tcPr>
          <w:p w:rsidR="00E96E87" w:rsidRPr="00C97C41" w:rsidRDefault="00E96E87" w:rsidP="00A80FC3">
            <w:pPr>
              <w:jc w:val="center"/>
              <w:rPr>
                <w:rFonts w:ascii="Times New Roman" w:hAnsi="Times New Roman" w:cs="Times New Roman"/>
                <w:sz w:val="24"/>
                <w:szCs w:val="24"/>
              </w:rPr>
            </w:pPr>
          </w:p>
        </w:tc>
        <w:tc>
          <w:tcPr>
            <w:tcW w:w="588" w:type="dxa"/>
            <w:vAlign w:val="center"/>
          </w:tcPr>
          <w:p w:rsidR="00E96E87" w:rsidRPr="00C97C41" w:rsidRDefault="00E96E87" w:rsidP="00A80FC3">
            <w:pPr>
              <w:jc w:val="center"/>
              <w:rPr>
                <w:rFonts w:ascii="Times New Roman" w:hAnsi="Times New Roman" w:cs="Times New Roman"/>
                <w:sz w:val="24"/>
                <w:szCs w:val="24"/>
              </w:rPr>
            </w:pPr>
          </w:p>
        </w:tc>
        <w:tc>
          <w:tcPr>
            <w:tcW w:w="7180" w:type="dxa"/>
            <w:vAlign w:val="center"/>
          </w:tcPr>
          <w:p w:rsidR="00E96E87" w:rsidRDefault="00E96E87" w:rsidP="00A80FC3">
            <w:pPr>
              <w:jc w:val="both"/>
              <w:rPr>
                <w:rFonts w:ascii="Times New Roman" w:hAnsi="Times New Roman" w:cs="Times New Roman"/>
                <w:sz w:val="24"/>
                <w:szCs w:val="24"/>
              </w:rPr>
            </w:pPr>
            <w:r w:rsidRPr="00C97C41">
              <w:rPr>
                <w:rFonts w:ascii="Times New Roman" w:hAnsi="Times New Roman" w:cs="Times New Roman"/>
                <w:sz w:val="24"/>
                <w:szCs w:val="24"/>
              </w:rPr>
              <w:t xml:space="preserve">Другие нарушения по разделу </w:t>
            </w:r>
            <w:r>
              <w:rPr>
                <w:rFonts w:ascii="Times New Roman" w:hAnsi="Times New Roman" w:cs="Times New Roman"/>
                <w:sz w:val="24"/>
                <w:szCs w:val="24"/>
                <w:lang w:val="en-US"/>
              </w:rPr>
              <w:t>XIX </w:t>
            </w:r>
            <w:r>
              <w:rPr>
                <w:rFonts w:ascii="Times New Roman" w:hAnsi="Times New Roman" w:cs="Times New Roman"/>
                <w:sz w:val="24"/>
                <w:szCs w:val="24"/>
              </w:rPr>
              <w:t>«</w:t>
            </w:r>
            <w:r w:rsidRPr="00C97C41">
              <w:rPr>
                <w:rFonts w:ascii="Times New Roman" w:hAnsi="Times New Roman" w:cs="Times New Roman"/>
                <w:sz w:val="24"/>
                <w:szCs w:val="24"/>
              </w:rPr>
              <w:t>Организация кадровой работы</w:t>
            </w:r>
            <w:r>
              <w:rPr>
                <w:rFonts w:ascii="Times New Roman" w:hAnsi="Times New Roman" w:cs="Times New Roman"/>
                <w:sz w:val="24"/>
                <w:szCs w:val="24"/>
              </w:rPr>
              <w:t>»</w:t>
            </w:r>
            <w:r w:rsidRPr="00C97C41">
              <w:rPr>
                <w:rFonts w:ascii="Times New Roman" w:hAnsi="Times New Roman" w:cs="Times New Roman"/>
                <w:sz w:val="24"/>
                <w:szCs w:val="24"/>
              </w:rPr>
              <w:t xml:space="preserve"> Типовой программы проверки </w:t>
            </w:r>
            <w:r>
              <w:rPr>
                <w:rFonts w:ascii="Times New Roman" w:hAnsi="Times New Roman" w:cs="Times New Roman"/>
                <w:sz w:val="24"/>
                <w:szCs w:val="24"/>
              </w:rPr>
              <w:t>МОУ ФК</w:t>
            </w:r>
            <w:r w:rsidRPr="00C97C41">
              <w:rPr>
                <w:rFonts w:ascii="Times New Roman" w:hAnsi="Times New Roman" w:cs="Times New Roman"/>
                <w:sz w:val="24"/>
                <w:szCs w:val="24"/>
              </w:rPr>
              <w:t>, в том числе по результатам проверки периодов прошлых лет по фактам, требующим их уточнения.</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BC1CD5">
              <w:rPr>
                <w:rFonts w:ascii="Times New Roman" w:hAnsi="Times New Roman" w:cs="Times New Roman"/>
                <w:sz w:val="24"/>
                <w:szCs w:val="24"/>
              </w:rPr>
              <w:t>–</w:t>
            </w:r>
          </w:p>
        </w:tc>
        <w:tc>
          <w:tcPr>
            <w:tcW w:w="1134" w:type="dxa"/>
            <w:vAlign w:val="center"/>
          </w:tcPr>
          <w:p w:rsidR="00E96E87" w:rsidRDefault="00E96E87" w:rsidP="0077031C">
            <w:pPr>
              <w:jc w:val="center"/>
            </w:pPr>
            <w:r w:rsidRPr="00BC1CD5">
              <w:rPr>
                <w:rFonts w:ascii="Times New Roman" w:hAnsi="Times New Roman" w:cs="Times New Roman"/>
                <w:sz w:val="24"/>
                <w:szCs w:val="24"/>
              </w:rPr>
              <w:t>–</w:t>
            </w:r>
          </w:p>
        </w:tc>
      </w:tr>
      <w:tr w:rsidR="00E96E87" w:rsidRPr="00C97C41" w:rsidTr="00025249">
        <w:tc>
          <w:tcPr>
            <w:tcW w:w="13858" w:type="dxa"/>
            <w:gridSpan w:val="9"/>
            <w:vAlign w:val="center"/>
          </w:tcPr>
          <w:p w:rsidR="00E96E87" w:rsidRPr="00A16BCB" w:rsidRDefault="00E96E87" w:rsidP="00B555C6">
            <w:pPr>
              <w:ind w:firstLine="709"/>
              <w:jc w:val="center"/>
              <w:rPr>
                <w:rFonts w:ascii="Times New Roman" w:hAnsi="Times New Roman" w:cs="Times New Roman"/>
                <w:b/>
                <w:sz w:val="24"/>
                <w:szCs w:val="24"/>
              </w:rPr>
            </w:pPr>
            <w:r w:rsidRPr="00C97C41">
              <w:rPr>
                <w:rFonts w:ascii="Times New Roman" w:hAnsi="Times New Roman" w:cs="Times New Roman"/>
                <w:b/>
                <w:sz w:val="24"/>
                <w:szCs w:val="24"/>
                <w:lang w:val="en-US"/>
              </w:rPr>
              <w:t>XX</w:t>
            </w:r>
            <w:r w:rsidRPr="00C97C41">
              <w:rPr>
                <w:rFonts w:ascii="Times New Roman" w:hAnsi="Times New Roman" w:cs="Times New Roman"/>
                <w:b/>
                <w:sz w:val="24"/>
                <w:szCs w:val="24"/>
              </w:rPr>
              <w:t>. Административно-хозяйственное обеспечение деятельности</w:t>
            </w:r>
            <w:r>
              <w:rPr>
                <w:rFonts w:ascii="Times New Roman" w:hAnsi="Times New Roman" w:cs="Times New Roman"/>
                <w:b/>
                <w:sz w:val="24"/>
                <w:szCs w:val="24"/>
              </w:rPr>
              <w:t xml:space="preserve"> </w:t>
            </w:r>
          </w:p>
        </w:tc>
      </w:tr>
      <w:tr w:rsidR="00E96E87" w:rsidRPr="00C97C41" w:rsidTr="0077031C">
        <w:tc>
          <w:tcPr>
            <w:tcW w:w="728" w:type="dxa"/>
            <w:vMerge w:val="restart"/>
            <w:vAlign w:val="center"/>
          </w:tcPr>
          <w:p w:rsidR="00E96E87" w:rsidRPr="00C97C41"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5" w:type="dxa"/>
            <w:vAlign w:val="center"/>
          </w:tcPr>
          <w:p w:rsidR="00E96E87" w:rsidRPr="00C97C41"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20</w:t>
            </w:r>
          </w:p>
        </w:tc>
        <w:tc>
          <w:tcPr>
            <w:tcW w:w="693" w:type="dxa"/>
            <w:vAlign w:val="center"/>
          </w:tcPr>
          <w:p w:rsidR="00E96E87" w:rsidRPr="00C97C41"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E96E87" w:rsidRPr="00C97C41" w:rsidRDefault="00E96E87" w:rsidP="00A80FC3">
            <w:pPr>
              <w:jc w:val="center"/>
              <w:rPr>
                <w:rFonts w:ascii="Times New Roman" w:hAnsi="Times New Roman" w:cs="Times New Roman"/>
                <w:sz w:val="24"/>
                <w:szCs w:val="24"/>
              </w:rPr>
            </w:pPr>
          </w:p>
        </w:tc>
        <w:tc>
          <w:tcPr>
            <w:tcW w:w="588" w:type="dxa"/>
            <w:vAlign w:val="center"/>
          </w:tcPr>
          <w:p w:rsidR="00E96E87" w:rsidRPr="00C97C41" w:rsidRDefault="00E96E87" w:rsidP="00A80FC3">
            <w:pPr>
              <w:jc w:val="center"/>
              <w:rPr>
                <w:rFonts w:ascii="Times New Roman" w:hAnsi="Times New Roman" w:cs="Times New Roman"/>
                <w:sz w:val="24"/>
                <w:szCs w:val="24"/>
              </w:rPr>
            </w:pPr>
          </w:p>
        </w:tc>
        <w:tc>
          <w:tcPr>
            <w:tcW w:w="7180" w:type="dxa"/>
            <w:vAlign w:val="center"/>
          </w:tcPr>
          <w:p w:rsidR="00E96E87" w:rsidRPr="005C1526" w:rsidRDefault="00E96E87" w:rsidP="00A80FC3">
            <w:pPr>
              <w:jc w:val="both"/>
              <w:rPr>
                <w:rFonts w:ascii="Times New Roman" w:hAnsi="Times New Roman" w:cs="Times New Roman"/>
                <w:sz w:val="24"/>
                <w:szCs w:val="24"/>
              </w:rPr>
            </w:pPr>
            <w:r w:rsidRPr="005C1526">
              <w:rPr>
                <w:rFonts w:ascii="Times New Roman" w:hAnsi="Times New Roman" w:cs="Times New Roman"/>
                <w:sz w:val="24"/>
                <w:szCs w:val="24"/>
              </w:rPr>
              <w:t xml:space="preserve">Ненадлежащее оформление документов, закрепляющих за соответствующим структурным подразделением МОУ ФК функций по административно-хозяйственному обеспечению деятельности МОУ ФК: </w:t>
            </w:r>
          </w:p>
        </w:tc>
        <w:tc>
          <w:tcPr>
            <w:tcW w:w="1134" w:type="dxa"/>
            <w:vAlign w:val="center"/>
          </w:tcPr>
          <w:p w:rsidR="00E96E87" w:rsidRPr="005C1526" w:rsidRDefault="00E96E87" w:rsidP="0077031C">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Default="00E96E87" w:rsidP="0077031C">
            <w:pPr>
              <w:jc w:val="center"/>
            </w:pPr>
            <w:r w:rsidRPr="001C1063">
              <w:rPr>
                <w:rFonts w:ascii="Times New Roman" w:hAnsi="Times New Roman" w:cs="Times New Roman"/>
                <w:sz w:val="24"/>
                <w:szCs w:val="24"/>
              </w:rPr>
              <w:t>–</w:t>
            </w:r>
          </w:p>
        </w:tc>
        <w:tc>
          <w:tcPr>
            <w:tcW w:w="1134" w:type="dxa"/>
            <w:vAlign w:val="center"/>
          </w:tcPr>
          <w:p w:rsidR="00E96E87" w:rsidRDefault="00E96E87" w:rsidP="0077031C">
            <w:pPr>
              <w:jc w:val="center"/>
            </w:pPr>
            <w:r w:rsidRPr="001C1063">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4A186F">
            <w:pPr>
              <w:jc w:val="center"/>
              <w:rPr>
                <w:rFonts w:ascii="Times New Roman" w:hAnsi="Times New Roman" w:cs="Times New Roman"/>
                <w:sz w:val="24"/>
                <w:szCs w:val="24"/>
              </w:rPr>
            </w:pPr>
          </w:p>
        </w:tc>
        <w:tc>
          <w:tcPr>
            <w:tcW w:w="635"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20</w:t>
            </w:r>
          </w:p>
        </w:tc>
        <w:tc>
          <w:tcPr>
            <w:tcW w:w="693"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E96E87" w:rsidRPr="00C97C41" w:rsidRDefault="00E96E87" w:rsidP="004A186F">
            <w:pPr>
              <w:jc w:val="center"/>
              <w:rPr>
                <w:rFonts w:ascii="Times New Roman" w:hAnsi="Times New Roman" w:cs="Times New Roman"/>
                <w:sz w:val="24"/>
                <w:szCs w:val="24"/>
              </w:rPr>
            </w:pPr>
          </w:p>
        </w:tc>
        <w:tc>
          <w:tcPr>
            <w:tcW w:w="7180" w:type="dxa"/>
            <w:vAlign w:val="center"/>
          </w:tcPr>
          <w:p w:rsidR="00E96E87" w:rsidRPr="00C97C41" w:rsidRDefault="00E96E87" w:rsidP="00905B35">
            <w:pPr>
              <w:jc w:val="both"/>
              <w:rPr>
                <w:rFonts w:ascii="Times New Roman" w:hAnsi="Times New Roman" w:cs="Times New Roman"/>
                <w:sz w:val="24"/>
                <w:szCs w:val="24"/>
              </w:rPr>
            </w:pPr>
            <w:r w:rsidRPr="00C97C41">
              <w:rPr>
                <w:rFonts w:ascii="Times New Roman" w:hAnsi="Times New Roman" w:cs="Times New Roman"/>
                <w:sz w:val="24"/>
                <w:szCs w:val="24"/>
              </w:rPr>
              <w:t xml:space="preserve">отсутствие осуществляемых функций в положении о структурном подразделении </w:t>
            </w:r>
            <w:r>
              <w:rPr>
                <w:rFonts w:ascii="Times New Roman" w:hAnsi="Times New Roman" w:cs="Times New Roman"/>
                <w:sz w:val="24"/>
                <w:szCs w:val="24"/>
              </w:rPr>
              <w:t>МО</w:t>
            </w:r>
            <w:r w:rsidRPr="00C97C41">
              <w:rPr>
                <w:rFonts w:ascii="Times New Roman" w:hAnsi="Times New Roman" w:cs="Times New Roman"/>
                <w:sz w:val="24"/>
                <w:szCs w:val="24"/>
              </w:rPr>
              <w:t>У</w:t>
            </w:r>
            <w:r>
              <w:rPr>
                <w:rFonts w:ascii="Times New Roman" w:hAnsi="Times New Roman" w:cs="Times New Roman"/>
                <w:sz w:val="24"/>
                <w:szCs w:val="24"/>
              </w:rPr>
              <w:t xml:space="preserve"> </w:t>
            </w:r>
            <w:r w:rsidRPr="00C97C41">
              <w:rPr>
                <w:rFonts w:ascii="Times New Roman" w:hAnsi="Times New Roman" w:cs="Times New Roman"/>
                <w:sz w:val="24"/>
                <w:szCs w:val="24"/>
              </w:rPr>
              <w:t>ФК;</w:t>
            </w:r>
          </w:p>
        </w:tc>
        <w:tc>
          <w:tcPr>
            <w:tcW w:w="1134" w:type="dxa"/>
            <w:vAlign w:val="center"/>
          </w:tcPr>
          <w:p w:rsidR="00E96E87" w:rsidRDefault="00E96E87" w:rsidP="00695431">
            <w:pPr>
              <w:jc w:val="center"/>
            </w:pPr>
            <w:r w:rsidRPr="001C1063">
              <w:rPr>
                <w:rFonts w:ascii="Times New Roman" w:hAnsi="Times New Roman" w:cs="Times New Roman"/>
                <w:sz w:val="24"/>
                <w:szCs w:val="24"/>
              </w:rPr>
              <w:t>–</w:t>
            </w:r>
          </w:p>
        </w:tc>
        <w:tc>
          <w:tcPr>
            <w:tcW w:w="1134" w:type="dxa"/>
            <w:vAlign w:val="center"/>
          </w:tcPr>
          <w:p w:rsidR="00E96E87" w:rsidRPr="00C97C41" w:rsidRDefault="00E96E87" w:rsidP="00695431">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1C1063">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4A186F">
            <w:pPr>
              <w:jc w:val="center"/>
              <w:rPr>
                <w:rFonts w:ascii="Times New Roman" w:hAnsi="Times New Roman" w:cs="Times New Roman"/>
                <w:sz w:val="24"/>
                <w:szCs w:val="24"/>
              </w:rPr>
            </w:pPr>
          </w:p>
        </w:tc>
        <w:tc>
          <w:tcPr>
            <w:tcW w:w="635"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20</w:t>
            </w:r>
          </w:p>
        </w:tc>
        <w:tc>
          <w:tcPr>
            <w:tcW w:w="693"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632"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E96E87" w:rsidRPr="00C97C41" w:rsidRDefault="00E96E87" w:rsidP="004A186F">
            <w:pPr>
              <w:jc w:val="center"/>
              <w:rPr>
                <w:rFonts w:ascii="Times New Roman" w:hAnsi="Times New Roman" w:cs="Times New Roman"/>
                <w:sz w:val="24"/>
                <w:szCs w:val="24"/>
              </w:rPr>
            </w:pPr>
          </w:p>
        </w:tc>
        <w:tc>
          <w:tcPr>
            <w:tcW w:w="7180" w:type="dxa"/>
            <w:vAlign w:val="center"/>
          </w:tcPr>
          <w:p w:rsidR="00E96E87" w:rsidRPr="00C97C41" w:rsidRDefault="00E96E87" w:rsidP="008B6CE6">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несоответствие должностных обязанностей, включенных в должностные регламенты сотрудников структурного подразделения </w:t>
            </w:r>
            <w:r>
              <w:rPr>
                <w:rFonts w:ascii="Times New Roman" w:hAnsi="Times New Roman" w:cs="Times New Roman"/>
                <w:sz w:val="24"/>
                <w:szCs w:val="24"/>
              </w:rPr>
              <w:t>МО</w:t>
            </w:r>
            <w:r w:rsidRPr="00C97C41">
              <w:rPr>
                <w:rFonts w:ascii="Times New Roman" w:hAnsi="Times New Roman" w:cs="Times New Roman"/>
                <w:sz w:val="24"/>
                <w:szCs w:val="24"/>
              </w:rPr>
              <w:t>У</w:t>
            </w:r>
            <w:r>
              <w:rPr>
                <w:rFonts w:ascii="Times New Roman" w:hAnsi="Times New Roman" w:cs="Times New Roman"/>
                <w:sz w:val="24"/>
                <w:szCs w:val="24"/>
              </w:rPr>
              <w:t xml:space="preserve"> </w:t>
            </w:r>
            <w:r w:rsidRPr="00C97C41">
              <w:rPr>
                <w:rFonts w:ascii="Times New Roman" w:hAnsi="Times New Roman" w:cs="Times New Roman"/>
                <w:sz w:val="24"/>
                <w:szCs w:val="24"/>
              </w:rPr>
              <w:t xml:space="preserve">ФК, функциям, предусмотренным положением о структурном подразделении </w:t>
            </w:r>
            <w:r>
              <w:rPr>
                <w:rFonts w:ascii="Times New Roman" w:hAnsi="Times New Roman" w:cs="Times New Roman"/>
                <w:sz w:val="24"/>
                <w:szCs w:val="24"/>
              </w:rPr>
              <w:t>МО</w:t>
            </w:r>
            <w:r w:rsidRPr="00C97C41">
              <w:rPr>
                <w:rFonts w:ascii="Times New Roman" w:hAnsi="Times New Roman" w:cs="Times New Roman"/>
                <w:sz w:val="24"/>
                <w:szCs w:val="24"/>
              </w:rPr>
              <w:t>У</w:t>
            </w:r>
            <w:r>
              <w:rPr>
                <w:rFonts w:ascii="Times New Roman" w:hAnsi="Times New Roman" w:cs="Times New Roman"/>
                <w:sz w:val="24"/>
                <w:szCs w:val="24"/>
              </w:rPr>
              <w:t xml:space="preserve"> </w:t>
            </w:r>
            <w:r w:rsidRPr="00C97C41">
              <w:rPr>
                <w:rFonts w:ascii="Times New Roman" w:hAnsi="Times New Roman" w:cs="Times New Roman"/>
                <w:sz w:val="24"/>
                <w:szCs w:val="24"/>
              </w:rPr>
              <w:t>ФК</w:t>
            </w:r>
            <w:r>
              <w:rPr>
                <w:rFonts w:ascii="Times New Roman" w:hAnsi="Times New Roman" w:cs="Times New Roman"/>
                <w:sz w:val="24"/>
                <w:szCs w:val="24"/>
              </w:rPr>
              <w:t>.</w:t>
            </w:r>
          </w:p>
        </w:tc>
        <w:tc>
          <w:tcPr>
            <w:tcW w:w="1134" w:type="dxa"/>
            <w:vAlign w:val="center"/>
          </w:tcPr>
          <w:p w:rsidR="00E96E87" w:rsidRDefault="00E96E87" w:rsidP="00695431">
            <w:pPr>
              <w:jc w:val="center"/>
            </w:pPr>
            <w:r w:rsidRPr="001C1063">
              <w:rPr>
                <w:rFonts w:ascii="Times New Roman" w:hAnsi="Times New Roman" w:cs="Times New Roman"/>
                <w:sz w:val="24"/>
                <w:szCs w:val="24"/>
              </w:rPr>
              <w:t>–</w:t>
            </w:r>
          </w:p>
        </w:tc>
        <w:tc>
          <w:tcPr>
            <w:tcW w:w="1134" w:type="dxa"/>
            <w:vAlign w:val="center"/>
          </w:tcPr>
          <w:p w:rsidR="00E96E87" w:rsidRPr="00C97C41" w:rsidRDefault="00E96E87" w:rsidP="00695431">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1C1063">
              <w:rPr>
                <w:rFonts w:ascii="Times New Roman" w:hAnsi="Times New Roman" w:cs="Times New Roman"/>
                <w:sz w:val="24"/>
                <w:szCs w:val="24"/>
              </w:rPr>
              <w:t>–</w:t>
            </w:r>
          </w:p>
        </w:tc>
      </w:tr>
      <w:tr w:rsidR="00E96E87" w:rsidRPr="00C97C41" w:rsidTr="0077031C">
        <w:tc>
          <w:tcPr>
            <w:tcW w:w="728" w:type="dxa"/>
            <w:vAlign w:val="center"/>
          </w:tcPr>
          <w:p w:rsidR="00E96E87" w:rsidRPr="00C97C41" w:rsidRDefault="00E96E87" w:rsidP="00A80FC3">
            <w:pPr>
              <w:jc w:val="center"/>
              <w:rPr>
                <w:rFonts w:ascii="Times New Roman" w:hAnsi="Times New Roman" w:cs="Times New Roman"/>
                <w:sz w:val="24"/>
                <w:szCs w:val="24"/>
              </w:rPr>
            </w:pPr>
            <w:r>
              <w:rPr>
                <w:rFonts w:ascii="Times New Roman" w:hAnsi="Times New Roman" w:cs="Times New Roman"/>
                <w:sz w:val="24"/>
                <w:szCs w:val="24"/>
              </w:rPr>
              <w:t>2</w:t>
            </w:r>
          </w:p>
        </w:tc>
        <w:tc>
          <w:tcPr>
            <w:tcW w:w="635" w:type="dxa"/>
            <w:vAlign w:val="center"/>
          </w:tcPr>
          <w:p w:rsidR="00E96E87" w:rsidRPr="00C97C41" w:rsidRDefault="00E96E87" w:rsidP="00A80FC3">
            <w:pPr>
              <w:jc w:val="center"/>
              <w:rPr>
                <w:rFonts w:ascii="Times New Roman" w:hAnsi="Times New Roman" w:cs="Times New Roman"/>
                <w:sz w:val="24"/>
                <w:szCs w:val="24"/>
              </w:rPr>
            </w:pPr>
            <w:r>
              <w:rPr>
                <w:rFonts w:ascii="Times New Roman" w:hAnsi="Times New Roman" w:cs="Times New Roman"/>
                <w:sz w:val="24"/>
                <w:szCs w:val="24"/>
              </w:rPr>
              <w:t>20</w:t>
            </w:r>
          </w:p>
        </w:tc>
        <w:tc>
          <w:tcPr>
            <w:tcW w:w="693" w:type="dxa"/>
            <w:vAlign w:val="center"/>
          </w:tcPr>
          <w:p w:rsidR="00E96E87" w:rsidRPr="00C97C41" w:rsidRDefault="00E96E87" w:rsidP="00A80FC3">
            <w:pPr>
              <w:jc w:val="center"/>
              <w:rPr>
                <w:rFonts w:ascii="Times New Roman" w:hAnsi="Times New Roman" w:cs="Times New Roman"/>
                <w:sz w:val="24"/>
                <w:szCs w:val="24"/>
              </w:rPr>
            </w:pPr>
            <w:r>
              <w:rPr>
                <w:rFonts w:ascii="Times New Roman" w:hAnsi="Times New Roman" w:cs="Times New Roman"/>
                <w:sz w:val="24"/>
                <w:szCs w:val="24"/>
              </w:rPr>
              <w:t>2</w:t>
            </w:r>
          </w:p>
        </w:tc>
        <w:tc>
          <w:tcPr>
            <w:tcW w:w="632" w:type="dxa"/>
            <w:vAlign w:val="center"/>
          </w:tcPr>
          <w:p w:rsidR="00E96E87" w:rsidRPr="00C97C41" w:rsidRDefault="00E96E87" w:rsidP="00A80FC3">
            <w:pPr>
              <w:jc w:val="center"/>
              <w:rPr>
                <w:rFonts w:ascii="Times New Roman" w:hAnsi="Times New Roman" w:cs="Times New Roman"/>
                <w:sz w:val="24"/>
                <w:szCs w:val="24"/>
              </w:rPr>
            </w:pPr>
          </w:p>
        </w:tc>
        <w:tc>
          <w:tcPr>
            <w:tcW w:w="588" w:type="dxa"/>
            <w:vAlign w:val="center"/>
          </w:tcPr>
          <w:p w:rsidR="00E96E87" w:rsidRPr="00C97C41" w:rsidRDefault="00E96E87" w:rsidP="00A80FC3">
            <w:pPr>
              <w:jc w:val="center"/>
              <w:rPr>
                <w:rFonts w:ascii="Times New Roman" w:hAnsi="Times New Roman" w:cs="Times New Roman"/>
                <w:sz w:val="24"/>
                <w:szCs w:val="24"/>
              </w:rPr>
            </w:pPr>
          </w:p>
        </w:tc>
        <w:tc>
          <w:tcPr>
            <w:tcW w:w="7180" w:type="dxa"/>
            <w:vAlign w:val="center"/>
          </w:tcPr>
          <w:p w:rsidR="00E96E87" w:rsidRPr="00C97C41" w:rsidRDefault="00E96E87" w:rsidP="00A80FC3">
            <w:pPr>
              <w:jc w:val="both"/>
              <w:rPr>
                <w:rFonts w:ascii="Times New Roman" w:hAnsi="Times New Roman" w:cs="Times New Roman"/>
                <w:sz w:val="24"/>
                <w:szCs w:val="24"/>
              </w:rPr>
            </w:pPr>
            <w:r w:rsidRPr="00C97C41">
              <w:rPr>
                <w:rFonts w:ascii="Times New Roman" w:hAnsi="Times New Roman" w:cs="Times New Roman"/>
                <w:sz w:val="24"/>
                <w:szCs w:val="24"/>
              </w:rPr>
              <w:t xml:space="preserve">Недостоверность значений показателей результативности деятельности </w:t>
            </w:r>
            <w:r>
              <w:rPr>
                <w:rFonts w:ascii="Times New Roman" w:hAnsi="Times New Roman" w:cs="Times New Roman"/>
                <w:sz w:val="24"/>
                <w:szCs w:val="24"/>
              </w:rPr>
              <w:t>МО</w:t>
            </w:r>
            <w:r w:rsidRPr="00C97C41">
              <w:rPr>
                <w:rFonts w:ascii="Times New Roman" w:hAnsi="Times New Roman" w:cs="Times New Roman"/>
                <w:sz w:val="24"/>
                <w:szCs w:val="24"/>
              </w:rPr>
              <w:t>У</w:t>
            </w:r>
            <w:r>
              <w:rPr>
                <w:rFonts w:ascii="Times New Roman" w:hAnsi="Times New Roman" w:cs="Times New Roman"/>
                <w:sz w:val="24"/>
                <w:szCs w:val="24"/>
              </w:rPr>
              <w:t xml:space="preserve"> </w:t>
            </w:r>
            <w:r w:rsidRPr="00C97C41">
              <w:rPr>
                <w:rFonts w:ascii="Times New Roman" w:hAnsi="Times New Roman" w:cs="Times New Roman"/>
                <w:sz w:val="24"/>
                <w:szCs w:val="24"/>
              </w:rPr>
              <w:t xml:space="preserve">ФК в части касающейся </w:t>
            </w:r>
            <w:r w:rsidRPr="00263197">
              <w:rPr>
                <w:rFonts w:ascii="Times New Roman" w:hAnsi="Times New Roman" w:cs="Times New Roman"/>
                <w:sz w:val="24"/>
                <w:szCs w:val="24"/>
              </w:rPr>
              <w:t>административно-хозяйственно</w:t>
            </w:r>
            <w:r>
              <w:rPr>
                <w:rFonts w:ascii="Times New Roman" w:hAnsi="Times New Roman" w:cs="Times New Roman"/>
                <w:sz w:val="24"/>
                <w:szCs w:val="24"/>
              </w:rPr>
              <w:t>го</w:t>
            </w:r>
            <w:r w:rsidRPr="00263197">
              <w:rPr>
                <w:rFonts w:ascii="Times New Roman" w:hAnsi="Times New Roman" w:cs="Times New Roman"/>
                <w:sz w:val="24"/>
                <w:szCs w:val="24"/>
              </w:rPr>
              <w:t xml:space="preserve"> обеспечени</w:t>
            </w:r>
            <w:r>
              <w:rPr>
                <w:rFonts w:ascii="Times New Roman" w:hAnsi="Times New Roman" w:cs="Times New Roman"/>
                <w:sz w:val="24"/>
                <w:szCs w:val="24"/>
              </w:rPr>
              <w:t>я</w:t>
            </w:r>
            <w:r w:rsidRPr="00C97C41">
              <w:rPr>
                <w:rFonts w:ascii="Times New Roman" w:hAnsi="Times New Roman" w:cs="Times New Roman"/>
                <w:bCs/>
                <w:sz w:val="24"/>
                <w:szCs w:val="24"/>
              </w:rPr>
              <w:t>.</w:t>
            </w:r>
          </w:p>
        </w:tc>
        <w:tc>
          <w:tcPr>
            <w:tcW w:w="1134" w:type="dxa"/>
            <w:vAlign w:val="center"/>
          </w:tcPr>
          <w:p w:rsidR="00E96E87" w:rsidRDefault="00E96E87" w:rsidP="00695431">
            <w:pPr>
              <w:jc w:val="center"/>
            </w:pPr>
            <w:r w:rsidRPr="001C1063">
              <w:rPr>
                <w:rFonts w:ascii="Times New Roman" w:hAnsi="Times New Roman" w:cs="Times New Roman"/>
                <w:sz w:val="24"/>
                <w:szCs w:val="24"/>
              </w:rPr>
              <w:t>–</w:t>
            </w:r>
          </w:p>
        </w:tc>
        <w:tc>
          <w:tcPr>
            <w:tcW w:w="1134" w:type="dxa"/>
            <w:vAlign w:val="center"/>
          </w:tcPr>
          <w:p w:rsidR="00E96E87" w:rsidRPr="00C97C41" w:rsidRDefault="00E96E87" w:rsidP="00695431">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1C1063">
              <w:rPr>
                <w:rFonts w:ascii="Times New Roman" w:hAnsi="Times New Roman" w:cs="Times New Roman"/>
                <w:sz w:val="24"/>
                <w:szCs w:val="24"/>
              </w:rPr>
              <w:t>–</w:t>
            </w:r>
          </w:p>
        </w:tc>
      </w:tr>
      <w:tr w:rsidR="00E96E87" w:rsidRPr="00C97C41" w:rsidTr="0077031C">
        <w:tc>
          <w:tcPr>
            <w:tcW w:w="728" w:type="dxa"/>
            <w:vAlign w:val="center"/>
          </w:tcPr>
          <w:p w:rsidR="00E96E87" w:rsidRPr="00C97C41" w:rsidRDefault="00E96E87" w:rsidP="00A80FC3">
            <w:pPr>
              <w:jc w:val="center"/>
              <w:rPr>
                <w:rFonts w:ascii="Times New Roman" w:hAnsi="Times New Roman" w:cs="Times New Roman"/>
                <w:sz w:val="24"/>
                <w:szCs w:val="24"/>
              </w:rPr>
            </w:pPr>
            <w:r>
              <w:rPr>
                <w:rFonts w:ascii="Times New Roman" w:hAnsi="Times New Roman" w:cs="Times New Roman"/>
                <w:sz w:val="24"/>
                <w:szCs w:val="24"/>
              </w:rPr>
              <w:t>3</w:t>
            </w:r>
          </w:p>
        </w:tc>
        <w:tc>
          <w:tcPr>
            <w:tcW w:w="635" w:type="dxa"/>
            <w:vAlign w:val="center"/>
          </w:tcPr>
          <w:p w:rsidR="00E96E87" w:rsidRPr="00C97C41" w:rsidRDefault="00E96E87" w:rsidP="00A80FC3">
            <w:pPr>
              <w:jc w:val="center"/>
              <w:rPr>
                <w:rFonts w:ascii="Times New Roman" w:hAnsi="Times New Roman" w:cs="Times New Roman"/>
                <w:sz w:val="24"/>
                <w:szCs w:val="24"/>
              </w:rPr>
            </w:pPr>
            <w:r>
              <w:rPr>
                <w:rFonts w:ascii="Times New Roman" w:hAnsi="Times New Roman" w:cs="Times New Roman"/>
                <w:sz w:val="24"/>
                <w:szCs w:val="24"/>
              </w:rPr>
              <w:t>20</w:t>
            </w:r>
          </w:p>
        </w:tc>
        <w:tc>
          <w:tcPr>
            <w:tcW w:w="693" w:type="dxa"/>
            <w:vAlign w:val="center"/>
          </w:tcPr>
          <w:p w:rsidR="00E96E87" w:rsidRPr="00C97C41" w:rsidRDefault="00E96E87" w:rsidP="00A80FC3">
            <w:pPr>
              <w:jc w:val="center"/>
              <w:rPr>
                <w:rFonts w:ascii="Times New Roman" w:hAnsi="Times New Roman" w:cs="Times New Roman"/>
                <w:sz w:val="24"/>
                <w:szCs w:val="24"/>
              </w:rPr>
            </w:pPr>
            <w:r>
              <w:rPr>
                <w:rFonts w:ascii="Times New Roman" w:hAnsi="Times New Roman" w:cs="Times New Roman"/>
                <w:sz w:val="24"/>
                <w:szCs w:val="24"/>
              </w:rPr>
              <w:t>3</w:t>
            </w:r>
          </w:p>
        </w:tc>
        <w:tc>
          <w:tcPr>
            <w:tcW w:w="632" w:type="dxa"/>
            <w:vAlign w:val="center"/>
          </w:tcPr>
          <w:p w:rsidR="00E96E87" w:rsidRPr="00C97C41" w:rsidRDefault="00E96E87" w:rsidP="00A80FC3">
            <w:pPr>
              <w:jc w:val="center"/>
              <w:rPr>
                <w:rFonts w:ascii="Times New Roman" w:hAnsi="Times New Roman" w:cs="Times New Roman"/>
                <w:sz w:val="24"/>
                <w:szCs w:val="24"/>
              </w:rPr>
            </w:pPr>
          </w:p>
        </w:tc>
        <w:tc>
          <w:tcPr>
            <w:tcW w:w="588" w:type="dxa"/>
            <w:vAlign w:val="center"/>
          </w:tcPr>
          <w:p w:rsidR="00E96E87" w:rsidRPr="00C97C41" w:rsidRDefault="00E96E87" w:rsidP="00A80FC3">
            <w:pPr>
              <w:jc w:val="center"/>
              <w:rPr>
                <w:rFonts w:ascii="Times New Roman" w:hAnsi="Times New Roman" w:cs="Times New Roman"/>
                <w:sz w:val="24"/>
                <w:szCs w:val="24"/>
              </w:rPr>
            </w:pPr>
          </w:p>
        </w:tc>
        <w:tc>
          <w:tcPr>
            <w:tcW w:w="7180" w:type="dxa"/>
            <w:vAlign w:val="center"/>
          </w:tcPr>
          <w:p w:rsidR="00E96E87" w:rsidRPr="00C97C41" w:rsidRDefault="00E96E87" w:rsidP="00A80FC3">
            <w:pPr>
              <w:jc w:val="both"/>
              <w:rPr>
                <w:rFonts w:ascii="Times New Roman" w:hAnsi="Times New Roman" w:cs="Times New Roman"/>
                <w:sz w:val="24"/>
                <w:szCs w:val="24"/>
              </w:rPr>
            </w:pPr>
            <w:r w:rsidRPr="00C97C41">
              <w:rPr>
                <w:rFonts w:ascii="Times New Roman" w:hAnsi="Times New Roman" w:cs="Times New Roman"/>
                <w:sz w:val="24"/>
                <w:szCs w:val="24"/>
              </w:rPr>
              <w:t xml:space="preserve">Недостоверность значений показателей деятельности </w:t>
            </w:r>
            <w:r>
              <w:rPr>
                <w:rFonts w:ascii="Times New Roman" w:hAnsi="Times New Roman" w:cs="Times New Roman"/>
                <w:sz w:val="24"/>
                <w:szCs w:val="24"/>
              </w:rPr>
              <w:t>МО</w:t>
            </w:r>
            <w:r w:rsidRPr="00C97C41">
              <w:rPr>
                <w:rFonts w:ascii="Times New Roman" w:hAnsi="Times New Roman" w:cs="Times New Roman"/>
                <w:sz w:val="24"/>
                <w:szCs w:val="24"/>
              </w:rPr>
              <w:t>У</w:t>
            </w:r>
            <w:r>
              <w:rPr>
                <w:rFonts w:ascii="Times New Roman" w:hAnsi="Times New Roman" w:cs="Times New Roman"/>
                <w:sz w:val="24"/>
                <w:szCs w:val="24"/>
              </w:rPr>
              <w:t xml:space="preserve"> </w:t>
            </w:r>
            <w:r w:rsidRPr="00C97C41">
              <w:rPr>
                <w:rFonts w:ascii="Times New Roman" w:hAnsi="Times New Roman" w:cs="Times New Roman"/>
                <w:sz w:val="24"/>
                <w:szCs w:val="24"/>
              </w:rPr>
              <w:t>ФК, отраженных в Паспорте территориального органа Федерального казначейства, в части касающейся</w:t>
            </w:r>
            <w:r w:rsidRPr="00263197">
              <w:rPr>
                <w:rFonts w:ascii="Times New Roman" w:hAnsi="Times New Roman" w:cs="Times New Roman"/>
                <w:sz w:val="24"/>
                <w:szCs w:val="24"/>
              </w:rPr>
              <w:t xml:space="preserve"> административно-хозяйственно</w:t>
            </w:r>
            <w:r>
              <w:rPr>
                <w:rFonts w:ascii="Times New Roman" w:hAnsi="Times New Roman" w:cs="Times New Roman"/>
                <w:sz w:val="24"/>
                <w:szCs w:val="24"/>
              </w:rPr>
              <w:t>го</w:t>
            </w:r>
            <w:r w:rsidRPr="00263197">
              <w:rPr>
                <w:rFonts w:ascii="Times New Roman" w:hAnsi="Times New Roman" w:cs="Times New Roman"/>
                <w:sz w:val="24"/>
                <w:szCs w:val="24"/>
              </w:rPr>
              <w:t xml:space="preserve"> обеспечени</w:t>
            </w:r>
            <w:r>
              <w:rPr>
                <w:rFonts w:ascii="Times New Roman" w:hAnsi="Times New Roman" w:cs="Times New Roman"/>
                <w:sz w:val="24"/>
                <w:szCs w:val="24"/>
              </w:rPr>
              <w:t>я</w:t>
            </w:r>
            <w:r w:rsidRPr="00C97C41">
              <w:rPr>
                <w:rFonts w:ascii="Times New Roman" w:hAnsi="Times New Roman" w:cs="Times New Roman"/>
                <w:bCs/>
                <w:sz w:val="24"/>
                <w:szCs w:val="24"/>
              </w:rPr>
              <w:t xml:space="preserve">. </w:t>
            </w:r>
          </w:p>
        </w:tc>
        <w:tc>
          <w:tcPr>
            <w:tcW w:w="1134" w:type="dxa"/>
            <w:vAlign w:val="center"/>
          </w:tcPr>
          <w:p w:rsidR="00E96E87" w:rsidRDefault="00E96E87" w:rsidP="00695431">
            <w:pPr>
              <w:jc w:val="center"/>
            </w:pPr>
            <w:r w:rsidRPr="001C1063">
              <w:rPr>
                <w:rFonts w:ascii="Times New Roman" w:hAnsi="Times New Roman" w:cs="Times New Roman"/>
                <w:sz w:val="24"/>
                <w:szCs w:val="24"/>
              </w:rPr>
              <w:t>–</w:t>
            </w:r>
          </w:p>
        </w:tc>
        <w:tc>
          <w:tcPr>
            <w:tcW w:w="1134" w:type="dxa"/>
            <w:vAlign w:val="center"/>
          </w:tcPr>
          <w:p w:rsidR="00E96E87" w:rsidRPr="00C97C41" w:rsidRDefault="00E96E87" w:rsidP="00695431">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1C1063">
              <w:rPr>
                <w:rFonts w:ascii="Times New Roman" w:hAnsi="Times New Roman" w:cs="Times New Roman"/>
                <w:sz w:val="24"/>
                <w:szCs w:val="24"/>
              </w:rPr>
              <w:t>–</w:t>
            </w:r>
          </w:p>
        </w:tc>
      </w:tr>
      <w:tr w:rsidR="00E96E87" w:rsidRPr="00C97C41" w:rsidTr="0077031C">
        <w:tc>
          <w:tcPr>
            <w:tcW w:w="728" w:type="dxa"/>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635" w:type="dxa"/>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20</w:t>
            </w:r>
          </w:p>
        </w:tc>
        <w:tc>
          <w:tcPr>
            <w:tcW w:w="693" w:type="dxa"/>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4</w:t>
            </w:r>
          </w:p>
        </w:tc>
        <w:tc>
          <w:tcPr>
            <w:tcW w:w="632" w:type="dxa"/>
            <w:vAlign w:val="center"/>
          </w:tcPr>
          <w:p w:rsidR="00E96E87" w:rsidRPr="00C97C41" w:rsidRDefault="00E96E87" w:rsidP="00A80FC3">
            <w:pPr>
              <w:jc w:val="center"/>
              <w:rPr>
                <w:rFonts w:ascii="Times New Roman" w:hAnsi="Times New Roman" w:cs="Times New Roman"/>
                <w:sz w:val="24"/>
                <w:szCs w:val="24"/>
              </w:rPr>
            </w:pPr>
          </w:p>
        </w:tc>
        <w:tc>
          <w:tcPr>
            <w:tcW w:w="588" w:type="dxa"/>
            <w:vAlign w:val="center"/>
          </w:tcPr>
          <w:p w:rsidR="00E96E87" w:rsidRPr="00C97C41" w:rsidRDefault="00E96E87" w:rsidP="00A80FC3">
            <w:pPr>
              <w:jc w:val="center"/>
              <w:rPr>
                <w:rFonts w:ascii="Times New Roman" w:hAnsi="Times New Roman" w:cs="Times New Roman"/>
                <w:sz w:val="24"/>
                <w:szCs w:val="24"/>
              </w:rPr>
            </w:pPr>
          </w:p>
        </w:tc>
        <w:tc>
          <w:tcPr>
            <w:tcW w:w="7180" w:type="dxa"/>
            <w:vAlign w:val="center"/>
          </w:tcPr>
          <w:p w:rsidR="00E96E87" w:rsidRPr="00C97C41" w:rsidRDefault="00E96E87" w:rsidP="00A80FC3">
            <w:pPr>
              <w:jc w:val="both"/>
              <w:rPr>
                <w:rFonts w:ascii="Times New Roman" w:hAnsi="Times New Roman" w:cs="Times New Roman"/>
                <w:sz w:val="24"/>
                <w:szCs w:val="24"/>
              </w:rPr>
            </w:pPr>
            <w:r w:rsidRPr="002E5C7C">
              <w:rPr>
                <w:rFonts w:ascii="Times New Roman" w:hAnsi="Times New Roman" w:cs="Times New Roman"/>
                <w:sz w:val="24"/>
                <w:szCs w:val="24"/>
              </w:rPr>
              <w:t xml:space="preserve">Неосуществление внутреннего контроля соответствия </w:t>
            </w:r>
            <w:r w:rsidRPr="00133F29">
              <w:rPr>
                <w:rFonts w:ascii="Times New Roman" w:hAnsi="Times New Roman" w:cs="Times New Roman"/>
                <w:sz w:val="24"/>
                <w:szCs w:val="24"/>
              </w:rPr>
              <w:t>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3F29">
              <w:rPr>
                <w:rFonts w:ascii="Times New Roman" w:hAnsi="Times New Roman" w:cs="Times New Roman"/>
                <w:bCs/>
                <w:sz w:val="24"/>
                <w:szCs w:val="24"/>
              </w:rPr>
              <w:t>.</w:t>
            </w:r>
          </w:p>
        </w:tc>
        <w:tc>
          <w:tcPr>
            <w:tcW w:w="1134" w:type="dxa"/>
            <w:vAlign w:val="center"/>
          </w:tcPr>
          <w:p w:rsidR="00E96E87" w:rsidRPr="002E5C7C" w:rsidRDefault="00E96E87" w:rsidP="00E96E87">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Default="00E96E87" w:rsidP="0077031C">
            <w:pPr>
              <w:jc w:val="center"/>
            </w:pPr>
            <w:r w:rsidRPr="00907D90">
              <w:rPr>
                <w:rFonts w:ascii="Times New Roman" w:hAnsi="Times New Roman" w:cs="Times New Roman"/>
                <w:sz w:val="24"/>
                <w:szCs w:val="24"/>
              </w:rPr>
              <w:t>–</w:t>
            </w:r>
          </w:p>
        </w:tc>
        <w:tc>
          <w:tcPr>
            <w:tcW w:w="1134" w:type="dxa"/>
            <w:vAlign w:val="center"/>
          </w:tcPr>
          <w:p w:rsidR="00E96E87" w:rsidRDefault="00E96E87" w:rsidP="00E96E87">
            <w:pPr>
              <w:jc w:val="center"/>
            </w:pPr>
            <w:r>
              <w:rPr>
                <w:rFonts w:ascii="Times New Roman" w:hAnsi="Times New Roman" w:cs="Times New Roman"/>
                <w:sz w:val="24"/>
                <w:szCs w:val="24"/>
              </w:rPr>
              <w:t>Х</w:t>
            </w:r>
          </w:p>
        </w:tc>
      </w:tr>
      <w:tr w:rsidR="00E96E87" w:rsidRPr="00C97C41" w:rsidTr="0077031C">
        <w:tc>
          <w:tcPr>
            <w:tcW w:w="728" w:type="dxa"/>
            <w:vMerge w:val="restart"/>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5</w:t>
            </w:r>
          </w:p>
          <w:p w:rsidR="00E96E87" w:rsidRDefault="00E96E87" w:rsidP="00A80FC3">
            <w:pPr>
              <w:jc w:val="center"/>
              <w:rPr>
                <w:rFonts w:ascii="Times New Roman" w:hAnsi="Times New Roman" w:cs="Times New Roman"/>
                <w:sz w:val="24"/>
                <w:szCs w:val="24"/>
              </w:rPr>
            </w:pPr>
          </w:p>
          <w:p w:rsidR="00E96E87" w:rsidRDefault="00E96E87" w:rsidP="00A80FC3">
            <w:pPr>
              <w:jc w:val="center"/>
              <w:rPr>
                <w:rFonts w:ascii="Times New Roman" w:hAnsi="Times New Roman" w:cs="Times New Roman"/>
                <w:sz w:val="24"/>
                <w:szCs w:val="24"/>
              </w:rPr>
            </w:pPr>
          </w:p>
          <w:p w:rsidR="00E96E87" w:rsidRDefault="00E96E87" w:rsidP="00A80FC3">
            <w:pPr>
              <w:jc w:val="center"/>
              <w:rPr>
                <w:rFonts w:ascii="Times New Roman" w:hAnsi="Times New Roman" w:cs="Times New Roman"/>
                <w:sz w:val="24"/>
                <w:szCs w:val="24"/>
              </w:rPr>
            </w:pPr>
          </w:p>
          <w:p w:rsidR="00E96E87" w:rsidRDefault="00E96E87" w:rsidP="00A80FC3">
            <w:pPr>
              <w:jc w:val="center"/>
              <w:rPr>
                <w:rFonts w:ascii="Times New Roman" w:hAnsi="Times New Roman" w:cs="Times New Roman"/>
                <w:sz w:val="24"/>
                <w:szCs w:val="24"/>
              </w:rPr>
            </w:pPr>
          </w:p>
          <w:p w:rsidR="00E96E87" w:rsidRDefault="00E96E87" w:rsidP="00A80FC3">
            <w:pPr>
              <w:jc w:val="center"/>
              <w:rPr>
                <w:rFonts w:ascii="Times New Roman" w:hAnsi="Times New Roman" w:cs="Times New Roman"/>
                <w:sz w:val="24"/>
                <w:szCs w:val="24"/>
              </w:rPr>
            </w:pPr>
          </w:p>
          <w:p w:rsidR="00E96E87" w:rsidRPr="00C97C41" w:rsidRDefault="00E96E87" w:rsidP="00A80FC3">
            <w:pPr>
              <w:jc w:val="center"/>
              <w:rPr>
                <w:rFonts w:ascii="Times New Roman" w:hAnsi="Times New Roman" w:cs="Times New Roman"/>
                <w:sz w:val="24"/>
                <w:szCs w:val="24"/>
              </w:rPr>
            </w:pPr>
          </w:p>
        </w:tc>
        <w:tc>
          <w:tcPr>
            <w:tcW w:w="635" w:type="dxa"/>
            <w:vAlign w:val="center"/>
          </w:tcPr>
          <w:p w:rsidR="00E96E87" w:rsidRPr="00C97C41"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20</w:t>
            </w:r>
          </w:p>
        </w:tc>
        <w:tc>
          <w:tcPr>
            <w:tcW w:w="693" w:type="dxa"/>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5</w:t>
            </w:r>
          </w:p>
        </w:tc>
        <w:tc>
          <w:tcPr>
            <w:tcW w:w="632" w:type="dxa"/>
            <w:vAlign w:val="center"/>
          </w:tcPr>
          <w:p w:rsidR="00E96E87" w:rsidRPr="00C97C41" w:rsidRDefault="00E96E87" w:rsidP="00A80FC3">
            <w:pPr>
              <w:jc w:val="center"/>
              <w:rPr>
                <w:rFonts w:ascii="Times New Roman" w:hAnsi="Times New Roman" w:cs="Times New Roman"/>
                <w:sz w:val="24"/>
                <w:szCs w:val="24"/>
              </w:rPr>
            </w:pPr>
          </w:p>
        </w:tc>
        <w:tc>
          <w:tcPr>
            <w:tcW w:w="588" w:type="dxa"/>
            <w:vAlign w:val="center"/>
          </w:tcPr>
          <w:p w:rsidR="00E96E87" w:rsidRPr="00C97C41" w:rsidRDefault="00E96E87" w:rsidP="00A80FC3">
            <w:pPr>
              <w:jc w:val="center"/>
              <w:rPr>
                <w:rFonts w:ascii="Times New Roman" w:hAnsi="Times New Roman" w:cs="Times New Roman"/>
                <w:sz w:val="24"/>
                <w:szCs w:val="24"/>
              </w:rPr>
            </w:pPr>
          </w:p>
        </w:tc>
        <w:tc>
          <w:tcPr>
            <w:tcW w:w="7180" w:type="dxa"/>
          </w:tcPr>
          <w:p w:rsidR="00E96E87" w:rsidRPr="00C97C41" w:rsidRDefault="00E96E87" w:rsidP="00A80FC3">
            <w:pPr>
              <w:rPr>
                <w:rFonts w:ascii="Times New Roman" w:hAnsi="Times New Roman" w:cs="Times New Roman"/>
                <w:sz w:val="24"/>
                <w:szCs w:val="24"/>
              </w:rPr>
            </w:pPr>
            <w:r w:rsidRPr="00C97C41">
              <w:rPr>
                <w:rFonts w:ascii="Times New Roman" w:hAnsi="Times New Roman" w:cs="Times New Roman"/>
                <w:sz w:val="24"/>
                <w:szCs w:val="24"/>
              </w:rPr>
              <w:t>Нарушения порядка организации делопроизводства:</w:t>
            </w:r>
          </w:p>
        </w:tc>
        <w:tc>
          <w:tcPr>
            <w:tcW w:w="1134" w:type="dxa"/>
            <w:vAlign w:val="center"/>
          </w:tcPr>
          <w:p w:rsidR="00E96E87" w:rsidRDefault="00E96E87" w:rsidP="0077031C">
            <w:pPr>
              <w:jc w:val="center"/>
            </w:pPr>
            <w:r w:rsidRPr="002B14BB">
              <w:rPr>
                <w:rFonts w:ascii="Times New Roman" w:hAnsi="Times New Roman" w:cs="Times New Roman"/>
                <w:sz w:val="24"/>
                <w:szCs w:val="24"/>
              </w:rPr>
              <w:t>–</w:t>
            </w:r>
          </w:p>
        </w:tc>
        <w:tc>
          <w:tcPr>
            <w:tcW w:w="1134" w:type="dxa"/>
            <w:vAlign w:val="center"/>
          </w:tcPr>
          <w:p w:rsidR="00E96E87" w:rsidRDefault="00E96E87" w:rsidP="0077031C">
            <w:pPr>
              <w:jc w:val="center"/>
            </w:pPr>
            <w:r w:rsidRPr="006D2A7A">
              <w:rPr>
                <w:rFonts w:ascii="Times New Roman" w:hAnsi="Times New Roman" w:cs="Times New Roman"/>
                <w:sz w:val="24"/>
                <w:szCs w:val="24"/>
              </w:rPr>
              <w:t>–</w:t>
            </w:r>
          </w:p>
        </w:tc>
        <w:tc>
          <w:tcPr>
            <w:tcW w:w="1134" w:type="dxa"/>
            <w:vAlign w:val="center"/>
          </w:tcPr>
          <w:p w:rsidR="00E96E87" w:rsidRDefault="00E96E87" w:rsidP="0077031C">
            <w:pPr>
              <w:jc w:val="center"/>
            </w:pPr>
            <w:r w:rsidRPr="006D2A7A">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4A186F">
            <w:pPr>
              <w:jc w:val="center"/>
              <w:rPr>
                <w:rFonts w:ascii="Times New Roman" w:hAnsi="Times New Roman" w:cs="Times New Roman"/>
                <w:sz w:val="24"/>
                <w:szCs w:val="24"/>
              </w:rPr>
            </w:pPr>
          </w:p>
        </w:tc>
        <w:tc>
          <w:tcPr>
            <w:tcW w:w="635"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20</w:t>
            </w:r>
          </w:p>
        </w:tc>
        <w:tc>
          <w:tcPr>
            <w:tcW w:w="693" w:type="dxa"/>
            <w:vAlign w:val="center"/>
          </w:tcPr>
          <w:p w:rsidR="00E96E87" w:rsidRDefault="00E96E87" w:rsidP="00E506D2">
            <w:pPr>
              <w:jc w:val="center"/>
            </w:pPr>
            <w:r>
              <w:rPr>
                <w:rFonts w:ascii="Times New Roman" w:hAnsi="Times New Roman" w:cs="Times New Roman"/>
                <w:sz w:val="24"/>
                <w:szCs w:val="24"/>
              </w:rPr>
              <w:t>5</w:t>
            </w:r>
          </w:p>
        </w:tc>
        <w:tc>
          <w:tcPr>
            <w:tcW w:w="632"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E96E87" w:rsidRPr="00C97C41" w:rsidRDefault="00E96E87" w:rsidP="004A186F">
            <w:pPr>
              <w:jc w:val="center"/>
              <w:rPr>
                <w:rFonts w:ascii="Times New Roman" w:hAnsi="Times New Roman" w:cs="Times New Roman"/>
                <w:sz w:val="24"/>
                <w:szCs w:val="24"/>
              </w:rPr>
            </w:pPr>
          </w:p>
        </w:tc>
        <w:tc>
          <w:tcPr>
            <w:tcW w:w="7180" w:type="dxa"/>
            <w:vAlign w:val="center"/>
          </w:tcPr>
          <w:p w:rsidR="00E96E87" w:rsidRDefault="00E96E87">
            <w:pPr>
              <w:autoSpaceDE w:val="0"/>
              <w:autoSpaceDN w:val="0"/>
              <w:adjustRightInd w:val="0"/>
              <w:jc w:val="both"/>
              <w:rPr>
                <w:rFonts w:ascii="Times New Roman" w:hAnsi="Times New Roman" w:cs="Times New Roman"/>
                <w:sz w:val="24"/>
                <w:szCs w:val="24"/>
              </w:rPr>
            </w:pPr>
            <w:proofErr w:type="gramStart"/>
            <w:r w:rsidRPr="00C97C41">
              <w:rPr>
                <w:rFonts w:ascii="Times New Roman" w:hAnsi="Times New Roman" w:cs="Times New Roman"/>
                <w:sz w:val="24"/>
                <w:szCs w:val="24"/>
              </w:rPr>
              <w:t>отсутствие утвержденной номенклатуры дел МОУ ФК, несоответствие сроков хранения документов в номенклатуре дел Перечню документов, образующихся в деятельности Федерального казначейства, его территориальных органов и подведомственных учреждений, утвержденному приказом Федерального казначейства от 24 марта 2014</w:t>
            </w:r>
            <w:r>
              <w:rPr>
                <w:rFonts w:ascii="Times New Roman" w:hAnsi="Times New Roman" w:cs="Times New Roman"/>
                <w:sz w:val="24"/>
                <w:szCs w:val="24"/>
              </w:rPr>
              <w:t> </w:t>
            </w:r>
            <w:r w:rsidRPr="00C97C41">
              <w:rPr>
                <w:rFonts w:ascii="Times New Roman" w:hAnsi="Times New Roman" w:cs="Times New Roman"/>
                <w:sz w:val="24"/>
                <w:szCs w:val="24"/>
              </w:rPr>
              <w:t>г. №</w:t>
            </w:r>
            <w:r>
              <w:rPr>
                <w:rFonts w:ascii="Times New Roman" w:hAnsi="Times New Roman" w:cs="Times New Roman"/>
                <w:sz w:val="24"/>
                <w:szCs w:val="24"/>
              </w:rPr>
              <w:t> </w:t>
            </w:r>
            <w:r w:rsidRPr="00C97C41">
              <w:rPr>
                <w:rFonts w:ascii="Times New Roman" w:hAnsi="Times New Roman" w:cs="Times New Roman"/>
                <w:sz w:val="24"/>
                <w:szCs w:val="24"/>
              </w:rPr>
              <w:t>50</w:t>
            </w:r>
            <w:r>
              <w:rPr>
                <w:rFonts w:ascii="Times New Roman" w:hAnsi="Times New Roman" w:cs="Times New Roman"/>
                <w:sz w:val="24"/>
                <w:szCs w:val="24"/>
              </w:rPr>
              <w:t>,</w:t>
            </w:r>
            <w:r w:rsidRPr="00C97C41">
              <w:rPr>
                <w:rFonts w:ascii="Times New Roman" w:hAnsi="Times New Roman" w:cs="Times New Roman"/>
                <w:sz w:val="24"/>
                <w:szCs w:val="24"/>
              </w:rPr>
              <w:t xml:space="preserve"> Перечню типовых управленческих документов, утвержденных приказом Министерства культуры Российской Федерации от 25 августа 2010</w:t>
            </w:r>
            <w:r>
              <w:rPr>
                <w:rFonts w:ascii="Times New Roman" w:hAnsi="Times New Roman" w:cs="Times New Roman"/>
                <w:sz w:val="24"/>
                <w:szCs w:val="24"/>
              </w:rPr>
              <w:t> </w:t>
            </w:r>
            <w:r w:rsidRPr="00C97C41">
              <w:rPr>
                <w:rFonts w:ascii="Times New Roman" w:hAnsi="Times New Roman" w:cs="Times New Roman"/>
                <w:sz w:val="24"/>
                <w:szCs w:val="24"/>
              </w:rPr>
              <w:t>г. №</w:t>
            </w:r>
            <w:r>
              <w:rPr>
                <w:rFonts w:ascii="Times New Roman" w:hAnsi="Times New Roman" w:cs="Times New Roman"/>
                <w:sz w:val="24"/>
                <w:szCs w:val="24"/>
              </w:rPr>
              <w:t> </w:t>
            </w:r>
            <w:r w:rsidRPr="00C97C41">
              <w:rPr>
                <w:rFonts w:ascii="Times New Roman" w:hAnsi="Times New Roman" w:cs="Times New Roman"/>
                <w:sz w:val="24"/>
                <w:szCs w:val="24"/>
              </w:rPr>
              <w:t>558;</w:t>
            </w:r>
            <w:proofErr w:type="gramEnd"/>
          </w:p>
        </w:tc>
        <w:tc>
          <w:tcPr>
            <w:tcW w:w="1134" w:type="dxa"/>
            <w:vAlign w:val="center"/>
          </w:tcPr>
          <w:p w:rsidR="00E96E87" w:rsidRDefault="00E96E87" w:rsidP="0077031C">
            <w:pPr>
              <w:jc w:val="center"/>
            </w:pPr>
            <w:r w:rsidRPr="002B14BB">
              <w:rPr>
                <w:rFonts w:ascii="Times New Roman" w:hAnsi="Times New Roman" w:cs="Times New Roman"/>
                <w:sz w:val="24"/>
                <w:szCs w:val="24"/>
              </w:rPr>
              <w:t>–</w:t>
            </w:r>
          </w:p>
        </w:tc>
        <w:tc>
          <w:tcPr>
            <w:tcW w:w="1134" w:type="dxa"/>
            <w:vAlign w:val="center"/>
          </w:tcPr>
          <w:p w:rsidR="00E96E87" w:rsidRPr="00C97C41" w:rsidRDefault="00E96E87" w:rsidP="0077031C">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5102CC">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450FAD">
            <w:pPr>
              <w:jc w:val="center"/>
              <w:rPr>
                <w:rFonts w:ascii="Times New Roman" w:hAnsi="Times New Roman" w:cs="Times New Roman"/>
                <w:sz w:val="24"/>
                <w:szCs w:val="24"/>
              </w:rPr>
            </w:pPr>
          </w:p>
        </w:tc>
        <w:tc>
          <w:tcPr>
            <w:tcW w:w="635"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20</w:t>
            </w:r>
          </w:p>
        </w:tc>
        <w:tc>
          <w:tcPr>
            <w:tcW w:w="693" w:type="dxa"/>
            <w:vAlign w:val="center"/>
          </w:tcPr>
          <w:p w:rsidR="00E96E87" w:rsidRDefault="00E96E87" w:rsidP="004A186F">
            <w:pPr>
              <w:jc w:val="center"/>
            </w:pPr>
            <w:r>
              <w:rPr>
                <w:rFonts w:ascii="Times New Roman" w:hAnsi="Times New Roman" w:cs="Times New Roman"/>
                <w:sz w:val="24"/>
                <w:szCs w:val="24"/>
              </w:rPr>
              <w:t>5</w:t>
            </w:r>
          </w:p>
        </w:tc>
        <w:tc>
          <w:tcPr>
            <w:tcW w:w="632"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E96E87" w:rsidRPr="00C97C41" w:rsidRDefault="00E96E87" w:rsidP="004A186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 xml:space="preserve">отсутствие приказа о создании Экспертной комиссии (далее - </w:t>
            </w:r>
            <w:proofErr w:type="gramStart"/>
            <w:r w:rsidRPr="00C97C41">
              <w:rPr>
                <w:rFonts w:ascii="Times New Roman" w:hAnsi="Times New Roman" w:cs="Times New Roman"/>
                <w:sz w:val="24"/>
                <w:szCs w:val="24"/>
              </w:rPr>
              <w:t>ЭК</w:t>
            </w:r>
            <w:proofErr w:type="gramEnd"/>
            <w:r w:rsidRPr="00C97C41">
              <w:rPr>
                <w:rFonts w:ascii="Times New Roman" w:hAnsi="Times New Roman" w:cs="Times New Roman"/>
                <w:sz w:val="24"/>
                <w:szCs w:val="24"/>
              </w:rPr>
              <w:t>) МОУ ФК и положения об ЭК, протоколов заседаний ЭК;</w:t>
            </w:r>
          </w:p>
        </w:tc>
        <w:tc>
          <w:tcPr>
            <w:tcW w:w="1134" w:type="dxa"/>
            <w:vAlign w:val="center"/>
          </w:tcPr>
          <w:p w:rsidR="00E96E87" w:rsidRDefault="00E96E87" w:rsidP="0077031C">
            <w:pPr>
              <w:jc w:val="center"/>
            </w:pPr>
            <w:r w:rsidRPr="002B14BB">
              <w:rPr>
                <w:rFonts w:ascii="Times New Roman" w:hAnsi="Times New Roman" w:cs="Times New Roman"/>
                <w:sz w:val="24"/>
                <w:szCs w:val="24"/>
              </w:rPr>
              <w:t>–</w:t>
            </w:r>
          </w:p>
        </w:tc>
        <w:tc>
          <w:tcPr>
            <w:tcW w:w="1134" w:type="dxa"/>
            <w:vAlign w:val="center"/>
          </w:tcPr>
          <w:p w:rsidR="00E96E87" w:rsidRDefault="00E96E87" w:rsidP="0077031C">
            <w:pPr>
              <w:jc w:val="center"/>
            </w:pPr>
            <w:r w:rsidRPr="00B635B4">
              <w:rPr>
                <w:rFonts w:ascii="Times New Roman" w:hAnsi="Times New Roman" w:cs="Times New Roman"/>
                <w:sz w:val="24"/>
                <w:szCs w:val="24"/>
              </w:rPr>
              <w:t>Х</w:t>
            </w:r>
          </w:p>
        </w:tc>
        <w:tc>
          <w:tcPr>
            <w:tcW w:w="1134" w:type="dxa"/>
            <w:vAlign w:val="center"/>
          </w:tcPr>
          <w:p w:rsidR="00E96E87" w:rsidRDefault="00E96E87" w:rsidP="0077031C">
            <w:pPr>
              <w:jc w:val="center"/>
            </w:pPr>
            <w:r w:rsidRPr="005102CC">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450FAD">
            <w:pPr>
              <w:jc w:val="center"/>
              <w:rPr>
                <w:rFonts w:ascii="Times New Roman" w:hAnsi="Times New Roman" w:cs="Times New Roman"/>
                <w:sz w:val="24"/>
                <w:szCs w:val="24"/>
              </w:rPr>
            </w:pPr>
          </w:p>
        </w:tc>
        <w:tc>
          <w:tcPr>
            <w:tcW w:w="635"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20</w:t>
            </w:r>
          </w:p>
        </w:tc>
        <w:tc>
          <w:tcPr>
            <w:tcW w:w="693" w:type="dxa"/>
            <w:vAlign w:val="center"/>
          </w:tcPr>
          <w:p w:rsidR="00E96E87" w:rsidRDefault="00E96E87" w:rsidP="004A186F">
            <w:pPr>
              <w:jc w:val="center"/>
            </w:pPr>
            <w:r>
              <w:rPr>
                <w:rFonts w:ascii="Times New Roman" w:hAnsi="Times New Roman" w:cs="Times New Roman"/>
                <w:sz w:val="24"/>
                <w:szCs w:val="24"/>
              </w:rPr>
              <w:t>5</w:t>
            </w:r>
          </w:p>
        </w:tc>
        <w:tc>
          <w:tcPr>
            <w:tcW w:w="632"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E96E87" w:rsidRPr="00C97C41" w:rsidRDefault="00E96E87" w:rsidP="004A186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отсутствие описей дел постоянного хранения, по личному составу (75 лет);</w:t>
            </w:r>
          </w:p>
        </w:tc>
        <w:tc>
          <w:tcPr>
            <w:tcW w:w="1134" w:type="dxa"/>
            <w:vAlign w:val="center"/>
          </w:tcPr>
          <w:p w:rsidR="00E96E87" w:rsidRDefault="00E96E87" w:rsidP="0077031C">
            <w:pPr>
              <w:jc w:val="center"/>
            </w:pPr>
            <w:r w:rsidRPr="002B14BB">
              <w:rPr>
                <w:rFonts w:ascii="Times New Roman" w:hAnsi="Times New Roman" w:cs="Times New Roman"/>
                <w:sz w:val="24"/>
                <w:szCs w:val="24"/>
              </w:rPr>
              <w:t>–</w:t>
            </w:r>
          </w:p>
        </w:tc>
        <w:tc>
          <w:tcPr>
            <w:tcW w:w="1134" w:type="dxa"/>
            <w:vAlign w:val="center"/>
          </w:tcPr>
          <w:p w:rsidR="00E96E87" w:rsidRDefault="00E96E87" w:rsidP="0077031C">
            <w:pPr>
              <w:jc w:val="center"/>
            </w:pPr>
            <w:r w:rsidRPr="00B635B4">
              <w:rPr>
                <w:rFonts w:ascii="Times New Roman" w:hAnsi="Times New Roman" w:cs="Times New Roman"/>
                <w:sz w:val="24"/>
                <w:szCs w:val="24"/>
              </w:rPr>
              <w:t>Х</w:t>
            </w:r>
          </w:p>
        </w:tc>
        <w:tc>
          <w:tcPr>
            <w:tcW w:w="1134" w:type="dxa"/>
            <w:vAlign w:val="center"/>
          </w:tcPr>
          <w:p w:rsidR="00E96E87" w:rsidRDefault="00E96E87" w:rsidP="0077031C">
            <w:pPr>
              <w:jc w:val="center"/>
            </w:pPr>
            <w:r w:rsidRPr="005102CC">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450FAD">
            <w:pPr>
              <w:jc w:val="center"/>
              <w:rPr>
                <w:rFonts w:ascii="Times New Roman" w:hAnsi="Times New Roman" w:cs="Times New Roman"/>
                <w:sz w:val="24"/>
                <w:szCs w:val="24"/>
              </w:rPr>
            </w:pPr>
          </w:p>
        </w:tc>
        <w:tc>
          <w:tcPr>
            <w:tcW w:w="635"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20</w:t>
            </w:r>
          </w:p>
        </w:tc>
        <w:tc>
          <w:tcPr>
            <w:tcW w:w="693" w:type="dxa"/>
            <w:vAlign w:val="center"/>
          </w:tcPr>
          <w:p w:rsidR="00E96E87" w:rsidRDefault="00E96E87" w:rsidP="004A186F">
            <w:pPr>
              <w:jc w:val="center"/>
            </w:pPr>
            <w:r>
              <w:rPr>
                <w:rFonts w:ascii="Times New Roman" w:hAnsi="Times New Roman" w:cs="Times New Roman"/>
                <w:sz w:val="24"/>
                <w:szCs w:val="24"/>
              </w:rPr>
              <w:t>5</w:t>
            </w:r>
          </w:p>
        </w:tc>
        <w:tc>
          <w:tcPr>
            <w:tcW w:w="632"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588" w:type="dxa"/>
            <w:vAlign w:val="center"/>
          </w:tcPr>
          <w:p w:rsidR="00E96E87" w:rsidRPr="00C97C41" w:rsidRDefault="00E96E87" w:rsidP="004A186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формирование дел не в соответствии с номенклатурой дел;</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Default="00E96E87" w:rsidP="0077031C">
            <w:pPr>
              <w:jc w:val="center"/>
            </w:pPr>
            <w:r w:rsidRPr="005102CC">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450FAD">
            <w:pPr>
              <w:jc w:val="center"/>
              <w:rPr>
                <w:rFonts w:ascii="Times New Roman" w:hAnsi="Times New Roman" w:cs="Times New Roman"/>
                <w:sz w:val="24"/>
                <w:szCs w:val="24"/>
              </w:rPr>
            </w:pPr>
          </w:p>
        </w:tc>
        <w:tc>
          <w:tcPr>
            <w:tcW w:w="635"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20</w:t>
            </w:r>
          </w:p>
        </w:tc>
        <w:tc>
          <w:tcPr>
            <w:tcW w:w="693" w:type="dxa"/>
            <w:vAlign w:val="center"/>
          </w:tcPr>
          <w:p w:rsidR="00E96E87" w:rsidRDefault="00E96E87" w:rsidP="004A186F">
            <w:pPr>
              <w:jc w:val="center"/>
            </w:pPr>
            <w:r>
              <w:rPr>
                <w:rFonts w:ascii="Times New Roman" w:hAnsi="Times New Roman" w:cs="Times New Roman"/>
                <w:sz w:val="24"/>
                <w:szCs w:val="24"/>
              </w:rPr>
              <w:t>5</w:t>
            </w:r>
          </w:p>
        </w:tc>
        <w:tc>
          <w:tcPr>
            <w:tcW w:w="632"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5</w:t>
            </w:r>
          </w:p>
        </w:tc>
        <w:tc>
          <w:tcPr>
            <w:tcW w:w="588" w:type="dxa"/>
            <w:vAlign w:val="center"/>
          </w:tcPr>
          <w:p w:rsidR="00E96E87" w:rsidRPr="00C97C41" w:rsidRDefault="00E96E87" w:rsidP="004A186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несоблюдение условий хранения архивных документов, не обеспечение их сохранности;</w:t>
            </w:r>
          </w:p>
        </w:tc>
        <w:tc>
          <w:tcPr>
            <w:tcW w:w="1134" w:type="dxa"/>
            <w:vAlign w:val="center"/>
          </w:tcPr>
          <w:p w:rsidR="00E96E87" w:rsidRDefault="00E96E87" w:rsidP="0077031C">
            <w:pPr>
              <w:jc w:val="center"/>
            </w:pPr>
            <w:r w:rsidRPr="00604527">
              <w:rPr>
                <w:rFonts w:ascii="Times New Roman" w:hAnsi="Times New Roman" w:cs="Times New Roman"/>
                <w:sz w:val="24"/>
                <w:szCs w:val="24"/>
              </w:rPr>
              <w:t>–</w:t>
            </w:r>
          </w:p>
        </w:tc>
        <w:tc>
          <w:tcPr>
            <w:tcW w:w="1134" w:type="dxa"/>
            <w:vAlign w:val="center"/>
          </w:tcPr>
          <w:p w:rsidR="00E96E87" w:rsidRDefault="00E96E87" w:rsidP="0077031C">
            <w:pPr>
              <w:jc w:val="center"/>
            </w:pPr>
            <w:r w:rsidRPr="00604527">
              <w:rPr>
                <w:rFonts w:ascii="Times New Roman" w:hAnsi="Times New Roman" w:cs="Times New Roman"/>
                <w:sz w:val="24"/>
                <w:szCs w:val="24"/>
              </w:rPr>
              <w:t>–</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r>
      <w:tr w:rsidR="00E96E87" w:rsidRPr="00C97C41" w:rsidTr="0077031C">
        <w:tc>
          <w:tcPr>
            <w:tcW w:w="728" w:type="dxa"/>
            <w:vMerge/>
            <w:vAlign w:val="center"/>
          </w:tcPr>
          <w:p w:rsidR="00E96E87" w:rsidRPr="00C97C41" w:rsidRDefault="00E96E87" w:rsidP="00450FAD">
            <w:pPr>
              <w:jc w:val="center"/>
              <w:rPr>
                <w:rFonts w:ascii="Times New Roman" w:hAnsi="Times New Roman" w:cs="Times New Roman"/>
                <w:sz w:val="24"/>
                <w:szCs w:val="24"/>
              </w:rPr>
            </w:pPr>
          </w:p>
        </w:tc>
        <w:tc>
          <w:tcPr>
            <w:tcW w:w="635"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20</w:t>
            </w:r>
          </w:p>
        </w:tc>
        <w:tc>
          <w:tcPr>
            <w:tcW w:w="693" w:type="dxa"/>
            <w:vAlign w:val="center"/>
          </w:tcPr>
          <w:p w:rsidR="00E96E87" w:rsidRDefault="00E96E87" w:rsidP="004A186F">
            <w:pPr>
              <w:jc w:val="center"/>
            </w:pPr>
            <w:r>
              <w:rPr>
                <w:rFonts w:ascii="Times New Roman" w:hAnsi="Times New Roman" w:cs="Times New Roman"/>
                <w:sz w:val="24"/>
                <w:szCs w:val="24"/>
              </w:rPr>
              <w:t>5</w:t>
            </w:r>
          </w:p>
        </w:tc>
        <w:tc>
          <w:tcPr>
            <w:tcW w:w="632"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6</w:t>
            </w:r>
          </w:p>
        </w:tc>
        <w:tc>
          <w:tcPr>
            <w:tcW w:w="588" w:type="dxa"/>
            <w:vAlign w:val="center"/>
          </w:tcPr>
          <w:p w:rsidR="00E96E87" w:rsidRPr="00C97C41" w:rsidRDefault="00E96E87" w:rsidP="004A186F">
            <w:pPr>
              <w:jc w:val="center"/>
              <w:rPr>
                <w:rFonts w:ascii="Times New Roman" w:hAnsi="Times New Roman" w:cs="Times New Roman"/>
                <w:sz w:val="24"/>
                <w:szCs w:val="24"/>
              </w:rPr>
            </w:pPr>
          </w:p>
        </w:tc>
        <w:tc>
          <w:tcPr>
            <w:tcW w:w="7180" w:type="dxa"/>
            <w:vAlign w:val="center"/>
          </w:tcPr>
          <w:p w:rsidR="00E96E87" w:rsidRDefault="00E96E87" w:rsidP="00E506D2">
            <w:pPr>
              <w:jc w:val="both"/>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20.</w:t>
            </w:r>
            <w:r>
              <w:rPr>
                <w:rFonts w:ascii="Times New Roman" w:hAnsi="Times New Roman" w:cs="Times New Roman"/>
                <w:sz w:val="24"/>
                <w:szCs w:val="24"/>
              </w:rPr>
              <w:t>5</w:t>
            </w:r>
            <w:r w:rsidRPr="00C97C41">
              <w:rPr>
                <w:rFonts w:ascii="Times New Roman" w:hAnsi="Times New Roman" w:cs="Times New Roman"/>
                <w:sz w:val="24"/>
                <w:szCs w:val="24"/>
              </w:rPr>
              <w:t>.</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231404">
              <w:rPr>
                <w:rFonts w:ascii="Times New Roman" w:hAnsi="Times New Roman" w:cs="Times New Roman"/>
                <w:sz w:val="24"/>
                <w:szCs w:val="24"/>
              </w:rPr>
              <w:t>–</w:t>
            </w:r>
          </w:p>
        </w:tc>
        <w:tc>
          <w:tcPr>
            <w:tcW w:w="1134" w:type="dxa"/>
            <w:vAlign w:val="center"/>
          </w:tcPr>
          <w:p w:rsidR="00E96E87" w:rsidRDefault="00E96E87" w:rsidP="0077031C">
            <w:pPr>
              <w:jc w:val="center"/>
            </w:pPr>
            <w:r w:rsidRPr="00231404">
              <w:rPr>
                <w:rFonts w:ascii="Times New Roman" w:hAnsi="Times New Roman" w:cs="Times New Roman"/>
                <w:sz w:val="24"/>
                <w:szCs w:val="24"/>
              </w:rPr>
              <w:t>–</w:t>
            </w:r>
          </w:p>
        </w:tc>
      </w:tr>
      <w:tr w:rsidR="00E96E87" w:rsidRPr="00C97C41" w:rsidTr="0077031C">
        <w:tc>
          <w:tcPr>
            <w:tcW w:w="728" w:type="dxa"/>
            <w:vMerge w:val="restart"/>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6</w:t>
            </w:r>
          </w:p>
        </w:tc>
        <w:tc>
          <w:tcPr>
            <w:tcW w:w="635" w:type="dxa"/>
            <w:vAlign w:val="center"/>
          </w:tcPr>
          <w:p w:rsidR="00E96E87" w:rsidRPr="00C97C41"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20</w:t>
            </w:r>
          </w:p>
        </w:tc>
        <w:tc>
          <w:tcPr>
            <w:tcW w:w="693" w:type="dxa"/>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6</w:t>
            </w:r>
          </w:p>
        </w:tc>
        <w:tc>
          <w:tcPr>
            <w:tcW w:w="632" w:type="dxa"/>
            <w:vAlign w:val="center"/>
          </w:tcPr>
          <w:p w:rsidR="00E96E87" w:rsidRPr="00C97C41" w:rsidRDefault="00E96E87" w:rsidP="00A80FC3">
            <w:pPr>
              <w:jc w:val="center"/>
              <w:rPr>
                <w:rFonts w:ascii="Times New Roman" w:hAnsi="Times New Roman" w:cs="Times New Roman"/>
                <w:sz w:val="24"/>
                <w:szCs w:val="24"/>
              </w:rPr>
            </w:pPr>
          </w:p>
        </w:tc>
        <w:tc>
          <w:tcPr>
            <w:tcW w:w="588" w:type="dxa"/>
            <w:vAlign w:val="center"/>
          </w:tcPr>
          <w:p w:rsidR="00E96E87" w:rsidRPr="00C97C41" w:rsidRDefault="00E96E87" w:rsidP="00A80FC3">
            <w:pPr>
              <w:jc w:val="center"/>
              <w:rPr>
                <w:rFonts w:ascii="Times New Roman" w:hAnsi="Times New Roman" w:cs="Times New Roman"/>
                <w:sz w:val="24"/>
                <w:szCs w:val="24"/>
              </w:rPr>
            </w:pPr>
          </w:p>
        </w:tc>
        <w:tc>
          <w:tcPr>
            <w:tcW w:w="7180" w:type="dxa"/>
            <w:vAlign w:val="center"/>
          </w:tcPr>
          <w:p w:rsidR="00E96E87" w:rsidRPr="00C97C41" w:rsidRDefault="00E96E87" w:rsidP="00A80FC3">
            <w:pPr>
              <w:jc w:val="both"/>
              <w:rPr>
                <w:rFonts w:ascii="Times New Roman" w:hAnsi="Times New Roman" w:cs="Times New Roman"/>
                <w:sz w:val="24"/>
                <w:szCs w:val="24"/>
              </w:rPr>
            </w:pPr>
            <w:r w:rsidRPr="00C97C41">
              <w:rPr>
                <w:rFonts w:ascii="Times New Roman" w:hAnsi="Times New Roman" w:cs="Times New Roman"/>
                <w:sz w:val="24"/>
                <w:szCs w:val="24"/>
              </w:rPr>
              <w:t>Нарушения, допущенные при организации работы по делопроизводству и контролю исполнения документов и поручений:</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Default="00E96E87" w:rsidP="0077031C">
            <w:pPr>
              <w:jc w:val="center"/>
            </w:pPr>
            <w:r w:rsidRPr="00231404">
              <w:rPr>
                <w:rFonts w:ascii="Times New Roman" w:hAnsi="Times New Roman" w:cs="Times New Roman"/>
                <w:sz w:val="24"/>
                <w:szCs w:val="24"/>
              </w:rPr>
              <w:t>–</w:t>
            </w:r>
          </w:p>
        </w:tc>
        <w:tc>
          <w:tcPr>
            <w:tcW w:w="1134" w:type="dxa"/>
            <w:vAlign w:val="center"/>
          </w:tcPr>
          <w:p w:rsidR="00E96E87" w:rsidRDefault="00E96E87" w:rsidP="0077031C">
            <w:pPr>
              <w:jc w:val="center"/>
            </w:pPr>
            <w:r w:rsidRPr="00231404">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4A186F">
            <w:pPr>
              <w:jc w:val="center"/>
              <w:rPr>
                <w:rFonts w:ascii="Times New Roman" w:hAnsi="Times New Roman" w:cs="Times New Roman"/>
                <w:sz w:val="24"/>
                <w:szCs w:val="24"/>
              </w:rPr>
            </w:pPr>
          </w:p>
        </w:tc>
        <w:tc>
          <w:tcPr>
            <w:tcW w:w="635"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20</w:t>
            </w:r>
          </w:p>
        </w:tc>
        <w:tc>
          <w:tcPr>
            <w:tcW w:w="693" w:type="dxa"/>
            <w:vAlign w:val="center"/>
          </w:tcPr>
          <w:p w:rsidR="00E96E87" w:rsidRDefault="00E96E87" w:rsidP="004A186F">
            <w:pPr>
              <w:jc w:val="center"/>
            </w:pPr>
            <w:r>
              <w:rPr>
                <w:rFonts w:ascii="Times New Roman" w:hAnsi="Times New Roman" w:cs="Times New Roman"/>
                <w:sz w:val="24"/>
                <w:szCs w:val="24"/>
              </w:rPr>
              <w:t>6</w:t>
            </w:r>
          </w:p>
        </w:tc>
        <w:tc>
          <w:tcPr>
            <w:tcW w:w="632"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E96E87" w:rsidRPr="00C97C41" w:rsidRDefault="00E96E87" w:rsidP="004A186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 xml:space="preserve">несоблюдение порядка приема, учета и регистрации входящей и исходящей корреспонденции, в том числе полученной по электронным каналам связи; </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231404">
              <w:rPr>
                <w:rFonts w:ascii="Times New Roman" w:hAnsi="Times New Roman" w:cs="Times New Roman"/>
                <w:sz w:val="24"/>
                <w:szCs w:val="24"/>
              </w:rPr>
              <w:t>–</w:t>
            </w:r>
          </w:p>
        </w:tc>
        <w:tc>
          <w:tcPr>
            <w:tcW w:w="1134" w:type="dxa"/>
            <w:vAlign w:val="center"/>
          </w:tcPr>
          <w:p w:rsidR="00E96E87" w:rsidRDefault="00E96E87" w:rsidP="0077031C">
            <w:pPr>
              <w:jc w:val="center"/>
            </w:pPr>
            <w:r w:rsidRPr="00231404">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4A186F">
            <w:pPr>
              <w:jc w:val="center"/>
              <w:rPr>
                <w:rFonts w:ascii="Times New Roman" w:hAnsi="Times New Roman" w:cs="Times New Roman"/>
                <w:sz w:val="24"/>
                <w:szCs w:val="24"/>
              </w:rPr>
            </w:pPr>
          </w:p>
        </w:tc>
        <w:tc>
          <w:tcPr>
            <w:tcW w:w="635"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20</w:t>
            </w:r>
          </w:p>
        </w:tc>
        <w:tc>
          <w:tcPr>
            <w:tcW w:w="693" w:type="dxa"/>
            <w:vAlign w:val="center"/>
          </w:tcPr>
          <w:p w:rsidR="00E96E87" w:rsidRDefault="00E96E87" w:rsidP="004A186F">
            <w:pPr>
              <w:jc w:val="center"/>
            </w:pPr>
            <w:r>
              <w:rPr>
                <w:rFonts w:ascii="Times New Roman" w:hAnsi="Times New Roman" w:cs="Times New Roman"/>
                <w:sz w:val="24"/>
                <w:szCs w:val="24"/>
              </w:rPr>
              <w:t>6</w:t>
            </w:r>
          </w:p>
        </w:tc>
        <w:tc>
          <w:tcPr>
            <w:tcW w:w="632"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E96E87" w:rsidRPr="00C97C41" w:rsidRDefault="00E96E87" w:rsidP="004A186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невыполнение в установленные сроки поручений руководителя МОУ ФК;</w:t>
            </w:r>
          </w:p>
        </w:tc>
        <w:tc>
          <w:tcPr>
            <w:tcW w:w="1134" w:type="dxa"/>
            <w:vAlign w:val="center"/>
          </w:tcPr>
          <w:p w:rsidR="00E96E87" w:rsidRDefault="00E96E87" w:rsidP="0077031C">
            <w:pPr>
              <w:jc w:val="center"/>
            </w:pPr>
            <w:r w:rsidRPr="00275C0D">
              <w:rPr>
                <w:rFonts w:ascii="Times New Roman" w:hAnsi="Times New Roman" w:cs="Times New Roman"/>
                <w:sz w:val="24"/>
                <w:szCs w:val="24"/>
              </w:rPr>
              <w:t>Х</w:t>
            </w:r>
          </w:p>
        </w:tc>
        <w:tc>
          <w:tcPr>
            <w:tcW w:w="1134" w:type="dxa"/>
            <w:vAlign w:val="center"/>
          </w:tcPr>
          <w:p w:rsidR="00E96E87" w:rsidRDefault="00E96E87" w:rsidP="0077031C">
            <w:pPr>
              <w:jc w:val="center"/>
            </w:pPr>
            <w:r w:rsidRPr="00BE0AE6">
              <w:rPr>
                <w:rFonts w:ascii="Times New Roman" w:hAnsi="Times New Roman" w:cs="Times New Roman"/>
                <w:sz w:val="24"/>
                <w:szCs w:val="24"/>
              </w:rPr>
              <w:t>–</w:t>
            </w:r>
          </w:p>
        </w:tc>
        <w:tc>
          <w:tcPr>
            <w:tcW w:w="1134" w:type="dxa"/>
            <w:vAlign w:val="center"/>
          </w:tcPr>
          <w:p w:rsidR="00E96E87" w:rsidRDefault="00E96E87" w:rsidP="0077031C">
            <w:pPr>
              <w:jc w:val="center"/>
            </w:pPr>
            <w:r w:rsidRPr="00BE0AE6">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4A186F">
            <w:pPr>
              <w:jc w:val="center"/>
              <w:rPr>
                <w:rFonts w:ascii="Times New Roman" w:hAnsi="Times New Roman" w:cs="Times New Roman"/>
                <w:sz w:val="24"/>
                <w:szCs w:val="24"/>
              </w:rPr>
            </w:pPr>
          </w:p>
        </w:tc>
        <w:tc>
          <w:tcPr>
            <w:tcW w:w="635"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20</w:t>
            </w:r>
          </w:p>
        </w:tc>
        <w:tc>
          <w:tcPr>
            <w:tcW w:w="693" w:type="dxa"/>
            <w:vAlign w:val="center"/>
          </w:tcPr>
          <w:p w:rsidR="00E96E87" w:rsidRDefault="00E96E87" w:rsidP="004A186F">
            <w:pPr>
              <w:jc w:val="center"/>
            </w:pPr>
            <w:r>
              <w:rPr>
                <w:rFonts w:ascii="Times New Roman" w:hAnsi="Times New Roman" w:cs="Times New Roman"/>
                <w:sz w:val="24"/>
                <w:szCs w:val="24"/>
              </w:rPr>
              <w:t>6</w:t>
            </w:r>
          </w:p>
        </w:tc>
        <w:tc>
          <w:tcPr>
            <w:tcW w:w="632"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E96E87" w:rsidRPr="00C97C41" w:rsidRDefault="00E96E87" w:rsidP="004A186F">
            <w:pPr>
              <w:jc w:val="center"/>
              <w:rPr>
                <w:rFonts w:ascii="Times New Roman" w:hAnsi="Times New Roman" w:cs="Times New Roman"/>
                <w:sz w:val="24"/>
                <w:szCs w:val="24"/>
              </w:rPr>
            </w:pPr>
          </w:p>
        </w:tc>
        <w:tc>
          <w:tcPr>
            <w:tcW w:w="7180" w:type="dxa"/>
            <w:vAlign w:val="center"/>
          </w:tcPr>
          <w:p w:rsidR="00E96E87" w:rsidRDefault="00E96E87">
            <w:pPr>
              <w:jc w:val="both"/>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20.</w:t>
            </w:r>
            <w:r>
              <w:rPr>
                <w:rFonts w:ascii="Times New Roman" w:hAnsi="Times New Roman" w:cs="Times New Roman"/>
                <w:sz w:val="24"/>
                <w:szCs w:val="24"/>
              </w:rPr>
              <w:t>6</w:t>
            </w:r>
            <w:r w:rsidRPr="00C97C41">
              <w:rPr>
                <w:rFonts w:ascii="Times New Roman" w:hAnsi="Times New Roman" w:cs="Times New Roman"/>
                <w:sz w:val="24"/>
                <w:szCs w:val="24"/>
              </w:rPr>
              <w:t>.</w:t>
            </w:r>
          </w:p>
        </w:tc>
        <w:tc>
          <w:tcPr>
            <w:tcW w:w="1134" w:type="dxa"/>
            <w:vAlign w:val="center"/>
          </w:tcPr>
          <w:p w:rsidR="00E96E87" w:rsidRDefault="00E96E87" w:rsidP="0077031C">
            <w:pPr>
              <w:jc w:val="center"/>
            </w:pPr>
            <w:r w:rsidRPr="00275C0D">
              <w:rPr>
                <w:rFonts w:ascii="Times New Roman" w:hAnsi="Times New Roman" w:cs="Times New Roman"/>
                <w:sz w:val="24"/>
                <w:szCs w:val="24"/>
              </w:rPr>
              <w:t>Х</w:t>
            </w:r>
          </w:p>
        </w:tc>
        <w:tc>
          <w:tcPr>
            <w:tcW w:w="1134" w:type="dxa"/>
            <w:vAlign w:val="center"/>
          </w:tcPr>
          <w:p w:rsidR="00E96E87" w:rsidRDefault="00E96E87" w:rsidP="0077031C">
            <w:pPr>
              <w:jc w:val="center"/>
            </w:pPr>
            <w:r w:rsidRPr="00BE0AE6">
              <w:rPr>
                <w:rFonts w:ascii="Times New Roman" w:hAnsi="Times New Roman" w:cs="Times New Roman"/>
                <w:sz w:val="24"/>
                <w:szCs w:val="24"/>
              </w:rPr>
              <w:t>–</w:t>
            </w:r>
          </w:p>
        </w:tc>
        <w:tc>
          <w:tcPr>
            <w:tcW w:w="1134" w:type="dxa"/>
            <w:vAlign w:val="center"/>
          </w:tcPr>
          <w:p w:rsidR="00E96E87" w:rsidRDefault="00E96E87" w:rsidP="0077031C">
            <w:pPr>
              <w:jc w:val="center"/>
            </w:pPr>
            <w:r w:rsidRPr="00BE0AE6">
              <w:rPr>
                <w:rFonts w:ascii="Times New Roman" w:hAnsi="Times New Roman" w:cs="Times New Roman"/>
                <w:sz w:val="24"/>
                <w:szCs w:val="24"/>
              </w:rPr>
              <w:t>–</w:t>
            </w:r>
          </w:p>
        </w:tc>
      </w:tr>
      <w:tr w:rsidR="00E96E87" w:rsidRPr="00C97C41" w:rsidTr="0077031C">
        <w:tc>
          <w:tcPr>
            <w:tcW w:w="728" w:type="dxa"/>
            <w:vAlign w:val="center"/>
          </w:tcPr>
          <w:p w:rsidR="00E96E87" w:rsidRPr="00C97C41" w:rsidRDefault="00E96E87" w:rsidP="00A80FC3">
            <w:pPr>
              <w:jc w:val="center"/>
              <w:rPr>
                <w:rFonts w:ascii="Times New Roman" w:hAnsi="Times New Roman" w:cs="Times New Roman"/>
                <w:sz w:val="24"/>
                <w:szCs w:val="24"/>
              </w:rPr>
            </w:pPr>
            <w:r>
              <w:rPr>
                <w:rFonts w:ascii="Times New Roman" w:hAnsi="Times New Roman" w:cs="Times New Roman"/>
                <w:sz w:val="24"/>
                <w:szCs w:val="24"/>
              </w:rPr>
              <w:t>7</w:t>
            </w:r>
          </w:p>
        </w:tc>
        <w:tc>
          <w:tcPr>
            <w:tcW w:w="635" w:type="dxa"/>
            <w:vAlign w:val="center"/>
          </w:tcPr>
          <w:p w:rsidR="00E96E87" w:rsidRPr="00C97C41"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20</w:t>
            </w:r>
          </w:p>
        </w:tc>
        <w:tc>
          <w:tcPr>
            <w:tcW w:w="693" w:type="dxa"/>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7</w:t>
            </w:r>
          </w:p>
        </w:tc>
        <w:tc>
          <w:tcPr>
            <w:tcW w:w="632" w:type="dxa"/>
            <w:vAlign w:val="center"/>
          </w:tcPr>
          <w:p w:rsidR="00E96E87" w:rsidRPr="00C97C41" w:rsidRDefault="00E96E87" w:rsidP="00A80FC3">
            <w:pPr>
              <w:jc w:val="center"/>
              <w:rPr>
                <w:rFonts w:ascii="Times New Roman" w:hAnsi="Times New Roman" w:cs="Times New Roman"/>
                <w:sz w:val="24"/>
                <w:szCs w:val="24"/>
              </w:rPr>
            </w:pPr>
          </w:p>
        </w:tc>
        <w:tc>
          <w:tcPr>
            <w:tcW w:w="588" w:type="dxa"/>
            <w:vAlign w:val="center"/>
          </w:tcPr>
          <w:p w:rsidR="00E96E87" w:rsidRPr="00C97C41" w:rsidRDefault="00E96E87" w:rsidP="00A80FC3">
            <w:pPr>
              <w:jc w:val="center"/>
              <w:rPr>
                <w:rFonts w:ascii="Times New Roman" w:hAnsi="Times New Roman" w:cs="Times New Roman"/>
                <w:sz w:val="24"/>
                <w:szCs w:val="24"/>
              </w:rPr>
            </w:pPr>
          </w:p>
        </w:tc>
        <w:tc>
          <w:tcPr>
            <w:tcW w:w="7180" w:type="dxa"/>
            <w:vAlign w:val="center"/>
          </w:tcPr>
          <w:p w:rsidR="00E96E87" w:rsidRPr="00C97C41" w:rsidRDefault="00E96E87" w:rsidP="00A80FC3">
            <w:pPr>
              <w:jc w:val="both"/>
              <w:rPr>
                <w:rFonts w:ascii="Times New Roman" w:hAnsi="Times New Roman" w:cs="Times New Roman"/>
                <w:sz w:val="24"/>
                <w:szCs w:val="24"/>
              </w:rPr>
            </w:pPr>
            <w:r w:rsidRPr="00C97C41">
              <w:rPr>
                <w:rFonts w:ascii="Times New Roman" w:hAnsi="Times New Roman" w:cs="Times New Roman"/>
                <w:sz w:val="24"/>
                <w:szCs w:val="24"/>
              </w:rPr>
              <w:t>Нарушения, допущенные в организации работы по рассмотрению устных и письменных обращений граждан и организаций.</w:t>
            </w:r>
          </w:p>
        </w:tc>
        <w:tc>
          <w:tcPr>
            <w:tcW w:w="1134" w:type="dxa"/>
            <w:vAlign w:val="center"/>
          </w:tcPr>
          <w:p w:rsidR="00E96E87" w:rsidRDefault="00E96E87" w:rsidP="0077031C">
            <w:pPr>
              <w:jc w:val="center"/>
            </w:pPr>
            <w:r w:rsidRPr="00275C0D">
              <w:rPr>
                <w:rFonts w:ascii="Times New Roman" w:hAnsi="Times New Roman" w:cs="Times New Roman"/>
                <w:sz w:val="24"/>
                <w:szCs w:val="24"/>
              </w:rPr>
              <w:t>Х</w:t>
            </w:r>
          </w:p>
        </w:tc>
        <w:tc>
          <w:tcPr>
            <w:tcW w:w="1134" w:type="dxa"/>
            <w:vAlign w:val="center"/>
          </w:tcPr>
          <w:p w:rsidR="00E96E87" w:rsidRDefault="00E96E87" w:rsidP="0077031C">
            <w:pPr>
              <w:jc w:val="center"/>
            </w:pPr>
            <w:r w:rsidRPr="00BE0AE6">
              <w:rPr>
                <w:rFonts w:ascii="Times New Roman" w:hAnsi="Times New Roman" w:cs="Times New Roman"/>
                <w:sz w:val="24"/>
                <w:szCs w:val="24"/>
              </w:rPr>
              <w:t>–</w:t>
            </w:r>
          </w:p>
        </w:tc>
        <w:tc>
          <w:tcPr>
            <w:tcW w:w="1134" w:type="dxa"/>
            <w:vAlign w:val="center"/>
          </w:tcPr>
          <w:p w:rsidR="00E96E87" w:rsidRDefault="00E96E87" w:rsidP="0077031C">
            <w:pPr>
              <w:jc w:val="center"/>
            </w:pPr>
            <w:r w:rsidRPr="00BE0AE6">
              <w:rPr>
                <w:rFonts w:ascii="Times New Roman" w:hAnsi="Times New Roman" w:cs="Times New Roman"/>
                <w:sz w:val="24"/>
                <w:szCs w:val="24"/>
              </w:rPr>
              <w:t>–</w:t>
            </w:r>
          </w:p>
        </w:tc>
      </w:tr>
      <w:tr w:rsidR="00E96E87" w:rsidRPr="00C97C41" w:rsidTr="0077031C">
        <w:tc>
          <w:tcPr>
            <w:tcW w:w="728" w:type="dxa"/>
            <w:vMerge w:val="restart"/>
            <w:vAlign w:val="center"/>
          </w:tcPr>
          <w:p w:rsidR="00E96E87" w:rsidRPr="003D0AB4" w:rsidRDefault="00E96E87" w:rsidP="00A80FC3">
            <w:pPr>
              <w:jc w:val="center"/>
              <w:rPr>
                <w:rFonts w:ascii="Times New Roman" w:hAnsi="Times New Roman" w:cs="Times New Roman"/>
                <w:sz w:val="24"/>
                <w:szCs w:val="24"/>
              </w:rPr>
            </w:pPr>
            <w:r w:rsidRPr="00E506D2">
              <w:rPr>
                <w:rFonts w:ascii="Times New Roman" w:hAnsi="Times New Roman" w:cs="Times New Roman"/>
                <w:sz w:val="24"/>
                <w:szCs w:val="24"/>
              </w:rPr>
              <w:t>8</w:t>
            </w:r>
          </w:p>
        </w:tc>
        <w:tc>
          <w:tcPr>
            <w:tcW w:w="635" w:type="dxa"/>
            <w:vAlign w:val="center"/>
          </w:tcPr>
          <w:p w:rsidR="00E96E87" w:rsidRPr="003D0AB4" w:rsidRDefault="00E96E87" w:rsidP="00A80FC3">
            <w:pPr>
              <w:jc w:val="center"/>
              <w:rPr>
                <w:rFonts w:ascii="Times New Roman" w:hAnsi="Times New Roman" w:cs="Times New Roman"/>
                <w:sz w:val="24"/>
                <w:szCs w:val="24"/>
              </w:rPr>
            </w:pPr>
            <w:r w:rsidRPr="00E506D2">
              <w:rPr>
                <w:rFonts w:ascii="Times New Roman" w:hAnsi="Times New Roman" w:cs="Times New Roman"/>
                <w:sz w:val="24"/>
                <w:szCs w:val="24"/>
              </w:rPr>
              <w:t>20</w:t>
            </w:r>
          </w:p>
        </w:tc>
        <w:tc>
          <w:tcPr>
            <w:tcW w:w="693" w:type="dxa"/>
            <w:vAlign w:val="center"/>
          </w:tcPr>
          <w:p w:rsidR="00E96E87" w:rsidRPr="003D0AB4" w:rsidRDefault="00E96E87" w:rsidP="00A80FC3">
            <w:pPr>
              <w:jc w:val="center"/>
              <w:rPr>
                <w:rFonts w:ascii="Times New Roman" w:hAnsi="Times New Roman" w:cs="Times New Roman"/>
                <w:sz w:val="24"/>
                <w:szCs w:val="24"/>
              </w:rPr>
            </w:pPr>
            <w:r>
              <w:rPr>
                <w:rFonts w:ascii="Times New Roman" w:hAnsi="Times New Roman" w:cs="Times New Roman"/>
                <w:sz w:val="24"/>
                <w:szCs w:val="24"/>
              </w:rPr>
              <w:t>8</w:t>
            </w:r>
          </w:p>
        </w:tc>
        <w:tc>
          <w:tcPr>
            <w:tcW w:w="632" w:type="dxa"/>
            <w:vAlign w:val="center"/>
          </w:tcPr>
          <w:p w:rsidR="00E96E87" w:rsidRPr="003D0AB4" w:rsidRDefault="00E96E87" w:rsidP="00A80FC3">
            <w:pPr>
              <w:jc w:val="center"/>
              <w:rPr>
                <w:rFonts w:ascii="Times New Roman" w:hAnsi="Times New Roman" w:cs="Times New Roman"/>
                <w:sz w:val="24"/>
                <w:szCs w:val="24"/>
              </w:rPr>
            </w:pPr>
          </w:p>
        </w:tc>
        <w:tc>
          <w:tcPr>
            <w:tcW w:w="588" w:type="dxa"/>
            <w:vAlign w:val="center"/>
          </w:tcPr>
          <w:p w:rsidR="00E96E87" w:rsidRPr="003D0AB4" w:rsidRDefault="00E96E87" w:rsidP="00A80FC3">
            <w:pPr>
              <w:jc w:val="center"/>
              <w:rPr>
                <w:rFonts w:ascii="Times New Roman" w:hAnsi="Times New Roman" w:cs="Times New Roman"/>
                <w:sz w:val="24"/>
                <w:szCs w:val="24"/>
              </w:rPr>
            </w:pPr>
          </w:p>
        </w:tc>
        <w:tc>
          <w:tcPr>
            <w:tcW w:w="7180" w:type="dxa"/>
            <w:vAlign w:val="center"/>
          </w:tcPr>
          <w:p w:rsidR="00E96E87" w:rsidRDefault="00E96E87" w:rsidP="00A80FC3">
            <w:pPr>
              <w:tabs>
                <w:tab w:val="left" w:pos="1440"/>
              </w:tabs>
              <w:jc w:val="both"/>
              <w:rPr>
                <w:rFonts w:ascii="Times New Roman" w:hAnsi="Times New Roman" w:cs="Times New Roman"/>
                <w:sz w:val="24"/>
                <w:szCs w:val="24"/>
                <w:highlight w:val="yellow"/>
              </w:rPr>
            </w:pPr>
            <w:r w:rsidRPr="00E506D2">
              <w:rPr>
                <w:rFonts w:ascii="Times New Roman" w:hAnsi="Times New Roman" w:cs="Times New Roman"/>
                <w:sz w:val="24"/>
                <w:szCs w:val="24"/>
              </w:rPr>
              <w:t xml:space="preserve">Несоблюдение норм </w:t>
            </w:r>
            <w:proofErr w:type="spellStart"/>
            <w:r w:rsidRPr="00E506D2">
              <w:rPr>
                <w:rFonts w:ascii="Times New Roman" w:hAnsi="Times New Roman" w:cs="Times New Roman"/>
                <w:sz w:val="24"/>
                <w:szCs w:val="24"/>
              </w:rPr>
              <w:t>положенности</w:t>
            </w:r>
            <w:proofErr w:type="spellEnd"/>
            <w:r w:rsidRPr="00E506D2">
              <w:rPr>
                <w:rFonts w:ascii="Times New Roman" w:hAnsi="Times New Roman" w:cs="Times New Roman"/>
                <w:sz w:val="24"/>
                <w:szCs w:val="24"/>
              </w:rPr>
              <w:t xml:space="preserve"> на приобретение и использование основных средств и материальных запасов</w:t>
            </w:r>
            <w:r>
              <w:rPr>
                <w:rFonts w:ascii="Times New Roman" w:hAnsi="Times New Roman" w:cs="Times New Roman"/>
                <w:sz w:val="24"/>
                <w:szCs w:val="24"/>
              </w:rPr>
              <w:t>, установленных Федеральным казначейством</w:t>
            </w:r>
            <w:r w:rsidRPr="00E506D2">
              <w:rPr>
                <w:rFonts w:ascii="Times New Roman" w:hAnsi="Times New Roman" w:cs="Times New Roman"/>
                <w:sz w:val="24"/>
                <w:szCs w:val="24"/>
              </w:rPr>
              <w:t>:</w:t>
            </w:r>
          </w:p>
        </w:tc>
        <w:tc>
          <w:tcPr>
            <w:tcW w:w="1134" w:type="dxa"/>
            <w:vAlign w:val="center"/>
          </w:tcPr>
          <w:p w:rsidR="00E96E87" w:rsidRPr="00E506D2" w:rsidRDefault="00E96E87" w:rsidP="0077031C">
            <w:pPr>
              <w:tabs>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Default="00E96E87" w:rsidP="0077031C">
            <w:pPr>
              <w:jc w:val="center"/>
            </w:pPr>
            <w:r w:rsidRPr="00BE0AE6">
              <w:rPr>
                <w:rFonts w:ascii="Times New Roman" w:hAnsi="Times New Roman" w:cs="Times New Roman"/>
                <w:sz w:val="24"/>
                <w:szCs w:val="24"/>
              </w:rPr>
              <w:t>–</w:t>
            </w:r>
          </w:p>
        </w:tc>
        <w:tc>
          <w:tcPr>
            <w:tcW w:w="1134" w:type="dxa"/>
            <w:vAlign w:val="center"/>
          </w:tcPr>
          <w:p w:rsidR="00E96E87" w:rsidRDefault="00E96E87" w:rsidP="0077031C">
            <w:pPr>
              <w:jc w:val="center"/>
            </w:pPr>
            <w:r w:rsidRPr="00BE0AE6">
              <w:rPr>
                <w:rFonts w:ascii="Times New Roman" w:hAnsi="Times New Roman" w:cs="Times New Roman"/>
                <w:sz w:val="24"/>
                <w:szCs w:val="24"/>
              </w:rPr>
              <w:t>–</w:t>
            </w:r>
          </w:p>
        </w:tc>
      </w:tr>
      <w:tr w:rsidR="00E96E87" w:rsidRPr="00C97C41" w:rsidTr="0077031C">
        <w:tc>
          <w:tcPr>
            <w:tcW w:w="728" w:type="dxa"/>
            <w:vMerge/>
            <w:vAlign w:val="center"/>
          </w:tcPr>
          <w:p w:rsidR="00E96E87" w:rsidRPr="003D0AB4" w:rsidRDefault="00E96E87" w:rsidP="004A186F">
            <w:pPr>
              <w:jc w:val="center"/>
              <w:rPr>
                <w:rFonts w:ascii="Times New Roman" w:hAnsi="Times New Roman" w:cs="Times New Roman"/>
                <w:sz w:val="24"/>
                <w:szCs w:val="24"/>
              </w:rPr>
            </w:pPr>
          </w:p>
        </w:tc>
        <w:tc>
          <w:tcPr>
            <w:tcW w:w="635" w:type="dxa"/>
            <w:vAlign w:val="center"/>
          </w:tcPr>
          <w:p w:rsidR="00E96E87" w:rsidRPr="003D0AB4" w:rsidRDefault="00E96E87" w:rsidP="004A186F">
            <w:pPr>
              <w:jc w:val="center"/>
              <w:rPr>
                <w:rFonts w:ascii="Times New Roman" w:hAnsi="Times New Roman" w:cs="Times New Roman"/>
                <w:sz w:val="24"/>
                <w:szCs w:val="24"/>
              </w:rPr>
            </w:pPr>
            <w:r w:rsidRPr="003D0AB4">
              <w:rPr>
                <w:rFonts w:ascii="Times New Roman" w:hAnsi="Times New Roman" w:cs="Times New Roman"/>
                <w:sz w:val="24"/>
                <w:szCs w:val="24"/>
              </w:rPr>
              <w:t>20</w:t>
            </w:r>
          </w:p>
        </w:tc>
        <w:tc>
          <w:tcPr>
            <w:tcW w:w="693" w:type="dxa"/>
            <w:vAlign w:val="center"/>
          </w:tcPr>
          <w:p w:rsidR="00E96E87" w:rsidRPr="003D0AB4" w:rsidRDefault="00E96E87" w:rsidP="004A186F">
            <w:pPr>
              <w:jc w:val="center"/>
              <w:rPr>
                <w:rFonts w:ascii="Times New Roman" w:hAnsi="Times New Roman" w:cs="Times New Roman"/>
                <w:sz w:val="24"/>
                <w:szCs w:val="24"/>
              </w:rPr>
            </w:pPr>
            <w:r>
              <w:rPr>
                <w:rFonts w:ascii="Times New Roman" w:hAnsi="Times New Roman" w:cs="Times New Roman"/>
                <w:sz w:val="24"/>
                <w:szCs w:val="24"/>
              </w:rPr>
              <w:t>8</w:t>
            </w:r>
          </w:p>
        </w:tc>
        <w:tc>
          <w:tcPr>
            <w:tcW w:w="632" w:type="dxa"/>
            <w:vAlign w:val="center"/>
          </w:tcPr>
          <w:p w:rsidR="00E96E87" w:rsidRPr="003D0AB4" w:rsidRDefault="00E96E87" w:rsidP="004A186F">
            <w:pPr>
              <w:jc w:val="center"/>
              <w:rPr>
                <w:rFonts w:ascii="Times New Roman" w:hAnsi="Times New Roman" w:cs="Times New Roman"/>
                <w:sz w:val="24"/>
                <w:szCs w:val="24"/>
              </w:rPr>
            </w:pPr>
            <w:r>
              <w:rPr>
                <w:rFonts w:ascii="Times New Roman" w:hAnsi="Times New Roman" w:cs="Times New Roman"/>
                <w:sz w:val="24"/>
                <w:szCs w:val="24"/>
              </w:rPr>
              <w:t>1</w:t>
            </w:r>
          </w:p>
        </w:tc>
        <w:tc>
          <w:tcPr>
            <w:tcW w:w="588" w:type="dxa"/>
            <w:vAlign w:val="center"/>
          </w:tcPr>
          <w:p w:rsidR="00E96E87" w:rsidRPr="003D0AB4" w:rsidRDefault="00E96E87" w:rsidP="004A186F">
            <w:pPr>
              <w:jc w:val="center"/>
              <w:rPr>
                <w:rFonts w:ascii="Times New Roman" w:hAnsi="Times New Roman" w:cs="Times New Roman"/>
                <w:sz w:val="24"/>
                <w:szCs w:val="24"/>
              </w:rPr>
            </w:pPr>
          </w:p>
        </w:tc>
        <w:tc>
          <w:tcPr>
            <w:tcW w:w="7180" w:type="dxa"/>
            <w:vAlign w:val="center"/>
          </w:tcPr>
          <w:p w:rsidR="00E96E87" w:rsidRPr="00E506D2" w:rsidRDefault="00E96E87" w:rsidP="00E506D2">
            <w:pPr>
              <w:tabs>
                <w:tab w:val="left" w:pos="1440"/>
              </w:tabs>
              <w:jc w:val="both"/>
              <w:rPr>
                <w:rFonts w:ascii="Times New Roman" w:hAnsi="Times New Roman" w:cs="Times New Roman"/>
                <w:sz w:val="24"/>
                <w:szCs w:val="24"/>
                <w:highlight w:val="yellow"/>
              </w:rPr>
            </w:pPr>
            <w:r w:rsidRPr="00E506D2">
              <w:rPr>
                <w:rFonts w:ascii="Times New Roman" w:hAnsi="Times New Roman" w:cs="Times New Roman"/>
                <w:sz w:val="24"/>
                <w:szCs w:val="24"/>
              </w:rPr>
              <w:t xml:space="preserve">несоблюдение норм </w:t>
            </w:r>
            <w:proofErr w:type="spellStart"/>
            <w:r w:rsidRPr="00E506D2">
              <w:rPr>
                <w:rFonts w:ascii="Times New Roman" w:hAnsi="Times New Roman" w:cs="Times New Roman"/>
                <w:sz w:val="24"/>
                <w:szCs w:val="24"/>
              </w:rPr>
              <w:t>положенности</w:t>
            </w:r>
            <w:proofErr w:type="spellEnd"/>
            <w:r w:rsidRPr="00E506D2">
              <w:rPr>
                <w:rFonts w:ascii="Times New Roman" w:hAnsi="Times New Roman" w:cs="Times New Roman"/>
                <w:sz w:val="24"/>
                <w:szCs w:val="24"/>
              </w:rPr>
              <w:t xml:space="preserve"> мебелью и отдельными материально-техническими средствами;</w:t>
            </w:r>
          </w:p>
        </w:tc>
        <w:tc>
          <w:tcPr>
            <w:tcW w:w="1134" w:type="dxa"/>
            <w:vAlign w:val="center"/>
          </w:tcPr>
          <w:p w:rsidR="00E96E87" w:rsidRPr="00E506D2" w:rsidRDefault="00E96E87" w:rsidP="0077031C">
            <w:pPr>
              <w:tabs>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BE0AE6">
              <w:rPr>
                <w:rFonts w:ascii="Times New Roman" w:hAnsi="Times New Roman" w:cs="Times New Roman"/>
                <w:sz w:val="24"/>
                <w:szCs w:val="24"/>
              </w:rPr>
              <w:t>–</w:t>
            </w:r>
          </w:p>
        </w:tc>
        <w:tc>
          <w:tcPr>
            <w:tcW w:w="1134" w:type="dxa"/>
            <w:vAlign w:val="center"/>
          </w:tcPr>
          <w:p w:rsidR="00E96E87" w:rsidRDefault="00E96E87" w:rsidP="0077031C">
            <w:pPr>
              <w:jc w:val="center"/>
            </w:pPr>
            <w:r w:rsidRPr="00BE0AE6">
              <w:rPr>
                <w:rFonts w:ascii="Times New Roman" w:hAnsi="Times New Roman" w:cs="Times New Roman"/>
                <w:sz w:val="24"/>
                <w:szCs w:val="24"/>
              </w:rPr>
              <w:t>–</w:t>
            </w:r>
          </w:p>
        </w:tc>
      </w:tr>
      <w:tr w:rsidR="00E96E87" w:rsidRPr="00C97C41" w:rsidTr="0077031C">
        <w:tc>
          <w:tcPr>
            <w:tcW w:w="728" w:type="dxa"/>
            <w:vMerge/>
            <w:vAlign w:val="center"/>
          </w:tcPr>
          <w:p w:rsidR="00E96E87" w:rsidRPr="003D0AB4" w:rsidRDefault="00E96E87" w:rsidP="004A186F">
            <w:pPr>
              <w:jc w:val="center"/>
              <w:rPr>
                <w:rFonts w:ascii="Times New Roman" w:hAnsi="Times New Roman" w:cs="Times New Roman"/>
                <w:sz w:val="24"/>
                <w:szCs w:val="24"/>
              </w:rPr>
            </w:pPr>
          </w:p>
        </w:tc>
        <w:tc>
          <w:tcPr>
            <w:tcW w:w="635" w:type="dxa"/>
          </w:tcPr>
          <w:p w:rsidR="00E96E87" w:rsidRPr="003D0AB4" w:rsidRDefault="00E96E87" w:rsidP="004A186F">
            <w:pPr>
              <w:jc w:val="center"/>
              <w:rPr>
                <w:rFonts w:ascii="Times New Roman" w:hAnsi="Times New Roman" w:cs="Times New Roman"/>
                <w:sz w:val="24"/>
                <w:szCs w:val="24"/>
              </w:rPr>
            </w:pPr>
            <w:r w:rsidRPr="003D0AB4">
              <w:rPr>
                <w:rFonts w:ascii="Times New Roman" w:hAnsi="Times New Roman" w:cs="Times New Roman"/>
                <w:sz w:val="24"/>
                <w:szCs w:val="24"/>
              </w:rPr>
              <w:t>20</w:t>
            </w:r>
          </w:p>
        </w:tc>
        <w:tc>
          <w:tcPr>
            <w:tcW w:w="693" w:type="dxa"/>
          </w:tcPr>
          <w:p w:rsidR="00E96E87" w:rsidRDefault="00E96E87" w:rsidP="004A186F">
            <w:pPr>
              <w:jc w:val="center"/>
              <w:rPr>
                <w:rFonts w:ascii="Times New Roman" w:hAnsi="Times New Roman" w:cs="Times New Roman"/>
                <w:sz w:val="24"/>
                <w:szCs w:val="24"/>
              </w:rPr>
            </w:pPr>
            <w:r>
              <w:rPr>
                <w:rFonts w:ascii="Times New Roman" w:hAnsi="Times New Roman" w:cs="Times New Roman"/>
                <w:sz w:val="24"/>
                <w:szCs w:val="24"/>
              </w:rPr>
              <w:t>8</w:t>
            </w:r>
          </w:p>
        </w:tc>
        <w:tc>
          <w:tcPr>
            <w:tcW w:w="632" w:type="dxa"/>
          </w:tcPr>
          <w:p w:rsidR="00E96E87" w:rsidRDefault="00E96E87" w:rsidP="004A186F">
            <w:pPr>
              <w:jc w:val="center"/>
              <w:rPr>
                <w:rFonts w:ascii="Times New Roman" w:hAnsi="Times New Roman" w:cs="Times New Roman"/>
                <w:sz w:val="24"/>
                <w:szCs w:val="24"/>
              </w:rPr>
            </w:pPr>
            <w:r>
              <w:rPr>
                <w:rFonts w:ascii="Times New Roman" w:hAnsi="Times New Roman" w:cs="Times New Roman"/>
                <w:sz w:val="24"/>
                <w:szCs w:val="24"/>
              </w:rPr>
              <w:t>2</w:t>
            </w:r>
          </w:p>
        </w:tc>
        <w:tc>
          <w:tcPr>
            <w:tcW w:w="588" w:type="dxa"/>
          </w:tcPr>
          <w:p w:rsidR="00E96E87" w:rsidRPr="003D0AB4" w:rsidRDefault="00E96E87" w:rsidP="004A186F">
            <w:pPr>
              <w:jc w:val="center"/>
              <w:rPr>
                <w:rFonts w:ascii="Times New Roman" w:hAnsi="Times New Roman" w:cs="Times New Roman"/>
                <w:sz w:val="24"/>
                <w:szCs w:val="24"/>
              </w:rPr>
            </w:pPr>
          </w:p>
        </w:tc>
        <w:tc>
          <w:tcPr>
            <w:tcW w:w="7180" w:type="dxa"/>
          </w:tcPr>
          <w:p w:rsidR="00E96E87" w:rsidRPr="003322AC" w:rsidRDefault="00E96E87">
            <w:pPr>
              <w:tabs>
                <w:tab w:val="left" w:pos="1440"/>
              </w:tabs>
              <w:jc w:val="both"/>
              <w:rPr>
                <w:rFonts w:ascii="Times New Roman" w:hAnsi="Times New Roman" w:cs="Times New Roman"/>
                <w:sz w:val="24"/>
                <w:szCs w:val="24"/>
              </w:rPr>
            </w:pPr>
            <w:r w:rsidRPr="003322AC">
              <w:rPr>
                <w:rFonts w:ascii="Times New Roman" w:hAnsi="Times New Roman" w:cs="Times New Roman"/>
                <w:sz w:val="24"/>
                <w:szCs w:val="24"/>
              </w:rPr>
              <w:t xml:space="preserve">несоблюдение норм </w:t>
            </w:r>
            <w:proofErr w:type="spellStart"/>
            <w:r w:rsidRPr="003322AC">
              <w:rPr>
                <w:rFonts w:ascii="Times New Roman" w:hAnsi="Times New Roman" w:cs="Times New Roman"/>
                <w:sz w:val="24"/>
                <w:szCs w:val="24"/>
              </w:rPr>
              <w:t>положенности</w:t>
            </w:r>
            <w:proofErr w:type="spellEnd"/>
            <w:r w:rsidRPr="003322AC">
              <w:rPr>
                <w:rFonts w:ascii="Times New Roman" w:hAnsi="Times New Roman" w:cs="Times New Roman"/>
                <w:sz w:val="24"/>
                <w:szCs w:val="24"/>
              </w:rPr>
              <w:t xml:space="preserve"> автотранспортных средств;</w:t>
            </w:r>
          </w:p>
        </w:tc>
        <w:tc>
          <w:tcPr>
            <w:tcW w:w="1134" w:type="dxa"/>
            <w:vAlign w:val="center"/>
          </w:tcPr>
          <w:p w:rsidR="00E96E87" w:rsidRDefault="00E96E87" w:rsidP="0077031C">
            <w:pPr>
              <w:jc w:val="center"/>
            </w:pPr>
            <w:r w:rsidRPr="005D264B">
              <w:rPr>
                <w:rFonts w:ascii="Times New Roman" w:hAnsi="Times New Roman" w:cs="Times New Roman"/>
                <w:sz w:val="24"/>
                <w:szCs w:val="24"/>
              </w:rPr>
              <w:t>–</w:t>
            </w:r>
          </w:p>
        </w:tc>
        <w:tc>
          <w:tcPr>
            <w:tcW w:w="1134" w:type="dxa"/>
            <w:vAlign w:val="center"/>
          </w:tcPr>
          <w:p w:rsidR="00E96E87" w:rsidRPr="003322AC" w:rsidRDefault="00E96E87" w:rsidP="0077031C">
            <w:pPr>
              <w:tabs>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2075AB">
              <w:rPr>
                <w:rFonts w:ascii="Times New Roman" w:hAnsi="Times New Roman" w:cs="Times New Roman"/>
                <w:sz w:val="24"/>
                <w:szCs w:val="24"/>
              </w:rPr>
              <w:t>–</w:t>
            </w:r>
          </w:p>
        </w:tc>
      </w:tr>
      <w:tr w:rsidR="00E96E87" w:rsidRPr="00C97C41" w:rsidTr="0077031C">
        <w:tc>
          <w:tcPr>
            <w:tcW w:w="728" w:type="dxa"/>
            <w:vMerge/>
            <w:vAlign w:val="center"/>
          </w:tcPr>
          <w:p w:rsidR="00E96E87" w:rsidRPr="003D0AB4" w:rsidRDefault="00E96E87" w:rsidP="004A186F">
            <w:pPr>
              <w:jc w:val="center"/>
              <w:rPr>
                <w:rFonts w:ascii="Times New Roman" w:hAnsi="Times New Roman" w:cs="Times New Roman"/>
                <w:sz w:val="24"/>
                <w:szCs w:val="24"/>
              </w:rPr>
            </w:pPr>
          </w:p>
        </w:tc>
        <w:tc>
          <w:tcPr>
            <w:tcW w:w="635" w:type="dxa"/>
          </w:tcPr>
          <w:p w:rsidR="00E96E87" w:rsidRPr="003D0AB4" w:rsidRDefault="00E96E87" w:rsidP="004A186F">
            <w:pPr>
              <w:jc w:val="center"/>
              <w:rPr>
                <w:rFonts w:ascii="Times New Roman" w:hAnsi="Times New Roman" w:cs="Times New Roman"/>
                <w:sz w:val="24"/>
                <w:szCs w:val="24"/>
              </w:rPr>
            </w:pPr>
            <w:r w:rsidRPr="003D0AB4">
              <w:rPr>
                <w:rFonts w:ascii="Times New Roman" w:hAnsi="Times New Roman" w:cs="Times New Roman"/>
                <w:sz w:val="24"/>
                <w:szCs w:val="24"/>
              </w:rPr>
              <w:t>20</w:t>
            </w:r>
          </w:p>
        </w:tc>
        <w:tc>
          <w:tcPr>
            <w:tcW w:w="693" w:type="dxa"/>
          </w:tcPr>
          <w:p w:rsidR="00E96E87" w:rsidRDefault="00E96E87" w:rsidP="004A186F">
            <w:pPr>
              <w:jc w:val="center"/>
              <w:rPr>
                <w:rFonts w:ascii="Times New Roman" w:hAnsi="Times New Roman" w:cs="Times New Roman"/>
                <w:sz w:val="24"/>
                <w:szCs w:val="24"/>
              </w:rPr>
            </w:pPr>
            <w:r>
              <w:rPr>
                <w:rFonts w:ascii="Times New Roman" w:hAnsi="Times New Roman" w:cs="Times New Roman"/>
                <w:sz w:val="24"/>
                <w:szCs w:val="24"/>
              </w:rPr>
              <w:t>8</w:t>
            </w:r>
          </w:p>
        </w:tc>
        <w:tc>
          <w:tcPr>
            <w:tcW w:w="632" w:type="dxa"/>
          </w:tcPr>
          <w:p w:rsidR="00E96E87" w:rsidRDefault="00E96E87" w:rsidP="004A186F">
            <w:pPr>
              <w:jc w:val="center"/>
              <w:rPr>
                <w:rFonts w:ascii="Times New Roman" w:hAnsi="Times New Roman" w:cs="Times New Roman"/>
                <w:sz w:val="24"/>
                <w:szCs w:val="24"/>
              </w:rPr>
            </w:pPr>
            <w:r>
              <w:rPr>
                <w:rFonts w:ascii="Times New Roman" w:hAnsi="Times New Roman" w:cs="Times New Roman"/>
                <w:sz w:val="24"/>
                <w:szCs w:val="24"/>
              </w:rPr>
              <w:t>3</w:t>
            </w:r>
          </w:p>
        </w:tc>
        <w:tc>
          <w:tcPr>
            <w:tcW w:w="588" w:type="dxa"/>
          </w:tcPr>
          <w:p w:rsidR="00E96E87" w:rsidRPr="003D0AB4" w:rsidRDefault="00E96E87" w:rsidP="004A186F">
            <w:pPr>
              <w:jc w:val="center"/>
              <w:rPr>
                <w:rFonts w:ascii="Times New Roman" w:hAnsi="Times New Roman" w:cs="Times New Roman"/>
                <w:sz w:val="24"/>
                <w:szCs w:val="24"/>
              </w:rPr>
            </w:pPr>
          </w:p>
        </w:tc>
        <w:tc>
          <w:tcPr>
            <w:tcW w:w="7180" w:type="dxa"/>
          </w:tcPr>
          <w:p w:rsidR="00E96E87" w:rsidRPr="003322AC" w:rsidRDefault="00E96E87">
            <w:pPr>
              <w:tabs>
                <w:tab w:val="left" w:pos="1440"/>
              </w:tabs>
              <w:jc w:val="both"/>
              <w:rPr>
                <w:rFonts w:ascii="Times New Roman" w:hAnsi="Times New Roman" w:cs="Times New Roman"/>
                <w:sz w:val="24"/>
                <w:szCs w:val="24"/>
              </w:rPr>
            </w:pPr>
            <w:r w:rsidRPr="003322AC">
              <w:rPr>
                <w:rFonts w:ascii="Times New Roman" w:hAnsi="Times New Roman" w:cs="Times New Roman"/>
                <w:sz w:val="24"/>
                <w:szCs w:val="24"/>
              </w:rPr>
              <w:t xml:space="preserve">несоблюдение норм </w:t>
            </w:r>
            <w:proofErr w:type="spellStart"/>
            <w:r w:rsidRPr="003322AC">
              <w:rPr>
                <w:rFonts w:ascii="Times New Roman" w:hAnsi="Times New Roman" w:cs="Times New Roman"/>
                <w:sz w:val="24"/>
                <w:szCs w:val="24"/>
              </w:rPr>
              <w:t>положенности</w:t>
            </w:r>
            <w:proofErr w:type="spellEnd"/>
            <w:r w:rsidRPr="003322AC">
              <w:rPr>
                <w:rFonts w:ascii="Times New Roman" w:hAnsi="Times New Roman" w:cs="Times New Roman"/>
                <w:sz w:val="24"/>
                <w:szCs w:val="24"/>
              </w:rPr>
              <w:t xml:space="preserve"> по количеству оргтехники.</w:t>
            </w:r>
          </w:p>
        </w:tc>
        <w:tc>
          <w:tcPr>
            <w:tcW w:w="1134" w:type="dxa"/>
            <w:vAlign w:val="center"/>
          </w:tcPr>
          <w:p w:rsidR="00E96E87" w:rsidRDefault="00E96E87" w:rsidP="0077031C">
            <w:pPr>
              <w:jc w:val="center"/>
            </w:pPr>
            <w:r w:rsidRPr="005D264B">
              <w:rPr>
                <w:rFonts w:ascii="Times New Roman" w:hAnsi="Times New Roman" w:cs="Times New Roman"/>
                <w:sz w:val="24"/>
                <w:szCs w:val="24"/>
              </w:rPr>
              <w:t>–</w:t>
            </w:r>
          </w:p>
        </w:tc>
        <w:tc>
          <w:tcPr>
            <w:tcW w:w="1134" w:type="dxa"/>
            <w:vAlign w:val="center"/>
          </w:tcPr>
          <w:p w:rsidR="00E96E87" w:rsidRPr="003322AC" w:rsidRDefault="00E96E87" w:rsidP="0077031C">
            <w:pPr>
              <w:tabs>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2075AB">
              <w:rPr>
                <w:rFonts w:ascii="Times New Roman" w:hAnsi="Times New Roman" w:cs="Times New Roman"/>
                <w:sz w:val="24"/>
                <w:szCs w:val="24"/>
              </w:rPr>
              <w:t>–</w:t>
            </w:r>
          </w:p>
        </w:tc>
      </w:tr>
      <w:tr w:rsidR="00E96E87" w:rsidRPr="00C97C41" w:rsidTr="0077031C">
        <w:tc>
          <w:tcPr>
            <w:tcW w:w="728" w:type="dxa"/>
            <w:vAlign w:val="center"/>
          </w:tcPr>
          <w:p w:rsidR="00E96E87" w:rsidRPr="003D0AB4" w:rsidRDefault="00E96E87" w:rsidP="00A80FC3">
            <w:pPr>
              <w:jc w:val="center"/>
              <w:rPr>
                <w:rFonts w:ascii="Times New Roman" w:hAnsi="Times New Roman" w:cs="Times New Roman"/>
                <w:sz w:val="24"/>
                <w:szCs w:val="24"/>
              </w:rPr>
            </w:pPr>
            <w:r>
              <w:rPr>
                <w:rFonts w:ascii="Times New Roman" w:hAnsi="Times New Roman" w:cs="Times New Roman"/>
                <w:sz w:val="24"/>
                <w:szCs w:val="24"/>
              </w:rPr>
              <w:t>9</w:t>
            </w:r>
          </w:p>
        </w:tc>
        <w:tc>
          <w:tcPr>
            <w:tcW w:w="635" w:type="dxa"/>
            <w:vAlign w:val="center"/>
          </w:tcPr>
          <w:p w:rsidR="00E96E87" w:rsidRPr="003D0AB4" w:rsidRDefault="00E96E87" w:rsidP="00A80FC3">
            <w:pPr>
              <w:jc w:val="center"/>
              <w:rPr>
                <w:rFonts w:ascii="Times New Roman" w:hAnsi="Times New Roman" w:cs="Times New Roman"/>
                <w:sz w:val="24"/>
                <w:szCs w:val="24"/>
              </w:rPr>
            </w:pPr>
            <w:r>
              <w:rPr>
                <w:rFonts w:ascii="Times New Roman" w:hAnsi="Times New Roman" w:cs="Times New Roman"/>
                <w:sz w:val="24"/>
                <w:szCs w:val="24"/>
              </w:rPr>
              <w:t>20</w:t>
            </w:r>
          </w:p>
        </w:tc>
        <w:tc>
          <w:tcPr>
            <w:tcW w:w="693" w:type="dxa"/>
            <w:vAlign w:val="center"/>
          </w:tcPr>
          <w:p w:rsidR="00E96E87" w:rsidRPr="003D0AB4" w:rsidRDefault="00E96E87" w:rsidP="00A80FC3">
            <w:pPr>
              <w:jc w:val="center"/>
              <w:rPr>
                <w:rFonts w:ascii="Times New Roman" w:hAnsi="Times New Roman" w:cs="Times New Roman"/>
                <w:sz w:val="24"/>
                <w:szCs w:val="24"/>
              </w:rPr>
            </w:pPr>
            <w:r>
              <w:rPr>
                <w:rFonts w:ascii="Times New Roman" w:hAnsi="Times New Roman" w:cs="Times New Roman"/>
                <w:sz w:val="24"/>
                <w:szCs w:val="24"/>
              </w:rPr>
              <w:t>9</w:t>
            </w:r>
          </w:p>
        </w:tc>
        <w:tc>
          <w:tcPr>
            <w:tcW w:w="632" w:type="dxa"/>
            <w:vAlign w:val="center"/>
          </w:tcPr>
          <w:p w:rsidR="00E96E87" w:rsidRPr="003D0AB4" w:rsidRDefault="00E96E87" w:rsidP="00A80FC3">
            <w:pPr>
              <w:jc w:val="center"/>
              <w:rPr>
                <w:rFonts w:ascii="Times New Roman" w:hAnsi="Times New Roman" w:cs="Times New Roman"/>
                <w:sz w:val="24"/>
                <w:szCs w:val="24"/>
              </w:rPr>
            </w:pPr>
          </w:p>
        </w:tc>
        <w:tc>
          <w:tcPr>
            <w:tcW w:w="588" w:type="dxa"/>
            <w:vAlign w:val="center"/>
          </w:tcPr>
          <w:p w:rsidR="00E96E87" w:rsidRPr="003D0AB4" w:rsidRDefault="00E96E87" w:rsidP="00A80FC3">
            <w:pPr>
              <w:jc w:val="center"/>
              <w:rPr>
                <w:rFonts w:ascii="Times New Roman" w:hAnsi="Times New Roman" w:cs="Times New Roman"/>
                <w:sz w:val="24"/>
                <w:szCs w:val="24"/>
              </w:rPr>
            </w:pPr>
          </w:p>
        </w:tc>
        <w:tc>
          <w:tcPr>
            <w:tcW w:w="7180" w:type="dxa"/>
            <w:vAlign w:val="center"/>
          </w:tcPr>
          <w:p w:rsidR="00E96E87" w:rsidRDefault="00E96E87" w:rsidP="00A80FC3">
            <w:pPr>
              <w:jc w:val="both"/>
              <w:rPr>
                <w:rFonts w:ascii="Times New Roman" w:hAnsi="Times New Roman" w:cs="Times New Roman"/>
                <w:sz w:val="24"/>
                <w:szCs w:val="24"/>
              </w:rPr>
            </w:pPr>
            <w:r w:rsidRPr="00E506D2">
              <w:rPr>
                <w:rFonts w:ascii="Times New Roman" w:hAnsi="Times New Roman" w:cs="Times New Roman"/>
                <w:sz w:val="24"/>
                <w:szCs w:val="24"/>
              </w:rPr>
              <w:t>Недостоверность и объективность планирования расходов на административно-хозяйственное обеспечение деятельности.</w:t>
            </w:r>
          </w:p>
        </w:tc>
        <w:tc>
          <w:tcPr>
            <w:tcW w:w="1134" w:type="dxa"/>
            <w:vAlign w:val="center"/>
          </w:tcPr>
          <w:p w:rsidR="00E96E87" w:rsidRDefault="00E96E87" w:rsidP="0077031C">
            <w:pPr>
              <w:jc w:val="center"/>
            </w:pPr>
            <w:r w:rsidRPr="005D264B">
              <w:rPr>
                <w:rFonts w:ascii="Times New Roman" w:hAnsi="Times New Roman" w:cs="Times New Roman"/>
                <w:sz w:val="24"/>
                <w:szCs w:val="24"/>
              </w:rPr>
              <w:t>–</w:t>
            </w:r>
          </w:p>
        </w:tc>
        <w:tc>
          <w:tcPr>
            <w:tcW w:w="1134" w:type="dxa"/>
            <w:vAlign w:val="center"/>
          </w:tcPr>
          <w:p w:rsidR="00E96E87" w:rsidRDefault="00E96E87" w:rsidP="0077031C">
            <w:pPr>
              <w:jc w:val="center"/>
            </w:pPr>
            <w:r w:rsidRPr="0062339B">
              <w:rPr>
                <w:rFonts w:ascii="Times New Roman" w:hAnsi="Times New Roman" w:cs="Times New Roman"/>
                <w:sz w:val="24"/>
                <w:szCs w:val="24"/>
              </w:rPr>
              <w:t>Х</w:t>
            </w:r>
          </w:p>
        </w:tc>
        <w:tc>
          <w:tcPr>
            <w:tcW w:w="1134" w:type="dxa"/>
            <w:vAlign w:val="center"/>
          </w:tcPr>
          <w:p w:rsidR="00E96E87" w:rsidRDefault="00E96E87" w:rsidP="0077031C">
            <w:pPr>
              <w:jc w:val="center"/>
            </w:pPr>
            <w:r w:rsidRPr="002075AB">
              <w:rPr>
                <w:rFonts w:ascii="Times New Roman" w:hAnsi="Times New Roman" w:cs="Times New Roman"/>
                <w:sz w:val="24"/>
                <w:szCs w:val="24"/>
              </w:rPr>
              <w:t>–</w:t>
            </w:r>
          </w:p>
        </w:tc>
      </w:tr>
      <w:tr w:rsidR="00E96E87" w:rsidRPr="00C97C41" w:rsidTr="0077031C">
        <w:tc>
          <w:tcPr>
            <w:tcW w:w="728" w:type="dxa"/>
            <w:vMerge w:val="restart"/>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10</w:t>
            </w:r>
          </w:p>
        </w:tc>
        <w:tc>
          <w:tcPr>
            <w:tcW w:w="635" w:type="dxa"/>
            <w:vAlign w:val="center"/>
          </w:tcPr>
          <w:p w:rsidR="00E96E87" w:rsidRPr="00C97C41"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20</w:t>
            </w:r>
          </w:p>
        </w:tc>
        <w:tc>
          <w:tcPr>
            <w:tcW w:w="693" w:type="dxa"/>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10</w:t>
            </w:r>
          </w:p>
        </w:tc>
        <w:tc>
          <w:tcPr>
            <w:tcW w:w="632" w:type="dxa"/>
            <w:vAlign w:val="center"/>
          </w:tcPr>
          <w:p w:rsidR="00E96E87" w:rsidRPr="00C97C41" w:rsidRDefault="00E96E87" w:rsidP="00A80FC3">
            <w:pPr>
              <w:jc w:val="center"/>
              <w:rPr>
                <w:rFonts w:ascii="Times New Roman" w:hAnsi="Times New Roman" w:cs="Times New Roman"/>
                <w:sz w:val="24"/>
                <w:szCs w:val="24"/>
              </w:rPr>
            </w:pPr>
          </w:p>
        </w:tc>
        <w:tc>
          <w:tcPr>
            <w:tcW w:w="588" w:type="dxa"/>
            <w:vAlign w:val="center"/>
          </w:tcPr>
          <w:p w:rsidR="00E96E87" w:rsidRPr="00C97C41" w:rsidRDefault="00E96E87" w:rsidP="00A80FC3">
            <w:pPr>
              <w:jc w:val="center"/>
              <w:rPr>
                <w:rFonts w:ascii="Times New Roman" w:hAnsi="Times New Roman" w:cs="Times New Roman"/>
                <w:sz w:val="24"/>
                <w:szCs w:val="24"/>
              </w:rPr>
            </w:pPr>
          </w:p>
        </w:tc>
        <w:tc>
          <w:tcPr>
            <w:tcW w:w="7180" w:type="dxa"/>
            <w:vAlign w:val="center"/>
          </w:tcPr>
          <w:p w:rsidR="00E96E87" w:rsidRPr="00C97C41" w:rsidRDefault="00E96E87" w:rsidP="00A80FC3">
            <w:pPr>
              <w:jc w:val="both"/>
              <w:rPr>
                <w:rFonts w:ascii="Times New Roman" w:hAnsi="Times New Roman" w:cs="Times New Roman"/>
                <w:sz w:val="24"/>
                <w:szCs w:val="24"/>
              </w:rPr>
            </w:pPr>
            <w:r w:rsidRPr="00C97C41">
              <w:rPr>
                <w:rFonts w:ascii="Times New Roman" w:hAnsi="Times New Roman" w:cs="Times New Roman"/>
                <w:sz w:val="24"/>
                <w:szCs w:val="24"/>
              </w:rPr>
              <w:t xml:space="preserve">Нарушения, допущенные при организации осуществления капитального строительства, реконструкции, капитального и текущего ремонта: </w:t>
            </w:r>
          </w:p>
        </w:tc>
        <w:tc>
          <w:tcPr>
            <w:tcW w:w="1134" w:type="dxa"/>
            <w:vAlign w:val="center"/>
          </w:tcPr>
          <w:p w:rsidR="00E96E87" w:rsidRDefault="00E96E87" w:rsidP="0077031C">
            <w:pPr>
              <w:jc w:val="center"/>
            </w:pPr>
            <w:r w:rsidRPr="005D264B">
              <w:rPr>
                <w:rFonts w:ascii="Times New Roman" w:hAnsi="Times New Roman" w:cs="Times New Roman"/>
                <w:sz w:val="24"/>
                <w:szCs w:val="24"/>
              </w:rPr>
              <w:t>–</w:t>
            </w:r>
          </w:p>
        </w:tc>
        <w:tc>
          <w:tcPr>
            <w:tcW w:w="1134" w:type="dxa"/>
            <w:vAlign w:val="center"/>
          </w:tcPr>
          <w:p w:rsidR="00E96E87" w:rsidRDefault="00E96E87" w:rsidP="0077031C">
            <w:pPr>
              <w:jc w:val="center"/>
            </w:pPr>
            <w:r w:rsidRPr="0062339B">
              <w:rPr>
                <w:rFonts w:ascii="Times New Roman" w:hAnsi="Times New Roman" w:cs="Times New Roman"/>
                <w:sz w:val="24"/>
                <w:szCs w:val="24"/>
              </w:rPr>
              <w:t>Х</w:t>
            </w:r>
          </w:p>
        </w:tc>
        <w:tc>
          <w:tcPr>
            <w:tcW w:w="1134" w:type="dxa"/>
            <w:vAlign w:val="center"/>
          </w:tcPr>
          <w:p w:rsidR="00E96E87" w:rsidRDefault="00E96E87" w:rsidP="0077031C">
            <w:pPr>
              <w:jc w:val="center"/>
            </w:pPr>
            <w:r w:rsidRPr="002075AB">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4A186F">
            <w:pPr>
              <w:jc w:val="center"/>
              <w:rPr>
                <w:rFonts w:ascii="Times New Roman" w:hAnsi="Times New Roman" w:cs="Times New Roman"/>
                <w:sz w:val="24"/>
                <w:szCs w:val="24"/>
              </w:rPr>
            </w:pPr>
          </w:p>
        </w:tc>
        <w:tc>
          <w:tcPr>
            <w:tcW w:w="635"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20</w:t>
            </w:r>
          </w:p>
        </w:tc>
        <w:tc>
          <w:tcPr>
            <w:tcW w:w="693" w:type="dxa"/>
            <w:vAlign w:val="center"/>
          </w:tcPr>
          <w:p w:rsidR="00E96E87" w:rsidRDefault="00E96E87" w:rsidP="004A186F">
            <w:pPr>
              <w:jc w:val="center"/>
            </w:pPr>
            <w:r>
              <w:rPr>
                <w:rFonts w:ascii="Times New Roman" w:hAnsi="Times New Roman" w:cs="Times New Roman"/>
                <w:sz w:val="24"/>
                <w:szCs w:val="24"/>
              </w:rPr>
              <w:t>10</w:t>
            </w:r>
          </w:p>
        </w:tc>
        <w:tc>
          <w:tcPr>
            <w:tcW w:w="632"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E96E87" w:rsidRPr="00C97C41" w:rsidRDefault="00E96E87" w:rsidP="004A186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отсутствие сведений о внесении строек и объектов в перечень федеральных строек и объектов для федеральных государственных нужд, финансируемых за счет средств федерального бюджета;</w:t>
            </w:r>
          </w:p>
        </w:tc>
        <w:tc>
          <w:tcPr>
            <w:tcW w:w="1134" w:type="dxa"/>
            <w:vAlign w:val="center"/>
          </w:tcPr>
          <w:p w:rsidR="00E96E87" w:rsidRDefault="00E96E87" w:rsidP="0077031C">
            <w:pPr>
              <w:jc w:val="center"/>
            </w:pPr>
            <w:r w:rsidRPr="005D264B">
              <w:rPr>
                <w:rFonts w:ascii="Times New Roman" w:hAnsi="Times New Roman" w:cs="Times New Roman"/>
                <w:sz w:val="24"/>
                <w:szCs w:val="24"/>
              </w:rPr>
              <w:t>–</w:t>
            </w:r>
          </w:p>
        </w:tc>
        <w:tc>
          <w:tcPr>
            <w:tcW w:w="1134" w:type="dxa"/>
            <w:vAlign w:val="center"/>
          </w:tcPr>
          <w:p w:rsidR="00E96E87" w:rsidRDefault="00E96E87" w:rsidP="0077031C">
            <w:pPr>
              <w:jc w:val="center"/>
            </w:pPr>
            <w:r w:rsidRPr="0062339B">
              <w:rPr>
                <w:rFonts w:ascii="Times New Roman" w:hAnsi="Times New Roman" w:cs="Times New Roman"/>
                <w:sz w:val="24"/>
                <w:szCs w:val="24"/>
              </w:rPr>
              <w:t>Х</w:t>
            </w:r>
          </w:p>
        </w:tc>
        <w:tc>
          <w:tcPr>
            <w:tcW w:w="1134" w:type="dxa"/>
            <w:vAlign w:val="center"/>
          </w:tcPr>
          <w:p w:rsidR="00E96E87" w:rsidRDefault="00E96E87" w:rsidP="0077031C">
            <w:pPr>
              <w:jc w:val="center"/>
            </w:pPr>
            <w:r w:rsidRPr="002075AB">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4A186F">
            <w:pPr>
              <w:jc w:val="center"/>
              <w:rPr>
                <w:rFonts w:ascii="Times New Roman" w:hAnsi="Times New Roman" w:cs="Times New Roman"/>
                <w:sz w:val="24"/>
                <w:szCs w:val="24"/>
              </w:rPr>
            </w:pPr>
          </w:p>
        </w:tc>
        <w:tc>
          <w:tcPr>
            <w:tcW w:w="635"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20</w:t>
            </w:r>
          </w:p>
        </w:tc>
        <w:tc>
          <w:tcPr>
            <w:tcW w:w="693" w:type="dxa"/>
            <w:vAlign w:val="center"/>
          </w:tcPr>
          <w:p w:rsidR="00E96E87" w:rsidRDefault="00E96E87" w:rsidP="004A186F">
            <w:pPr>
              <w:jc w:val="center"/>
            </w:pPr>
            <w:r>
              <w:rPr>
                <w:rFonts w:ascii="Times New Roman" w:hAnsi="Times New Roman" w:cs="Times New Roman"/>
                <w:sz w:val="24"/>
                <w:szCs w:val="24"/>
              </w:rPr>
              <w:t>10</w:t>
            </w:r>
          </w:p>
        </w:tc>
        <w:tc>
          <w:tcPr>
            <w:tcW w:w="632"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E96E87" w:rsidRPr="00C97C41" w:rsidRDefault="00E96E87" w:rsidP="004A186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отсутствие титульных списков объектов строительства (переходящих строек и объектов), утвержденных в установленном законодательством Российской Федерации порядке;</w:t>
            </w:r>
          </w:p>
        </w:tc>
        <w:tc>
          <w:tcPr>
            <w:tcW w:w="1134" w:type="dxa"/>
            <w:vAlign w:val="center"/>
          </w:tcPr>
          <w:p w:rsidR="00E96E87" w:rsidRDefault="00E96E87" w:rsidP="0077031C">
            <w:pPr>
              <w:jc w:val="center"/>
            </w:pPr>
            <w:r w:rsidRPr="005D264B">
              <w:rPr>
                <w:rFonts w:ascii="Times New Roman" w:hAnsi="Times New Roman" w:cs="Times New Roman"/>
                <w:sz w:val="24"/>
                <w:szCs w:val="24"/>
              </w:rPr>
              <w:t>–</w:t>
            </w:r>
          </w:p>
        </w:tc>
        <w:tc>
          <w:tcPr>
            <w:tcW w:w="1134" w:type="dxa"/>
            <w:vAlign w:val="center"/>
          </w:tcPr>
          <w:p w:rsidR="00E96E87" w:rsidRDefault="00E96E87" w:rsidP="0077031C">
            <w:pPr>
              <w:jc w:val="center"/>
            </w:pPr>
            <w:r w:rsidRPr="0062339B">
              <w:rPr>
                <w:rFonts w:ascii="Times New Roman" w:hAnsi="Times New Roman" w:cs="Times New Roman"/>
                <w:sz w:val="24"/>
                <w:szCs w:val="24"/>
              </w:rPr>
              <w:t>Х</w:t>
            </w:r>
          </w:p>
        </w:tc>
        <w:tc>
          <w:tcPr>
            <w:tcW w:w="1134" w:type="dxa"/>
            <w:vAlign w:val="center"/>
          </w:tcPr>
          <w:p w:rsidR="00E96E87" w:rsidRDefault="00E96E87" w:rsidP="0077031C">
            <w:pPr>
              <w:jc w:val="center"/>
            </w:pPr>
            <w:r w:rsidRPr="002075AB">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4A186F">
            <w:pPr>
              <w:jc w:val="center"/>
              <w:rPr>
                <w:rFonts w:ascii="Times New Roman" w:hAnsi="Times New Roman" w:cs="Times New Roman"/>
                <w:sz w:val="24"/>
                <w:szCs w:val="24"/>
              </w:rPr>
            </w:pPr>
          </w:p>
        </w:tc>
        <w:tc>
          <w:tcPr>
            <w:tcW w:w="635"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20</w:t>
            </w:r>
          </w:p>
        </w:tc>
        <w:tc>
          <w:tcPr>
            <w:tcW w:w="693" w:type="dxa"/>
            <w:vAlign w:val="center"/>
          </w:tcPr>
          <w:p w:rsidR="00E96E87" w:rsidRDefault="00E96E87" w:rsidP="004A186F">
            <w:pPr>
              <w:jc w:val="center"/>
            </w:pPr>
            <w:r>
              <w:rPr>
                <w:rFonts w:ascii="Times New Roman" w:hAnsi="Times New Roman" w:cs="Times New Roman"/>
                <w:sz w:val="24"/>
                <w:szCs w:val="24"/>
              </w:rPr>
              <w:t>10</w:t>
            </w:r>
          </w:p>
        </w:tc>
        <w:tc>
          <w:tcPr>
            <w:tcW w:w="632"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E96E87" w:rsidRPr="00C97C41" w:rsidRDefault="00E96E87" w:rsidP="004A186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 xml:space="preserve">отсутствие сводного положительного заключения государственной экспертизы на </w:t>
            </w:r>
            <w:proofErr w:type="spellStart"/>
            <w:r w:rsidRPr="00C97C41">
              <w:rPr>
                <w:rFonts w:ascii="Times New Roman" w:hAnsi="Times New Roman" w:cs="Times New Roman"/>
                <w:sz w:val="24"/>
                <w:szCs w:val="24"/>
              </w:rPr>
              <w:t>предпроектную</w:t>
            </w:r>
            <w:proofErr w:type="spellEnd"/>
            <w:r w:rsidRPr="00C97C41">
              <w:rPr>
                <w:rFonts w:ascii="Times New Roman" w:hAnsi="Times New Roman" w:cs="Times New Roman"/>
                <w:sz w:val="24"/>
                <w:szCs w:val="24"/>
              </w:rPr>
              <w:t xml:space="preserve"> и проектную документацию;</w:t>
            </w:r>
          </w:p>
        </w:tc>
        <w:tc>
          <w:tcPr>
            <w:tcW w:w="1134" w:type="dxa"/>
            <w:vAlign w:val="center"/>
          </w:tcPr>
          <w:p w:rsidR="00E96E87" w:rsidRDefault="00E96E87" w:rsidP="0077031C">
            <w:pPr>
              <w:jc w:val="center"/>
            </w:pPr>
            <w:r w:rsidRPr="005D264B">
              <w:rPr>
                <w:rFonts w:ascii="Times New Roman" w:hAnsi="Times New Roman" w:cs="Times New Roman"/>
                <w:sz w:val="24"/>
                <w:szCs w:val="24"/>
              </w:rPr>
              <w:t>–</w:t>
            </w:r>
          </w:p>
        </w:tc>
        <w:tc>
          <w:tcPr>
            <w:tcW w:w="1134" w:type="dxa"/>
            <w:vAlign w:val="center"/>
          </w:tcPr>
          <w:p w:rsidR="00E96E87" w:rsidRDefault="00E96E87" w:rsidP="0077031C">
            <w:pPr>
              <w:jc w:val="center"/>
            </w:pPr>
            <w:r w:rsidRPr="0062339B">
              <w:rPr>
                <w:rFonts w:ascii="Times New Roman" w:hAnsi="Times New Roman" w:cs="Times New Roman"/>
                <w:sz w:val="24"/>
                <w:szCs w:val="24"/>
              </w:rPr>
              <w:t>Х</w:t>
            </w:r>
          </w:p>
        </w:tc>
        <w:tc>
          <w:tcPr>
            <w:tcW w:w="1134" w:type="dxa"/>
            <w:vAlign w:val="center"/>
          </w:tcPr>
          <w:p w:rsidR="00E96E87" w:rsidRDefault="00E96E87" w:rsidP="0077031C">
            <w:pPr>
              <w:jc w:val="center"/>
            </w:pPr>
            <w:r w:rsidRPr="002075AB">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4A186F">
            <w:pPr>
              <w:jc w:val="center"/>
              <w:rPr>
                <w:rFonts w:ascii="Times New Roman" w:hAnsi="Times New Roman" w:cs="Times New Roman"/>
                <w:sz w:val="24"/>
                <w:szCs w:val="24"/>
              </w:rPr>
            </w:pPr>
          </w:p>
        </w:tc>
        <w:tc>
          <w:tcPr>
            <w:tcW w:w="635"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20</w:t>
            </w:r>
          </w:p>
        </w:tc>
        <w:tc>
          <w:tcPr>
            <w:tcW w:w="693" w:type="dxa"/>
            <w:vAlign w:val="center"/>
          </w:tcPr>
          <w:p w:rsidR="00E96E87" w:rsidRDefault="00E96E87" w:rsidP="004A186F">
            <w:pPr>
              <w:jc w:val="center"/>
            </w:pPr>
            <w:r>
              <w:rPr>
                <w:rFonts w:ascii="Times New Roman" w:hAnsi="Times New Roman" w:cs="Times New Roman"/>
                <w:sz w:val="24"/>
                <w:szCs w:val="24"/>
              </w:rPr>
              <w:t>10</w:t>
            </w:r>
          </w:p>
        </w:tc>
        <w:tc>
          <w:tcPr>
            <w:tcW w:w="632"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588" w:type="dxa"/>
            <w:vAlign w:val="center"/>
          </w:tcPr>
          <w:p w:rsidR="00E96E87" w:rsidRPr="00C97C41" w:rsidRDefault="00E96E87" w:rsidP="004A186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отсутствие документов об утверждении сметной документации на проектно-изыскательские, строительные и ремонтные работы (приказа);</w:t>
            </w:r>
          </w:p>
        </w:tc>
        <w:tc>
          <w:tcPr>
            <w:tcW w:w="1134" w:type="dxa"/>
            <w:vAlign w:val="center"/>
          </w:tcPr>
          <w:p w:rsidR="00E96E87" w:rsidRDefault="00E96E87" w:rsidP="0077031C">
            <w:pPr>
              <w:jc w:val="center"/>
            </w:pPr>
            <w:r w:rsidRPr="005D264B">
              <w:rPr>
                <w:rFonts w:ascii="Times New Roman" w:hAnsi="Times New Roman" w:cs="Times New Roman"/>
                <w:sz w:val="24"/>
                <w:szCs w:val="24"/>
              </w:rPr>
              <w:t>–</w:t>
            </w:r>
          </w:p>
        </w:tc>
        <w:tc>
          <w:tcPr>
            <w:tcW w:w="1134" w:type="dxa"/>
            <w:vAlign w:val="center"/>
          </w:tcPr>
          <w:p w:rsidR="00E96E87" w:rsidRDefault="00E96E87" w:rsidP="0077031C">
            <w:pPr>
              <w:jc w:val="center"/>
            </w:pPr>
            <w:r w:rsidRPr="0062339B">
              <w:rPr>
                <w:rFonts w:ascii="Times New Roman" w:hAnsi="Times New Roman" w:cs="Times New Roman"/>
                <w:sz w:val="24"/>
                <w:szCs w:val="24"/>
              </w:rPr>
              <w:t>Х</w:t>
            </w:r>
          </w:p>
        </w:tc>
        <w:tc>
          <w:tcPr>
            <w:tcW w:w="1134" w:type="dxa"/>
            <w:vAlign w:val="center"/>
          </w:tcPr>
          <w:p w:rsidR="00E96E87" w:rsidRDefault="00E96E87" w:rsidP="0077031C">
            <w:pPr>
              <w:jc w:val="center"/>
            </w:pPr>
            <w:r w:rsidRPr="002075AB">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4A186F">
            <w:pPr>
              <w:jc w:val="center"/>
              <w:rPr>
                <w:rFonts w:ascii="Times New Roman" w:hAnsi="Times New Roman" w:cs="Times New Roman"/>
                <w:sz w:val="24"/>
                <w:szCs w:val="24"/>
              </w:rPr>
            </w:pPr>
          </w:p>
        </w:tc>
        <w:tc>
          <w:tcPr>
            <w:tcW w:w="635"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20</w:t>
            </w:r>
          </w:p>
        </w:tc>
        <w:tc>
          <w:tcPr>
            <w:tcW w:w="693" w:type="dxa"/>
            <w:vAlign w:val="center"/>
          </w:tcPr>
          <w:p w:rsidR="00E96E87" w:rsidRDefault="00E96E87" w:rsidP="004A186F">
            <w:pPr>
              <w:jc w:val="center"/>
            </w:pPr>
            <w:r>
              <w:rPr>
                <w:rFonts w:ascii="Times New Roman" w:hAnsi="Times New Roman" w:cs="Times New Roman"/>
                <w:sz w:val="24"/>
                <w:szCs w:val="24"/>
              </w:rPr>
              <w:t>10</w:t>
            </w:r>
          </w:p>
        </w:tc>
        <w:tc>
          <w:tcPr>
            <w:tcW w:w="632"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5</w:t>
            </w:r>
          </w:p>
        </w:tc>
        <w:tc>
          <w:tcPr>
            <w:tcW w:w="588" w:type="dxa"/>
            <w:vAlign w:val="center"/>
          </w:tcPr>
          <w:p w:rsidR="00E96E87" w:rsidRPr="00C97C41" w:rsidRDefault="00E96E87" w:rsidP="004A186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отсутствие иных документов, подтверждающих обоснованность проведения ремонтных работ (дефектных ведомостей на производство текущего и капитального ремонта);</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D86BEB">
              <w:rPr>
                <w:rFonts w:ascii="Times New Roman" w:hAnsi="Times New Roman" w:cs="Times New Roman"/>
                <w:sz w:val="24"/>
                <w:szCs w:val="24"/>
              </w:rPr>
              <w:t>–</w:t>
            </w:r>
          </w:p>
        </w:tc>
        <w:tc>
          <w:tcPr>
            <w:tcW w:w="1134" w:type="dxa"/>
            <w:vAlign w:val="center"/>
          </w:tcPr>
          <w:p w:rsidR="00E96E87" w:rsidRDefault="00E96E87" w:rsidP="0077031C">
            <w:pPr>
              <w:jc w:val="center"/>
            </w:pPr>
            <w:r w:rsidRPr="00D86BEB">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4A186F">
            <w:pPr>
              <w:jc w:val="center"/>
              <w:rPr>
                <w:rFonts w:ascii="Times New Roman" w:hAnsi="Times New Roman" w:cs="Times New Roman"/>
                <w:sz w:val="24"/>
                <w:szCs w:val="24"/>
              </w:rPr>
            </w:pPr>
          </w:p>
        </w:tc>
        <w:tc>
          <w:tcPr>
            <w:tcW w:w="635"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20</w:t>
            </w:r>
          </w:p>
        </w:tc>
        <w:tc>
          <w:tcPr>
            <w:tcW w:w="693" w:type="dxa"/>
            <w:vAlign w:val="center"/>
          </w:tcPr>
          <w:p w:rsidR="00E96E87" w:rsidRPr="00C97C41" w:rsidRDefault="00E96E87" w:rsidP="004A186F">
            <w:pPr>
              <w:jc w:val="center"/>
              <w:rPr>
                <w:rFonts w:ascii="Times New Roman" w:hAnsi="Times New Roman" w:cs="Times New Roman"/>
                <w:sz w:val="24"/>
                <w:szCs w:val="24"/>
              </w:rPr>
            </w:pPr>
            <w:r>
              <w:rPr>
                <w:rFonts w:ascii="Times New Roman" w:hAnsi="Times New Roman" w:cs="Times New Roman"/>
                <w:sz w:val="24"/>
                <w:szCs w:val="24"/>
              </w:rPr>
              <w:t>10</w:t>
            </w:r>
          </w:p>
        </w:tc>
        <w:tc>
          <w:tcPr>
            <w:tcW w:w="632"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6</w:t>
            </w:r>
          </w:p>
        </w:tc>
        <w:tc>
          <w:tcPr>
            <w:tcW w:w="588" w:type="dxa"/>
            <w:vAlign w:val="center"/>
          </w:tcPr>
          <w:p w:rsidR="00E96E87" w:rsidRPr="00C97C41" w:rsidRDefault="00E96E87" w:rsidP="004A186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нарушение порядка применения норм, расценок и коэффициентов при определении сметной стоимости проектно-изыскательских, строительных и ремонтных работ;</w:t>
            </w:r>
          </w:p>
        </w:tc>
        <w:tc>
          <w:tcPr>
            <w:tcW w:w="1134" w:type="dxa"/>
            <w:vAlign w:val="center"/>
          </w:tcPr>
          <w:p w:rsidR="00E96E87" w:rsidRDefault="00E96E87" w:rsidP="0077031C">
            <w:pPr>
              <w:jc w:val="center"/>
            </w:pPr>
            <w:r w:rsidRPr="00ED6F07">
              <w:rPr>
                <w:rFonts w:ascii="Times New Roman" w:hAnsi="Times New Roman" w:cs="Times New Roman"/>
                <w:sz w:val="24"/>
                <w:szCs w:val="24"/>
              </w:rPr>
              <w:t>–</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4A186F">
            <w:pPr>
              <w:jc w:val="center"/>
              <w:rPr>
                <w:rFonts w:ascii="Times New Roman" w:hAnsi="Times New Roman" w:cs="Times New Roman"/>
                <w:sz w:val="24"/>
                <w:szCs w:val="24"/>
              </w:rPr>
            </w:pPr>
          </w:p>
        </w:tc>
        <w:tc>
          <w:tcPr>
            <w:tcW w:w="635"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20</w:t>
            </w:r>
          </w:p>
        </w:tc>
        <w:tc>
          <w:tcPr>
            <w:tcW w:w="693" w:type="dxa"/>
            <w:vAlign w:val="center"/>
          </w:tcPr>
          <w:p w:rsidR="00E96E87" w:rsidRDefault="00E96E87" w:rsidP="004A186F">
            <w:pPr>
              <w:jc w:val="center"/>
            </w:pPr>
            <w:r>
              <w:rPr>
                <w:rFonts w:ascii="Times New Roman" w:hAnsi="Times New Roman" w:cs="Times New Roman"/>
                <w:sz w:val="24"/>
                <w:szCs w:val="24"/>
              </w:rPr>
              <w:t>10</w:t>
            </w:r>
          </w:p>
        </w:tc>
        <w:tc>
          <w:tcPr>
            <w:tcW w:w="632"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7</w:t>
            </w:r>
          </w:p>
        </w:tc>
        <w:tc>
          <w:tcPr>
            <w:tcW w:w="588" w:type="dxa"/>
            <w:vAlign w:val="center"/>
          </w:tcPr>
          <w:p w:rsidR="00E96E87" w:rsidRPr="00C97C41" w:rsidRDefault="00E96E87" w:rsidP="004A186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наличие фактов завышения расценок;</w:t>
            </w:r>
          </w:p>
        </w:tc>
        <w:tc>
          <w:tcPr>
            <w:tcW w:w="1134" w:type="dxa"/>
            <w:vAlign w:val="center"/>
          </w:tcPr>
          <w:p w:rsidR="00E96E87" w:rsidRDefault="00E96E87" w:rsidP="0077031C">
            <w:pPr>
              <w:jc w:val="center"/>
            </w:pPr>
            <w:r w:rsidRPr="00ED6F07">
              <w:rPr>
                <w:rFonts w:ascii="Times New Roman" w:hAnsi="Times New Roman" w:cs="Times New Roman"/>
                <w:sz w:val="24"/>
                <w:szCs w:val="24"/>
              </w:rPr>
              <w:t>–</w:t>
            </w:r>
          </w:p>
        </w:tc>
        <w:tc>
          <w:tcPr>
            <w:tcW w:w="1134" w:type="dxa"/>
            <w:vAlign w:val="center"/>
          </w:tcPr>
          <w:p w:rsidR="00E96E87" w:rsidRDefault="00E96E87" w:rsidP="0077031C">
            <w:pPr>
              <w:jc w:val="center"/>
            </w:pPr>
            <w:r w:rsidRPr="00E06A9B">
              <w:rPr>
                <w:rFonts w:ascii="Times New Roman" w:hAnsi="Times New Roman" w:cs="Times New Roman"/>
                <w:sz w:val="24"/>
                <w:szCs w:val="24"/>
              </w:rPr>
              <w:t>–</w:t>
            </w:r>
          </w:p>
        </w:tc>
        <w:tc>
          <w:tcPr>
            <w:tcW w:w="1134" w:type="dxa"/>
            <w:vAlign w:val="center"/>
          </w:tcPr>
          <w:p w:rsidR="00E96E87" w:rsidRDefault="00E96E87" w:rsidP="0077031C">
            <w:pPr>
              <w:jc w:val="center"/>
            </w:pPr>
            <w:r w:rsidRPr="00754709">
              <w:rPr>
                <w:rFonts w:ascii="Times New Roman" w:hAnsi="Times New Roman" w:cs="Times New Roman"/>
                <w:sz w:val="24"/>
                <w:szCs w:val="24"/>
              </w:rPr>
              <w:t>Х</w:t>
            </w:r>
          </w:p>
        </w:tc>
      </w:tr>
      <w:tr w:rsidR="00E96E87" w:rsidRPr="00C97C41" w:rsidTr="0077031C">
        <w:tc>
          <w:tcPr>
            <w:tcW w:w="728" w:type="dxa"/>
            <w:vMerge/>
            <w:vAlign w:val="center"/>
          </w:tcPr>
          <w:p w:rsidR="00E96E87" w:rsidRPr="00C97C41" w:rsidRDefault="00E96E87" w:rsidP="004A186F">
            <w:pPr>
              <w:jc w:val="center"/>
              <w:rPr>
                <w:rFonts w:ascii="Times New Roman" w:hAnsi="Times New Roman" w:cs="Times New Roman"/>
                <w:sz w:val="24"/>
                <w:szCs w:val="24"/>
              </w:rPr>
            </w:pPr>
          </w:p>
        </w:tc>
        <w:tc>
          <w:tcPr>
            <w:tcW w:w="635"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20</w:t>
            </w:r>
          </w:p>
        </w:tc>
        <w:tc>
          <w:tcPr>
            <w:tcW w:w="693" w:type="dxa"/>
            <w:vAlign w:val="center"/>
          </w:tcPr>
          <w:p w:rsidR="00E96E87" w:rsidRDefault="00E96E87" w:rsidP="004A186F">
            <w:pPr>
              <w:jc w:val="center"/>
            </w:pPr>
            <w:r>
              <w:rPr>
                <w:rFonts w:ascii="Times New Roman" w:hAnsi="Times New Roman" w:cs="Times New Roman"/>
                <w:sz w:val="24"/>
                <w:szCs w:val="24"/>
              </w:rPr>
              <w:t>10</w:t>
            </w:r>
          </w:p>
        </w:tc>
        <w:tc>
          <w:tcPr>
            <w:tcW w:w="632"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8</w:t>
            </w:r>
          </w:p>
        </w:tc>
        <w:tc>
          <w:tcPr>
            <w:tcW w:w="588" w:type="dxa"/>
            <w:vAlign w:val="center"/>
          </w:tcPr>
          <w:p w:rsidR="00E96E87" w:rsidRPr="00C97C41" w:rsidRDefault="00E96E87" w:rsidP="004A186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несоответствие фактически выполненных работ (услуг) данным актов о приемке выполненных работ (актов сдачи-приемки выполненных работ (услуг);</w:t>
            </w:r>
          </w:p>
        </w:tc>
        <w:tc>
          <w:tcPr>
            <w:tcW w:w="1134" w:type="dxa"/>
            <w:vAlign w:val="center"/>
          </w:tcPr>
          <w:p w:rsidR="00E96E87" w:rsidRDefault="00E96E87" w:rsidP="0077031C">
            <w:pPr>
              <w:jc w:val="center"/>
            </w:pPr>
            <w:r w:rsidRPr="00ED6F07">
              <w:rPr>
                <w:rFonts w:ascii="Times New Roman" w:hAnsi="Times New Roman" w:cs="Times New Roman"/>
                <w:sz w:val="24"/>
                <w:szCs w:val="24"/>
              </w:rPr>
              <w:t>–</w:t>
            </w:r>
          </w:p>
        </w:tc>
        <w:tc>
          <w:tcPr>
            <w:tcW w:w="1134" w:type="dxa"/>
            <w:vAlign w:val="center"/>
          </w:tcPr>
          <w:p w:rsidR="00E96E87" w:rsidRDefault="00E96E87" w:rsidP="0077031C">
            <w:pPr>
              <w:jc w:val="center"/>
            </w:pPr>
            <w:r w:rsidRPr="00E06A9B">
              <w:rPr>
                <w:rFonts w:ascii="Times New Roman" w:hAnsi="Times New Roman" w:cs="Times New Roman"/>
                <w:sz w:val="24"/>
                <w:szCs w:val="24"/>
              </w:rPr>
              <w:t>–</w:t>
            </w:r>
          </w:p>
        </w:tc>
        <w:tc>
          <w:tcPr>
            <w:tcW w:w="1134" w:type="dxa"/>
            <w:vAlign w:val="center"/>
          </w:tcPr>
          <w:p w:rsidR="00E96E87" w:rsidRDefault="00E96E87" w:rsidP="0077031C">
            <w:pPr>
              <w:jc w:val="center"/>
            </w:pPr>
            <w:r w:rsidRPr="00754709">
              <w:rPr>
                <w:rFonts w:ascii="Times New Roman" w:hAnsi="Times New Roman" w:cs="Times New Roman"/>
                <w:sz w:val="24"/>
                <w:szCs w:val="24"/>
              </w:rPr>
              <w:t>Х</w:t>
            </w:r>
          </w:p>
        </w:tc>
      </w:tr>
      <w:tr w:rsidR="00E96E87" w:rsidRPr="00C97C41" w:rsidTr="0077031C">
        <w:tc>
          <w:tcPr>
            <w:tcW w:w="728" w:type="dxa"/>
            <w:vMerge/>
            <w:vAlign w:val="center"/>
          </w:tcPr>
          <w:p w:rsidR="00E96E87" w:rsidRPr="00C97C41" w:rsidRDefault="00E96E87" w:rsidP="004A186F">
            <w:pPr>
              <w:jc w:val="center"/>
              <w:rPr>
                <w:rFonts w:ascii="Times New Roman" w:hAnsi="Times New Roman" w:cs="Times New Roman"/>
                <w:sz w:val="24"/>
                <w:szCs w:val="24"/>
              </w:rPr>
            </w:pPr>
          </w:p>
        </w:tc>
        <w:tc>
          <w:tcPr>
            <w:tcW w:w="635"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20</w:t>
            </w:r>
          </w:p>
        </w:tc>
        <w:tc>
          <w:tcPr>
            <w:tcW w:w="693" w:type="dxa"/>
            <w:vAlign w:val="center"/>
          </w:tcPr>
          <w:p w:rsidR="00E96E87" w:rsidRDefault="00E96E87" w:rsidP="004A186F">
            <w:pPr>
              <w:jc w:val="center"/>
            </w:pPr>
            <w:r>
              <w:rPr>
                <w:rFonts w:ascii="Times New Roman" w:hAnsi="Times New Roman" w:cs="Times New Roman"/>
                <w:sz w:val="24"/>
                <w:szCs w:val="24"/>
              </w:rPr>
              <w:t>10</w:t>
            </w:r>
          </w:p>
        </w:tc>
        <w:tc>
          <w:tcPr>
            <w:tcW w:w="632"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9</w:t>
            </w:r>
          </w:p>
        </w:tc>
        <w:tc>
          <w:tcPr>
            <w:tcW w:w="588" w:type="dxa"/>
            <w:vAlign w:val="center"/>
          </w:tcPr>
          <w:p w:rsidR="00E96E87" w:rsidRPr="00C97C41" w:rsidRDefault="00E96E87" w:rsidP="004A186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отсутствие государственных контрактов (договоров) между заказчиком и исполнителями на весь период строительства или ремонта.</w:t>
            </w:r>
          </w:p>
        </w:tc>
        <w:tc>
          <w:tcPr>
            <w:tcW w:w="1134" w:type="dxa"/>
            <w:vAlign w:val="center"/>
          </w:tcPr>
          <w:p w:rsidR="00E96E87" w:rsidRDefault="00E96E87" w:rsidP="0077031C">
            <w:pPr>
              <w:jc w:val="center"/>
            </w:pPr>
            <w:r w:rsidRPr="00ED6F07">
              <w:rPr>
                <w:rFonts w:ascii="Times New Roman" w:hAnsi="Times New Roman" w:cs="Times New Roman"/>
                <w:sz w:val="24"/>
                <w:szCs w:val="24"/>
              </w:rPr>
              <w:t>–</w:t>
            </w:r>
          </w:p>
        </w:tc>
        <w:tc>
          <w:tcPr>
            <w:tcW w:w="1134" w:type="dxa"/>
            <w:vAlign w:val="center"/>
          </w:tcPr>
          <w:p w:rsidR="00E96E87" w:rsidRDefault="00E96E87" w:rsidP="0077031C">
            <w:pPr>
              <w:jc w:val="center"/>
            </w:pPr>
            <w:r w:rsidRPr="00E06A9B">
              <w:rPr>
                <w:rFonts w:ascii="Times New Roman" w:hAnsi="Times New Roman" w:cs="Times New Roman"/>
                <w:sz w:val="24"/>
                <w:szCs w:val="24"/>
              </w:rPr>
              <w:t>–</w:t>
            </w:r>
          </w:p>
        </w:tc>
        <w:tc>
          <w:tcPr>
            <w:tcW w:w="1134" w:type="dxa"/>
            <w:vAlign w:val="center"/>
          </w:tcPr>
          <w:p w:rsidR="00E96E87" w:rsidRDefault="00E96E87" w:rsidP="0077031C">
            <w:pPr>
              <w:jc w:val="center"/>
            </w:pPr>
            <w:r w:rsidRPr="00754709">
              <w:rPr>
                <w:rFonts w:ascii="Times New Roman" w:hAnsi="Times New Roman" w:cs="Times New Roman"/>
                <w:sz w:val="24"/>
                <w:szCs w:val="24"/>
              </w:rPr>
              <w:t>Х</w:t>
            </w:r>
          </w:p>
        </w:tc>
      </w:tr>
      <w:tr w:rsidR="00E96E87" w:rsidRPr="00C97C41" w:rsidTr="0077031C">
        <w:tc>
          <w:tcPr>
            <w:tcW w:w="728" w:type="dxa"/>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11</w:t>
            </w:r>
          </w:p>
          <w:p w:rsidR="00E96E87" w:rsidRDefault="00E96E87" w:rsidP="00A80FC3">
            <w:pPr>
              <w:jc w:val="center"/>
              <w:rPr>
                <w:rFonts w:ascii="Times New Roman" w:hAnsi="Times New Roman" w:cs="Times New Roman"/>
                <w:sz w:val="24"/>
                <w:szCs w:val="24"/>
              </w:rPr>
            </w:pPr>
          </w:p>
        </w:tc>
        <w:tc>
          <w:tcPr>
            <w:tcW w:w="635" w:type="dxa"/>
          </w:tcPr>
          <w:p w:rsidR="00E96E87"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20</w:t>
            </w:r>
          </w:p>
        </w:tc>
        <w:tc>
          <w:tcPr>
            <w:tcW w:w="693" w:type="dxa"/>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11</w:t>
            </w:r>
          </w:p>
        </w:tc>
        <w:tc>
          <w:tcPr>
            <w:tcW w:w="632" w:type="dxa"/>
            <w:vAlign w:val="center"/>
          </w:tcPr>
          <w:p w:rsidR="00E96E87" w:rsidRDefault="00E96E87" w:rsidP="00A80FC3">
            <w:pPr>
              <w:jc w:val="center"/>
              <w:rPr>
                <w:rFonts w:ascii="Times New Roman" w:hAnsi="Times New Roman" w:cs="Times New Roman"/>
                <w:sz w:val="24"/>
                <w:szCs w:val="24"/>
              </w:rPr>
            </w:pPr>
          </w:p>
        </w:tc>
        <w:tc>
          <w:tcPr>
            <w:tcW w:w="588" w:type="dxa"/>
            <w:vAlign w:val="center"/>
          </w:tcPr>
          <w:p w:rsidR="00E96E87" w:rsidRPr="00C97C41" w:rsidRDefault="00E96E87" w:rsidP="00A80FC3">
            <w:pPr>
              <w:jc w:val="center"/>
              <w:rPr>
                <w:rFonts w:ascii="Times New Roman" w:hAnsi="Times New Roman" w:cs="Times New Roman"/>
                <w:sz w:val="24"/>
                <w:szCs w:val="24"/>
              </w:rPr>
            </w:pPr>
          </w:p>
        </w:tc>
        <w:tc>
          <w:tcPr>
            <w:tcW w:w="7180" w:type="dxa"/>
            <w:vAlign w:val="center"/>
          </w:tcPr>
          <w:p w:rsidR="00E96E87" w:rsidRPr="00C97C41" w:rsidRDefault="00E96E87" w:rsidP="00A80FC3">
            <w:pPr>
              <w:jc w:val="both"/>
              <w:rPr>
                <w:rFonts w:ascii="Times New Roman" w:hAnsi="Times New Roman" w:cs="Times New Roman"/>
                <w:sz w:val="24"/>
                <w:szCs w:val="24"/>
              </w:rPr>
            </w:pPr>
            <w:r w:rsidRPr="00C97C41">
              <w:rPr>
                <w:rFonts w:ascii="Times New Roman" w:hAnsi="Times New Roman" w:cs="Times New Roman"/>
                <w:sz w:val="24"/>
                <w:szCs w:val="24"/>
              </w:rPr>
              <w:t>Нарушения, допущенные МОУ ФК по организации охраны труда, техники безопасности и противопожарной безопасности.</w:t>
            </w:r>
          </w:p>
        </w:tc>
        <w:tc>
          <w:tcPr>
            <w:tcW w:w="1134" w:type="dxa"/>
            <w:vAlign w:val="center"/>
          </w:tcPr>
          <w:p w:rsidR="00E96E87" w:rsidRDefault="00E96E87" w:rsidP="0077031C">
            <w:pPr>
              <w:jc w:val="center"/>
            </w:pPr>
            <w:r w:rsidRPr="00ED6F07">
              <w:rPr>
                <w:rFonts w:ascii="Times New Roman" w:hAnsi="Times New Roman" w:cs="Times New Roman"/>
                <w:sz w:val="24"/>
                <w:szCs w:val="24"/>
              </w:rPr>
              <w:t>–</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AC41CE">
              <w:rPr>
                <w:rFonts w:ascii="Times New Roman" w:hAnsi="Times New Roman" w:cs="Times New Roman"/>
                <w:sz w:val="24"/>
                <w:szCs w:val="24"/>
              </w:rPr>
              <w:t>–</w:t>
            </w:r>
          </w:p>
        </w:tc>
      </w:tr>
      <w:tr w:rsidR="00E96E87" w:rsidRPr="00C97C41" w:rsidTr="0077031C">
        <w:tc>
          <w:tcPr>
            <w:tcW w:w="728" w:type="dxa"/>
            <w:vMerge w:val="restart"/>
            <w:vAlign w:val="center"/>
          </w:tcPr>
          <w:p w:rsidR="00E96E87" w:rsidRDefault="00E96E87" w:rsidP="00A80FC3">
            <w:pPr>
              <w:jc w:val="center"/>
              <w:rPr>
                <w:rFonts w:ascii="Times New Roman" w:hAnsi="Times New Roman" w:cs="Times New Roman"/>
                <w:sz w:val="24"/>
                <w:szCs w:val="24"/>
              </w:rPr>
            </w:pPr>
            <w:r>
              <w:rPr>
                <w:rFonts w:ascii="Times New Roman" w:hAnsi="Times New Roman" w:cs="Times New Roman"/>
                <w:sz w:val="24"/>
                <w:szCs w:val="24"/>
              </w:rPr>
              <w:t>12</w:t>
            </w:r>
          </w:p>
        </w:tc>
        <w:tc>
          <w:tcPr>
            <w:tcW w:w="635" w:type="dxa"/>
            <w:vAlign w:val="center"/>
          </w:tcPr>
          <w:p w:rsidR="00E96E87" w:rsidRPr="00C97C41"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20</w:t>
            </w:r>
          </w:p>
        </w:tc>
        <w:tc>
          <w:tcPr>
            <w:tcW w:w="693" w:type="dxa"/>
            <w:vAlign w:val="center"/>
          </w:tcPr>
          <w:p w:rsidR="00E96E87" w:rsidRDefault="00E96E87" w:rsidP="00A80FC3">
            <w:pPr>
              <w:jc w:val="center"/>
              <w:rPr>
                <w:rFonts w:ascii="Times New Roman" w:hAnsi="Times New Roman" w:cs="Times New Roman"/>
                <w:sz w:val="24"/>
                <w:szCs w:val="24"/>
                <w:lang w:val="en-US"/>
              </w:rPr>
            </w:pPr>
            <w:r>
              <w:rPr>
                <w:rFonts w:ascii="Times New Roman" w:hAnsi="Times New Roman" w:cs="Times New Roman"/>
                <w:sz w:val="24"/>
                <w:szCs w:val="24"/>
              </w:rPr>
              <w:t>12</w:t>
            </w:r>
          </w:p>
        </w:tc>
        <w:tc>
          <w:tcPr>
            <w:tcW w:w="632" w:type="dxa"/>
            <w:vAlign w:val="center"/>
          </w:tcPr>
          <w:p w:rsidR="00E96E87" w:rsidRPr="00C97C41" w:rsidRDefault="00E96E87" w:rsidP="00A80FC3">
            <w:pPr>
              <w:jc w:val="center"/>
              <w:rPr>
                <w:rFonts w:ascii="Times New Roman" w:hAnsi="Times New Roman" w:cs="Times New Roman"/>
                <w:sz w:val="24"/>
                <w:szCs w:val="24"/>
              </w:rPr>
            </w:pPr>
          </w:p>
        </w:tc>
        <w:tc>
          <w:tcPr>
            <w:tcW w:w="588" w:type="dxa"/>
            <w:vAlign w:val="center"/>
          </w:tcPr>
          <w:p w:rsidR="00E96E87" w:rsidRPr="00C97C41" w:rsidRDefault="00E96E87" w:rsidP="00A80FC3">
            <w:pPr>
              <w:jc w:val="center"/>
              <w:rPr>
                <w:rFonts w:ascii="Times New Roman" w:hAnsi="Times New Roman" w:cs="Times New Roman"/>
                <w:sz w:val="24"/>
                <w:szCs w:val="24"/>
              </w:rPr>
            </w:pPr>
          </w:p>
        </w:tc>
        <w:tc>
          <w:tcPr>
            <w:tcW w:w="7180" w:type="dxa"/>
            <w:vAlign w:val="center"/>
          </w:tcPr>
          <w:p w:rsidR="00E96E87" w:rsidRPr="00C97C41" w:rsidRDefault="00E96E87" w:rsidP="00A80FC3">
            <w:pPr>
              <w:jc w:val="both"/>
              <w:rPr>
                <w:rFonts w:ascii="Times New Roman" w:hAnsi="Times New Roman" w:cs="Times New Roman"/>
                <w:sz w:val="24"/>
                <w:szCs w:val="24"/>
              </w:rPr>
            </w:pPr>
            <w:r w:rsidRPr="00C97C41">
              <w:rPr>
                <w:rFonts w:ascii="Times New Roman" w:hAnsi="Times New Roman" w:cs="Times New Roman"/>
                <w:sz w:val="24"/>
                <w:szCs w:val="24"/>
              </w:rPr>
              <w:t>Нарушения, допущенные при организации эксплуатации объектов имущественного комплекса:</w:t>
            </w:r>
          </w:p>
        </w:tc>
        <w:tc>
          <w:tcPr>
            <w:tcW w:w="1134" w:type="dxa"/>
            <w:vAlign w:val="center"/>
          </w:tcPr>
          <w:p w:rsidR="00E96E87" w:rsidRDefault="00E96E87" w:rsidP="0077031C">
            <w:pPr>
              <w:jc w:val="center"/>
            </w:pPr>
            <w:r w:rsidRPr="00ED6F07">
              <w:rPr>
                <w:rFonts w:ascii="Times New Roman" w:hAnsi="Times New Roman" w:cs="Times New Roman"/>
                <w:sz w:val="24"/>
                <w:szCs w:val="24"/>
              </w:rPr>
              <w:t>–</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Default="00E96E87" w:rsidP="0077031C">
            <w:pPr>
              <w:jc w:val="center"/>
            </w:pPr>
            <w:r w:rsidRPr="00AC41CE">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4A186F">
            <w:pPr>
              <w:jc w:val="center"/>
              <w:rPr>
                <w:rFonts w:ascii="Times New Roman" w:hAnsi="Times New Roman" w:cs="Times New Roman"/>
                <w:sz w:val="24"/>
                <w:szCs w:val="24"/>
              </w:rPr>
            </w:pPr>
          </w:p>
        </w:tc>
        <w:tc>
          <w:tcPr>
            <w:tcW w:w="635"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20</w:t>
            </w:r>
          </w:p>
        </w:tc>
        <w:tc>
          <w:tcPr>
            <w:tcW w:w="693" w:type="dxa"/>
            <w:vAlign w:val="center"/>
          </w:tcPr>
          <w:p w:rsidR="00E96E87" w:rsidRDefault="00E96E87" w:rsidP="004A186F">
            <w:pPr>
              <w:jc w:val="center"/>
            </w:pPr>
            <w:r>
              <w:rPr>
                <w:rFonts w:ascii="Times New Roman" w:hAnsi="Times New Roman" w:cs="Times New Roman"/>
                <w:sz w:val="24"/>
                <w:szCs w:val="24"/>
              </w:rPr>
              <w:t>12</w:t>
            </w:r>
          </w:p>
        </w:tc>
        <w:tc>
          <w:tcPr>
            <w:tcW w:w="632"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1</w:t>
            </w:r>
          </w:p>
        </w:tc>
        <w:tc>
          <w:tcPr>
            <w:tcW w:w="588" w:type="dxa"/>
            <w:vAlign w:val="center"/>
          </w:tcPr>
          <w:p w:rsidR="00E96E87" w:rsidRPr="00C97C41" w:rsidRDefault="00E96E87" w:rsidP="004A186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не оформление или несвоевременное оформление имущественных прав на объекты имущественного комплекса, находящееся в пользовании МОУ ФК;</w:t>
            </w:r>
          </w:p>
        </w:tc>
        <w:tc>
          <w:tcPr>
            <w:tcW w:w="1134" w:type="dxa"/>
            <w:vAlign w:val="center"/>
          </w:tcPr>
          <w:p w:rsidR="00E96E87" w:rsidRDefault="00E96E87" w:rsidP="0077031C">
            <w:pPr>
              <w:jc w:val="center"/>
            </w:pPr>
            <w:r w:rsidRPr="00ED6F07">
              <w:rPr>
                <w:rFonts w:ascii="Times New Roman" w:hAnsi="Times New Roman" w:cs="Times New Roman"/>
                <w:sz w:val="24"/>
                <w:szCs w:val="24"/>
              </w:rPr>
              <w:t>–</w:t>
            </w:r>
          </w:p>
        </w:tc>
        <w:tc>
          <w:tcPr>
            <w:tcW w:w="1134" w:type="dxa"/>
            <w:vAlign w:val="center"/>
          </w:tcPr>
          <w:p w:rsidR="00E96E87" w:rsidRPr="00C97C41" w:rsidRDefault="00E96E87" w:rsidP="0077031C">
            <w:pPr>
              <w:jc w:val="center"/>
              <w:rPr>
                <w:rFonts w:ascii="Times New Roman" w:hAnsi="Times New Roman" w:cs="Times New Roman"/>
                <w:sz w:val="24"/>
                <w:szCs w:val="24"/>
              </w:rPr>
            </w:pPr>
            <w:r>
              <w:rPr>
                <w:rFonts w:ascii="Times New Roman" w:hAnsi="Times New Roman" w:cs="Times New Roman"/>
                <w:sz w:val="24"/>
                <w:szCs w:val="24"/>
              </w:rPr>
              <w:t>Х</w:t>
            </w:r>
          </w:p>
        </w:tc>
        <w:tc>
          <w:tcPr>
            <w:tcW w:w="1134" w:type="dxa"/>
            <w:vAlign w:val="center"/>
          </w:tcPr>
          <w:p w:rsidR="00E96E87" w:rsidRDefault="00E96E87" w:rsidP="0077031C">
            <w:pPr>
              <w:jc w:val="center"/>
            </w:pPr>
            <w:r w:rsidRPr="00AC41CE">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4A186F">
            <w:pPr>
              <w:jc w:val="center"/>
              <w:rPr>
                <w:rFonts w:ascii="Times New Roman" w:hAnsi="Times New Roman" w:cs="Times New Roman"/>
                <w:sz w:val="24"/>
                <w:szCs w:val="24"/>
              </w:rPr>
            </w:pPr>
          </w:p>
        </w:tc>
        <w:tc>
          <w:tcPr>
            <w:tcW w:w="635"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20</w:t>
            </w:r>
          </w:p>
        </w:tc>
        <w:tc>
          <w:tcPr>
            <w:tcW w:w="693" w:type="dxa"/>
            <w:vAlign w:val="center"/>
          </w:tcPr>
          <w:p w:rsidR="00E96E87" w:rsidRDefault="00E96E87" w:rsidP="004A186F">
            <w:pPr>
              <w:jc w:val="center"/>
            </w:pPr>
            <w:r>
              <w:rPr>
                <w:rFonts w:ascii="Times New Roman" w:hAnsi="Times New Roman" w:cs="Times New Roman"/>
                <w:sz w:val="24"/>
                <w:szCs w:val="24"/>
              </w:rPr>
              <w:t>12</w:t>
            </w:r>
          </w:p>
        </w:tc>
        <w:tc>
          <w:tcPr>
            <w:tcW w:w="632"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2</w:t>
            </w:r>
          </w:p>
        </w:tc>
        <w:tc>
          <w:tcPr>
            <w:tcW w:w="588" w:type="dxa"/>
            <w:vAlign w:val="center"/>
          </w:tcPr>
          <w:p w:rsidR="00E96E87" w:rsidRPr="00C97C41" w:rsidRDefault="00E96E87" w:rsidP="004A186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 xml:space="preserve">недостоверность отражаемой в Паспорте здания территориального органа Федерального казначейства информации; </w:t>
            </w:r>
          </w:p>
        </w:tc>
        <w:tc>
          <w:tcPr>
            <w:tcW w:w="1134" w:type="dxa"/>
            <w:vAlign w:val="center"/>
          </w:tcPr>
          <w:p w:rsidR="00E96E87" w:rsidRDefault="00E96E87" w:rsidP="0077031C">
            <w:pPr>
              <w:jc w:val="center"/>
            </w:pPr>
            <w:r w:rsidRPr="00B3334A">
              <w:rPr>
                <w:rFonts w:ascii="Times New Roman" w:hAnsi="Times New Roman" w:cs="Times New Roman"/>
                <w:sz w:val="24"/>
                <w:szCs w:val="24"/>
              </w:rPr>
              <w:t>Х</w:t>
            </w:r>
          </w:p>
        </w:tc>
        <w:tc>
          <w:tcPr>
            <w:tcW w:w="1134" w:type="dxa"/>
            <w:vAlign w:val="center"/>
          </w:tcPr>
          <w:p w:rsidR="00E96E87" w:rsidRDefault="00E96E87" w:rsidP="0077031C">
            <w:pPr>
              <w:jc w:val="center"/>
            </w:pPr>
            <w:r w:rsidRPr="00013E48">
              <w:rPr>
                <w:rFonts w:ascii="Times New Roman" w:hAnsi="Times New Roman" w:cs="Times New Roman"/>
                <w:sz w:val="24"/>
                <w:szCs w:val="24"/>
              </w:rPr>
              <w:t>–</w:t>
            </w:r>
          </w:p>
        </w:tc>
        <w:tc>
          <w:tcPr>
            <w:tcW w:w="1134" w:type="dxa"/>
            <w:vAlign w:val="center"/>
          </w:tcPr>
          <w:p w:rsidR="00E96E87" w:rsidRDefault="00E96E87" w:rsidP="0077031C">
            <w:pPr>
              <w:jc w:val="center"/>
            </w:pPr>
            <w:r w:rsidRPr="00AC41CE">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4A186F">
            <w:pPr>
              <w:jc w:val="center"/>
              <w:rPr>
                <w:rFonts w:ascii="Times New Roman" w:hAnsi="Times New Roman" w:cs="Times New Roman"/>
                <w:sz w:val="24"/>
                <w:szCs w:val="24"/>
              </w:rPr>
            </w:pPr>
          </w:p>
        </w:tc>
        <w:tc>
          <w:tcPr>
            <w:tcW w:w="635"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20</w:t>
            </w:r>
          </w:p>
        </w:tc>
        <w:tc>
          <w:tcPr>
            <w:tcW w:w="693" w:type="dxa"/>
            <w:vAlign w:val="center"/>
          </w:tcPr>
          <w:p w:rsidR="00E96E87" w:rsidRDefault="00E96E87" w:rsidP="004A186F">
            <w:pPr>
              <w:jc w:val="center"/>
            </w:pPr>
            <w:r>
              <w:rPr>
                <w:rFonts w:ascii="Times New Roman" w:hAnsi="Times New Roman" w:cs="Times New Roman"/>
                <w:sz w:val="24"/>
                <w:szCs w:val="24"/>
              </w:rPr>
              <w:t>12</w:t>
            </w:r>
          </w:p>
        </w:tc>
        <w:tc>
          <w:tcPr>
            <w:tcW w:w="632"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3</w:t>
            </w:r>
          </w:p>
        </w:tc>
        <w:tc>
          <w:tcPr>
            <w:tcW w:w="588" w:type="dxa"/>
            <w:vAlign w:val="center"/>
          </w:tcPr>
          <w:p w:rsidR="00E96E87" w:rsidRPr="00C97C41" w:rsidRDefault="00E96E87" w:rsidP="004A186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отсутствие заключенных договоров (контрактов) на предоставление коммунальных услуг и обслуживание объектов имущественного комплекса;</w:t>
            </w:r>
          </w:p>
        </w:tc>
        <w:tc>
          <w:tcPr>
            <w:tcW w:w="1134" w:type="dxa"/>
            <w:vAlign w:val="center"/>
          </w:tcPr>
          <w:p w:rsidR="00E96E87" w:rsidRDefault="00E96E87" w:rsidP="0077031C">
            <w:pPr>
              <w:jc w:val="center"/>
            </w:pPr>
            <w:r w:rsidRPr="00B3334A">
              <w:rPr>
                <w:rFonts w:ascii="Times New Roman" w:hAnsi="Times New Roman" w:cs="Times New Roman"/>
                <w:sz w:val="24"/>
                <w:szCs w:val="24"/>
              </w:rPr>
              <w:t>Х</w:t>
            </w:r>
          </w:p>
        </w:tc>
        <w:tc>
          <w:tcPr>
            <w:tcW w:w="1134" w:type="dxa"/>
            <w:vAlign w:val="center"/>
          </w:tcPr>
          <w:p w:rsidR="00E96E87" w:rsidRDefault="00E96E87" w:rsidP="0077031C">
            <w:pPr>
              <w:jc w:val="center"/>
            </w:pPr>
            <w:r w:rsidRPr="00013E48">
              <w:rPr>
                <w:rFonts w:ascii="Times New Roman" w:hAnsi="Times New Roman" w:cs="Times New Roman"/>
                <w:sz w:val="24"/>
                <w:szCs w:val="24"/>
              </w:rPr>
              <w:t>–</w:t>
            </w:r>
          </w:p>
        </w:tc>
        <w:tc>
          <w:tcPr>
            <w:tcW w:w="1134" w:type="dxa"/>
            <w:vAlign w:val="center"/>
          </w:tcPr>
          <w:p w:rsidR="00E96E87" w:rsidRDefault="00E96E87" w:rsidP="0077031C">
            <w:pPr>
              <w:jc w:val="center"/>
            </w:pPr>
            <w:r w:rsidRPr="00AC41CE">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4A186F">
            <w:pPr>
              <w:jc w:val="center"/>
              <w:rPr>
                <w:rFonts w:ascii="Times New Roman" w:hAnsi="Times New Roman" w:cs="Times New Roman"/>
                <w:sz w:val="24"/>
                <w:szCs w:val="24"/>
              </w:rPr>
            </w:pPr>
          </w:p>
        </w:tc>
        <w:tc>
          <w:tcPr>
            <w:tcW w:w="635"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20</w:t>
            </w:r>
          </w:p>
        </w:tc>
        <w:tc>
          <w:tcPr>
            <w:tcW w:w="693" w:type="dxa"/>
            <w:vAlign w:val="center"/>
          </w:tcPr>
          <w:p w:rsidR="00E96E87" w:rsidRDefault="00E96E87" w:rsidP="004A186F">
            <w:pPr>
              <w:jc w:val="center"/>
            </w:pPr>
            <w:r>
              <w:rPr>
                <w:rFonts w:ascii="Times New Roman" w:hAnsi="Times New Roman" w:cs="Times New Roman"/>
                <w:sz w:val="24"/>
                <w:szCs w:val="24"/>
              </w:rPr>
              <w:t>12</w:t>
            </w:r>
          </w:p>
        </w:tc>
        <w:tc>
          <w:tcPr>
            <w:tcW w:w="632"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4</w:t>
            </w:r>
          </w:p>
        </w:tc>
        <w:tc>
          <w:tcPr>
            <w:tcW w:w="588" w:type="dxa"/>
            <w:vAlign w:val="center"/>
          </w:tcPr>
          <w:p w:rsidR="00E96E87" w:rsidRPr="00C97C41" w:rsidRDefault="00E96E87" w:rsidP="004A186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неосуществление или некачественное техническое обслуживание объектов имущественного комплекса, инженерных систем и коммуникаций;</w:t>
            </w:r>
          </w:p>
        </w:tc>
        <w:tc>
          <w:tcPr>
            <w:tcW w:w="1134" w:type="dxa"/>
            <w:vAlign w:val="center"/>
          </w:tcPr>
          <w:p w:rsidR="00E96E87" w:rsidRDefault="00E96E87" w:rsidP="0077031C">
            <w:pPr>
              <w:jc w:val="center"/>
            </w:pPr>
            <w:r w:rsidRPr="00B3334A">
              <w:rPr>
                <w:rFonts w:ascii="Times New Roman" w:hAnsi="Times New Roman" w:cs="Times New Roman"/>
                <w:sz w:val="24"/>
                <w:szCs w:val="24"/>
              </w:rPr>
              <w:t>Х</w:t>
            </w:r>
          </w:p>
        </w:tc>
        <w:tc>
          <w:tcPr>
            <w:tcW w:w="1134" w:type="dxa"/>
            <w:vAlign w:val="center"/>
          </w:tcPr>
          <w:p w:rsidR="00E96E87" w:rsidRDefault="00E96E87" w:rsidP="0077031C">
            <w:pPr>
              <w:jc w:val="center"/>
            </w:pPr>
            <w:r w:rsidRPr="00013E48">
              <w:rPr>
                <w:rFonts w:ascii="Times New Roman" w:hAnsi="Times New Roman" w:cs="Times New Roman"/>
                <w:sz w:val="24"/>
                <w:szCs w:val="24"/>
              </w:rPr>
              <w:t>–</w:t>
            </w:r>
          </w:p>
        </w:tc>
        <w:tc>
          <w:tcPr>
            <w:tcW w:w="1134" w:type="dxa"/>
            <w:vAlign w:val="center"/>
          </w:tcPr>
          <w:p w:rsidR="00E96E87" w:rsidRDefault="00E96E87" w:rsidP="0077031C">
            <w:pPr>
              <w:jc w:val="center"/>
            </w:pPr>
            <w:r w:rsidRPr="00AC41CE">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4A186F">
            <w:pPr>
              <w:jc w:val="center"/>
              <w:rPr>
                <w:rFonts w:ascii="Times New Roman" w:hAnsi="Times New Roman" w:cs="Times New Roman"/>
                <w:sz w:val="24"/>
                <w:szCs w:val="24"/>
              </w:rPr>
            </w:pPr>
          </w:p>
        </w:tc>
        <w:tc>
          <w:tcPr>
            <w:tcW w:w="635"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20</w:t>
            </w:r>
          </w:p>
        </w:tc>
        <w:tc>
          <w:tcPr>
            <w:tcW w:w="693" w:type="dxa"/>
            <w:vAlign w:val="center"/>
          </w:tcPr>
          <w:p w:rsidR="00E96E87" w:rsidRDefault="00E96E87" w:rsidP="004A186F">
            <w:pPr>
              <w:jc w:val="center"/>
            </w:pPr>
            <w:r>
              <w:rPr>
                <w:rFonts w:ascii="Times New Roman" w:hAnsi="Times New Roman" w:cs="Times New Roman"/>
                <w:sz w:val="24"/>
                <w:szCs w:val="24"/>
              </w:rPr>
              <w:t>12</w:t>
            </w:r>
          </w:p>
        </w:tc>
        <w:tc>
          <w:tcPr>
            <w:tcW w:w="632"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5</w:t>
            </w:r>
          </w:p>
        </w:tc>
        <w:tc>
          <w:tcPr>
            <w:tcW w:w="588" w:type="dxa"/>
            <w:vAlign w:val="center"/>
          </w:tcPr>
          <w:p w:rsidR="00E96E87" w:rsidRPr="00C97C41" w:rsidRDefault="00E96E87" w:rsidP="004A186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отсутствие приборов учета;</w:t>
            </w:r>
          </w:p>
        </w:tc>
        <w:tc>
          <w:tcPr>
            <w:tcW w:w="1134" w:type="dxa"/>
            <w:vAlign w:val="center"/>
          </w:tcPr>
          <w:p w:rsidR="00E96E87" w:rsidRDefault="00E96E87" w:rsidP="0077031C">
            <w:pPr>
              <w:jc w:val="center"/>
            </w:pPr>
            <w:r w:rsidRPr="000170E0">
              <w:rPr>
                <w:rFonts w:ascii="Times New Roman" w:hAnsi="Times New Roman" w:cs="Times New Roman"/>
                <w:sz w:val="24"/>
                <w:szCs w:val="24"/>
              </w:rPr>
              <w:t>–</w:t>
            </w:r>
          </w:p>
        </w:tc>
        <w:tc>
          <w:tcPr>
            <w:tcW w:w="1134" w:type="dxa"/>
            <w:vAlign w:val="center"/>
          </w:tcPr>
          <w:p w:rsidR="00E96E87" w:rsidRDefault="00E96E87" w:rsidP="0077031C">
            <w:pPr>
              <w:jc w:val="center"/>
            </w:pPr>
            <w:r w:rsidRPr="009F1D4A">
              <w:rPr>
                <w:rFonts w:ascii="Times New Roman" w:hAnsi="Times New Roman" w:cs="Times New Roman"/>
                <w:sz w:val="24"/>
                <w:szCs w:val="24"/>
              </w:rPr>
              <w:t>Х</w:t>
            </w:r>
          </w:p>
        </w:tc>
        <w:tc>
          <w:tcPr>
            <w:tcW w:w="1134" w:type="dxa"/>
            <w:vAlign w:val="center"/>
          </w:tcPr>
          <w:p w:rsidR="00E96E87" w:rsidRDefault="00E96E87" w:rsidP="0077031C">
            <w:pPr>
              <w:jc w:val="center"/>
            </w:pPr>
            <w:r w:rsidRPr="007C080D">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4A186F">
            <w:pPr>
              <w:jc w:val="center"/>
              <w:rPr>
                <w:rFonts w:ascii="Times New Roman" w:hAnsi="Times New Roman" w:cs="Times New Roman"/>
                <w:sz w:val="24"/>
                <w:szCs w:val="24"/>
              </w:rPr>
            </w:pPr>
          </w:p>
        </w:tc>
        <w:tc>
          <w:tcPr>
            <w:tcW w:w="635"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20</w:t>
            </w:r>
          </w:p>
        </w:tc>
        <w:tc>
          <w:tcPr>
            <w:tcW w:w="693" w:type="dxa"/>
            <w:vAlign w:val="center"/>
          </w:tcPr>
          <w:p w:rsidR="00E96E87" w:rsidRDefault="00E96E87" w:rsidP="004A186F">
            <w:pPr>
              <w:jc w:val="center"/>
            </w:pPr>
            <w:r>
              <w:rPr>
                <w:rFonts w:ascii="Times New Roman" w:hAnsi="Times New Roman" w:cs="Times New Roman"/>
                <w:sz w:val="24"/>
                <w:szCs w:val="24"/>
              </w:rPr>
              <w:t>12</w:t>
            </w:r>
          </w:p>
        </w:tc>
        <w:tc>
          <w:tcPr>
            <w:tcW w:w="632"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6</w:t>
            </w:r>
          </w:p>
        </w:tc>
        <w:tc>
          <w:tcPr>
            <w:tcW w:w="588" w:type="dxa"/>
            <w:vAlign w:val="center"/>
          </w:tcPr>
          <w:p w:rsidR="00E96E87" w:rsidRPr="00C97C41" w:rsidRDefault="00E96E87" w:rsidP="004A186F">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C97C41">
              <w:rPr>
                <w:rFonts w:ascii="Times New Roman" w:hAnsi="Times New Roman" w:cs="Times New Roman"/>
                <w:sz w:val="24"/>
                <w:szCs w:val="24"/>
              </w:rPr>
              <w:t>отсутствие заключенных государственных контрактов на оказание услуг по автотранспортному обслуживанию;</w:t>
            </w:r>
          </w:p>
        </w:tc>
        <w:tc>
          <w:tcPr>
            <w:tcW w:w="1134" w:type="dxa"/>
            <w:vAlign w:val="center"/>
          </w:tcPr>
          <w:p w:rsidR="00E96E87" w:rsidRDefault="00E96E87" w:rsidP="0077031C">
            <w:pPr>
              <w:jc w:val="center"/>
            </w:pPr>
            <w:r w:rsidRPr="000170E0">
              <w:rPr>
                <w:rFonts w:ascii="Times New Roman" w:hAnsi="Times New Roman" w:cs="Times New Roman"/>
                <w:sz w:val="24"/>
                <w:szCs w:val="24"/>
              </w:rPr>
              <w:t>–</w:t>
            </w:r>
          </w:p>
        </w:tc>
        <w:tc>
          <w:tcPr>
            <w:tcW w:w="1134" w:type="dxa"/>
            <w:vAlign w:val="center"/>
          </w:tcPr>
          <w:p w:rsidR="00E96E87" w:rsidRDefault="00E96E87" w:rsidP="0077031C">
            <w:pPr>
              <w:jc w:val="center"/>
            </w:pPr>
            <w:r w:rsidRPr="009F1D4A">
              <w:rPr>
                <w:rFonts w:ascii="Times New Roman" w:hAnsi="Times New Roman" w:cs="Times New Roman"/>
                <w:sz w:val="24"/>
                <w:szCs w:val="24"/>
              </w:rPr>
              <w:t>Х</w:t>
            </w:r>
          </w:p>
        </w:tc>
        <w:tc>
          <w:tcPr>
            <w:tcW w:w="1134" w:type="dxa"/>
            <w:vAlign w:val="center"/>
          </w:tcPr>
          <w:p w:rsidR="00E96E87" w:rsidRDefault="00E96E87" w:rsidP="0077031C">
            <w:pPr>
              <w:jc w:val="center"/>
            </w:pPr>
            <w:r w:rsidRPr="007C080D">
              <w:rPr>
                <w:rFonts w:ascii="Times New Roman" w:hAnsi="Times New Roman" w:cs="Times New Roman"/>
                <w:sz w:val="24"/>
                <w:szCs w:val="24"/>
              </w:rPr>
              <w:t>–</w:t>
            </w:r>
          </w:p>
        </w:tc>
      </w:tr>
      <w:tr w:rsidR="00E96E87" w:rsidRPr="00C97C41" w:rsidTr="0077031C">
        <w:tc>
          <w:tcPr>
            <w:tcW w:w="728" w:type="dxa"/>
            <w:vMerge/>
            <w:vAlign w:val="center"/>
          </w:tcPr>
          <w:p w:rsidR="00E96E87" w:rsidRPr="00C97C41" w:rsidRDefault="00E96E87" w:rsidP="004A186F">
            <w:pPr>
              <w:jc w:val="center"/>
              <w:rPr>
                <w:rFonts w:ascii="Times New Roman" w:hAnsi="Times New Roman" w:cs="Times New Roman"/>
                <w:sz w:val="24"/>
                <w:szCs w:val="24"/>
              </w:rPr>
            </w:pPr>
          </w:p>
        </w:tc>
        <w:tc>
          <w:tcPr>
            <w:tcW w:w="635"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20</w:t>
            </w:r>
          </w:p>
        </w:tc>
        <w:tc>
          <w:tcPr>
            <w:tcW w:w="693" w:type="dxa"/>
            <w:vAlign w:val="center"/>
          </w:tcPr>
          <w:p w:rsidR="00E96E87" w:rsidRDefault="00E96E87" w:rsidP="004A186F">
            <w:pPr>
              <w:jc w:val="center"/>
            </w:pPr>
            <w:r>
              <w:rPr>
                <w:rFonts w:ascii="Times New Roman" w:hAnsi="Times New Roman" w:cs="Times New Roman"/>
                <w:sz w:val="24"/>
                <w:szCs w:val="24"/>
              </w:rPr>
              <w:t>12</w:t>
            </w:r>
          </w:p>
        </w:tc>
        <w:tc>
          <w:tcPr>
            <w:tcW w:w="632" w:type="dxa"/>
            <w:vAlign w:val="center"/>
          </w:tcPr>
          <w:p w:rsidR="00E96E87" w:rsidRPr="00C97C41" w:rsidRDefault="00E96E87" w:rsidP="004A186F">
            <w:pPr>
              <w:jc w:val="center"/>
              <w:rPr>
                <w:rFonts w:ascii="Times New Roman" w:hAnsi="Times New Roman" w:cs="Times New Roman"/>
                <w:sz w:val="24"/>
                <w:szCs w:val="24"/>
              </w:rPr>
            </w:pPr>
            <w:r w:rsidRPr="00C97C41">
              <w:rPr>
                <w:rFonts w:ascii="Times New Roman" w:hAnsi="Times New Roman" w:cs="Times New Roman"/>
                <w:sz w:val="24"/>
                <w:szCs w:val="24"/>
              </w:rPr>
              <w:t>7</w:t>
            </w:r>
          </w:p>
        </w:tc>
        <w:tc>
          <w:tcPr>
            <w:tcW w:w="588" w:type="dxa"/>
            <w:vAlign w:val="center"/>
          </w:tcPr>
          <w:p w:rsidR="00E96E87" w:rsidRPr="00C97C41" w:rsidRDefault="00E96E87" w:rsidP="004A186F">
            <w:pPr>
              <w:jc w:val="center"/>
              <w:rPr>
                <w:rFonts w:ascii="Times New Roman" w:hAnsi="Times New Roman" w:cs="Times New Roman"/>
                <w:sz w:val="24"/>
                <w:szCs w:val="24"/>
              </w:rPr>
            </w:pPr>
          </w:p>
        </w:tc>
        <w:tc>
          <w:tcPr>
            <w:tcW w:w="7180" w:type="dxa"/>
            <w:vAlign w:val="center"/>
          </w:tcPr>
          <w:p w:rsidR="00E96E87" w:rsidRDefault="00E96E87">
            <w:pPr>
              <w:jc w:val="both"/>
              <w:rPr>
                <w:rFonts w:ascii="Times New Roman" w:hAnsi="Times New Roman" w:cs="Times New Roman"/>
                <w:sz w:val="24"/>
                <w:szCs w:val="24"/>
              </w:rPr>
            </w:pPr>
            <w:r w:rsidRPr="00C97C41">
              <w:rPr>
                <w:rFonts w:ascii="Times New Roman" w:hAnsi="Times New Roman" w:cs="Times New Roman"/>
                <w:sz w:val="24"/>
                <w:szCs w:val="24"/>
              </w:rPr>
              <w:t>прочие нарушения по коду 20.</w:t>
            </w:r>
            <w:r>
              <w:rPr>
                <w:rFonts w:ascii="Times New Roman" w:hAnsi="Times New Roman" w:cs="Times New Roman"/>
                <w:sz w:val="24"/>
                <w:szCs w:val="24"/>
              </w:rPr>
              <w:t>12</w:t>
            </w:r>
            <w:r w:rsidRPr="00C97C41">
              <w:rPr>
                <w:rFonts w:ascii="Times New Roman" w:hAnsi="Times New Roman" w:cs="Times New Roman"/>
                <w:sz w:val="24"/>
                <w:szCs w:val="24"/>
              </w:rPr>
              <w:t>.</w:t>
            </w:r>
          </w:p>
        </w:tc>
        <w:tc>
          <w:tcPr>
            <w:tcW w:w="1134" w:type="dxa"/>
            <w:vAlign w:val="center"/>
          </w:tcPr>
          <w:p w:rsidR="00E96E87" w:rsidRDefault="00E96E87" w:rsidP="0077031C">
            <w:pPr>
              <w:jc w:val="center"/>
            </w:pPr>
            <w:r w:rsidRPr="000A4A1C">
              <w:rPr>
                <w:rFonts w:ascii="Times New Roman" w:hAnsi="Times New Roman" w:cs="Times New Roman"/>
                <w:sz w:val="24"/>
                <w:szCs w:val="24"/>
              </w:rPr>
              <w:t>Х</w:t>
            </w:r>
          </w:p>
        </w:tc>
        <w:tc>
          <w:tcPr>
            <w:tcW w:w="1134" w:type="dxa"/>
            <w:vAlign w:val="center"/>
          </w:tcPr>
          <w:p w:rsidR="00E96E87" w:rsidRDefault="00E96E87" w:rsidP="0077031C">
            <w:pPr>
              <w:jc w:val="center"/>
            </w:pPr>
            <w:r w:rsidRPr="006E7939">
              <w:rPr>
                <w:rFonts w:ascii="Times New Roman" w:hAnsi="Times New Roman" w:cs="Times New Roman"/>
                <w:sz w:val="24"/>
                <w:szCs w:val="24"/>
              </w:rPr>
              <w:t>–</w:t>
            </w:r>
          </w:p>
        </w:tc>
        <w:tc>
          <w:tcPr>
            <w:tcW w:w="1134" w:type="dxa"/>
            <w:vAlign w:val="center"/>
          </w:tcPr>
          <w:p w:rsidR="00E96E87" w:rsidRDefault="00E96E87" w:rsidP="0077031C">
            <w:pPr>
              <w:jc w:val="center"/>
            </w:pPr>
            <w:r w:rsidRPr="007C080D">
              <w:rPr>
                <w:rFonts w:ascii="Times New Roman" w:hAnsi="Times New Roman" w:cs="Times New Roman"/>
                <w:sz w:val="24"/>
                <w:szCs w:val="24"/>
              </w:rPr>
              <w:t>–</w:t>
            </w:r>
          </w:p>
        </w:tc>
      </w:tr>
      <w:tr w:rsidR="00E96E87" w:rsidRPr="00C97C41" w:rsidTr="0077031C">
        <w:tc>
          <w:tcPr>
            <w:tcW w:w="728" w:type="dxa"/>
            <w:vAlign w:val="center"/>
          </w:tcPr>
          <w:p w:rsidR="00E96E87"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3</w:t>
            </w:r>
          </w:p>
        </w:tc>
        <w:tc>
          <w:tcPr>
            <w:tcW w:w="635" w:type="dxa"/>
            <w:vAlign w:val="center"/>
          </w:tcPr>
          <w:p w:rsidR="00E96E87" w:rsidRPr="00C97C41"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20</w:t>
            </w:r>
          </w:p>
        </w:tc>
        <w:tc>
          <w:tcPr>
            <w:tcW w:w="693" w:type="dxa"/>
            <w:vAlign w:val="center"/>
          </w:tcPr>
          <w:p w:rsidR="00E96E87" w:rsidRDefault="00E96E87" w:rsidP="00A80FC3">
            <w:pPr>
              <w:jc w:val="center"/>
              <w:rPr>
                <w:rFonts w:ascii="Times New Roman" w:hAnsi="Times New Roman" w:cs="Times New Roman"/>
                <w:sz w:val="24"/>
                <w:szCs w:val="24"/>
              </w:rPr>
            </w:pPr>
            <w:r w:rsidRPr="00C97C41">
              <w:rPr>
                <w:rFonts w:ascii="Times New Roman" w:hAnsi="Times New Roman" w:cs="Times New Roman"/>
                <w:sz w:val="24"/>
                <w:szCs w:val="24"/>
              </w:rPr>
              <w:t>1</w:t>
            </w:r>
            <w:r>
              <w:rPr>
                <w:rFonts w:ascii="Times New Roman" w:hAnsi="Times New Roman" w:cs="Times New Roman"/>
                <w:sz w:val="24"/>
                <w:szCs w:val="24"/>
              </w:rPr>
              <w:t>3</w:t>
            </w:r>
          </w:p>
        </w:tc>
        <w:tc>
          <w:tcPr>
            <w:tcW w:w="632" w:type="dxa"/>
            <w:vAlign w:val="center"/>
          </w:tcPr>
          <w:p w:rsidR="00E96E87" w:rsidRPr="00C97C41" w:rsidRDefault="00E96E87" w:rsidP="00A80FC3">
            <w:pPr>
              <w:jc w:val="center"/>
              <w:rPr>
                <w:rFonts w:ascii="Times New Roman" w:hAnsi="Times New Roman" w:cs="Times New Roman"/>
                <w:sz w:val="24"/>
                <w:szCs w:val="24"/>
              </w:rPr>
            </w:pPr>
          </w:p>
        </w:tc>
        <w:tc>
          <w:tcPr>
            <w:tcW w:w="588" w:type="dxa"/>
            <w:vAlign w:val="center"/>
          </w:tcPr>
          <w:p w:rsidR="00E96E87" w:rsidRPr="00C97C41" w:rsidRDefault="00E96E87" w:rsidP="00A80FC3">
            <w:pPr>
              <w:jc w:val="center"/>
              <w:rPr>
                <w:rFonts w:ascii="Times New Roman" w:hAnsi="Times New Roman" w:cs="Times New Roman"/>
                <w:sz w:val="24"/>
                <w:szCs w:val="24"/>
              </w:rPr>
            </w:pPr>
          </w:p>
        </w:tc>
        <w:tc>
          <w:tcPr>
            <w:tcW w:w="7180" w:type="dxa"/>
            <w:vAlign w:val="center"/>
          </w:tcPr>
          <w:p w:rsidR="00E96E87" w:rsidRDefault="00E96E87" w:rsidP="00A80FC3">
            <w:pPr>
              <w:jc w:val="both"/>
              <w:rPr>
                <w:rFonts w:ascii="Times New Roman" w:hAnsi="Times New Roman" w:cs="Times New Roman"/>
                <w:sz w:val="24"/>
                <w:szCs w:val="24"/>
              </w:rPr>
            </w:pPr>
            <w:r w:rsidRPr="00C97C41">
              <w:rPr>
                <w:rFonts w:ascii="Times New Roman" w:hAnsi="Times New Roman" w:cs="Times New Roman"/>
                <w:sz w:val="24"/>
                <w:szCs w:val="24"/>
              </w:rPr>
              <w:t xml:space="preserve">Другие нарушения по разделу </w:t>
            </w:r>
            <w:r>
              <w:rPr>
                <w:rFonts w:ascii="Times New Roman" w:hAnsi="Times New Roman" w:cs="Times New Roman"/>
                <w:sz w:val="24"/>
                <w:szCs w:val="24"/>
                <w:lang w:val="en-US"/>
              </w:rPr>
              <w:t>XX </w:t>
            </w:r>
            <w:r>
              <w:rPr>
                <w:rFonts w:ascii="Times New Roman" w:hAnsi="Times New Roman" w:cs="Times New Roman"/>
                <w:sz w:val="24"/>
                <w:szCs w:val="24"/>
              </w:rPr>
              <w:t>«</w:t>
            </w:r>
            <w:r w:rsidRPr="00C97C41">
              <w:rPr>
                <w:rFonts w:ascii="Times New Roman" w:hAnsi="Times New Roman" w:cs="Times New Roman"/>
                <w:sz w:val="24"/>
                <w:szCs w:val="24"/>
              </w:rPr>
              <w:t>Административно-хозяйственное обеспечение деятельности</w:t>
            </w:r>
            <w:r>
              <w:rPr>
                <w:rFonts w:ascii="Times New Roman" w:hAnsi="Times New Roman" w:cs="Times New Roman"/>
                <w:sz w:val="24"/>
                <w:szCs w:val="24"/>
              </w:rPr>
              <w:t>»</w:t>
            </w:r>
            <w:r w:rsidRPr="00C97C41">
              <w:rPr>
                <w:rFonts w:ascii="Times New Roman" w:hAnsi="Times New Roman" w:cs="Times New Roman"/>
                <w:sz w:val="24"/>
                <w:szCs w:val="24"/>
              </w:rPr>
              <w:t xml:space="preserve"> Типовой программы проверки </w:t>
            </w:r>
            <w:r>
              <w:rPr>
                <w:rFonts w:ascii="Times New Roman" w:hAnsi="Times New Roman" w:cs="Times New Roman"/>
                <w:sz w:val="24"/>
                <w:szCs w:val="24"/>
              </w:rPr>
              <w:t>МОУ ФК</w:t>
            </w:r>
            <w:r w:rsidRPr="00C97C41">
              <w:rPr>
                <w:rFonts w:ascii="Times New Roman" w:hAnsi="Times New Roman" w:cs="Times New Roman"/>
                <w:sz w:val="24"/>
                <w:szCs w:val="24"/>
              </w:rPr>
              <w:t>, в том числе по результатам проверки периодов прошлых лет по фактам, требующим их уточнения.</w:t>
            </w:r>
          </w:p>
        </w:tc>
        <w:tc>
          <w:tcPr>
            <w:tcW w:w="1134" w:type="dxa"/>
            <w:vAlign w:val="center"/>
          </w:tcPr>
          <w:p w:rsidR="00E96E87" w:rsidRDefault="00E96E87" w:rsidP="0077031C">
            <w:pPr>
              <w:jc w:val="center"/>
            </w:pPr>
            <w:r w:rsidRPr="000A4A1C">
              <w:rPr>
                <w:rFonts w:ascii="Times New Roman" w:hAnsi="Times New Roman" w:cs="Times New Roman"/>
                <w:sz w:val="24"/>
                <w:szCs w:val="24"/>
              </w:rPr>
              <w:t>Х</w:t>
            </w:r>
          </w:p>
        </w:tc>
        <w:tc>
          <w:tcPr>
            <w:tcW w:w="1134" w:type="dxa"/>
            <w:vAlign w:val="center"/>
          </w:tcPr>
          <w:p w:rsidR="00E96E87" w:rsidRDefault="00E96E87" w:rsidP="0077031C">
            <w:pPr>
              <w:jc w:val="center"/>
            </w:pPr>
            <w:r w:rsidRPr="006E7939">
              <w:rPr>
                <w:rFonts w:ascii="Times New Roman" w:hAnsi="Times New Roman" w:cs="Times New Roman"/>
                <w:sz w:val="24"/>
                <w:szCs w:val="24"/>
              </w:rPr>
              <w:t>–</w:t>
            </w:r>
          </w:p>
        </w:tc>
        <w:tc>
          <w:tcPr>
            <w:tcW w:w="1134" w:type="dxa"/>
            <w:vAlign w:val="center"/>
          </w:tcPr>
          <w:p w:rsidR="00E96E87" w:rsidRDefault="00E96E87" w:rsidP="0077031C">
            <w:pPr>
              <w:jc w:val="center"/>
            </w:pPr>
            <w:r w:rsidRPr="007C080D">
              <w:rPr>
                <w:rFonts w:ascii="Times New Roman" w:hAnsi="Times New Roman" w:cs="Times New Roman"/>
                <w:sz w:val="24"/>
                <w:szCs w:val="24"/>
              </w:rPr>
              <w:t>–</w:t>
            </w:r>
          </w:p>
        </w:tc>
      </w:tr>
      <w:tr w:rsidR="00E96E87" w:rsidRPr="00C97C41" w:rsidTr="00025249">
        <w:tc>
          <w:tcPr>
            <w:tcW w:w="13858" w:type="dxa"/>
            <w:gridSpan w:val="9"/>
            <w:vAlign w:val="center"/>
          </w:tcPr>
          <w:p w:rsidR="00E96E87" w:rsidRDefault="00E96E87" w:rsidP="00A84421">
            <w:pPr>
              <w:jc w:val="center"/>
              <w:rPr>
                <w:rFonts w:ascii="Times New Roman" w:hAnsi="Times New Roman" w:cs="Times New Roman"/>
                <w:b/>
                <w:sz w:val="24"/>
                <w:szCs w:val="24"/>
              </w:rPr>
            </w:pPr>
            <w:r w:rsidRPr="00C97C41">
              <w:rPr>
                <w:rFonts w:ascii="Times New Roman" w:hAnsi="Times New Roman" w:cs="Times New Roman"/>
                <w:b/>
                <w:sz w:val="24"/>
                <w:szCs w:val="24"/>
                <w:lang w:val="en-US"/>
              </w:rPr>
              <w:t>XXI</w:t>
            </w:r>
            <w:r w:rsidRPr="00C97C41">
              <w:rPr>
                <w:rFonts w:ascii="Times New Roman" w:hAnsi="Times New Roman" w:cs="Times New Roman"/>
                <w:b/>
                <w:sz w:val="24"/>
                <w:szCs w:val="24"/>
              </w:rPr>
              <w:t>.</w:t>
            </w:r>
            <w:r>
              <w:rPr>
                <w:rFonts w:ascii="Times New Roman" w:hAnsi="Times New Roman" w:cs="Times New Roman"/>
                <w:b/>
                <w:sz w:val="24"/>
                <w:szCs w:val="24"/>
              </w:rPr>
              <w:t> </w:t>
            </w:r>
            <w:r w:rsidRPr="00147569">
              <w:rPr>
                <w:rFonts w:ascii="Times New Roman" w:hAnsi="Times New Roman" w:cs="Times New Roman"/>
                <w:b/>
                <w:sz w:val="24"/>
                <w:szCs w:val="24"/>
              </w:rPr>
              <w:t xml:space="preserve">Организация работы в сфере закупок товаров, работ, услуг для государственных нужд </w:t>
            </w:r>
            <w:r w:rsidRPr="00147569">
              <w:rPr>
                <w:rStyle w:val="ad"/>
                <w:rFonts w:ascii="Times New Roman" w:hAnsi="Times New Roman" w:cs="Times New Roman"/>
                <w:b/>
                <w:sz w:val="24"/>
                <w:szCs w:val="24"/>
              </w:rPr>
              <w:footnoteReference w:id="1"/>
            </w:r>
          </w:p>
          <w:p w:rsidR="00E96E87" w:rsidRPr="00A16BCB" w:rsidRDefault="00E96E87" w:rsidP="00A84421">
            <w:pPr>
              <w:jc w:val="center"/>
              <w:rPr>
                <w:rFonts w:ascii="Times New Roman" w:hAnsi="Times New Roman" w:cs="Times New Roman"/>
                <w:b/>
                <w:sz w:val="24"/>
                <w:szCs w:val="24"/>
              </w:rPr>
            </w:pPr>
            <w:r w:rsidRPr="00B24FF9">
              <w:rPr>
                <w:rFonts w:ascii="Times New Roman" w:hAnsi="Times New Roman" w:cs="Times New Roman"/>
                <w:b/>
                <w:sz w:val="24"/>
                <w:szCs w:val="24"/>
              </w:rPr>
              <w:t>Размещение заказов на поставки товаров, выполнение работ, оказание услуг для государственных нуж</w:t>
            </w:r>
            <w:r>
              <w:rPr>
                <w:rFonts w:ascii="Times New Roman" w:hAnsi="Times New Roman" w:cs="Times New Roman"/>
                <w:b/>
                <w:sz w:val="24"/>
                <w:szCs w:val="24"/>
              </w:rPr>
              <w:t>д</w:t>
            </w:r>
          </w:p>
        </w:tc>
      </w:tr>
      <w:tr w:rsidR="00E96E87" w:rsidRPr="00C97C41" w:rsidTr="0033462B">
        <w:tc>
          <w:tcPr>
            <w:tcW w:w="728" w:type="dxa"/>
            <w:vMerge w:val="restart"/>
            <w:vAlign w:val="center"/>
          </w:tcPr>
          <w:p w:rsidR="00E96E87" w:rsidRDefault="00E96E87" w:rsidP="00A84421">
            <w:pPr>
              <w:jc w:val="center"/>
              <w:rPr>
                <w:rFonts w:ascii="Times New Roman" w:hAnsi="Times New Roman" w:cs="Times New Roman"/>
                <w:sz w:val="24"/>
                <w:szCs w:val="24"/>
              </w:rPr>
            </w:pPr>
            <w:r>
              <w:rPr>
                <w:rFonts w:ascii="Times New Roman" w:hAnsi="Times New Roman" w:cs="Times New Roman"/>
                <w:sz w:val="24"/>
                <w:szCs w:val="24"/>
              </w:rPr>
              <w:t>1</w:t>
            </w:r>
          </w:p>
          <w:p w:rsidR="00E96E87" w:rsidRDefault="00E96E87" w:rsidP="00A84421">
            <w:pPr>
              <w:jc w:val="center"/>
              <w:rPr>
                <w:rFonts w:ascii="Times New Roman" w:hAnsi="Times New Roman" w:cs="Times New Roman"/>
                <w:sz w:val="24"/>
                <w:szCs w:val="24"/>
              </w:rPr>
            </w:pPr>
          </w:p>
          <w:p w:rsidR="00E96E87" w:rsidRDefault="00E96E87" w:rsidP="00A84421">
            <w:pPr>
              <w:jc w:val="center"/>
              <w:rPr>
                <w:rFonts w:ascii="Times New Roman" w:hAnsi="Times New Roman" w:cs="Times New Roman"/>
                <w:sz w:val="24"/>
                <w:szCs w:val="24"/>
              </w:rPr>
            </w:pPr>
          </w:p>
          <w:p w:rsidR="00E96E87" w:rsidRDefault="00E96E87" w:rsidP="00A84421">
            <w:pPr>
              <w:jc w:val="center"/>
              <w:rPr>
                <w:rFonts w:ascii="Times New Roman" w:hAnsi="Times New Roman" w:cs="Times New Roman"/>
                <w:sz w:val="24"/>
                <w:szCs w:val="24"/>
              </w:rPr>
            </w:pPr>
          </w:p>
          <w:p w:rsidR="00E96E87" w:rsidRDefault="00E96E87" w:rsidP="00A84421">
            <w:pPr>
              <w:jc w:val="center"/>
              <w:rPr>
                <w:rFonts w:ascii="Times New Roman" w:hAnsi="Times New Roman" w:cs="Times New Roman"/>
                <w:sz w:val="24"/>
                <w:szCs w:val="24"/>
              </w:rPr>
            </w:pPr>
          </w:p>
          <w:p w:rsidR="00E96E87" w:rsidRDefault="00E96E87" w:rsidP="00A84421">
            <w:pPr>
              <w:jc w:val="center"/>
              <w:rPr>
                <w:rFonts w:ascii="Times New Roman" w:hAnsi="Times New Roman" w:cs="Times New Roman"/>
                <w:sz w:val="24"/>
                <w:szCs w:val="24"/>
              </w:rPr>
            </w:pPr>
          </w:p>
          <w:p w:rsidR="00E96E87" w:rsidRDefault="00E96E87" w:rsidP="00A84421">
            <w:pPr>
              <w:jc w:val="center"/>
              <w:rPr>
                <w:rFonts w:ascii="Times New Roman" w:hAnsi="Times New Roman" w:cs="Times New Roman"/>
                <w:sz w:val="24"/>
                <w:szCs w:val="24"/>
              </w:rPr>
            </w:pPr>
          </w:p>
          <w:p w:rsidR="00E96E87" w:rsidRDefault="00E96E87" w:rsidP="00A84421">
            <w:pPr>
              <w:jc w:val="center"/>
              <w:rPr>
                <w:rFonts w:ascii="Times New Roman" w:hAnsi="Times New Roman" w:cs="Times New Roman"/>
                <w:sz w:val="24"/>
                <w:szCs w:val="24"/>
              </w:rPr>
            </w:pPr>
          </w:p>
          <w:p w:rsidR="00E96E87" w:rsidRDefault="00E96E87" w:rsidP="00A84421">
            <w:pPr>
              <w:jc w:val="center"/>
              <w:rPr>
                <w:rFonts w:ascii="Times New Roman" w:hAnsi="Times New Roman" w:cs="Times New Roman"/>
                <w:sz w:val="24"/>
                <w:szCs w:val="24"/>
              </w:rPr>
            </w:pPr>
          </w:p>
          <w:p w:rsidR="00E96E87" w:rsidRDefault="00E96E87" w:rsidP="00A84421">
            <w:pPr>
              <w:jc w:val="center"/>
              <w:rPr>
                <w:rFonts w:ascii="Times New Roman" w:hAnsi="Times New Roman" w:cs="Times New Roman"/>
                <w:sz w:val="24"/>
                <w:szCs w:val="24"/>
              </w:rPr>
            </w:pPr>
          </w:p>
          <w:p w:rsidR="00E96E87" w:rsidRDefault="00E96E87" w:rsidP="00A84421">
            <w:pPr>
              <w:jc w:val="center"/>
              <w:rPr>
                <w:rFonts w:ascii="Times New Roman" w:hAnsi="Times New Roman" w:cs="Times New Roman"/>
                <w:sz w:val="24"/>
                <w:szCs w:val="24"/>
              </w:rPr>
            </w:pPr>
          </w:p>
          <w:p w:rsidR="00E96E87" w:rsidRDefault="00E96E87" w:rsidP="00A84421">
            <w:pPr>
              <w:jc w:val="center"/>
              <w:rPr>
                <w:rFonts w:ascii="Times New Roman" w:hAnsi="Times New Roman" w:cs="Times New Roman"/>
                <w:sz w:val="24"/>
                <w:szCs w:val="24"/>
              </w:rPr>
            </w:pPr>
          </w:p>
          <w:p w:rsidR="00E96E87" w:rsidRDefault="00E96E87" w:rsidP="00A84421">
            <w:pPr>
              <w:jc w:val="center"/>
              <w:rPr>
                <w:rFonts w:ascii="Times New Roman" w:hAnsi="Times New Roman" w:cs="Times New Roman"/>
                <w:sz w:val="24"/>
                <w:szCs w:val="24"/>
              </w:rPr>
            </w:pPr>
          </w:p>
          <w:p w:rsidR="00E96E87" w:rsidRDefault="00E96E87" w:rsidP="00A84421">
            <w:pPr>
              <w:jc w:val="center"/>
              <w:rPr>
                <w:rFonts w:ascii="Times New Roman" w:hAnsi="Times New Roman" w:cs="Times New Roman"/>
                <w:sz w:val="24"/>
                <w:szCs w:val="24"/>
              </w:rPr>
            </w:pPr>
          </w:p>
          <w:p w:rsidR="00E96E87" w:rsidRDefault="00E96E87" w:rsidP="00A84421">
            <w:pPr>
              <w:jc w:val="center"/>
              <w:rPr>
                <w:rFonts w:ascii="Times New Roman" w:hAnsi="Times New Roman" w:cs="Times New Roman"/>
                <w:sz w:val="24"/>
                <w:szCs w:val="24"/>
              </w:rPr>
            </w:pPr>
          </w:p>
          <w:p w:rsidR="00E96E87" w:rsidRDefault="00E96E87" w:rsidP="00A84421">
            <w:pPr>
              <w:jc w:val="center"/>
              <w:rPr>
                <w:rFonts w:ascii="Times New Roman" w:hAnsi="Times New Roman" w:cs="Times New Roman"/>
                <w:sz w:val="24"/>
                <w:szCs w:val="24"/>
              </w:rPr>
            </w:pPr>
          </w:p>
          <w:p w:rsidR="00E96E87" w:rsidRDefault="00E96E87" w:rsidP="00A84421">
            <w:pPr>
              <w:jc w:val="center"/>
              <w:rPr>
                <w:rFonts w:ascii="Times New Roman" w:hAnsi="Times New Roman" w:cs="Times New Roman"/>
                <w:sz w:val="24"/>
                <w:szCs w:val="24"/>
              </w:rPr>
            </w:pPr>
          </w:p>
          <w:p w:rsidR="00E96E87" w:rsidRDefault="00E96E87" w:rsidP="00A84421">
            <w:pPr>
              <w:jc w:val="center"/>
              <w:rPr>
                <w:rFonts w:ascii="Times New Roman" w:hAnsi="Times New Roman" w:cs="Times New Roman"/>
                <w:sz w:val="24"/>
                <w:szCs w:val="24"/>
              </w:rPr>
            </w:pPr>
          </w:p>
          <w:p w:rsidR="00E96E87" w:rsidRDefault="00E96E87" w:rsidP="00A84421">
            <w:pPr>
              <w:jc w:val="center"/>
              <w:rPr>
                <w:rFonts w:ascii="Times New Roman" w:hAnsi="Times New Roman" w:cs="Times New Roman"/>
                <w:sz w:val="24"/>
                <w:szCs w:val="24"/>
              </w:rPr>
            </w:pPr>
          </w:p>
          <w:p w:rsidR="00E96E87" w:rsidRDefault="00E96E87" w:rsidP="00A84421">
            <w:pPr>
              <w:jc w:val="center"/>
              <w:rPr>
                <w:rFonts w:ascii="Times New Roman" w:hAnsi="Times New Roman" w:cs="Times New Roman"/>
                <w:sz w:val="24"/>
                <w:szCs w:val="24"/>
              </w:rPr>
            </w:pPr>
          </w:p>
          <w:p w:rsidR="00E96E87" w:rsidRPr="00DF3F4E" w:rsidRDefault="00E96E87" w:rsidP="00A84421">
            <w:pPr>
              <w:jc w:val="center"/>
              <w:rPr>
                <w:rFonts w:ascii="Times New Roman" w:hAnsi="Times New Roman" w:cs="Times New Roman"/>
                <w:sz w:val="24"/>
                <w:szCs w:val="24"/>
              </w:rPr>
            </w:pPr>
          </w:p>
          <w:p w:rsidR="00E96E87" w:rsidRPr="00C97C41" w:rsidRDefault="00E96E87" w:rsidP="005C3149">
            <w:pPr>
              <w:jc w:val="center"/>
              <w:rPr>
                <w:rFonts w:ascii="Times New Roman" w:hAnsi="Times New Roman" w:cs="Times New Roman"/>
                <w:sz w:val="24"/>
                <w:szCs w:val="24"/>
              </w:rPr>
            </w:pPr>
          </w:p>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Default="00E96E87">
            <w:pPr>
              <w:jc w:val="center"/>
              <w:rPr>
                <w:rFonts w:ascii="Times New Roman" w:hAnsi="Times New Roman" w:cs="Times New Roman"/>
                <w:sz w:val="24"/>
                <w:szCs w:val="24"/>
              </w:rPr>
            </w:pPr>
            <w:r>
              <w:rPr>
                <w:rFonts w:ascii="Times New Roman" w:hAnsi="Times New Roman" w:cs="Times New Roman"/>
                <w:sz w:val="24"/>
                <w:szCs w:val="24"/>
              </w:rPr>
              <w:lastRenderedPageBreak/>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1</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Default="00E96E87">
            <w:pPr>
              <w:jc w:val="both"/>
              <w:rPr>
                <w:rFonts w:ascii="Times New Roman" w:hAnsi="Times New Roman" w:cs="Times New Roman"/>
                <w:sz w:val="24"/>
                <w:szCs w:val="24"/>
              </w:rPr>
            </w:pPr>
            <w:r w:rsidRPr="001278C3">
              <w:rPr>
                <w:rFonts w:ascii="Times New Roman" w:hAnsi="Times New Roman" w:cs="Times New Roman"/>
                <w:sz w:val="24"/>
                <w:szCs w:val="24"/>
              </w:rPr>
              <w:t>Ненадлежащее оформление документов, закрепляющих за контрактной службой</w:t>
            </w:r>
            <w:r w:rsidRPr="001278C3">
              <w:rPr>
                <w:rFonts w:ascii="Times New Roman" w:hAnsi="Times New Roman" w:cs="Times New Roman"/>
                <w:bCs/>
                <w:sz w:val="24"/>
                <w:szCs w:val="24"/>
              </w:rPr>
              <w:t xml:space="preserve"> </w:t>
            </w:r>
            <w:r>
              <w:rPr>
                <w:rFonts w:ascii="Times New Roman" w:hAnsi="Times New Roman" w:cs="Times New Roman"/>
                <w:bCs/>
                <w:sz w:val="24"/>
                <w:szCs w:val="24"/>
              </w:rPr>
              <w:t>МО</w:t>
            </w:r>
            <w:r w:rsidRPr="001278C3">
              <w:rPr>
                <w:rFonts w:ascii="Times New Roman" w:hAnsi="Times New Roman" w:cs="Times New Roman"/>
                <w:sz w:val="24"/>
                <w:szCs w:val="24"/>
              </w:rPr>
              <w:t>У</w:t>
            </w:r>
            <w:r>
              <w:rPr>
                <w:rFonts w:ascii="Times New Roman" w:hAnsi="Times New Roman" w:cs="Times New Roman"/>
                <w:sz w:val="24"/>
                <w:szCs w:val="24"/>
              </w:rPr>
              <w:t xml:space="preserve"> </w:t>
            </w:r>
            <w:r w:rsidRPr="001278C3">
              <w:rPr>
                <w:rFonts w:ascii="Times New Roman" w:hAnsi="Times New Roman" w:cs="Times New Roman"/>
                <w:sz w:val="24"/>
                <w:szCs w:val="24"/>
              </w:rPr>
              <w:t xml:space="preserve">ФК функций по планированию закупок товаров, работ, услуг (далее – закупки) для нужд </w:t>
            </w:r>
            <w:r>
              <w:rPr>
                <w:rFonts w:ascii="Times New Roman" w:hAnsi="Times New Roman" w:cs="Times New Roman"/>
                <w:bCs/>
                <w:sz w:val="24"/>
                <w:szCs w:val="24"/>
              </w:rPr>
              <w:t>МО</w:t>
            </w:r>
            <w:r w:rsidRPr="001278C3">
              <w:rPr>
                <w:rFonts w:ascii="Times New Roman" w:hAnsi="Times New Roman" w:cs="Times New Roman"/>
                <w:sz w:val="24"/>
                <w:szCs w:val="24"/>
              </w:rPr>
              <w:t>У</w:t>
            </w:r>
            <w:r>
              <w:rPr>
                <w:rFonts w:ascii="Times New Roman" w:hAnsi="Times New Roman" w:cs="Times New Roman"/>
                <w:sz w:val="24"/>
                <w:szCs w:val="24"/>
              </w:rPr>
              <w:t xml:space="preserve"> </w:t>
            </w:r>
            <w:r w:rsidRPr="001278C3">
              <w:rPr>
                <w:rFonts w:ascii="Times New Roman" w:hAnsi="Times New Roman" w:cs="Times New Roman"/>
                <w:sz w:val="24"/>
                <w:szCs w:val="24"/>
              </w:rPr>
              <w:t>ФК</w:t>
            </w:r>
            <w:r>
              <w:rPr>
                <w:rStyle w:val="ad"/>
                <w:rFonts w:ascii="Times New Roman" w:hAnsi="Times New Roman" w:cs="Times New Roman"/>
                <w:sz w:val="28"/>
                <w:szCs w:val="28"/>
              </w:rPr>
              <w:footnoteReference w:customMarkFollows="1" w:id="2"/>
              <w:t>3</w:t>
            </w:r>
            <w:r w:rsidRPr="001278C3">
              <w:rPr>
                <w:rFonts w:ascii="Times New Roman" w:hAnsi="Times New Roman" w:cs="Times New Roman"/>
                <w:sz w:val="24"/>
                <w:szCs w:val="24"/>
              </w:rPr>
              <w:t xml:space="preserve">; </w:t>
            </w:r>
            <w:proofErr w:type="gramStart"/>
            <w:r w:rsidRPr="001278C3">
              <w:rPr>
                <w:rFonts w:ascii="Times New Roman" w:hAnsi="Times New Roman" w:cs="Times New Roman"/>
                <w:sz w:val="24"/>
                <w:szCs w:val="24"/>
              </w:rPr>
              <w:t>определению поставщиков (подрядчиков, исполнителей)</w:t>
            </w:r>
            <w:r>
              <w:rPr>
                <w:rFonts w:ascii="Times New Roman" w:hAnsi="Times New Roman" w:cs="Times New Roman"/>
                <w:sz w:val="24"/>
                <w:szCs w:val="24"/>
              </w:rPr>
              <w:t xml:space="preserve"> </w:t>
            </w:r>
            <w:r w:rsidRPr="00A6035C">
              <w:rPr>
                <w:rFonts w:ascii="Times New Roman" w:hAnsi="Times New Roman" w:cs="Times New Roman"/>
                <w:sz w:val="24"/>
                <w:szCs w:val="24"/>
              </w:rPr>
              <w:t>по исполнению, изменению, расторжению</w:t>
            </w:r>
            <w:r w:rsidRPr="001278C3">
              <w:rPr>
                <w:rFonts w:ascii="Times New Roman" w:hAnsi="Times New Roman" w:cs="Times New Roman"/>
                <w:sz w:val="24"/>
                <w:szCs w:val="24"/>
              </w:rPr>
              <w:t xml:space="preserve"> гражданско-правовых договоров, предметом которых являются поставка товаров, выполнение работ, оказание услуг (в том числе приобретение недвижимого имущества или аренда имущества), заключенных от имени Российской Федерации (далее – контракты) для нужд </w:t>
            </w:r>
            <w:r>
              <w:rPr>
                <w:rFonts w:ascii="Times New Roman" w:hAnsi="Times New Roman" w:cs="Times New Roman"/>
                <w:bCs/>
                <w:sz w:val="24"/>
                <w:szCs w:val="24"/>
              </w:rPr>
              <w:t>МО</w:t>
            </w:r>
            <w:r w:rsidRPr="001278C3">
              <w:rPr>
                <w:rFonts w:ascii="Times New Roman" w:hAnsi="Times New Roman" w:cs="Times New Roman"/>
                <w:sz w:val="24"/>
                <w:szCs w:val="24"/>
              </w:rPr>
              <w:t>У</w:t>
            </w:r>
            <w:r>
              <w:rPr>
                <w:rFonts w:ascii="Times New Roman" w:hAnsi="Times New Roman" w:cs="Times New Roman"/>
                <w:sz w:val="24"/>
                <w:szCs w:val="24"/>
              </w:rPr>
              <w:t xml:space="preserve"> </w:t>
            </w:r>
            <w:r w:rsidRPr="001278C3">
              <w:rPr>
                <w:rFonts w:ascii="Times New Roman" w:hAnsi="Times New Roman" w:cs="Times New Roman"/>
                <w:sz w:val="24"/>
                <w:szCs w:val="24"/>
              </w:rPr>
              <w:t>ФК, и иных полномочий, установленных Федеральным законом от 5 апреля 2013 г. № 44-ФЗ «О контрактной системе в сфере закупок товаров, работ, услуг</w:t>
            </w:r>
            <w:proofErr w:type="gramEnd"/>
            <w:r w:rsidRPr="001278C3">
              <w:rPr>
                <w:rFonts w:ascii="Times New Roman" w:hAnsi="Times New Roman" w:cs="Times New Roman"/>
                <w:sz w:val="24"/>
                <w:szCs w:val="24"/>
              </w:rPr>
              <w:t xml:space="preserve"> для обеспечения государственных и муниципальных нужд» (далее – Закон № 44-ФЗ):</w:t>
            </w:r>
          </w:p>
        </w:tc>
        <w:tc>
          <w:tcPr>
            <w:tcW w:w="1134" w:type="dxa"/>
            <w:vAlign w:val="center"/>
          </w:tcPr>
          <w:p w:rsidR="00E96E87" w:rsidRDefault="00E96E87" w:rsidP="0033462B">
            <w:pPr>
              <w:jc w:val="center"/>
            </w:pPr>
            <w:r>
              <w:t>–</w:t>
            </w:r>
          </w:p>
        </w:tc>
        <w:tc>
          <w:tcPr>
            <w:tcW w:w="1134" w:type="dxa"/>
            <w:vAlign w:val="center"/>
          </w:tcPr>
          <w:p w:rsidR="00E96E87" w:rsidRDefault="00E96E87" w:rsidP="0033462B">
            <w:pPr>
              <w:jc w:val="center"/>
            </w:pPr>
            <w:r>
              <w:t>–</w:t>
            </w:r>
          </w:p>
        </w:tc>
        <w:tc>
          <w:tcPr>
            <w:tcW w:w="1134" w:type="dxa"/>
            <w:vAlign w:val="center"/>
          </w:tcPr>
          <w:p w:rsidR="00E96E87" w:rsidRDefault="00E96E87" w:rsidP="0033462B">
            <w:pPr>
              <w:jc w:val="center"/>
            </w:pPr>
            <w:r>
              <w:t>–</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Default="00E96E87">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1</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1</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Default="00E96E87">
            <w:pPr>
              <w:jc w:val="both"/>
              <w:rPr>
                <w:rFonts w:ascii="Times New Roman" w:hAnsi="Times New Roman" w:cs="Times New Roman"/>
                <w:sz w:val="24"/>
                <w:szCs w:val="24"/>
              </w:rPr>
            </w:pPr>
            <w:r w:rsidRPr="001278C3">
              <w:rPr>
                <w:rFonts w:ascii="Times New Roman" w:hAnsi="Times New Roman" w:cs="Times New Roman"/>
                <w:sz w:val="24"/>
                <w:szCs w:val="24"/>
              </w:rPr>
              <w:t xml:space="preserve">несоответствие положения (регламента) о контрактной службе </w:t>
            </w:r>
            <w:r>
              <w:rPr>
                <w:rFonts w:ascii="Times New Roman" w:hAnsi="Times New Roman" w:cs="Times New Roman"/>
                <w:bCs/>
                <w:sz w:val="24"/>
                <w:szCs w:val="24"/>
              </w:rPr>
              <w:t>МО</w:t>
            </w:r>
            <w:r w:rsidRPr="001278C3">
              <w:rPr>
                <w:rFonts w:ascii="Times New Roman" w:hAnsi="Times New Roman" w:cs="Times New Roman"/>
                <w:sz w:val="24"/>
                <w:szCs w:val="24"/>
              </w:rPr>
              <w:t>У</w:t>
            </w:r>
            <w:r>
              <w:rPr>
                <w:rFonts w:ascii="Times New Roman" w:hAnsi="Times New Roman" w:cs="Times New Roman"/>
                <w:sz w:val="24"/>
                <w:szCs w:val="24"/>
              </w:rPr>
              <w:t xml:space="preserve"> </w:t>
            </w:r>
            <w:r w:rsidRPr="001278C3">
              <w:rPr>
                <w:rFonts w:ascii="Times New Roman" w:hAnsi="Times New Roman" w:cs="Times New Roman"/>
                <w:sz w:val="24"/>
                <w:szCs w:val="24"/>
              </w:rPr>
              <w:t xml:space="preserve">ФК требованиям типового положения (регламента) о контрактной службе, утвержденного федеральным органом </w:t>
            </w:r>
            <w:r w:rsidRPr="001278C3">
              <w:rPr>
                <w:rFonts w:ascii="Times New Roman" w:hAnsi="Times New Roman" w:cs="Times New Roman"/>
                <w:sz w:val="24"/>
                <w:szCs w:val="24"/>
              </w:rPr>
              <w:lastRenderedPageBreak/>
              <w:t xml:space="preserve">исполнительной власти по регулированию контрактной системы в сфере закупок, а также </w:t>
            </w:r>
            <w:r>
              <w:rPr>
                <w:rFonts w:ascii="Times New Roman" w:hAnsi="Times New Roman" w:cs="Times New Roman"/>
                <w:sz w:val="24"/>
                <w:szCs w:val="24"/>
              </w:rPr>
              <w:t>не</w:t>
            </w:r>
            <w:r w:rsidRPr="001278C3">
              <w:rPr>
                <w:rFonts w:ascii="Times New Roman" w:hAnsi="Times New Roman" w:cs="Times New Roman"/>
                <w:sz w:val="24"/>
                <w:szCs w:val="24"/>
              </w:rPr>
              <w:t xml:space="preserve">соответствие функций и полномочий, включенных в положение (регламент) о контрактной службе </w:t>
            </w:r>
            <w:r>
              <w:rPr>
                <w:rFonts w:ascii="Times New Roman" w:hAnsi="Times New Roman" w:cs="Times New Roman"/>
                <w:bCs/>
                <w:sz w:val="24"/>
                <w:szCs w:val="24"/>
              </w:rPr>
              <w:t>МО</w:t>
            </w:r>
            <w:r w:rsidRPr="001278C3">
              <w:rPr>
                <w:rFonts w:ascii="Times New Roman" w:hAnsi="Times New Roman" w:cs="Times New Roman"/>
                <w:sz w:val="24"/>
                <w:szCs w:val="24"/>
              </w:rPr>
              <w:t>У</w:t>
            </w:r>
            <w:r>
              <w:rPr>
                <w:rFonts w:ascii="Times New Roman" w:hAnsi="Times New Roman" w:cs="Times New Roman"/>
                <w:sz w:val="24"/>
                <w:szCs w:val="24"/>
              </w:rPr>
              <w:t xml:space="preserve"> </w:t>
            </w:r>
            <w:r w:rsidRPr="001278C3">
              <w:rPr>
                <w:rFonts w:ascii="Times New Roman" w:hAnsi="Times New Roman" w:cs="Times New Roman"/>
                <w:sz w:val="24"/>
                <w:szCs w:val="24"/>
              </w:rPr>
              <w:t>ФК, функциям и полномочиям контрактной службы, установленным Законом</w:t>
            </w:r>
            <w:r w:rsidRPr="00E506D2">
              <w:rPr>
                <w:rFonts w:ascii="Times New Roman" w:hAnsi="Times New Roman" w:cs="Times New Roman"/>
                <w:sz w:val="24"/>
                <w:szCs w:val="24"/>
              </w:rPr>
              <w:t xml:space="preserve"> </w:t>
            </w:r>
            <w:r w:rsidRPr="001278C3">
              <w:rPr>
                <w:rFonts w:ascii="Times New Roman" w:hAnsi="Times New Roman" w:cs="Times New Roman"/>
                <w:sz w:val="24"/>
                <w:szCs w:val="24"/>
              </w:rPr>
              <w:t>№ 44-ФЗ;</w:t>
            </w:r>
          </w:p>
        </w:tc>
        <w:tc>
          <w:tcPr>
            <w:tcW w:w="1134" w:type="dxa"/>
            <w:vAlign w:val="center"/>
          </w:tcPr>
          <w:p w:rsidR="00E96E87" w:rsidRDefault="00E96E87" w:rsidP="00E96E87">
            <w:pPr>
              <w:jc w:val="center"/>
            </w:pPr>
            <w:r>
              <w:rPr>
                <w:rFonts w:ascii="Times New Roman" w:hAnsi="Times New Roman" w:cs="Times New Roman"/>
                <w:sz w:val="24"/>
                <w:szCs w:val="24"/>
              </w:rPr>
              <w:lastRenderedPageBreak/>
              <w:t>–</w:t>
            </w:r>
          </w:p>
        </w:tc>
        <w:tc>
          <w:tcPr>
            <w:tcW w:w="1134" w:type="dxa"/>
            <w:vAlign w:val="center"/>
          </w:tcPr>
          <w:p w:rsidR="00E96E87" w:rsidRDefault="00E96E87" w:rsidP="00E96E87">
            <w:pPr>
              <w:jc w:val="center"/>
            </w:pPr>
            <w:r>
              <w:rPr>
                <w:rFonts w:ascii="Times New Roman" w:hAnsi="Times New Roman" w:cs="Times New Roman"/>
                <w:sz w:val="24"/>
                <w:szCs w:val="24"/>
              </w:rPr>
              <w:t>Х</w:t>
            </w:r>
          </w:p>
        </w:tc>
        <w:tc>
          <w:tcPr>
            <w:tcW w:w="1134" w:type="dxa"/>
            <w:vAlign w:val="center"/>
          </w:tcPr>
          <w:p w:rsidR="00E96E87" w:rsidRDefault="00E96E87" w:rsidP="0033462B">
            <w:pPr>
              <w:jc w:val="center"/>
            </w:pPr>
            <w:r w:rsidRPr="007C080D">
              <w:rPr>
                <w:rFonts w:ascii="Times New Roman" w:hAnsi="Times New Roman" w:cs="Times New Roman"/>
                <w:sz w:val="24"/>
                <w:szCs w:val="24"/>
              </w:rPr>
              <w:t>–</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Default="00E96E87">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1</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8B6CE6">
            <w:pPr>
              <w:jc w:val="both"/>
              <w:rPr>
                <w:rFonts w:ascii="Times New Roman" w:hAnsi="Times New Roman" w:cs="Times New Roman"/>
                <w:sz w:val="24"/>
                <w:szCs w:val="24"/>
              </w:rPr>
            </w:pPr>
            <w:r w:rsidRPr="001278C3">
              <w:rPr>
                <w:rFonts w:ascii="Times New Roman" w:hAnsi="Times New Roman" w:cs="Times New Roman"/>
                <w:sz w:val="24"/>
                <w:szCs w:val="24"/>
              </w:rPr>
              <w:t xml:space="preserve">отсутствие закрепления осуществляемых функций и полномочий в положении </w:t>
            </w:r>
            <w:r w:rsidRPr="001278C3">
              <w:rPr>
                <w:rFonts w:ascii="Times New Roman" w:hAnsi="Times New Roman" w:cs="Times New Roman"/>
                <w:sz w:val="24"/>
                <w:szCs w:val="24"/>
              </w:rPr>
              <w:br/>
              <w:t xml:space="preserve">(регламенте) о контрактной службе </w:t>
            </w:r>
            <w:r>
              <w:rPr>
                <w:rFonts w:ascii="Times New Roman" w:hAnsi="Times New Roman" w:cs="Times New Roman"/>
                <w:bCs/>
                <w:sz w:val="24"/>
                <w:szCs w:val="24"/>
              </w:rPr>
              <w:t>МО</w:t>
            </w:r>
            <w:r w:rsidRPr="001278C3">
              <w:rPr>
                <w:rFonts w:ascii="Times New Roman" w:hAnsi="Times New Roman" w:cs="Times New Roman"/>
                <w:sz w:val="24"/>
                <w:szCs w:val="24"/>
              </w:rPr>
              <w:t>У</w:t>
            </w:r>
            <w:r>
              <w:rPr>
                <w:rFonts w:ascii="Times New Roman" w:hAnsi="Times New Roman" w:cs="Times New Roman"/>
                <w:sz w:val="24"/>
                <w:szCs w:val="24"/>
              </w:rPr>
              <w:t xml:space="preserve"> </w:t>
            </w:r>
            <w:r w:rsidRPr="001278C3">
              <w:rPr>
                <w:rFonts w:ascii="Times New Roman" w:hAnsi="Times New Roman" w:cs="Times New Roman"/>
                <w:sz w:val="24"/>
                <w:szCs w:val="24"/>
              </w:rPr>
              <w:t>ФК;</w:t>
            </w:r>
          </w:p>
        </w:tc>
        <w:tc>
          <w:tcPr>
            <w:tcW w:w="1134" w:type="dxa"/>
            <w:vAlign w:val="center"/>
          </w:tcPr>
          <w:p w:rsidR="00E96E87" w:rsidRDefault="00E96E87" w:rsidP="0033462B">
            <w:pPr>
              <w:jc w:val="center"/>
            </w:pPr>
            <w:r w:rsidRPr="000170E0">
              <w:rPr>
                <w:rFonts w:ascii="Times New Roman" w:hAnsi="Times New Roman" w:cs="Times New Roman"/>
                <w:sz w:val="24"/>
                <w:szCs w:val="24"/>
              </w:rPr>
              <w:t>–</w:t>
            </w:r>
          </w:p>
        </w:tc>
        <w:tc>
          <w:tcPr>
            <w:tcW w:w="1134" w:type="dxa"/>
            <w:vAlign w:val="center"/>
          </w:tcPr>
          <w:p w:rsidR="00E96E87" w:rsidRDefault="00E96E87" w:rsidP="0033462B">
            <w:pPr>
              <w:jc w:val="center"/>
            </w:pPr>
            <w:r w:rsidRPr="009F1D4A">
              <w:rPr>
                <w:rFonts w:ascii="Times New Roman" w:hAnsi="Times New Roman" w:cs="Times New Roman"/>
                <w:sz w:val="24"/>
                <w:szCs w:val="24"/>
              </w:rPr>
              <w:t>Х</w:t>
            </w:r>
          </w:p>
        </w:tc>
        <w:tc>
          <w:tcPr>
            <w:tcW w:w="1134" w:type="dxa"/>
            <w:vAlign w:val="center"/>
          </w:tcPr>
          <w:p w:rsidR="00E96E87" w:rsidRDefault="00E96E87" w:rsidP="0033462B">
            <w:pPr>
              <w:jc w:val="center"/>
            </w:pPr>
            <w:r w:rsidRPr="007C080D">
              <w:rPr>
                <w:rFonts w:ascii="Times New Roman" w:hAnsi="Times New Roman" w:cs="Times New Roman"/>
                <w:sz w:val="24"/>
                <w:szCs w:val="24"/>
              </w:rPr>
              <w:t>–</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Default="00E96E87">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1</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3</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427C9D">
            <w:pPr>
              <w:jc w:val="both"/>
              <w:rPr>
                <w:rFonts w:ascii="Times New Roman" w:hAnsi="Times New Roman" w:cs="Times New Roman"/>
                <w:sz w:val="24"/>
                <w:szCs w:val="24"/>
              </w:rPr>
            </w:pPr>
            <w:r w:rsidRPr="001278C3">
              <w:rPr>
                <w:rFonts w:ascii="Times New Roman" w:hAnsi="Times New Roman" w:cs="Times New Roman"/>
                <w:sz w:val="24"/>
                <w:szCs w:val="24"/>
              </w:rPr>
              <w:t xml:space="preserve">несоответствие </w:t>
            </w:r>
            <w:r>
              <w:rPr>
                <w:rFonts w:ascii="Times New Roman" w:hAnsi="Times New Roman" w:cs="Times New Roman"/>
                <w:sz w:val="24"/>
                <w:szCs w:val="24"/>
              </w:rPr>
              <w:t>должностных обязанностей</w:t>
            </w:r>
            <w:r w:rsidRPr="001278C3">
              <w:rPr>
                <w:rFonts w:ascii="Times New Roman" w:hAnsi="Times New Roman" w:cs="Times New Roman"/>
                <w:sz w:val="24"/>
                <w:szCs w:val="24"/>
              </w:rPr>
              <w:t xml:space="preserve">, включенных в должностные регламенты сотрудников контрактной службы </w:t>
            </w:r>
            <w:r>
              <w:rPr>
                <w:rFonts w:ascii="Times New Roman" w:hAnsi="Times New Roman" w:cs="Times New Roman"/>
                <w:bCs/>
                <w:sz w:val="24"/>
                <w:szCs w:val="24"/>
              </w:rPr>
              <w:t>МО</w:t>
            </w:r>
            <w:r w:rsidRPr="001278C3">
              <w:rPr>
                <w:rFonts w:ascii="Times New Roman" w:hAnsi="Times New Roman" w:cs="Times New Roman"/>
                <w:sz w:val="24"/>
                <w:szCs w:val="24"/>
              </w:rPr>
              <w:t>У</w:t>
            </w:r>
            <w:r>
              <w:rPr>
                <w:rFonts w:ascii="Times New Roman" w:hAnsi="Times New Roman" w:cs="Times New Roman"/>
                <w:sz w:val="24"/>
                <w:szCs w:val="24"/>
              </w:rPr>
              <w:t xml:space="preserve"> </w:t>
            </w:r>
            <w:r w:rsidRPr="001278C3">
              <w:rPr>
                <w:rFonts w:ascii="Times New Roman" w:hAnsi="Times New Roman" w:cs="Times New Roman"/>
                <w:sz w:val="24"/>
                <w:szCs w:val="24"/>
              </w:rPr>
              <w:t xml:space="preserve">ФК, </w:t>
            </w:r>
            <w:r>
              <w:rPr>
                <w:rFonts w:ascii="Times New Roman" w:hAnsi="Times New Roman" w:cs="Times New Roman"/>
                <w:sz w:val="24"/>
                <w:szCs w:val="24"/>
              </w:rPr>
              <w:t>функциям</w:t>
            </w:r>
            <w:r w:rsidRPr="001278C3">
              <w:rPr>
                <w:rFonts w:ascii="Times New Roman" w:hAnsi="Times New Roman" w:cs="Times New Roman"/>
                <w:sz w:val="24"/>
                <w:szCs w:val="24"/>
              </w:rPr>
              <w:t xml:space="preserve">, предусмотренным положением (регламентом) о контрактной службе </w:t>
            </w:r>
            <w:r>
              <w:rPr>
                <w:rFonts w:ascii="Times New Roman" w:hAnsi="Times New Roman" w:cs="Times New Roman"/>
                <w:bCs/>
                <w:sz w:val="24"/>
                <w:szCs w:val="24"/>
              </w:rPr>
              <w:t>МО</w:t>
            </w:r>
            <w:r w:rsidRPr="001278C3">
              <w:rPr>
                <w:rFonts w:ascii="Times New Roman" w:hAnsi="Times New Roman" w:cs="Times New Roman"/>
                <w:sz w:val="24"/>
                <w:szCs w:val="24"/>
              </w:rPr>
              <w:t>У</w:t>
            </w:r>
            <w:r>
              <w:rPr>
                <w:rFonts w:ascii="Times New Roman" w:hAnsi="Times New Roman" w:cs="Times New Roman"/>
                <w:sz w:val="24"/>
                <w:szCs w:val="24"/>
              </w:rPr>
              <w:t xml:space="preserve"> </w:t>
            </w:r>
            <w:r w:rsidRPr="001278C3">
              <w:rPr>
                <w:rFonts w:ascii="Times New Roman" w:hAnsi="Times New Roman" w:cs="Times New Roman"/>
                <w:sz w:val="24"/>
                <w:szCs w:val="24"/>
              </w:rPr>
              <w:t>ФК;</w:t>
            </w:r>
          </w:p>
        </w:tc>
        <w:tc>
          <w:tcPr>
            <w:tcW w:w="1134" w:type="dxa"/>
            <w:vAlign w:val="center"/>
          </w:tcPr>
          <w:p w:rsidR="00E96E87" w:rsidRDefault="00E96E87" w:rsidP="0033462B">
            <w:pPr>
              <w:jc w:val="center"/>
            </w:pPr>
            <w:r w:rsidRPr="000170E0">
              <w:rPr>
                <w:rFonts w:ascii="Times New Roman" w:hAnsi="Times New Roman" w:cs="Times New Roman"/>
                <w:sz w:val="24"/>
                <w:szCs w:val="24"/>
              </w:rPr>
              <w:t>–</w:t>
            </w:r>
          </w:p>
        </w:tc>
        <w:tc>
          <w:tcPr>
            <w:tcW w:w="1134" w:type="dxa"/>
            <w:vAlign w:val="center"/>
          </w:tcPr>
          <w:p w:rsidR="00E96E87" w:rsidRDefault="00E96E87" w:rsidP="0033462B">
            <w:pPr>
              <w:jc w:val="center"/>
            </w:pPr>
            <w:r w:rsidRPr="009F1D4A">
              <w:rPr>
                <w:rFonts w:ascii="Times New Roman" w:hAnsi="Times New Roman" w:cs="Times New Roman"/>
                <w:sz w:val="24"/>
                <w:szCs w:val="24"/>
              </w:rPr>
              <w:t>Х</w:t>
            </w:r>
          </w:p>
        </w:tc>
        <w:tc>
          <w:tcPr>
            <w:tcW w:w="1134" w:type="dxa"/>
            <w:vAlign w:val="center"/>
          </w:tcPr>
          <w:p w:rsidR="00E96E87" w:rsidRDefault="00E96E87" w:rsidP="0033462B">
            <w:pPr>
              <w:jc w:val="center"/>
            </w:pPr>
            <w:r w:rsidRPr="007C080D">
              <w:rPr>
                <w:rFonts w:ascii="Times New Roman" w:hAnsi="Times New Roman" w:cs="Times New Roman"/>
                <w:sz w:val="24"/>
                <w:szCs w:val="24"/>
              </w:rPr>
              <w:t>–</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Default="00E96E87">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1</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4</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427C9D">
            <w:pPr>
              <w:jc w:val="both"/>
              <w:rPr>
                <w:rFonts w:ascii="Times New Roman" w:hAnsi="Times New Roman" w:cs="Times New Roman"/>
                <w:sz w:val="24"/>
                <w:szCs w:val="24"/>
              </w:rPr>
            </w:pPr>
            <w:r w:rsidRPr="001278C3">
              <w:rPr>
                <w:rFonts w:ascii="Times New Roman" w:hAnsi="Times New Roman" w:cs="Times New Roman"/>
                <w:sz w:val="24"/>
                <w:szCs w:val="24"/>
              </w:rPr>
              <w:t xml:space="preserve">несоблюдение установленных требований к профессиональному образованию или дополнительному профессиональному образованию в сфере закупок/размещения заказов на поставки товаров, выполнение работ, оказание услуг для государственных нужд сотрудников контрактной службы </w:t>
            </w:r>
            <w:r>
              <w:rPr>
                <w:rFonts w:ascii="Times New Roman" w:hAnsi="Times New Roman" w:cs="Times New Roman"/>
                <w:bCs/>
                <w:sz w:val="24"/>
                <w:szCs w:val="24"/>
              </w:rPr>
              <w:t>МО</w:t>
            </w:r>
            <w:r w:rsidRPr="001278C3">
              <w:rPr>
                <w:rFonts w:ascii="Times New Roman" w:hAnsi="Times New Roman" w:cs="Times New Roman"/>
                <w:sz w:val="24"/>
                <w:szCs w:val="24"/>
              </w:rPr>
              <w:t>У</w:t>
            </w:r>
            <w:r>
              <w:rPr>
                <w:rFonts w:ascii="Times New Roman" w:hAnsi="Times New Roman" w:cs="Times New Roman"/>
                <w:sz w:val="24"/>
                <w:szCs w:val="24"/>
              </w:rPr>
              <w:t xml:space="preserve"> </w:t>
            </w:r>
            <w:r w:rsidRPr="001278C3">
              <w:rPr>
                <w:rFonts w:ascii="Times New Roman" w:hAnsi="Times New Roman" w:cs="Times New Roman"/>
                <w:sz w:val="24"/>
                <w:szCs w:val="24"/>
              </w:rPr>
              <w:t>ФК.</w:t>
            </w:r>
          </w:p>
        </w:tc>
        <w:tc>
          <w:tcPr>
            <w:tcW w:w="1134" w:type="dxa"/>
            <w:vAlign w:val="center"/>
          </w:tcPr>
          <w:p w:rsidR="00E96E87" w:rsidRDefault="00E96E87" w:rsidP="00E96E87">
            <w:pPr>
              <w:jc w:val="center"/>
            </w:pPr>
            <w:r>
              <w:rPr>
                <w:rFonts w:ascii="Times New Roman" w:hAnsi="Times New Roman" w:cs="Times New Roman"/>
                <w:sz w:val="24"/>
                <w:szCs w:val="24"/>
              </w:rPr>
              <w:t>–</w:t>
            </w:r>
          </w:p>
        </w:tc>
        <w:tc>
          <w:tcPr>
            <w:tcW w:w="1134" w:type="dxa"/>
            <w:vAlign w:val="center"/>
          </w:tcPr>
          <w:p w:rsidR="00E96E87" w:rsidRDefault="00E96E87" w:rsidP="00E96E87">
            <w:pPr>
              <w:jc w:val="center"/>
            </w:pPr>
            <w:r>
              <w:rPr>
                <w:rFonts w:ascii="Times New Roman" w:hAnsi="Times New Roman" w:cs="Times New Roman"/>
                <w:sz w:val="24"/>
                <w:szCs w:val="24"/>
              </w:rPr>
              <w:t>Х</w:t>
            </w:r>
          </w:p>
        </w:tc>
        <w:tc>
          <w:tcPr>
            <w:tcW w:w="1134" w:type="dxa"/>
            <w:vAlign w:val="center"/>
          </w:tcPr>
          <w:p w:rsidR="00E96E87" w:rsidRDefault="00E96E87" w:rsidP="0033462B">
            <w:pPr>
              <w:jc w:val="center"/>
            </w:pPr>
            <w:r w:rsidRPr="007C080D">
              <w:rPr>
                <w:rFonts w:ascii="Times New Roman" w:hAnsi="Times New Roman" w:cs="Times New Roman"/>
                <w:sz w:val="24"/>
                <w:szCs w:val="24"/>
              </w:rPr>
              <w:t>–</w:t>
            </w:r>
          </w:p>
        </w:tc>
      </w:tr>
      <w:tr w:rsidR="00E96E87" w:rsidRPr="00C97C41" w:rsidTr="0033462B">
        <w:tc>
          <w:tcPr>
            <w:tcW w:w="728"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w:t>
            </w:r>
          </w:p>
        </w:tc>
        <w:tc>
          <w:tcPr>
            <w:tcW w:w="635" w:type="dxa"/>
            <w:vAlign w:val="center"/>
          </w:tcPr>
          <w:p w:rsidR="00E96E87" w:rsidRPr="00C36E25" w:rsidRDefault="00E96E87" w:rsidP="009F2D62">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Default="00E96E87" w:rsidP="005C3149">
            <w:pPr>
              <w:jc w:val="center"/>
              <w:rPr>
                <w:rFonts w:ascii="Times New Roman" w:hAnsi="Times New Roman" w:cs="Times New Roman"/>
                <w:sz w:val="24"/>
                <w:szCs w:val="24"/>
              </w:rPr>
            </w:pPr>
            <w:r>
              <w:rPr>
                <w:rFonts w:ascii="Times New Roman" w:hAnsi="Times New Roman" w:cs="Times New Roman"/>
                <w:sz w:val="24"/>
                <w:szCs w:val="24"/>
              </w:rPr>
              <w:t>2</w:t>
            </w:r>
          </w:p>
        </w:tc>
        <w:tc>
          <w:tcPr>
            <w:tcW w:w="632" w:type="dxa"/>
            <w:vAlign w:val="center"/>
          </w:tcPr>
          <w:p w:rsidR="00E96E87"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1278C3" w:rsidRDefault="00E96E87" w:rsidP="00427C9D">
            <w:pPr>
              <w:jc w:val="both"/>
              <w:rPr>
                <w:rFonts w:ascii="Times New Roman" w:hAnsi="Times New Roman" w:cs="Times New Roman"/>
                <w:sz w:val="24"/>
                <w:szCs w:val="24"/>
              </w:rPr>
            </w:pPr>
            <w:r w:rsidRPr="00A6035C">
              <w:rPr>
                <w:rFonts w:ascii="Times New Roman" w:hAnsi="Times New Roman" w:cs="Times New Roman"/>
                <w:sz w:val="24"/>
                <w:szCs w:val="24"/>
              </w:rPr>
              <w:t xml:space="preserve">Недостоверность значений показателей результативности деятельности </w:t>
            </w:r>
            <w:r>
              <w:rPr>
                <w:rFonts w:ascii="Times New Roman" w:hAnsi="Times New Roman" w:cs="Times New Roman"/>
                <w:bCs/>
                <w:sz w:val="24"/>
                <w:szCs w:val="24"/>
              </w:rPr>
              <w:t>МО</w:t>
            </w:r>
            <w:r w:rsidRPr="00A6035C">
              <w:rPr>
                <w:rFonts w:ascii="Times New Roman" w:hAnsi="Times New Roman" w:cs="Times New Roman"/>
                <w:sz w:val="24"/>
                <w:szCs w:val="24"/>
              </w:rPr>
              <w:t>У</w:t>
            </w:r>
            <w:r>
              <w:rPr>
                <w:rFonts w:ascii="Times New Roman" w:hAnsi="Times New Roman" w:cs="Times New Roman"/>
                <w:sz w:val="24"/>
                <w:szCs w:val="24"/>
              </w:rPr>
              <w:t xml:space="preserve"> </w:t>
            </w:r>
            <w:r w:rsidRPr="00A6035C">
              <w:rPr>
                <w:rFonts w:ascii="Times New Roman" w:hAnsi="Times New Roman" w:cs="Times New Roman"/>
                <w:sz w:val="24"/>
                <w:szCs w:val="24"/>
              </w:rPr>
              <w:t>ФК в части, касающейся работы по осуществлению закупок  для государственных нужд.</w:t>
            </w:r>
          </w:p>
        </w:tc>
        <w:tc>
          <w:tcPr>
            <w:tcW w:w="1134" w:type="dxa"/>
            <w:vAlign w:val="center"/>
          </w:tcPr>
          <w:p w:rsidR="00E96E87" w:rsidRDefault="00E96E87" w:rsidP="00E96E87">
            <w:pPr>
              <w:jc w:val="center"/>
            </w:pPr>
            <w:r>
              <w:rPr>
                <w:rFonts w:ascii="Times New Roman" w:hAnsi="Times New Roman" w:cs="Times New Roman"/>
                <w:sz w:val="24"/>
                <w:szCs w:val="24"/>
              </w:rPr>
              <w:t>–</w:t>
            </w:r>
          </w:p>
        </w:tc>
        <w:tc>
          <w:tcPr>
            <w:tcW w:w="1134" w:type="dxa"/>
            <w:vAlign w:val="center"/>
          </w:tcPr>
          <w:p w:rsidR="00E96E87" w:rsidRDefault="00E96E87" w:rsidP="00E96E87">
            <w:pPr>
              <w:jc w:val="center"/>
            </w:pPr>
            <w:r>
              <w:rPr>
                <w:rFonts w:ascii="Times New Roman" w:hAnsi="Times New Roman" w:cs="Times New Roman"/>
                <w:sz w:val="24"/>
                <w:szCs w:val="24"/>
              </w:rPr>
              <w:t>Х</w:t>
            </w:r>
          </w:p>
        </w:tc>
        <w:tc>
          <w:tcPr>
            <w:tcW w:w="1134" w:type="dxa"/>
            <w:vAlign w:val="center"/>
          </w:tcPr>
          <w:p w:rsidR="00E96E87" w:rsidRDefault="00E96E87" w:rsidP="0033462B">
            <w:pPr>
              <w:jc w:val="center"/>
            </w:pPr>
            <w:r w:rsidRPr="007C080D">
              <w:rPr>
                <w:rFonts w:ascii="Times New Roman" w:hAnsi="Times New Roman" w:cs="Times New Roman"/>
                <w:sz w:val="24"/>
                <w:szCs w:val="24"/>
              </w:rPr>
              <w:t>–</w:t>
            </w:r>
          </w:p>
        </w:tc>
      </w:tr>
      <w:tr w:rsidR="00E96E87" w:rsidRPr="00C97C41" w:rsidTr="0033462B">
        <w:tc>
          <w:tcPr>
            <w:tcW w:w="728" w:type="dxa"/>
            <w:vAlign w:val="center"/>
          </w:tcPr>
          <w:p w:rsidR="00E96E87" w:rsidRDefault="00E96E87" w:rsidP="005C3149">
            <w:pPr>
              <w:jc w:val="center"/>
              <w:rPr>
                <w:rFonts w:ascii="Times New Roman" w:hAnsi="Times New Roman" w:cs="Times New Roman"/>
                <w:sz w:val="24"/>
                <w:szCs w:val="24"/>
              </w:rPr>
            </w:pPr>
            <w:r>
              <w:rPr>
                <w:rFonts w:ascii="Times New Roman" w:hAnsi="Times New Roman" w:cs="Times New Roman"/>
                <w:sz w:val="24"/>
                <w:szCs w:val="24"/>
              </w:rPr>
              <w:t>3</w:t>
            </w:r>
          </w:p>
        </w:tc>
        <w:tc>
          <w:tcPr>
            <w:tcW w:w="635" w:type="dxa"/>
            <w:vAlign w:val="center"/>
          </w:tcPr>
          <w:p w:rsidR="00E96E87" w:rsidRDefault="00E96E87" w:rsidP="009F2D62">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Default="00E96E87" w:rsidP="005C3149">
            <w:pPr>
              <w:jc w:val="center"/>
              <w:rPr>
                <w:rFonts w:ascii="Times New Roman" w:hAnsi="Times New Roman" w:cs="Times New Roman"/>
                <w:sz w:val="24"/>
                <w:szCs w:val="24"/>
              </w:rPr>
            </w:pPr>
            <w:r>
              <w:rPr>
                <w:rFonts w:ascii="Times New Roman" w:hAnsi="Times New Roman" w:cs="Times New Roman"/>
                <w:sz w:val="24"/>
                <w:szCs w:val="24"/>
              </w:rPr>
              <w:t>3</w:t>
            </w:r>
          </w:p>
        </w:tc>
        <w:tc>
          <w:tcPr>
            <w:tcW w:w="632" w:type="dxa"/>
            <w:vAlign w:val="center"/>
          </w:tcPr>
          <w:p w:rsidR="00E96E87"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A6035C" w:rsidRDefault="00E96E87" w:rsidP="002926EA">
            <w:pPr>
              <w:jc w:val="both"/>
              <w:rPr>
                <w:rFonts w:ascii="Times New Roman" w:hAnsi="Times New Roman" w:cs="Times New Roman"/>
                <w:sz w:val="24"/>
                <w:szCs w:val="24"/>
              </w:rPr>
            </w:pPr>
            <w:r>
              <w:rPr>
                <w:rFonts w:ascii="Times New Roman" w:hAnsi="Times New Roman" w:cs="Times New Roman"/>
                <w:sz w:val="24"/>
                <w:szCs w:val="24"/>
              </w:rPr>
              <w:t>Нео</w:t>
            </w:r>
            <w:r w:rsidRPr="00A6035C">
              <w:rPr>
                <w:rFonts w:ascii="Times New Roman" w:hAnsi="Times New Roman" w:cs="Times New Roman"/>
                <w:sz w:val="24"/>
                <w:szCs w:val="24"/>
              </w:rPr>
              <w:t xml:space="preserve">существление внутреннего контроля соответствия </w:t>
            </w:r>
            <w:r w:rsidRPr="00133F29">
              <w:rPr>
                <w:rFonts w:ascii="Times New Roman" w:hAnsi="Times New Roman" w:cs="Times New Roman"/>
                <w:sz w:val="24"/>
                <w:szCs w:val="24"/>
              </w:rPr>
              <w:t>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3F29">
              <w:rPr>
                <w:rFonts w:ascii="Times New Roman" w:hAnsi="Times New Roman" w:cs="Times New Roman"/>
                <w:bCs/>
                <w:sz w:val="24"/>
                <w:szCs w:val="24"/>
              </w:rPr>
              <w:t>.</w:t>
            </w:r>
          </w:p>
        </w:tc>
        <w:tc>
          <w:tcPr>
            <w:tcW w:w="1134" w:type="dxa"/>
            <w:vAlign w:val="center"/>
          </w:tcPr>
          <w:p w:rsidR="00E96E87" w:rsidRDefault="00E96E87" w:rsidP="0033462B">
            <w:pPr>
              <w:jc w:val="center"/>
            </w:pPr>
            <w:r w:rsidRPr="000170E0">
              <w:rPr>
                <w:rFonts w:ascii="Times New Roman" w:hAnsi="Times New Roman" w:cs="Times New Roman"/>
                <w:sz w:val="24"/>
                <w:szCs w:val="24"/>
              </w:rPr>
              <w:t>–</w:t>
            </w:r>
          </w:p>
        </w:tc>
        <w:tc>
          <w:tcPr>
            <w:tcW w:w="1134" w:type="dxa"/>
            <w:vAlign w:val="center"/>
          </w:tcPr>
          <w:p w:rsidR="00E96E87" w:rsidRDefault="00E96E87" w:rsidP="00E96E87">
            <w:pPr>
              <w:jc w:val="center"/>
            </w:pPr>
            <w:r>
              <w:rPr>
                <w:rFonts w:ascii="Times New Roman" w:hAnsi="Times New Roman" w:cs="Times New Roman"/>
                <w:sz w:val="24"/>
                <w:szCs w:val="24"/>
              </w:rPr>
              <w:t>–</w:t>
            </w:r>
          </w:p>
        </w:tc>
        <w:tc>
          <w:tcPr>
            <w:tcW w:w="1134" w:type="dxa"/>
            <w:vAlign w:val="center"/>
          </w:tcPr>
          <w:p w:rsidR="00E96E87" w:rsidRDefault="00E96E87" w:rsidP="00E96E87">
            <w:pPr>
              <w:jc w:val="center"/>
            </w:pPr>
            <w:r>
              <w:rPr>
                <w:rFonts w:ascii="Times New Roman" w:hAnsi="Times New Roman" w:cs="Times New Roman"/>
                <w:sz w:val="24"/>
                <w:szCs w:val="24"/>
              </w:rPr>
              <w:t>Х</w:t>
            </w:r>
          </w:p>
        </w:tc>
      </w:tr>
      <w:tr w:rsidR="00E96E87" w:rsidRPr="00C97C41" w:rsidTr="0033462B">
        <w:tc>
          <w:tcPr>
            <w:tcW w:w="728" w:type="dxa"/>
            <w:vAlign w:val="center"/>
          </w:tcPr>
          <w:p w:rsidR="00E96E87" w:rsidRDefault="00E96E87" w:rsidP="005C3149">
            <w:pPr>
              <w:jc w:val="center"/>
              <w:rPr>
                <w:rFonts w:ascii="Times New Roman" w:hAnsi="Times New Roman" w:cs="Times New Roman"/>
                <w:sz w:val="24"/>
                <w:szCs w:val="24"/>
              </w:rPr>
            </w:pPr>
            <w:r>
              <w:rPr>
                <w:rFonts w:ascii="Times New Roman" w:hAnsi="Times New Roman" w:cs="Times New Roman"/>
                <w:sz w:val="24"/>
                <w:szCs w:val="24"/>
              </w:rPr>
              <w:t>4</w:t>
            </w:r>
          </w:p>
        </w:tc>
        <w:tc>
          <w:tcPr>
            <w:tcW w:w="635" w:type="dxa"/>
            <w:vAlign w:val="center"/>
          </w:tcPr>
          <w:p w:rsidR="00E96E87" w:rsidRDefault="00E96E87" w:rsidP="009F2D62">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tcPr>
          <w:p w:rsidR="00E96E87" w:rsidRDefault="00E96E87" w:rsidP="005C3149">
            <w:pPr>
              <w:jc w:val="center"/>
              <w:rPr>
                <w:rFonts w:ascii="Times New Roman" w:hAnsi="Times New Roman" w:cs="Times New Roman"/>
                <w:sz w:val="24"/>
                <w:szCs w:val="24"/>
              </w:rPr>
            </w:pPr>
            <w:r w:rsidRPr="00A6035C">
              <w:rPr>
                <w:rFonts w:ascii="Times New Roman" w:hAnsi="Times New Roman" w:cs="Times New Roman"/>
                <w:sz w:val="24"/>
                <w:szCs w:val="24"/>
              </w:rPr>
              <w:t>4</w:t>
            </w:r>
          </w:p>
        </w:tc>
        <w:tc>
          <w:tcPr>
            <w:tcW w:w="632" w:type="dxa"/>
            <w:vAlign w:val="center"/>
          </w:tcPr>
          <w:p w:rsidR="00E96E87"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tcPr>
          <w:p w:rsidR="00E96E87" w:rsidRPr="00A6035C" w:rsidRDefault="00E96E87" w:rsidP="00427C9D">
            <w:pPr>
              <w:jc w:val="both"/>
              <w:rPr>
                <w:rFonts w:ascii="Times New Roman" w:hAnsi="Times New Roman" w:cs="Times New Roman"/>
                <w:sz w:val="24"/>
                <w:szCs w:val="24"/>
              </w:rPr>
            </w:pPr>
            <w:r w:rsidRPr="00A6035C">
              <w:rPr>
                <w:rFonts w:ascii="Times New Roman" w:hAnsi="Times New Roman" w:cs="Times New Roman"/>
                <w:sz w:val="24"/>
                <w:szCs w:val="24"/>
              </w:rPr>
              <w:t xml:space="preserve">Несоблюдение установленных требований к созданию контрактной службы </w:t>
            </w:r>
            <w:r>
              <w:rPr>
                <w:rFonts w:ascii="Times New Roman" w:hAnsi="Times New Roman" w:cs="Times New Roman"/>
                <w:bCs/>
                <w:sz w:val="24"/>
                <w:szCs w:val="24"/>
              </w:rPr>
              <w:t>МО</w:t>
            </w:r>
            <w:r w:rsidRPr="00A6035C">
              <w:rPr>
                <w:rFonts w:ascii="Times New Roman" w:hAnsi="Times New Roman" w:cs="Times New Roman"/>
                <w:sz w:val="24"/>
                <w:szCs w:val="24"/>
              </w:rPr>
              <w:t>У</w:t>
            </w:r>
            <w:r>
              <w:rPr>
                <w:rFonts w:ascii="Times New Roman" w:hAnsi="Times New Roman" w:cs="Times New Roman"/>
                <w:sz w:val="24"/>
                <w:szCs w:val="24"/>
              </w:rPr>
              <w:t xml:space="preserve"> </w:t>
            </w:r>
            <w:r w:rsidRPr="00A6035C">
              <w:rPr>
                <w:rFonts w:ascii="Times New Roman" w:hAnsi="Times New Roman" w:cs="Times New Roman"/>
                <w:sz w:val="24"/>
                <w:szCs w:val="24"/>
              </w:rPr>
              <w:t>ФК.</w:t>
            </w:r>
          </w:p>
        </w:tc>
        <w:tc>
          <w:tcPr>
            <w:tcW w:w="1134" w:type="dxa"/>
            <w:vAlign w:val="center"/>
          </w:tcPr>
          <w:p w:rsidR="00E96E87" w:rsidRDefault="00E96E87" w:rsidP="0033462B">
            <w:pPr>
              <w:jc w:val="center"/>
            </w:pPr>
            <w:r w:rsidRPr="000170E0">
              <w:rPr>
                <w:rFonts w:ascii="Times New Roman" w:hAnsi="Times New Roman" w:cs="Times New Roman"/>
                <w:sz w:val="24"/>
                <w:szCs w:val="24"/>
              </w:rPr>
              <w:t>–</w:t>
            </w:r>
          </w:p>
        </w:tc>
        <w:tc>
          <w:tcPr>
            <w:tcW w:w="1134" w:type="dxa"/>
            <w:vAlign w:val="center"/>
          </w:tcPr>
          <w:p w:rsidR="00E96E87" w:rsidRDefault="00E96E87" w:rsidP="0033462B">
            <w:pPr>
              <w:jc w:val="center"/>
            </w:pPr>
            <w:r w:rsidRPr="009F1D4A">
              <w:rPr>
                <w:rFonts w:ascii="Times New Roman" w:hAnsi="Times New Roman" w:cs="Times New Roman"/>
                <w:sz w:val="24"/>
                <w:szCs w:val="24"/>
              </w:rPr>
              <w:t>Х</w:t>
            </w:r>
          </w:p>
        </w:tc>
        <w:tc>
          <w:tcPr>
            <w:tcW w:w="1134" w:type="dxa"/>
            <w:vAlign w:val="center"/>
          </w:tcPr>
          <w:p w:rsidR="00E96E87" w:rsidRDefault="00E96E87" w:rsidP="0033462B">
            <w:pPr>
              <w:jc w:val="center"/>
            </w:pPr>
            <w:r w:rsidRPr="007C080D">
              <w:rPr>
                <w:rFonts w:ascii="Times New Roman" w:hAnsi="Times New Roman" w:cs="Times New Roman"/>
                <w:sz w:val="24"/>
                <w:szCs w:val="24"/>
              </w:rPr>
              <w:t>–</w:t>
            </w:r>
          </w:p>
        </w:tc>
      </w:tr>
      <w:tr w:rsidR="00E96E87" w:rsidRPr="00C97C41" w:rsidTr="005B61E4">
        <w:tc>
          <w:tcPr>
            <w:tcW w:w="728" w:type="dxa"/>
            <w:vMerge w:val="restart"/>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5</w:t>
            </w: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Default="00E96E87" w:rsidP="005C3149">
            <w:pPr>
              <w:jc w:val="center"/>
            </w:pPr>
            <w:r>
              <w:rPr>
                <w:rFonts w:ascii="Times New Roman" w:hAnsi="Times New Roman" w:cs="Times New Roman"/>
                <w:sz w:val="24"/>
                <w:szCs w:val="24"/>
              </w:rPr>
              <w:t>5</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1278C3">
              <w:rPr>
                <w:rFonts w:ascii="Times New Roman" w:hAnsi="Times New Roman" w:cs="Times New Roman"/>
                <w:sz w:val="24"/>
                <w:szCs w:val="24"/>
              </w:rPr>
              <w:t>Несоблюдение установленных требований к комиссиям по осуществлению закупок:</w:t>
            </w:r>
          </w:p>
        </w:tc>
        <w:tc>
          <w:tcPr>
            <w:tcW w:w="1134" w:type="dxa"/>
            <w:vAlign w:val="center"/>
          </w:tcPr>
          <w:p w:rsidR="00E96E87" w:rsidRPr="001278C3" w:rsidRDefault="00E96E87" w:rsidP="005B61E4">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1278C3" w:rsidRDefault="00E96E87" w:rsidP="005B61E4">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1278C3" w:rsidRDefault="00E96E87" w:rsidP="005B61E4">
            <w:pPr>
              <w:jc w:val="center"/>
              <w:rPr>
                <w:rFonts w:ascii="Times New Roman" w:hAnsi="Times New Roman" w:cs="Times New Roman"/>
                <w:sz w:val="24"/>
                <w:szCs w:val="24"/>
              </w:rPr>
            </w:pPr>
            <w:r>
              <w:rPr>
                <w:rFonts w:ascii="Times New Roman" w:hAnsi="Times New Roman" w:cs="Times New Roman"/>
                <w:sz w:val="24"/>
                <w:szCs w:val="24"/>
              </w:rPr>
              <w:t>–</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5</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1</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1278C3">
              <w:rPr>
                <w:rFonts w:ascii="Times New Roman" w:hAnsi="Times New Roman" w:cs="Times New Roman"/>
                <w:sz w:val="24"/>
                <w:szCs w:val="24"/>
              </w:rPr>
              <w:t>несоблюдение установленных требований к составу комиссий по осуществлению закупок;</w:t>
            </w:r>
          </w:p>
        </w:tc>
        <w:tc>
          <w:tcPr>
            <w:tcW w:w="1134" w:type="dxa"/>
            <w:vAlign w:val="center"/>
          </w:tcPr>
          <w:p w:rsidR="00E96E87" w:rsidRDefault="00E96E87" w:rsidP="0033462B">
            <w:pPr>
              <w:jc w:val="center"/>
            </w:pPr>
            <w:r w:rsidRPr="000170E0">
              <w:rPr>
                <w:rFonts w:ascii="Times New Roman" w:hAnsi="Times New Roman" w:cs="Times New Roman"/>
                <w:sz w:val="24"/>
                <w:szCs w:val="24"/>
              </w:rPr>
              <w:t>–</w:t>
            </w:r>
          </w:p>
        </w:tc>
        <w:tc>
          <w:tcPr>
            <w:tcW w:w="1134" w:type="dxa"/>
            <w:vAlign w:val="center"/>
          </w:tcPr>
          <w:p w:rsidR="00E96E87" w:rsidRDefault="00E96E87" w:rsidP="0033462B">
            <w:pPr>
              <w:jc w:val="center"/>
            </w:pPr>
            <w:r w:rsidRPr="009F1D4A">
              <w:rPr>
                <w:rFonts w:ascii="Times New Roman" w:hAnsi="Times New Roman" w:cs="Times New Roman"/>
                <w:sz w:val="24"/>
                <w:szCs w:val="24"/>
              </w:rPr>
              <w:t>Х</w:t>
            </w:r>
          </w:p>
        </w:tc>
        <w:tc>
          <w:tcPr>
            <w:tcW w:w="1134" w:type="dxa"/>
            <w:vAlign w:val="center"/>
          </w:tcPr>
          <w:p w:rsidR="00E96E87" w:rsidRDefault="00E96E87" w:rsidP="0033462B">
            <w:pPr>
              <w:jc w:val="center"/>
            </w:pPr>
            <w:r w:rsidRPr="007C080D">
              <w:rPr>
                <w:rFonts w:ascii="Times New Roman" w:hAnsi="Times New Roman" w:cs="Times New Roman"/>
                <w:sz w:val="24"/>
                <w:szCs w:val="24"/>
              </w:rPr>
              <w:t>–</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5</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1278C3">
              <w:rPr>
                <w:rFonts w:ascii="Times New Roman" w:hAnsi="Times New Roman" w:cs="Times New Roman"/>
                <w:sz w:val="24"/>
                <w:szCs w:val="24"/>
              </w:rPr>
              <w:t>несоблюдение установленных требований к срокам формирования комиссий по осуществлению закупок;</w:t>
            </w:r>
          </w:p>
        </w:tc>
        <w:tc>
          <w:tcPr>
            <w:tcW w:w="1134" w:type="dxa"/>
            <w:vAlign w:val="center"/>
          </w:tcPr>
          <w:p w:rsidR="00E96E87" w:rsidRDefault="00E96E87" w:rsidP="0033462B">
            <w:pPr>
              <w:jc w:val="center"/>
            </w:pPr>
            <w:r w:rsidRPr="000170E0">
              <w:rPr>
                <w:rFonts w:ascii="Times New Roman" w:hAnsi="Times New Roman" w:cs="Times New Roman"/>
                <w:sz w:val="24"/>
                <w:szCs w:val="24"/>
              </w:rPr>
              <w:t>–</w:t>
            </w:r>
          </w:p>
        </w:tc>
        <w:tc>
          <w:tcPr>
            <w:tcW w:w="1134" w:type="dxa"/>
            <w:vAlign w:val="center"/>
          </w:tcPr>
          <w:p w:rsidR="00E96E87" w:rsidRDefault="00E96E87" w:rsidP="0033462B">
            <w:pPr>
              <w:jc w:val="center"/>
            </w:pPr>
            <w:r w:rsidRPr="009F1D4A">
              <w:rPr>
                <w:rFonts w:ascii="Times New Roman" w:hAnsi="Times New Roman" w:cs="Times New Roman"/>
                <w:sz w:val="24"/>
                <w:szCs w:val="24"/>
              </w:rPr>
              <w:t>Х</w:t>
            </w:r>
          </w:p>
        </w:tc>
        <w:tc>
          <w:tcPr>
            <w:tcW w:w="1134" w:type="dxa"/>
            <w:vAlign w:val="center"/>
          </w:tcPr>
          <w:p w:rsidR="00E96E87" w:rsidRDefault="00E96E87" w:rsidP="0033462B">
            <w:pPr>
              <w:jc w:val="center"/>
            </w:pPr>
            <w:r w:rsidRPr="007C080D">
              <w:rPr>
                <w:rFonts w:ascii="Times New Roman" w:hAnsi="Times New Roman" w:cs="Times New Roman"/>
                <w:sz w:val="24"/>
                <w:szCs w:val="24"/>
              </w:rPr>
              <w:t>–</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5</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3</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1278C3">
              <w:rPr>
                <w:rFonts w:ascii="Times New Roman" w:hAnsi="Times New Roman" w:cs="Times New Roman"/>
                <w:sz w:val="24"/>
                <w:szCs w:val="24"/>
              </w:rPr>
              <w:t>несоблюдение установленных требований к порядку формирования комиссий по осуществлению закупок;</w:t>
            </w:r>
          </w:p>
        </w:tc>
        <w:tc>
          <w:tcPr>
            <w:tcW w:w="1134" w:type="dxa"/>
            <w:vAlign w:val="center"/>
          </w:tcPr>
          <w:p w:rsidR="00E96E87" w:rsidRDefault="00E96E87" w:rsidP="0033462B">
            <w:pPr>
              <w:jc w:val="center"/>
            </w:pPr>
            <w:r w:rsidRPr="000A4A1C">
              <w:rPr>
                <w:rFonts w:ascii="Times New Roman" w:hAnsi="Times New Roman" w:cs="Times New Roman"/>
                <w:sz w:val="24"/>
                <w:szCs w:val="24"/>
              </w:rPr>
              <w:t>Х</w:t>
            </w:r>
          </w:p>
        </w:tc>
        <w:tc>
          <w:tcPr>
            <w:tcW w:w="1134" w:type="dxa"/>
            <w:vAlign w:val="center"/>
          </w:tcPr>
          <w:p w:rsidR="00E96E87" w:rsidRDefault="00E96E87" w:rsidP="0033462B">
            <w:pPr>
              <w:jc w:val="center"/>
            </w:pPr>
            <w:r w:rsidRPr="006E7939">
              <w:rPr>
                <w:rFonts w:ascii="Times New Roman" w:hAnsi="Times New Roman" w:cs="Times New Roman"/>
                <w:sz w:val="24"/>
                <w:szCs w:val="24"/>
              </w:rPr>
              <w:t>–</w:t>
            </w:r>
          </w:p>
        </w:tc>
        <w:tc>
          <w:tcPr>
            <w:tcW w:w="1134" w:type="dxa"/>
            <w:vAlign w:val="center"/>
          </w:tcPr>
          <w:p w:rsidR="00E96E87" w:rsidRDefault="00E96E87" w:rsidP="0033462B">
            <w:pPr>
              <w:jc w:val="center"/>
            </w:pPr>
            <w:r w:rsidRPr="007C080D">
              <w:rPr>
                <w:rFonts w:ascii="Times New Roman" w:hAnsi="Times New Roman" w:cs="Times New Roman"/>
                <w:sz w:val="24"/>
                <w:szCs w:val="24"/>
              </w:rPr>
              <w:t>–</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5</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4</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1278C3">
              <w:rPr>
                <w:rFonts w:ascii="Times New Roman" w:hAnsi="Times New Roman" w:cs="Times New Roman"/>
                <w:sz w:val="24"/>
                <w:szCs w:val="24"/>
              </w:rPr>
              <w:t>несоответствие полномочий комиссий по осуществлению закупок и порядка их работы требованиям Закона № 44-ФЗ.</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6</w:t>
            </w: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6</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1278C3">
              <w:rPr>
                <w:rFonts w:ascii="Times New Roman" w:hAnsi="Times New Roman" w:cs="Times New Roman"/>
                <w:sz w:val="24"/>
                <w:szCs w:val="24"/>
              </w:rPr>
              <w:t>Несоблюдение установленных требований к способам определения поставщиков (подрядчиков, исполнителей) при осуществлении закупок.</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7</w:t>
            </w: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7</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1278C3">
              <w:rPr>
                <w:rFonts w:ascii="Times New Roman" w:hAnsi="Times New Roman" w:cs="Times New Roman"/>
                <w:sz w:val="24"/>
                <w:szCs w:val="24"/>
              </w:rPr>
              <w:t xml:space="preserve">Установление в конкурсных документациях, документациях об электронном аукционе, документациях о проведении запроса предложений (далее совместно – документации </w:t>
            </w:r>
            <w:r w:rsidRPr="001278C3">
              <w:rPr>
                <w:rFonts w:ascii="Times New Roman" w:hAnsi="Times New Roman" w:cs="Times New Roman"/>
                <w:sz w:val="24"/>
                <w:szCs w:val="24"/>
              </w:rPr>
              <w:br/>
              <w:t>о закупках), извещениях о проведении конкурса, извещениях о проведении электронного аукциона, извещениях о проведении запроса предложений (далее – извещения об осуществлении закупок), извещениях о проведении запроса котировок требований к участникам закупок, не соответствующих законодательству.</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Merge w:val="restart"/>
            <w:vAlign w:val="center"/>
          </w:tcPr>
          <w:p w:rsidR="00E96E87" w:rsidRDefault="00E96E87">
            <w:pPr>
              <w:jc w:val="center"/>
              <w:rPr>
                <w:rFonts w:ascii="Times New Roman" w:hAnsi="Times New Roman" w:cs="Times New Roman"/>
                <w:sz w:val="24"/>
                <w:szCs w:val="24"/>
              </w:rPr>
            </w:pPr>
            <w:r>
              <w:rPr>
                <w:rFonts w:ascii="Times New Roman" w:hAnsi="Times New Roman" w:cs="Times New Roman"/>
                <w:sz w:val="24"/>
                <w:szCs w:val="24"/>
              </w:rPr>
              <w:t>8</w:t>
            </w:r>
          </w:p>
          <w:p w:rsidR="00E96E87" w:rsidRDefault="00E96E87">
            <w:pPr>
              <w:jc w:val="center"/>
              <w:rPr>
                <w:rFonts w:ascii="Times New Roman" w:hAnsi="Times New Roman" w:cs="Times New Roman"/>
                <w:sz w:val="24"/>
                <w:szCs w:val="24"/>
              </w:rPr>
            </w:pPr>
          </w:p>
          <w:p w:rsidR="00E96E87" w:rsidRDefault="00E96E87">
            <w:pPr>
              <w:jc w:val="center"/>
              <w:rPr>
                <w:rFonts w:ascii="Times New Roman" w:hAnsi="Times New Roman" w:cs="Times New Roman"/>
                <w:sz w:val="24"/>
                <w:szCs w:val="24"/>
              </w:rPr>
            </w:pPr>
          </w:p>
          <w:p w:rsidR="00E96E87" w:rsidRDefault="00E96E87">
            <w:pPr>
              <w:jc w:val="center"/>
              <w:rPr>
                <w:rFonts w:ascii="Times New Roman" w:hAnsi="Times New Roman" w:cs="Times New Roman"/>
                <w:sz w:val="24"/>
                <w:szCs w:val="24"/>
              </w:rPr>
            </w:pPr>
          </w:p>
          <w:p w:rsidR="00E96E87" w:rsidRDefault="00E96E87">
            <w:pPr>
              <w:jc w:val="center"/>
              <w:rPr>
                <w:rFonts w:ascii="Times New Roman" w:hAnsi="Times New Roman" w:cs="Times New Roman"/>
                <w:sz w:val="24"/>
                <w:szCs w:val="24"/>
              </w:rPr>
            </w:pPr>
          </w:p>
          <w:p w:rsidR="00E96E87" w:rsidRDefault="00E96E87">
            <w:pPr>
              <w:jc w:val="center"/>
              <w:rPr>
                <w:rFonts w:ascii="Times New Roman" w:hAnsi="Times New Roman" w:cs="Times New Roman"/>
                <w:sz w:val="24"/>
                <w:szCs w:val="24"/>
              </w:rPr>
            </w:pPr>
          </w:p>
          <w:p w:rsidR="00E96E87" w:rsidRDefault="00E96E87" w:rsidP="005C3149">
            <w:pPr>
              <w:jc w:val="center"/>
              <w:rPr>
                <w:rFonts w:ascii="Times New Roman" w:hAnsi="Times New Roman" w:cs="Times New Roman"/>
                <w:sz w:val="24"/>
                <w:szCs w:val="24"/>
              </w:rPr>
            </w:pPr>
          </w:p>
          <w:p w:rsidR="00E96E87" w:rsidRPr="00C97C41" w:rsidRDefault="00E96E87" w:rsidP="005C3149">
            <w:pPr>
              <w:jc w:val="center"/>
              <w:rPr>
                <w:rFonts w:ascii="Times New Roman" w:hAnsi="Times New Roman" w:cs="Times New Roman"/>
                <w:sz w:val="24"/>
                <w:szCs w:val="24"/>
              </w:rPr>
            </w:pPr>
          </w:p>
          <w:p w:rsidR="00E96E87" w:rsidRPr="00C97C41" w:rsidRDefault="00E96E87" w:rsidP="005C3149">
            <w:pPr>
              <w:jc w:val="center"/>
              <w:rPr>
                <w:rFonts w:ascii="Times New Roman" w:hAnsi="Times New Roman" w:cs="Times New Roman"/>
                <w:sz w:val="24"/>
                <w:szCs w:val="24"/>
              </w:rPr>
            </w:pPr>
          </w:p>
          <w:p w:rsidR="00E96E87" w:rsidRDefault="00E96E87">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8</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1278C3">
              <w:rPr>
                <w:rFonts w:ascii="Times New Roman" w:hAnsi="Times New Roman" w:cs="Times New Roman"/>
                <w:sz w:val="24"/>
                <w:szCs w:val="24"/>
              </w:rPr>
              <w:t>Несоблюдение установленных требований</w:t>
            </w:r>
            <w:r>
              <w:rPr>
                <w:rFonts w:ascii="Times New Roman" w:hAnsi="Times New Roman" w:cs="Times New Roman"/>
                <w:sz w:val="24"/>
                <w:szCs w:val="24"/>
              </w:rPr>
              <w:t>:</w:t>
            </w:r>
            <w:r w:rsidRPr="001278C3">
              <w:rPr>
                <w:rFonts w:ascii="Times New Roman" w:hAnsi="Times New Roman" w:cs="Times New Roman"/>
                <w:sz w:val="24"/>
                <w:szCs w:val="24"/>
              </w:rPr>
              <w:t xml:space="preserve">  </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8</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1</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Pr>
                <w:rFonts w:ascii="Times New Roman" w:hAnsi="Times New Roman" w:cs="Times New Roman"/>
                <w:sz w:val="24"/>
                <w:szCs w:val="24"/>
              </w:rPr>
              <w:t xml:space="preserve">к </w:t>
            </w:r>
            <w:r w:rsidRPr="001278C3">
              <w:rPr>
                <w:rFonts w:ascii="Times New Roman" w:hAnsi="Times New Roman" w:cs="Times New Roman"/>
                <w:sz w:val="24"/>
                <w:szCs w:val="24"/>
              </w:rPr>
              <w:t>содержанию и составу документаций о закупках, извещений об осуществлении закупок и извещений о проведении запроса котировок, в том числе к указанию после наименований товарных знаков и моделей слов «или эквивалент», включению в документации о закупках, извещения о проведении запросов котировок обоснований начальной (максимальной) цены контракта</w:t>
            </w:r>
            <w:r>
              <w:rPr>
                <w:rFonts w:ascii="Times New Roman" w:hAnsi="Times New Roman" w:cs="Times New Roman"/>
                <w:sz w:val="24"/>
                <w:szCs w:val="24"/>
              </w:rPr>
              <w:t>;</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8</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1278C3">
              <w:rPr>
                <w:rFonts w:ascii="Times New Roman" w:hAnsi="Times New Roman" w:cs="Times New Roman"/>
                <w:sz w:val="24"/>
                <w:szCs w:val="24"/>
              </w:rPr>
              <w:t xml:space="preserve">к предоставлению разъяснений положений конкурсных документаций, документаций об электронном аукционе, внесению </w:t>
            </w:r>
            <w:r w:rsidRPr="001278C3">
              <w:rPr>
                <w:rFonts w:ascii="Times New Roman" w:hAnsi="Times New Roman" w:cs="Times New Roman"/>
                <w:sz w:val="24"/>
                <w:szCs w:val="24"/>
              </w:rPr>
              <w:lastRenderedPageBreak/>
              <w:t>изменений в конкурсные документации, документации об электронном аукционе, извещения о проведении конкурса, электронного аукцион</w:t>
            </w:r>
            <w:r>
              <w:rPr>
                <w:rFonts w:ascii="Times New Roman" w:hAnsi="Times New Roman" w:cs="Times New Roman"/>
                <w:sz w:val="24"/>
                <w:szCs w:val="24"/>
              </w:rPr>
              <w:t>;</w:t>
            </w:r>
          </w:p>
        </w:tc>
        <w:tc>
          <w:tcPr>
            <w:tcW w:w="1134" w:type="dxa"/>
            <w:vAlign w:val="center"/>
          </w:tcPr>
          <w:p w:rsidR="00E96E87" w:rsidRDefault="00E96E87" w:rsidP="0033462B">
            <w:pPr>
              <w:jc w:val="center"/>
            </w:pPr>
            <w:r w:rsidRPr="00ED6F07">
              <w:rPr>
                <w:rFonts w:ascii="Times New Roman" w:hAnsi="Times New Roman" w:cs="Times New Roman"/>
                <w:sz w:val="24"/>
                <w:szCs w:val="24"/>
              </w:rPr>
              <w:lastRenderedPageBreak/>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sidRPr="00DF3F4E">
              <w:rPr>
                <w:rFonts w:ascii="Times New Roman" w:hAnsi="Times New Roman" w:cs="Times New Roman"/>
                <w:sz w:val="24"/>
                <w:szCs w:val="24"/>
              </w:rPr>
              <w:t>8</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3</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proofErr w:type="gramStart"/>
            <w:r w:rsidRPr="001278C3">
              <w:rPr>
                <w:rFonts w:ascii="Times New Roman" w:hAnsi="Times New Roman" w:cs="Times New Roman"/>
                <w:sz w:val="24"/>
                <w:szCs w:val="24"/>
              </w:rPr>
              <w:t>к достоверности и полноте информации, размещаемой в единой информационной системе в сфере закупок (далее – Единая информационная система) или до ввода в эксплуатацию указанной системы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(далее – Официальный сайт), электронной площадке</w:t>
            </w:r>
            <w:r>
              <w:rPr>
                <w:rFonts w:ascii="Times New Roman" w:hAnsi="Times New Roman" w:cs="Times New Roman"/>
                <w:sz w:val="24"/>
                <w:szCs w:val="24"/>
              </w:rPr>
              <w:t>;</w:t>
            </w:r>
            <w:proofErr w:type="gramEnd"/>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8</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4</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1278C3">
              <w:rPr>
                <w:rFonts w:ascii="Times New Roman" w:hAnsi="Times New Roman" w:cs="Times New Roman"/>
                <w:sz w:val="24"/>
                <w:szCs w:val="24"/>
              </w:rPr>
              <w:t>к срокам размещения документов, указанных в данном пункте, в Единой информационной системе или до ввода в эксплуатацию указанной системы на Официальном сайте, электронной площадке, а также к составу и содержанию размещаемой информации.</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Merge w:val="restart"/>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9</w:t>
            </w:r>
          </w:p>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9</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1278C3">
              <w:rPr>
                <w:rFonts w:ascii="Times New Roman" w:hAnsi="Times New Roman" w:cs="Times New Roman"/>
                <w:sz w:val="24"/>
                <w:szCs w:val="24"/>
              </w:rPr>
              <w:t>Несоблюдение установленных требований в случае отмены определения поставщика (подрядчика, исполнителя):</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Default="00E96E87" w:rsidP="005C3149">
            <w:pPr>
              <w:jc w:val="center"/>
            </w:pPr>
            <w:r>
              <w:rPr>
                <w:rFonts w:ascii="Times New Roman" w:hAnsi="Times New Roman" w:cs="Times New Roman"/>
                <w:sz w:val="24"/>
                <w:szCs w:val="24"/>
              </w:rPr>
              <w:t>9</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1</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1278C3">
              <w:rPr>
                <w:rFonts w:ascii="Times New Roman" w:hAnsi="Times New Roman" w:cs="Times New Roman"/>
                <w:sz w:val="24"/>
                <w:szCs w:val="24"/>
              </w:rPr>
              <w:t>несоблюдение установленных требований к порядку и срокам отмены определения поставщика (подрядчика, исполнителя);</w:t>
            </w:r>
          </w:p>
        </w:tc>
        <w:tc>
          <w:tcPr>
            <w:tcW w:w="1134" w:type="dxa"/>
            <w:vAlign w:val="center"/>
          </w:tcPr>
          <w:p w:rsidR="00E96E87" w:rsidRDefault="00E96E87" w:rsidP="0033462B">
            <w:pPr>
              <w:jc w:val="center"/>
            </w:pPr>
            <w:r w:rsidRPr="000170E0">
              <w:rPr>
                <w:rFonts w:ascii="Times New Roman" w:hAnsi="Times New Roman" w:cs="Times New Roman"/>
                <w:sz w:val="24"/>
                <w:szCs w:val="24"/>
              </w:rPr>
              <w:t>–</w:t>
            </w:r>
          </w:p>
        </w:tc>
        <w:tc>
          <w:tcPr>
            <w:tcW w:w="1134" w:type="dxa"/>
            <w:vAlign w:val="center"/>
          </w:tcPr>
          <w:p w:rsidR="00E96E87" w:rsidRDefault="00E96E87" w:rsidP="0033462B">
            <w:pPr>
              <w:jc w:val="center"/>
            </w:pPr>
            <w:r w:rsidRPr="009F1D4A">
              <w:rPr>
                <w:rFonts w:ascii="Times New Roman" w:hAnsi="Times New Roman" w:cs="Times New Roman"/>
                <w:sz w:val="24"/>
                <w:szCs w:val="24"/>
              </w:rPr>
              <w:t>Х</w:t>
            </w:r>
          </w:p>
        </w:tc>
        <w:tc>
          <w:tcPr>
            <w:tcW w:w="1134" w:type="dxa"/>
            <w:vAlign w:val="center"/>
          </w:tcPr>
          <w:p w:rsidR="00E96E87" w:rsidRDefault="00E96E87" w:rsidP="0033462B">
            <w:pPr>
              <w:jc w:val="center"/>
            </w:pPr>
            <w:r w:rsidRPr="007C080D">
              <w:rPr>
                <w:rFonts w:ascii="Times New Roman" w:hAnsi="Times New Roman" w:cs="Times New Roman"/>
                <w:sz w:val="24"/>
                <w:szCs w:val="24"/>
              </w:rPr>
              <w:t>–</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Default="00E96E87" w:rsidP="005C3149">
            <w:pPr>
              <w:jc w:val="center"/>
            </w:pPr>
            <w:r>
              <w:rPr>
                <w:rFonts w:ascii="Times New Roman" w:hAnsi="Times New Roman" w:cs="Times New Roman"/>
                <w:sz w:val="24"/>
                <w:szCs w:val="24"/>
              </w:rPr>
              <w:t>9</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1278C3">
              <w:rPr>
                <w:rFonts w:ascii="Times New Roman" w:hAnsi="Times New Roman" w:cs="Times New Roman"/>
                <w:sz w:val="24"/>
                <w:szCs w:val="24"/>
              </w:rPr>
              <w:t>несоблюдение установленных требований к порядку и срокам внесения изменений в план-график закупок в случае принятия решения об отмене определения поставщика (подрядчика, исполнителя).</w:t>
            </w:r>
          </w:p>
        </w:tc>
        <w:tc>
          <w:tcPr>
            <w:tcW w:w="1134" w:type="dxa"/>
            <w:vAlign w:val="center"/>
          </w:tcPr>
          <w:p w:rsidR="00E96E87" w:rsidRDefault="00E96E87" w:rsidP="0033462B">
            <w:pPr>
              <w:jc w:val="center"/>
            </w:pPr>
            <w:r w:rsidRPr="000170E0">
              <w:rPr>
                <w:rFonts w:ascii="Times New Roman" w:hAnsi="Times New Roman" w:cs="Times New Roman"/>
                <w:sz w:val="24"/>
                <w:szCs w:val="24"/>
              </w:rPr>
              <w:t>–</w:t>
            </w:r>
          </w:p>
        </w:tc>
        <w:tc>
          <w:tcPr>
            <w:tcW w:w="1134" w:type="dxa"/>
            <w:vAlign w:val="center"/>
          </w:tcPr>
          <w:p w:rsidR="00E96E87" w:rsidRDefault="00E96E87" w:rsidP="0033462B">
            <w:pPr>
              <w:jc w:val="center"/>
            </w:pPr>
            <w:r w:rsidRPr="009F1D4A">
              <w:rPr>
                <w:rFonts w:ascii="Times New Roman" w:hAnsi="Times New Roman" w:cs="Times New Roman"/>
                <w:sz w:val="24"/>
                <w:szCs w:val="24"/>
              </w:rPr>
              <w:t>Х</w:t>
            </w:r>
          </w:p>
        </w:tc>
        <w:tc>
          <w:tcPr>
            <w:tcW w:w="1134" w:type="dxa"/>
            <w:vAlign w:val="center"/>
          </w:tcPr>
          <w:p w:rsidR="00E96E87" w:rsidRDefault="00E96E87" w:rsidP="0033462B">
            <w:pPr>
              <w:jc w:val="center"/>
            </w:pPr>
            <w:r w:rsidRPr="007C080D">
              <w:rPr>
                <w:rFonts w:ascii="Times New Roman" w:hAnsi="Times New Roman" w:cs="Times New Roman"/>
                <w:sz w:val="24"/>
                <w:szCs w:val="24"/>
              </w:rPr>
              <w:t>–</w:t>
            </w:r>
          </w:p>
        </w:tc>
      </w:tr>
      <w:tr w:rsidR="00E96E87" w:rsidRPr="00C97C41" w:rsidTr="0033462B">
        <w:tc>
          <w:tcPr>
            <w:tcW w:w="728" w:type="dxa"/>
            <w:vMerge w:val="restart"/>
            <w:vAlign w:val="center"/>
          </w:tcPr>
          <w:p w:rsidR="00E96E87" w:rsidRDefault="00E96E87" w:rsidP="005C3149">
            <w:pPr>
              <w:jc w:val="center"/>
              <w:rPr>
                <w:rFonts w:ascii="Times New Roman" w:hAnsi="Times New Roman" w:cs="Times New Roman"/>
                <w:sz w:val="24"/>
                <w:szCs w:val="24"/>
              </w:rPr>
            </w:pPr>
            <w:r>
              <w:rPr>
                <w:rFonts w:ascii="Times New Roman" w:hAnsi="Times New Roman" w:cs="Times New Roman"/>
                <w:sz w:val="24"/>
                <w:szCs w:val="24"/>
              </w:rPr>
              <w:t>10</w:t>
            </w:r>
          </w:p>
          <w:p w:rsidR="00E96E87" w:rsidRDefault="00E96E87" w:rsidP="005C3149">
            <w:pPr>
              <w:jc w:val="center"/>
              <w:rPr>
                <w:rFonts w:ascii="Times New Roman" w:hAnsi="Times New Roman" w:cs="Times New Roman"/>
                <w:sz w:val="24"/>
                <w:szCs w:val="24"/>
              </w:rPr>
            </w:pPr>
          </w:p>
          <w:p w:rsidR="00E96E87" w:rsidRDefault="00E96E87" w:rsidP="005C3149">
            <w:pPr>
              <w:jc w:val="center"/>
              <w:rPr>
                <w:rFonts w:ascii="Times New Roman" w:hAnsi="Times New Roman" w:cs="Times New Roman"/>
                <w:sz w:val="24"/>
                <w:szCs w:val="24"/>
              </w:rPr>
            </w:pPr>
          </w:p>
          <w:p w:rsidR="00E96E87" w:rsidRDefault="00E96E87" w:rsidP="005C3149">
            <w:pPr>
              <w:jc w:val="center"/>
              <w:rPr>
                <w:rFonts w:ascii="Times New Roman" w:hAnsi="Times New Roman" w:cs="Times New Roman"/>
                <w:sz w:val="24"/>
                <w:szCs w:val="24"/>
              </w:rPr>
            </w:pPr>
          </w:p>
          <w:p w:rsidR="00E96E87" w:rsidRDefault="00E96E87" w:rsidP="005C3149">
            <w:pPr>
              <w:jc w:val="center"/>
              <w:rPr>
                <w:rFonts w:ascii="Times New Roman" w:hAnsi="Times New Roman" w:cs="Times New Roman"/>
                <w:sz w:val="24"/>
                <w:szCs w:val="24"/>
              </w:rPr>
            </w:pPr>
          </w:p>
          <w:p w:rsidR="00E96E87" w:rsidRDefault="00E96E87" w:rsidP="005C3149">
            <w:pPr>
              <w:jc w:val="center"/>
              <w:rPr>
                <w:rFonts w:ascii="Times New Roman" w:hAnsi="Times New Roman" w:cs="Times New Roman"/>
                <w:sz w:val="24"/>
                <w:szCs w:val="24"/>
              </w:rPr>
            </w:pPr>
          </w:p>
          <w:p w:rsidR="00E96E87" w:rsidRDefault="00E96E87" w:rsidP="005C3149">
            <w:pPr>
              <w:jc w:val="center"/>
              <w:rPr>
                <w:rFonts w:ascii="Times New Roman" w:hAnsi="Times New Roman" w:cs="Times New Roman"/>
                <w:sz w:val="24"/>
                <w:szCs w:val="24"/>
              </w:rPr>
            </w:pPr>
          </w:p>
          <w:p w:rsidR="00E96E87" w:rsidRDefault="00E96E87" w:rsidP="005C3149">
            <w:pPr>
              <w:jc w:val="center"/>
              <w:rPr>
                <w:rFonts w:ascii="Times New Roman" w:hAnsi="Times New Roman" w:cs="Times New Roman"/>
                <w:sz w:val="24"/>
                <w:szCs w:val="24"/>
              </w:rPr>
            </w:pPr>
          </w:p>
          <w:p w:rsidR="00E96E87" w:rsidRDefault="00E96E87" w:rsidP="005C3149">
            <w:pPr>
              <w:jc w:val="center"/>
              <w:rPr>
                <w:rFonts w:ascii="Times New Roman" w:hAnsi="Times New Roman" w:cs="Times New Roman"/>
                <w:sz w:val="24"/>
                <w:szCs w:val="24"/>
              </w:rPr>
            </w:pPr>
          </w:p>
          <w:p w:rsidR="00E96E87" w:rsidRPr="00C97C41" w:rsidRDefault="00E96E87" w:rsidP="005C3149">
            <w:pPr>
              <w:jc w:val="center"/>
              <w:rPr>
                <w:rFonts w:ascii="Times New Roman" w:hAnsi="Times New Roman" w:cs="Times New Roman"/>
                <w:sz w:val="24"/>
                <w:szCs w:val="24"/>
              </w:rPr>
            </w:pPr>
          </w:p>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Default="00E96E87" w:rsidP="005C3149">
            <w:pPr>
              <w:jc w:val="center"/>
              <w:rPr>
                <w:rFonts w:ascii="Times New Roman" w:hAnsi="Times New Roman" w:cs="Times New Roman"/>
                <w:sz w:val="24"/>
                <w:szCs w:val="24"/>
              </w:rPr>
            </w:pPr>
            <w:r>
              <w:rPr>
                <w:rFonts w:ascii="Times New Roman" w:hAnsi="Times New Roman" w:cs="Times New Roman"/>
                <w:sz w:val="24"/>
                <w:szCs w:val="24"/>
              </w:rPr>
              <w:lastRenderedPageBreak/>
              <w:t>21</w:t>
            </w:r>
          </w:p>
        </w:tc>
        <w:tc>
          <w:tcPr>
            <w:tcW w:w="693" w:type="dxa"/>
            <w:vAlign w:val="center"/>
          </w:tcPr>
          <w:p w:rsidR="00E96E87" w:rsidRPr="00DF3F4E" w:rsidRDefault="00E96E87" w:rsidP="005C3149">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0</w:t>
            </w:r>
          </w:p>
        </w:tc>
        <w:tc>
          <w:tcPr>
            <w:tcW w:w="632" w:type="dxa"/>
            <w:vAlign w:val="center"/>
          </w:tcPr>
          <w:p w:rsidR="00E96E87"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1278C3" w:rsidRDefault="00E96E87" w:rsidP="00F9480B">
            <w:pPr>
              <w:jc w:val="both"/>
              <w:rPr>
                <w:rFonts w:ascii="Times New Roman" w:hAnsi="Times New Roman" w:cs="Times New Roman"/>
                <w:sz w:val="24"/>
                <w:szCs w:val="24"/>
              </w:rPr>
            </w:pPr>
            <w:r w:rsidRPr="001278C3">
              <w:rPr>
                <w:rFonts w:ascii="Times New Roman" w:hAnsi="Times New Roman" w:cs="Times New Roman"/>
                <w:sz w:val="24"/>
                <w:szCs w:val="24"/>
              </w:rPr>
              <w:t>Нарушение порядка рассмотрения и оценки заявок на участие в конкурсе, запросе предложений:</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DF3F4E" w:rsidRDefault="00E96E87" w:rsidP="005C3149">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0</w:t>
            </w:r>
          </w:p>
        </w:tc>
        <w:tc>
          <w:tcPr>
            <w:tcW w:w="632" w:type="dxa"/>
            <w:vAlign w:val="center"/>
          </w:tcPr>
          <w:p w:rsidR="00E96E87" w:rsidRDefault="00E96E87" w:rsidP="005C3149">
            <w:pPr>
              <w:jc w:val="center"/>
              <w:rPr>
                <w:rFonts w:ascii="Times New Roman" w:hAnsi="Times New Roman" w:cs="Times New Roman"/>
                <w:sz w:val="24"/>
                <w:szCs w:val="24"/>
              </w:rPr>
            </w:pPr>
            <w:r>
              <w:rPr>
                <w:rFonts w:ascii="Times New Roman" w:hAnsi="Times New Roman" w:cs="Times New Roman"/>
                <w:sz w:val="24"/>
                <w:szCs w:val="24"/>
              </w:rPr>
              <w:t>1</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1278C3" w:rsidRDefault="00E96E87" w:rsidP="00F9480B">
            <w:pPr>
              <w:jc w:val="both"/>
              <w:rPr>
                <w:rFonts w:ascii="Times New Roman" w:hAnsi="Times New Roman" w:cs="Times New Roman"/>
                <w:sz w:val="24"/>
                <w:szCs w:val="24"/>
              </w:rPr>
            </w:pPr>
            <w:r w:rsidRPr="001278C3">
              <w:rPr>
                <w:rFonts w:ascii="Times New Roman" w:hAnsi="Times New Roman" w:cs="Times New Roman"/>
                <w:sz w:val="24"/>
                <w:szCs w:val="24"/>
              </w:rPr>
              <w:t xml:space="preserve">нарушение установленных требований к определяемым в конкурсных документациях, документациях о проведении запроса предложений, окончательных предложениях критериям оценки заявок на участие в конкурсе, запросе предложений и их </w:t>
            </w:r>
            <w:r w:rsidRPr="001278C3">
              <w:rPr>
                <w:rFonts w:ascii="Times New Roman" w:hAnsi="Times New Roman" w:cs="Times New Roman"/>
                <w:sz w:val="24"/>
                <w:szCs w:val="24"/>
              </w:rPr>
              <w:lastRenderedPageBreak/>
              <w:t>значимости;</w:t>
            </w:r>
          </w:p>
        </w:tc>
        <w:tc>
          <w:tcPr>
            <w:tcW w:w="1134" w:type="dxa"/>
            <w:vAlign w:val="center"/>
          </w:tcPr>
          <w:p w:rsidR="00E96E87" w:rsidRDefault="00E96E87" w:rsidP="0033462B">
            <w:pPr>
              <w:jc w:val="center"/>
            </w:pPr>
            <w:r w:rsidRPr="00ED6F07">
              <w:rPr>
                <w:rFonts w:ascii="Times New Roman" w:hAnsi="Times New Roman" w:cs="Times New Roman"/>
                <w:sz w:val="24"/>
                <w:szCs w:val="24"/>
              </w:rPr>
              <w:lastRenderedPageBreak/>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0</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1278C3">
              <w:rPr>
                <w:rFonts w:ascii="Times New Roman" w:hAnsi="Times New Roman" w:cs="Times New Roman"/>
                <w:sz w:val="24"/>
                <w:szCs w:val="24"/>
              </w:rPr>
              <w:t>нарушение установленных требований к порядку рассмотрения и оценки заявок на участие в конкурсе, запросе предложений;</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Default="00E96E87" w:rsidP="005C3149">
            <w:pPr>
              <w:jc w:val="center"/>
            </w:pPr>
            <w:r w:rsidRPr="00DF3F4E">
              <w:rPr>
                <w:rFonts w:ascii="Times New Roman" w:hAnsi="Times New Roman" w:cs="Times New Roman"/>
                <w:sz w:val="24"/>
                <w:szCs w:val="24"/>
              </w:rPr>
              <w:t>1</w:t>
            </w:r>
            <w:r>
              <w:rPr>
                <w:rFonts w:ascii="Times New Roman" w:hAnsi="Times New Roman" w:cs="Times New Roman"/>
                <w:sz w:val="24"/>
                <w:szCs w:val="24"/>
              </w:rPr>
              <w:t>0</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3</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1278C3">
              <w:rPr>
                <w:rFonts w:ascii="Times New Roman" w:hAnsi="Times New Roman" w:cs="Times New Roman"/>
                <w:sz w:val="24"/>
                <w:szCs w:val="24"/>
              </w:rPr>
              <w:t>нарушение установленного конкурсной документацией, документацией о проведении запроса предложений порядка при рассмотрении и оценке заявок на участие в конкурсе, запросе предложений;</w:t>
            </w:r>
          </w:p>
        </w:tc>
        <w:tc>
          <w:tcPr>
            <w:tcW w:w="1134" w:type="dxa"/>
            <w:vAlign w:val="center"/>
          </w:tcPr>
          <w:p w:rsidR="00E96E87" w:rsidRDefault="00E96E87" w:rsidP="0033462B">
            <w:pPr>
              <w:jc w:val="center"/>
            </w:pPr>
            <w:r w:rsidRPr="000170E0">
              <w:rPr>
                <w:rFonts w:ascii="Times New Roman" w:hAnsi="Times New Roman" w:cs="Times New Roman"/>
                <w:sz w:val="24"/>
                <w:szCs w:val="24"/>
              </w:rPr>
              <w:t>–</w:t>
            </w:r>
          </w:p>
        </w:tc>
        <w:tc>
          <w:tcPr>
            <w:tcW w:w="1134" w:type="dxa"/>
            <w:vAlign w:val="center"/>
          </w:tcPr>
          <w:p w:rsidR="00E96E87" w:rsidRDefault="00E96E87" w:rsidP="0033462B">
            <w:pPr>
              <w:jc w:val="center"/>
            </w:pPr>
            <w:r w:rsidRPr="009F1D4A">
              <w:rPr>
                <w:rFonts w:ascii="Times New Roman" w:hAnsi="Times New Roman" w:cs="Times New Roman"/>
                <w:sz w:val="24"/>
                <w:szCs w:val="24"/>
              </w:rPr>
              <w:t>Х</w:t>
            </w:r>
          </w:p>
        </w:tc>
        <w:tc>
          <w:tcPr>
            <w:tcW w:w="1134" w:type="dxa"/>
            <w:vAlign w:val="center"/>
          </w:tcPr>
          <w:p w:rsidR="00E96E87" w:rsidRDefault="00E96E87" w:rsidP="0033462B">
            <w:pPr>
              <w:jc w:val="center"/>
            </w:pPr>
            <w:r w:rsidRPr="007C080D">
              <w:rPr>
                <w:rFonts w:ascii="Times New Roman" w:hAnsi="Times New Roman" w:cs="Times New Roman"/>
                <w:sz w:val="24"/>
                <w:szCs w:val="24"/>
              </w:rPr>
              <w:t>–</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Default="00E96E87" w:rsidP="005C3149">
            <w:pPr>
              <w:jc w:val="center"/>
            </w:pPr>
            <w:r w:rsidRPr="00DF3F4E">
              <w:rPr>
                <w:rFonts w:ascii="Times New Roman" w:hAnsi="Times New Roman" w:cs="Times New Roman"/>
                <w:sz w:val="24"/>
                <w:szCs w:val="24"/>
              </w:rPr>
              <w:t>1</w:t>
            </w:r>
            <w:r>
              <w:rPr>
                <w:rFonts w:ascii="Times New Roman" w:hAnsi="Times New Roman" w:cs="Times New Roman"/>
                <w:sz w:val="24"/>
                <w:szCs w:val="24"/>
              </w:rPr>
              <w:t>0</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4</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Default="00E96E87">
            <w:pPr>
              <w:jc w:val="both"/>
              <w:rPr>
                <w:rFonts w:ascii="Times New Roman" w:hAnsi="Times New Roman" w:cs="Times New Roman"/>
                <w:sz w:val="24"/>
                <w:szCs w:val="24"/>
              </w:rPr>
            </w:pPr>
            <w:r w:rsidRPr="001278C3">
              <w:rPr>
                <w:rFonts w:ascii="Times New Roman" w:hAnsi="Times New Roman" w:cs="Times New Roman"/>
                <w:sz w:val="24"/>
                <w:szCs w:val="24"/>
              </w:rPr>
              <w:t xml:space="preserve">прочие нарушения по коду </w:t>
            </w:r>
            <w:r>
              <w:rPr>
                <w:rFonts w:ascii="Times New Roman" w:hAnsi="Times New Roman" w:cs="Times New Roman"/>
                <w:sz w:val="24"/>
                <w:szCs w:val="24"/>
              </w:rPr>
              <w:t>21</w:t>
            </w:r>
            <w:r w:rsidRPr="001278C3">
              <w:rPr>
                <w:rFonts w:ascii="Times New Roman" w:hAnsi="Times New Roman" w:cs="Times New Roman"/>
                <w:sz w:val="24"/>
                <w:szCs w:val="24"/>
              </w:rPr>
              <w:t>.1</w:t>
            </w:r>
            <w:r>
              <w:rPr>
                <w:rFonts w:ascii="Times New Roman" w:hAnsi="Times New Roman" w:cs="Times New Roman"/>
                <w:sz w:val="24"/>
                <w:szCs w:val="24"/>
              </w:rPr>
              <w:t>0</w:t>
            </w:r>
            <w:r w:rsidRPr="001278C3">
              <w:rPr>
                <w:rFonts w:ascii="Times New Roman" w:hAnsi="Times New Roman" w:cs="Times New Roman"/>
                <w:sz w:val="24"/>
                <w:szCs w:val="24"/>
              </w:rPr>
              <w:t>.</w:t>
            </w:r>
          </w:p>
        </w:tc>
        <w:tc>
          <w:tcPr>
            <w:tcW w:w="1134" w:type="dxa"/>
            <w:vAlign w:val="center"/>
          </w:tcPr>
          <w:p w:rsidR="00E96E87" w:rsidRDefault="00E96E87" w:rsidP="0033462B">
            <w:pPr>
              <w:jc w:val="center"/>
            </w:pPr>
            <w:r w:rsidRPr="000A4A1C">
              <w:rPr>
                <w:rFonts w:ascii="Times New Roman" w:hAnsi="Times New Roman" w:cs="Times New Roman"/>
                <w:sz w:val="24"/>
                <w:szCs w:val="24"/>
              </w:rPr>
              <w:t>Х</w:t>
            </w:r>
          </w:p>
        </w:tc>
        <w:tc>
          <w:tcPr>
            <w:tcW w:w="1134" w:type="dxa"/>
            <w:vAlign w:val="center"/>
          </w:tcPr>
          <w:p w:rsidR="00E96E87" w:rsidRDefault="00E96E87" w:rsidP="0033462B">
            <w:pPr>
              <w:jc w:val="center"/>
            </w:pPr>
            <w:r w:rsidRPr="006E7939">
              <w:rPr>
                <w:rFonts w:ascii="Times New Roman" w:hAnsi="Times New Roman" w:cs="Times New Roman"/>
                <w:sz w:val="24"/>
                <w:szCs w:val="24"/>
              </w:rPr>
              <w:t>–</w:t>
            </w:r>
          </w:p>
        </w:tc>
        <w:tc>
          <w:tcPr>
            <w:tcW w:w="1134" w:type="dxa"/>
            <w:vAlign w:val="center"/>
          </w:tcPr>
          <w:p w:rsidR="00E96E87" w:rsidRDefault="00E96E87" w:rsidP="0033462B">
            <w:pPr>
              <w:jc w:val="center"/>
            </w:pPr>
            <w:r w:rsidRPr="007C080D">
              <w:rPr>
                <w:rFonts w:ascii="Times New Roman" w:hAnsi="Times New Roman" w:cs="Times New Roman"/>
                <w:sz w:val="24"/>
                <w:szCs w:val="24"/>
              </w:rPr>
              <w:t>–</w:t>
            </w:r>
          </w:p>
        </w:tc>
      </w:tr>
      <w:tr w:rsidR="00E96E87" w:rsidRPr="00C97C41" w:rsidTr="0033462B">
        <w:tc>
          <w:tcPr>
            <w:tcW w:w="728" w:type="dxa"/>
          </w:tcPr>
          <w:p w:rsidR="00E96E87" w:rsidRDefault="00E96E87">
            <w:pPr>
              <w:jc w:val="center"/>
              <w:rPr>
                <w:rFonts w:ascii="Times New Roman" w:hAnsi="Times New Roman" w:cs="Times New Roman"/>
                <w:sz w:val="24"/>
                <w:szCs w:val="24"/>
              </w:rPr>
            </w:pPr>
            <w:r>
              <w:rPr>
                <w:rFonts w:ascii="Times New Roman" w:hAnsi="Times New Roman" w:cs="Times New Roman"/>
                <w:sz w:val="24"/>
                <w:szCs w:val="24"/>
              </w:rPr>
              <w:t>11</w:t>
            </w:r>
          </w:p>
          <w:p w:rsidR="00E96E87" w:rsidRDefault="00E96E87">
            <w:pPr>
              <w:jc w:val="center"/>
              <w:rPr>
                <w:rFonts w:ascii="Times New Roman" w:hAnsi="Times New Roman" w:cs="Times New Roman"/>
                <w:sz w:val="24"/>
                <w:szCs w:val="24"/>
              </w:rPr>
            </w:pPr>
          </w:p>
        </w:tc>
        <w:tc>
          <w:tcPr>
            <w:tcW w:w="635" w:type="dxa"/>
          </w:tcPr>
          <w:p w:rsidR="00E96E87" w:rsidRDefault="00E96E87">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tcPr>
          <w:p w:rsidR="00E96E87" w:rsidRDefault="00E96E87">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1</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0D0E88">
            <w:pPr>
              <w:jc w:val="both"/>
              <w:rPr>
                <w:rFonts w:ascii="Times New Roman" w:hAnsi="Times New Roman" w:cs="Times New Roman"/>
                <w:sz w:val="24"/>
                <w:szCs w:val="24"/>
              </w:rPr>
            </w:pPr>
            <w:r w:rsidRPr="001278C3">
              <w:rPr>
                <w:rFonts w:ascii="Times New Roman" w:hAnsi="Times New Roman" w:cs="Times New Roman"/>
                <w:sz w:val="24"/>
                <w:szCs w:val="24"/>
              </w:rPr>
              <w:t>Несоблюдение установленных требований к уточнению условий закупки, внесенным в конкурсную документацию по результатам первого этапа двухэтапного конкурса.</w:t>
            </w:r>
          </w:p>
        </w:tc>
        <w:tc>
          <w:tcPr>
            <w:tcW w:w="1134" w:type="dxa"/>
            <w:vAlign w:val="center"/>
          </w:tcPr>
          <w:p w:rsidR="00E96E87" w:rsidRDefault="00E96E87" w:rsidP="0033462B">
            <w:pPr>
              <w:jc w:val="center"/>
            </w:pPr>
            <w:r w:rsidRPr="000170E0">
              <w:rPr>
                <w:rFonts w:ascii="Times New Roman" w:hAnsi="Times New Roman" w:cs="Times New Roman"/>
                <w:sz w:val="24"/>
                <w:szCs w:val="24"/>
              </w:rPr>
              <w:t>–</w:t>
            </w:r>
          </w:p>
        </w:tc>
        <w:tc>
          <w:tcPr>
            <w:tcW w:w="1134" w:type="dxa"/>
            <w:vAlign w:val="center"/>
          </w:tcPr>
          <w:p w:rsidR="00E96E87" w:rsidRDefault="00E96E87" w:rsidP="0033462B">
            <w:pPr>
              <w:jc w:val="center"/>
            </w:pPr>
            <w:r w:rsidRPr="009F1D4A">
              <w:rPr>
                <w:rFonts w:ascii="Times New Roman" w:hAnsi="Times New Roman" w:cs="Times New Roman"/>
                <w:sz w:val="24"/>
                <w:szCs w:val="24"/>
              </w:rPr>
              <w:t>Х</w:t>
            </w:r>
          </w:p>
        </w:tc>
        <w:tc>
          <w:tcPr>
            <w:tcW w:w="1134" w:type="dxa"/>
            <w:vAlign w:val="center"/>
          </w:tcPr>
          <w:p w:rsidR="00E96E87" w:rsidRDefault="00E96E87" w:rsidP="0033462B">
            <w:pPr>
              <w:jc w:val="center"/>
            </w:pPr>
            <w:r w:rsidRPr="007C080D">
              <w:rPr>
                <w:rFonts w:ascii="Times New Roman" w:hAnsi="Times New Roman" w:cs="Times New Roman"/>
                <w:sz w:val="24"/>
                <w:szCs w:val="24"/>
              </w:rPr>
              <w:t>–</w:t>
            </w:r>
          </w:p>
        </w:tc>
      </w:tr>
      <w:tr w:rsidR="00E96E87" w:rsidRPr="00C97C41" w:rsidTr="0033462B">
        <w:tc>
          <w:tcPr>
            <w:tcW w:w="728" w:type="dxa"/>
            <w:vAlign w:val="center"/>
          </w:tcPr>
          <w:p w:rsidR="00E96E87" w:rsidRPr="00C97C41" w:rsidRDefault="00E96E87" w:rsidP="000D0E88">
            <w:pPr>
              <w:jc w:val="center"/>
              <w:rPr>
                <w:rFonts w:ascii="Times New Roman" w:hAnsi="Times New Roman" w:cs="Times New Roman"/>
                <w:sz w:val="24"/>
                <w:szCs w:val="24"/>
              </w:rPr>
            </w:pPr>
            <w:r>
              <w:rPr>
                <w:rFonts w:ascii="Times New Roman" w:hAnsi="Times New Roman" w:cs="Times New Roman"/>
                <w:sz w:val="24"/>
                <w:szCs w:val="24"/>
              </w:rPr>
              <w:t>12</w:t>
            </w:r>
          </w:p>
        </w:tc>
        <w:tc>
          <w:tcPr>
            <w:tcW w:w="635" w:type="dxa"/>
            <w:vAlign w:val="center"/>
          </w:tcPr>
          <w:p w:rsidR="00E96E87"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DF3F4E" w:rsidRDefault="00E96E87" w:rsidP="005C3149">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2</w:t>
            </w:r>
          </w:p>
        </w:tc>
        <w:tc>
          <w:tcPr>
            <w:tcW w:w="632" w:type="dxa"/>
            <w:vAlign w:val="center"/>
          </w:tcPr>
          <w:p w:rsidR="00E96E87" w:rsidRDefault="00E96E87" w:rsidP="005C3149">
            <w:pPr>
              <w:jc w:val="center"/>
              <w:rPr>
                <w:rFonts w:ascii="Times New Roman" w:hAnsi="Times New Roman" w:cs="Times New Roman"/>
                <w:bCs/>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1278C3" w:rsidRDefault="00E96E87" w:rsidP="00F9480B">
            <w:pPr>
              <w:jc w:val="both"/>
              <w:rPr>
                <w:rFonts w:ascii="Times New Roman" w:hAnsi="Times New Roman" w:cs="Times New Roman"/>
                <w:sz w:val="24"/>
                <w:szCs w:val="24"/>
              </w:rPr>
            </w:pPr>
            <w:r w:rsidRPr="001278C3">
              <w:rPr>
                <w:rFonts w:ascii="Times New Roman" w:hAnsi="Times New Roman" w:cs="Times New Roman"/>
                <w:sz w:val="24"/>
                <w:szCs w:val="24"/>
              </w:rPr>
              <w:t>Установление требований к содержанию и составу заявок на участие в конкурсах, электронных аукционах, запросах котировок и запросах предложений (далее совместно – конкурентные процедуры), не соответствующих законодательству.</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Merge w:val="restart"/>
            <w:vAlign w:val="center"/>
          </w:tcPr>
          <w:p w:rsidR="00E96E87" w:rsidRPr="00C97C41" w:rsidRDefault="00E96E87" w:rsidP="000D0E88">
            <w:pPr>
              <w:jc w:val="center"/>
              <w:rPr>
                <w:rFonts w:ascii="Times New Roman" w:hAnsi="Times New Roman" w:cs="Times New Roman"/>
                <w:sz w:val="24"/>
                <w:szCs w:val="24"/>
              </w:rPr>
            </w:pPr>
            <w:r>
              <w:rPr>
                <w:rFonts w:ascii="Times New Roman" w:hAnsi="Times New Roman" w:cs="Times New Roman"/>
                <w:sz w:val="24"/>
                <w:szCs w:val="24"/>
              </w:rPr>
              <w:t>13</w:t>
            </w:r>
          </w:p>
        </w:tc>
        <w:tc>
          <w:tcPr>
            <w:tcW w:w="635" w:type="dxa"/>
            <w:vAlign w:val="center"/>
          </w:tcPr>
          <w:p w:rsidR="00E96E87"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DF3F4E" w:rsidRDefault="00E96E87" w:rsidP="005C3149">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3</w:t>
            </w:r>
          </w:p>
        </w:tc>
        <w:tc>
          <w:tcPr>
            <w:tcW w:w="632" w:type="dxa"/>
            <w:vAlign w:val="center"/>
          </w:tcPr>
          <w:p w:rsidR="00E96E87" w:rsidRDefault="00E96E87" w:rsidP="005C3149">
            <w:pPr>
              <w:jc w:val="center"/>
              <w:rPr>
                <w:rFonts w:ascii="Times New Roman" w:hAnsi="Times New Roman" w:cs="Times New Roman"/>
                <w:bCs/>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1278C3" w:rsidRDefault="00E96E87" w:rsidP="00F9480B">
            <w:pPr>
              <w:jc w:val="both"/>
              <w:rPr>
                <w:rFonts w:ascii="Times New Roman" w:hAnsi="Times New Roman" w:cs="Times New Roman"/>
                <w:sz w:val="24"/>
                <w:szCs w:val="24"/>
              </w:rPr>
            </w:pPr>
            <w:r w:rsidRPr="001278C3">
              <w:rPr>
                <w:rFonts w:ascii="Times New Roman" w:hAnsi="Times New Roman" w:cs="Times New Roman"/>
                <w:sz w:val="24"/>
                <w:szCs w:val="24"/>
              </w:rPr>
              <w:t>Отсутствие предусмотренных законодательством аудиозаписей процедур осуществления закупок:</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r>
      <w:tr w:rsidR="00E96E87" w:rsidRPr="00C97C41" w:rsidTr="0033462B">
        <w:tc>
          <w:tcPr>
            <w:tcW w:w="728" w:type="dxa"/>
            <w:vMerge/>
            <w:vAlign w:val="center"/>
          </w:tcPr>
          <w:p w:rsidR="00E96E87" w:rsidRPr="00C97C41" w:rsidRDefault="00E96E87" w:rsidP="000D0E88">
            <w:pPr>
              <w:jc w:val="center"/>
              <w:rPr>
                <w:rFonts w:ascii="Times New Roman" w:hAnsi="Times New Roman" w:cs="Times New Roman"/>
                <w:sz w:val="24"/>
                <w:szCs w:val="24"/>
              </w:rPr>
            </w:pPr>
          </w:p>
        </w:tc>
        <w:tc>
          <w:tcPr>
            <w:tcW w:w="635" w:type="dxa"/>
            <w:vAlign w:val="center"/>
          </w:tcPr>
          <w:p w:rsidR="00E96E87"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DF3F4E" w:rsidRDefault="00E96E87" w:rsidP="005C3149">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3</w:t>
            </w:r>
          </w:p>
        </w:tc>
        <w:tc>
          <w:tcPr>
            <w:tcW w:w="632" w:type="dxa"/>
            <w:vAlign w:val="center"/>
          </w:tcPr>
          <w:p w:rsidR="00E96E87" w:rsidRDefault="00E96E87" w:rsidP="005C3149">
            <w:pPr>
              <w:jc w:val="center"/>
              <w:rPr>
                <w:rFonts w:ascii="Times New Roman" w:hAnsi="Times New Roman" w:cs="Times New Roman"/>
                <w:bCs/>
                <w:sz w:val="24"/>
                <w:szCs w:val="24"/>
              </w:rPr>
            </w:pPr>
            <w:r>
              <w:rPr>
                <w:rFonts w:ascii="Times New Roman" w:hAnsi="Times New Roman" w:cs="Times New Roman"/>
                <w:bCs/>
                <w:sz w:val="24"/>
                <w:szCs w:val="24"/>
              </w:rPr>
              <w:t>1</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1278C3" w:rsidRDefault="00E96E87" w:rsidP="00F9480B">
            <w:pPr>
              <w:jc w:val="both"/>
              <w:rPr>
                <w:rFonts w:ascii="Times New Roman" w:hAnsi="Times New Roman" w:cs="Times New Roman"/>
                <w:sz w:val="24"/>
                <w:szCs w:val="24"/>
              </w:rPr>
            </w:pPr>
            <w:r w:rsidRPr="001278C3">
              <w:rPr>
                <w:rFonts w:ascii="Times New Roman" w:hAnsi="Times New Roman" w:cs="Times New Roman"/>
                <w:sz w:val="24"/>
                <w:szCs w:val="24"/>
              </w:rPr>
              <w:t>отсутствие аудиозаписей процедур вскрытия конвертов с заявками на участие в открытом конкурсе и открытия доступа к поданным в форме электронных документов заявкам на участие в открытом конкурсе;</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Merge/>
            <w:vAlign w:val="center"/>
          </w:tcPr>
          <w:p w:rsidR="00E96E87" w:rsidRPr="00C97C41" w:rsidRDefault="00E96E87" w:rsidP="000D0E88">
            <w:pPr>
              <w:jc w:val="center"/>
              <w:rPr>
                <w:rFonts w:ascii="Times New Roman" w:hAnsi="Times New Roman" w:cs="Times New Roman"/>
                <w:sz w:val="24"/>
                <w:szCs w:val="24"/>
              </w:rPr>
            </w:pPr>
          </w:p>
        </w:tc>
        <w:tc>
          <w:tcPr>
            <w:tcW w:w="635" w:type="dxa"/>
            <w:vAlign w:val="center"/>
          </w:tcPr>
          <w:p w:rsidR="00E96E87"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DF3F4E" w:rsidRDefault="00E96E87" w:rsidP="005C3149">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3</w:t>
            </w:r>
          </w:p>
        </w:tc>
        <w:tc>
          <w:tcPr>
            <w:tcW w:w="632" w:type="dxa"/>
            <w:vAlign w:val="center"/>
          </w:tcPr>
          <w:p w:rsidR="00E96E87" w:rsidRDefault="00E96E87" w:rsidP="005C3149">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1278C3" w:rsidRDefault="00E96E87" w:rsidP="00F9480B">
            <w:pPr>
              <w:jc w:val="both"/>
              <w:rPr>
                <w:rFonts w:ascii="Times New Roman" w:hAnsi="Times New Roman" w:cs="Times New Roman"/>
                <w:sz w:val="24"/>
                <w:szCs w:val="24"/>
              </w:rPr>
            </w:pPr>
            <w:r w:rsidRPr="001278C3">
              <w:rPr>
                <w:rFonts w:ascii="Times New Roman" w:hAnsi="Times New Roman" w:cs="Times New Roman"/>
                <w:sz w:val="24"/>
                <w:szCs w:val="24"/>
              </w:rPr>
              <w:t>отсутствие аудиозаписей процедур вскрытия конвертов с заявками на участие в запросе котировок и открытия доступа к поданным в форме электронных документов заявкам на участие в запросе котировок;</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Merge/>
            <w:vAlign w:val="center"/>
          </w:tcPr>
          <w:p w:rsidR="00E96E87" w:rsidRPr="00C97C41" w:rsidRDefault="00E96E87" w:rsidP="000D0E88">
            <w:pPr>
              <w:jc w:val="center"/>
              <w:rPr>
                <w:rFonts w:ascii="Times New Roman" w:hAnsi="Times New Roman" w:cs="Times New Roman"/>
                <w:sz w:val="24"/>
                <w:szCs w:val="24"/>
              </w:rPr>
            </w:pPr>
          </w:p>
        </w:tc>
        <w:tc>
          <w:tcPr>
            <w:tcW w:w="635" w:type="dxa"/>
            <w:vAlign w:val="center"/>
          </w:tcPr>
          <w:p w:rsidR="00E96E87"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DF3F4E" w:rsidRDefault="00E96E87" w:rsidP="005C3149">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3</w:t>
            </w:r>
          </w:p>
        </w:tc>
        <w:tc>
          <w:tcPr>
            <w:tcW w:w="632" w:type="dxa"/>
            <w:vAlign w:val="center"/>
          </w:tcPr>
          <w:p w:rsidR="00E96E87" w:rsidRDefault="00E96E87" w:rsidP="005C3149">
            <w:pPr>
              <w:jc w:val="center"/>
              <w:rPr>
                <w:rFonts w:ascii="Times New Roman" w:hAnsi="Times New Roman" w:cs="Times New Roman"/>
                <w:bCs/>
                <w:sz w:val="24"/>
                <w:szCs w:val="24"/>
              </w:rPr>
            </w:pPr>
            <w:r>
              <w:rPr>
                <w:rFonts w:ascii="Times New Roman" w:hAnsi="Times New Roman" w:cs="Times New Roman"/>
                <w:bCs/>
                <w:sz w:val="24"/>
                <w:szCs w:val="24"/>
              </w:rPr>
              <w:t>3</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1278C3" w:rsidRDefault="00E96E87" w:rsidP="00F9480B">
            <w:pPr>
              <w:jc w:val="both"/>
              <w:rPr>
                <w:rFonts w:ascii="Times New Roman" w:hAnsi="Times New Roman" w:cs="Times New Roman"/>
                <w:sz w:val="24"/>
                <w:szCs w:val="24"/>
              </w:rPr>
            </w:pPr>
            <w:r w:rsidRPr="001278C3">
              <w:rPr>
                <w:rFonts w:ascii="Times New Roman" w:hAnsi="Times New Roman" w:cs="Times New Roman"/>
                <w:sz w:val="24"/>
                <w:szCs w:val="24"/>
              </w:rPr>
              <w:t xml:space="preserve">отсутствие аудиозаписей процедур вскрытия конвертов с заявками на участие в запросе предложений, конвертов с окончательными предложениями и открытия доступа к поданным в форме электронных документов заявкам на участие в запросе </w:t>
            </w:r>
            <w:r w:rsidRPr="001278C3">
              <w:rPr>
                <w:rFonts w:ascii="Times New Roman" w:hAnsi="Times New Roman" w:cs="Times New Roman"/>
                <w:sz w:val="24"/>
                <w:szCs w:val="24"/>
              </w:rPr>
              <w:lastRenderedPageBreak/>
              <w:t>предложений, окончательным предложениям.</w:t>
            </w:r>
          </w:p>
        </w:tc>
        <w:tc>
          <w:tcPr>
            <w:tcW w:w="1134" w:type="dxa"/>
            <w:vAlign w:val="center"/>
          </w:tcPr>
          <w:p w:rsidR="00E96E87" w:rsidRDefault="00E96E87" w:rsidP="0033462B">
            <w:pPr>
              <w:jc w:val="center"/>
            </w:pPr>
            <w:r w:rsidRPr="00ED6F07">
              <w:rPr>
                <w:rFonts w:ascii="Times New Roman" w:hAnsi="Times New Roman" w:cs="Times New Roman"/>
                <w:sz w:val="24"/>
                <w:szCs w:val="24"/>
              </w:rPr>
              <w:lastRenderedPageBreak/>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Merge w:val="restart"/>
            <w:vAlign w:val="center"/>
          </w:tcPr>
          <w:p w:rsidR="00E96E87" w:rsidRPr="00DF3F4E" w:rsidRDefault="00E96E87" w:rsidP="005C3149">
            <w:pPr>
              <w:jc w:val="center"/>
              <w:rPr>
                <w:rFonts w:ascii="Times New Roman" w:hAnsi="Times New Roman" w:cs="Times New Roman"/>
                <w:sz w:val="24"/>
                <w:szCs w:val="24"/>
              </w:rPr>
            </w:pPr>
            <w:r>
              <w:rPr>
                <w:rFonts w:ascii="Times New Roman" w:hAnsi="Times New Roman" w:cs="Times New Roman"/>
                <w:sz w:val="24"/>
                <w:szCs w:val="24"/>
              </w:rPr>
              <w:lastRenderedPageBreak/>
              <w:t>14</w:t>
            </w:r>
          </w:p>
        </w:tc>
        <w:tc>
          <w:tcPr>
            <w:tcW w:w="635" w:type="dxa"/>
          </w:tcPr>
          <w:p w:rsidR="00E96E87"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tcPr>
          <w:p w:rsidR="00E96E87" w:rsidRPr="00DF3F4E" w:rsidRDefault="00E96E87" w:rsidP="005C3149">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4</w:t>
            </w:r>
          </w:p>
        </w:tc>
        <w:tc>
          <w:tcPr>
            <w:tcW w:w="632" w:type="dxa"/>
          </w:tcPr>
          <w:p w:rsidR="00E96E87" w:rsidRPr="00C97C41" w:rsidRDefault="00E96E87" w:rsidP="005C3149">
            <w:pPr>
              <w:jc w:val="center"/>
              <w:rPr>
                <w:rFonts w:ascii="Times New Roman" w:hAnsi="Times New Roman" w:cs="Times New Roman"/>
                <w:sz w:val="24"/>
                <w:szCs w:val="24"/>
              </w:rPr>
            </w:pPr>
          </w:p>
        </w:tc>
        <w:tc>
          <w:tcPr>
            <w:tcW w:w="588" w:type="dxa"/>
          </w:tcPr>
          <w:p w:rsidR="00E96E87" w:rsidRPr="00C97C41" w:rsidRDefault="00E96E87" w:rsidP="005C3149">
            <w:pPr>
              <w:jc w:val="center"/>
              <w:rPr>
                <w:rFonts w:ascii="Times New Roman" w:hAnsi="Times New Roman" w:cs="Times New Roman"/>
                <w:sz w:val="24"/>
                <w:szCs w:val="24"/>
              </w:rPr>
            </w:pPr>
          </w:p>
        </w:tc>
        <w:tc>
          <w:tcPr>
            <w:tcW w:w="7180" w:type="dxa"/>
          </w:tcPr>
          <w:p w:rsidR="00E96E87" w:rsidRPr="001278C3" w:rsidRDefault="00E96E87" w:rsidP="003D12E8">
            <w:pPr>
              <w:jc w:val="both"/>
              <w:rPr>
                <w:rFonts w:ascii="Times New Roman" w:hAnsi="Times New Roman" w:cs="Times New Roman"/>
                <w:sz w:val="24"/>
                <w:szCs w:val="24"/>
              </w:rPr>
            </w:pPr>
            <w:r w:rsidRPr="001278C3">
              <w:rPr>
                <w:rFonts w:ascii="Times New Roman" w:hAnsi="Times New Roman" w:cs="Times New Roman"/>
                <w:sz w:val="24"/>
                <w:szCs w:val="24"/>
              </w:rPr>
              <w:t>Нарушения при оформлении протоколов процедур осуществления закупок:</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r>
      <w:tr w:rsidR="00E96E87" w:rsidRPr="00C97C41" w:rsidTr="0033462B">
        <w:tc>
          <w:tcPr>
            <w:tcW w:w="728" w:type="dxa"/>
            <w:vMerge/>
            <w:vAlign w:val="center"/>
          </w:tcPr>
          <w:p w:rsidR="00E96E87" w:rsidRPr="00DF3F4E" w:rsidRDefault="00E96E87" w:rsidP="005C3149">
            <w:pPr>
              <w:jc w:val="center"/>
              <w:rPr>
                <w:rFonts w:ascii="Times New Roman" w:hAnsi="Times New Roman" w:cs="Times New Roman"/>
                <w:sz w:val="24"/>
                <w:szCs w:val="24"/>
              </w:rPr>
            </w:pPr>
          </w:p>
        </w:tc>
        <w:tc>
          <w:tcPr>
            <w:tcW w:w="635" w:type="dxa"/>
            <w:vAlign w:val="center"/>
          </w:tcPr>
          <w:p w:rsidR="00E96E87"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DF3F4E" w:rsidRDefault="00E96E87" w:rsidP="005C3149">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4</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bCs/>
                <w:sz w:val="24"/>
                <w:szCs w:val="24"/>
              </w:rPr>
              <w:t>1</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1278C3" w:rsidRDefault="00E96E87" w:rsidP="003D12E8">
            <w:pPr>
              <w:jc w:val="both"/>
              <w:rPr>
                <w:rFonts w:ascii="Times New Roman" w:hAnsi="Times New Roman" w:cs="Times New Roman"/>
                <w:sz w:val="24"/>
                <w:szCs w:val="24"/>
              </w:rPr>
            </w:pPr>
            <w:r w:rsidRPr="001278C3">
              <w:rPr>
                <w:rFonts w:ascii="Times New Roman" w:hAnsi="Times New Roman" w:cs="Times New Roman"/>
                <w:sz w:val="24"/>
                <w:szCs w:val="24"/>
              </w:rPr>
              <w:t>нарушение установленных требований к содержанию протоколов, оформляемых в ходе осуществления закупок;</w:t>
            </w:r>
          </w:p>
        </w:tc>
        <w:tc>
          <w:tcPr>
            <w:tcW w:w="1134" w:type="dxa"/>
            <w:vAlign w:val="center"/>
          </w:tcPr>
          <w:p w:rsidR="00E96E87" w:rsidRDefault="00E96E87" w:rsidP="0033462B">
            <w:pPr>
              <w:jc w:val="center"/>
            </w:pPr>
            <w:r w:rsidRPr="000170E0">
              <w:rPr>
                <w:rFonts w:ascii="Times New Roman" w:hAnsi="Times New Roman" w:cs="Times New Roman"/>
                <w:sz w:val="24"/>
                <w:szCs w:val="24"/>
              </w:rPr>
              <w:t>–</w:t>
            </w:r>
          </w:p>
        </w:tc>
        <w:tc>
          <w:tcPr>
            <w:tcW w:w="1134" w:type="dxa"/>
            <w:vAlign w:val="center"/>
          </w:tcPr>
          <w:p w:rsidR="00E96E87" w:rsidRDefault="00E96E87" w:rsidP="0033462B">
            <w:pPr>
              <w:jc w:val="center"/>
            </w:pPr>
            <w:r w:rsidRPr="009F1D4A">
              <w:rPr>
                <w:rFonts w:ascii="Times New Roman" w:hAnsi="Times New Roman" w:cs="Times New Roman"/>
                <w:sz w:val="24"/>
                <w:szCs w:val="24"/>
              </w:rPr>
              <w:t>Х</w:t>
            </w:r>
          </w:p>
        </w:tc>
        <w:tc>
          <w:tcPr>
            <w:tcW w:w="1134" w:type="dxa"/>
            <w:vAlign w:val="center"/>
          </w:tcPr>
          <w:p w:rsidR="00E96E87" w:rsidRDefault="00E96E87" w:rsidP="0033462B">
            <w:pPr>
              <w:jc w:val="center"/>
            </w:pPr>
            <w:r w:rsidRPr="007C080D">
              <w:rPr>
                <w:rFonts w:ascii="Times New Roman" w:hAnsi="Times New Roman" w:cs="Times New Roman"/>
                <w:sz w:val="24"/>
                <w:szCs w:val="24"/>
              </w:rPr>
              <w:t>–</w:t>
            </w:r>
          </w:p>
        </w:tc>
      </w:tr>
      <w:tr w:rsidR="00E96E87" w:rsidRPr="00C97C41" w:rsidTr="0033462B">
        <w:tc>
          <w:tcPr>
            <w:tcW w:w="728" w:type="dxa"/>
            <w:vMerge/>
            <w:vAlign w:val="center"/>
          </w:tcPr>
          <w:p w:rsidR="00E96E87" w:rsidRPr="00DF3F4E" w:rsidRDefault="00E96E87" w:rsidP="005C3149">
            <w:pPr>
              <w:jc w:val="center"/>
              <w:rPr>
                <w:rFonts w:ascii="Times New Roman" w:hAnsi="Times New Roman" w:cs="Times New Roman"/>
                <w:sz w:val="24"/>
                <w:szCs w:val="24"/>
              </w:rPr>
            </w:pPr>
          </w:p>
        </w:tc>
        <w:tc>
          <w:tcPr>
            <w:tcW w:w="635" w:type="dxa"/>
            <w:vAlign w:val="center"/>
          </w:tcPr>
          <w:p w:rsidR="00E96E87"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DF3F4E" w:rsidRDefault="00E96E87" w:rsidP="005C3149">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4</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bCs/>
                <w:sz w:val="24"/>
                <w:szCs w:val="24"/>
              </w:rPr>
              <w:t>2</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1278C3" w:rsidRDefault="00E96E87" w:rsidP="003D12E8">
            <w:pPr>
              <w:jc w:val="both"/>
              <w:rPr>
                <w:rFonts w:ascii="Times New Roman" w:hAnsi="Times New Roman" w:cs="Times New Roman"/>
                <w:sz w:val="24"/>
                <w:szCs w:val="24"/>
              </w:rPr>
            </w:pPr>
            <w:r w:rsidRPr="001278C3">
              <w:rPr>
                <w:rFonts w:ascii="Times New Roman" w:hAnsi="Times New Roman" w:cs="Times New Roman"/>
                <w:sz w:val="24"/>
                <w:szCs w:val="24"/>
              </w:rPr>
              <w:t>нарушение порядка и сроков подписания протоколов, оформляемых в ходе осуществления закупок;</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Merge/>
            <w:vAlign w:val="center"/>
          </w:tcPr>
          <w:p w:rsidR="00E96E87" w:rsidRPr="00DF3F4E" w:rsidRDefault="00E96E87" w:rsidP="005C3149">
            <w:pPr>
              <w:jc w:val="center"/>
              <w:rPr>
                <w:rFonts w:ascii="Times New Roman" w:hAnsi="Times New Roman" w:cs="Times New Roman"/>
                <w:sz w:val="24"/>
                <w:szCs w:val="24"/>
              </w:rPr>
            </w:pPr>
          </w:p>
        </w:tc>
        <w:tc>
          <w:tcPr>
            <w:tcW w:w="635" w:type="dxa"/>
            <w:vAlign w:val="center"/>
          </w:tcPr>
          <w:p w:rsidR="00E96E87"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DF3F4E" w:rsidRDefault="00E96E87" w:rsidP="005C3149">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4</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bCs/>
                <w:sz w:val="24"/>
                <w:szCs w:val="24"/>
              </w:rPr>
              <w:t>3</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1278C3" w:rsidRDefault="00E96E87" w:rsidP="003D12E8">
            <w:pPr>
              <w:jc w:val="both"/>
              <w:rPr>
                <w:rFonts w:ascii="Times New Roman" w:hAnsi="Times New Roman" w:cs="Times New Roman"/>
                <w:sz w:val="24"/>
                <w:szCs w:val="24"/>
              </w:rPr>
            </w:pPr>
            <w:r w:rsidRPr="001278C3">
              <w:rPr>
                <w:rFonts w:ascii="Times New Roman" w:hAnsi="Times New Roman" w:cs="Times New Roman"/>
                <w:sz w:val="24"/>
                <w:szCs w:val="24"/>
              </w:rPr>
              <w:t>нарушение порядка и сроков размещения протоколов, оформляемых в ходе осуществления закупок, в Единой информационной системе или до ввода в эксплуатацию указанной системы на Официальном сайте, электронной площадке;</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Merge/>
            <w:vAlign w:val="center"/>
          </w:tcPr>
          <w:p w:rsidR="00E96E87" w:rsidRPr="00DF3F4E" w:rsidRDefault="00E96E87" w:rsidP="005C3149">
            <w:pPr>
              <w:jc w:val="center"/>
              <w:rPr>
                <w:rFonts w:ascii="Times New Roman" w:hAnsi="Times New Roman" w:cs="Times New Roman"/>
                <w:sz w:val="24"/>
                <w:szCs w:val="24"/>
              </w:rPr>
            </w:pPr>
          </w:p>
        </w:tc>
        <w:tc>
          <w:tcPr>
            <w:tcW w:w="635" w:type="dxa"/>
            <w:vAlign w:val="center"/>
          </w:tcPr>
          <w:p w:rsidR="00E96E87"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DF3F4E" w:rsidRDefault="00E96E87" w:rsidP="005C3149">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4</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bCs/>
                <w:sz w:val="24"/>
                <w:szCs w:val="24"/>
              </w:rPr>
              <w:t>4</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1278C3" w:rsidRDefault="00E96E87" w:rsidP="003D12E8">
            <w:pPr>
              <w:jc w:val="both"/>
              <w:rPr>
                <w:rFonts w:ascii="Times New Roman" w:hAnsi="Times New Roman" w:cs="Times New Roman"/>
                <w:sz w:val="24"/>
                <w:szCs w:val="24"/>
              </w:rPr>
            </w:pPr>
            <w:r w:rsidRPr="001278C3">
              <w:rPr>
                <w:rFonts w:ascii="Times New Roman" w:hAnsi="Times New Roman" w:cs="Times New Roman"/>
                <w:sz w:val="24"/>
                <w:szCs w:val="24"/>
              </w:rPr>
              <w:t xml:space="preserve">прочие нарушения по коду </w:t>
            </w:r>
            <w:r>
              <w:rPr>
                <w:rFonts w:ascii="Times New Roman" w:hAnsi="Times New Roman" w:cs="Times New Roman"/>
                <w:sz w:val="24"/>
                <w:szCs w:val="24"/>
              </w:rPr>
              <w:t>21</w:t>
            </w:r>
            <w:r w:rsidRPr="001278C3">
              <w:rPr>
                <w:rFonts w:ascii="Times New Roman" w:hAnsi="Times New Roman" w:cs="Times New Roman"/>
                <w:sz w:val="24"/>
                <w:szCs w:val="24"/>
              </w:rPr>
              <w:t>.1</w:t>
            </w:r>
            <w:r>
              <w:rPr>
                <w:rFonts w:ascii="Times New Roman" w:hAnsi="Times New Roman" w:cs="Times New Roman"/>
                <w:sz w:val="24"/>
                <w:szCs w:val="24"/>
              </w:rPr>
              <w:t>4</w:t>
            </w:r>
            <w:r w:rsidRPr="001278C3">
              <w:rPr>
                <w:rFonts w:ascii="Times New Roman" w:hAnsi="Times New Roman" w:cs="Times New Roman"/>
                <w:sz w:val="24"/>
                <w:szCs w:val="24"/>
              </w:rPr>
              <w:t>.</w:t>
            </w:r>
          </w:p>
        </w:tc>
        <w:tc>
          <w:tcPr>
            <w:tcW w:w="1134" w:type="dxa"/>
            <w:vAlign w:val="center"/>
          </w:tcPr>
          <w:p w:rsidR="00E96E87" w:rsidRDefault="00E96E87" w:rsidP="0033462B">
            <w:pPr>
              <w:jc w:val="center"/>
            </w:pPr>
            <w:r w:rsidRPr="000A4A1C">
              <w:rPr>
                <w:rFonts w:ascii="Times New Roman" w:hAnsi="Times New Roman" w:cs="Times New Roman"/>
                <w:sz w:val="24"/>
                <w:szCs w:val="24"/>
              </w:rPr>
              <w:t>Х</w:t>
            </w:r>
          </w:p>
        </w:tc>
        <w:tc>
          <w:tcPr>
            <w:tcW w:w="1134" w:type="dxa"/>
            <w:vAlign w:val="center"/>
          </w:tcPr>
          <w:p w:rsidR="00E96E87" w:rsidRDefault="00E96E87" w:rsidP="0033462B">
            <w:pPr>
              <w:jc w:val="center"/>
            </w:pPr>
            <w:r w:rsidRPr="006E7939">
              <w:rPr>
                <w:rFonts w:ascii="Times New Roman" w:hAnsi="Times New Roman" w:cs="Times New Roman"/>
                <w:sz w:val="24"/>
                <w:szCs w:val="24"/>
              </w:rPr>
              <w:t>–</w:t>
            </w:r>
          </w:p>
        </w:tc>
        <w:tc>
          <w:tcPr>
            <w:tcW w:w="1134" w:type="dxa"/>
            <w:vAlign w:val="center"/>
          </w:tcPr>
          <w:p w:rsidR="00E96E87" w:rsidRDefault="00E96E87" w:rsidP="0033462B">
            <w:pPr>
              <w:jc w:val="center"/>
            </w:pPr>
            <w:r w:rsidRPr="007C080D">
              <w:rPr>
                <w:rFonts w:ascii="Times New Roman" w:hAnsi="Times New Roman" w:cs="Times New Roman"/>
                <w:sz w:val="24"/>
                <w:szCs w:val="24"/>
              </w:rPr>
              <w:t>–</w:t>
            </w:r>
          </w:p>
        </w:tc>
      </w:tr>
      <w:tr w:rsidR="00E96E87" w:rsidRPr="00C97C41" w:rsidTr="0033462B">
        <w:tc>
          <w:tcPr>
            <w:tcW w:w="728" w:type="dxa"/>
            <w:vAlign w:val="center"/>
          </w:tcPr>
          <w:p w:rsidR="00E96E87" w:rsidRPr="00C97C41" w:rsidRDefault="00E96E87" w:rsidP="005C3149">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5</w:t>
            </w: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5</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3D12E8">
            <w:pPr>
              <w:jc w:val="both"/>
              <w:rPr>
                <w:rFonts w:ascii="Times New Roman" w:hAnsi="Times New Roman" w:cs="Times New Roman"/>
                <w:sz w:val="24"/>
                <w:szCs w:val="24"/>
              </w:rPr>
            </w:pPr>
            <w:r w:rsidRPr="001278C3">
              <w:rPr>
                <w:rFonts w:ascii="Times New Roman" w:hAnsi="Times New Roman" w:cs="Times New Roman"/>
                <w:sz w:val="24"/>
                <w:szCs w:val="24"/>
              </w:rPr>
              <w:t>Необоснованный допуск участников закупок к участию в конкурентных процедурах.</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Align w:val="center"/>
          </w:tcPr>
          <w:p w:rsidR="00E96E87" w:rsidRPr="00C97C41" w:rsidRDefault="00E96E87" w:rsidP="005C3149">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6</w:t>
            </w: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6</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3D12E8">
            <w:pPr>
              <w:jc w:val="both"/>
              <w:rPr>
                <w:rFonts w:ascii="Times New Roman" w:hAnsi="Times New Roman" w:cs="Times New Roman"/>
                <w:sz w:val="24"/>
                <w:szCs w:val="24"/>
              </w:rPr>
            </w:pPr>
            <w:r w:rsidRPr="001278C3">
              <w:rPr>
                <w:rFonts w:ascii="Times New Roman" w:hAnsi="Times New Roman" w:cs="Times New Roman"/>
                <w:sz w:val="24"/>
                <w:szCs w:val="24"/>
              </w:rPr>
              <w:t>Необоснованный отказ в допуске участников закупок к участию в конкурентных процедурах.</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Merge w:val="restart"/>
            <w:vAlign w:val="center"/>
          </w:tcPr>
          <w:p w:rsidR="00E96E87" w:rsidRPr="00C97C41" w:rsidRDefault="00E96E87" w:rsidP="005C3149">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7</w:t>
            </w:r>
          </w:p>
          <w:p w:rsidR="00E96E87" w:rsidRDefault="00E96E87">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7</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3D12E8">
            <w:pPr>
              <w:jc w:val="both"/>
              <w:rPr>
                <w:rFonts w:ascii="Times New Roman" w:hAnsi="Times New Roman" w:cs="Times New Roman"/>
                <w:sz w:val="24"/>
                <w:szCs w:val="24"/>
              </w:rPr>
            </w:pPr>
            <w:r w:rsidRPr="001278C3">
              <w:rPr>
                <w:rFonts w:ascii="Times New Roman" w:hAnsi="Times New Roman" w:cs="Times New Roman"/>
                <w:sz w:val="24"/>
                <w:szCs w:val="24"/>
              </w:rPr>
              <w:t>Несоответствие банковских гарантий требованиям законодательства:</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7</w:t>
            </w:r>
          </w:p>
        </w:tc>
        <w:tc>
          <w:tcPr>
            <w:tcW w:w="632" w:type="dxa"/>
            <w:vAlign w:val="center"/>
          </w:tcPr>
          <w:p w:rsidR="00E96E87" w:rsidRPr="00C97C41" w:rsidRDefault="00E96E87" w:rsidP="005C3149">
            <w:pPr>
              <w:jc w:val="center"/>
              <w:rPr>
                <w:rFonts w:ascii="Times New Roman" w:hAnsi="Times New Roman" w:cs="Times New Roman"/>
                <w:sz w:val="24"/>
                <w:szCs w:val="24"/>
              </w:rPr>
            </w:pPr>
            <w:r w:rsidRPr="00DF3F4E">
              <w:rPr>
                <w:rFonts w:ascii="Times New Roman" w:hAnsi="Times New Roman" w:cs="Times New Roman"/>
                <w:sz w:val="24"/>
                <w:szCs w:val="24"/>
              </w:rPr>
              <w:t>1</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3D12E8">
            <w:pPr>
              <w:jc w:val="both"/>
              <w:rPr>
                <w:rFonts w:ascii="Times New Roman" w:hAnsi="Times New Roman" w:cs="Times New Roman"/>
                <w:sz w:val="24"/>
                <w:szCs w:val="24"/>
              </w:rPr>
            </w:pPr>
            <w:r w:rsidRPr="001278C3">
              <w:rPr>
                <w:rFonts w:ascii="Times New Roman" w:hAnsi="Times New Roman" w:cs="Times New Roman"/>
                <w:sz w:val="24"/>
                <w:szCs w:val="24"/>
              </w:rPr>
              <w:t>несоответствие содержания банковских гарантий требованиям законодательства;</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7</w:t>
            </w:r>
          </w:p>
        </w:tc>
        <w:tc>
          <w:tcPr>
            <w:tcW w:w="632" w:type="dxa"/>
            <w:vAlign w:val="center"/>
          </w:tcPr>
          <w:p w:rsidR="00E96E87" w:rsidRPr="00C97C41" w:rsidRDefault="00E96E87" w:rsidP="005C3149">
            <w:pPr>
              <w:jc w:val="center"/>
              <w:rPr>
                <w:rFonts w:ascii="Times New Roman" w:hAnsi="Times New Roman" w:cs="Times New Roman"/>
                <w:sz w:val="24"/>
                <w:szCs w:val="24"/>
              </w:rPr>
            </w:pPr>
            <w:r w:rsidRPr="00DF3F4E">
              <w:rPr>
                <w:rFonts w:ascii="Times New Roman" w:hAnsi="Times New Roman" w:cs="Times New Roman"/>
                <w:sz w:val="24"/>
                <w:szCs w:val="24"/>
              </w:rPr>
              <w:t>2</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3D12E8">
            <w:pPr>
              <w:jc w:val="both"/>
              <w:rPr>
                <w:rFonts w:ascii="Times New Roman" w:hAnsi="Times New Roman" w:cs="Times New Roman"/>
                <w:sz w:val="24"/>
                <w:szCs w:val="24"/>
              </w:rPr>
            </w:pPr>
            <w:r w:rsidRPr="001278C3">
              <w:rPr>
                <w:rFonts w:ascii="Times New Roman" w:hAnsi="Times New Roman" w:cs="Times New Roman"/>
                <w:sz w:val="24"/>
                <w:szCs w:val="24"/>
              </w:rPr>
              <w:t>несоответствие порядка приема банковских гарантий и обоснованности отказа в их приеме требованиям законодательства.</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Align w:val="center"/>
          </w:tcPr>
          <w:p w:rsidR="00E96E87" w:rsidRDefault="00E96E87">
            <w:pPr>
              <w:jc w:val="center"/>
              <w:rPr>
                <w:rFonts w:ascii="Times New Roman" w:hAnsi="Times New Roman" w:cs="Times New Roman"/>
                <w:sz w:val="24"/>
                <w:szCs w:val="24"/>
              </w:rPr>
            </w:pPr>
            <w:r>
              <w:rPr>
                <w:rFonts w:ascii="Times New Roman" w:hAnsi="Times New Roman" w:cs="Times New Roman"/>
                <w:sz w:val="24"/>
                <w:szCs w:val="24"/>
              </w:rPr>
              <w:t>18</w:t>
            </w:r>
          </w:p>
        </w:tc>
        <w:tc>
          <w:tcPr>
            <w:tcW w:w="635" w:type="dxa"/>
            <w:vAlign w:val="center"/>
          </w:tcPr>
          <w:p w:rsidR="00E96E87"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Default="00E96E87" w:rsidP="005C3149">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8</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1278C3" w:rsidRDefault="00E96E87" w:rsidP="003D12E8">
            <w:pPr>
              <w:jc w:val="both"/>
              <w:rPr>
                <w:rFonts w:ascii="Times New Roman" w:hAnsi="Times New Roman" w:cs="Times New Roman"/>
                <w:sz w:val="24"/>
                <w:szCs w:val="24"/>
              </w:rPr>
            </w:pPr>
            <w:r w:rsidRPr="001278C3">
              <w:rPr>
                <w:rFonts w:ascii="Times New Roman" w:hAnsi="Times New Roman" w:cs="Times New Roman"/>
                <w:sz w:val="24"/>
                <w:szCs w:val="24"/>
              </w:rPr>
              <w:t>Нарушение установленных требований к порядку и срокам возврата денежных средств, поступивших во временное распоряжение государственного заказчика в качестве обеспечения заявки на участие в определении поставщиков (подрядчиков, исполнителей), за исключением электронных аукционов.</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Merge w:val="restart"/>
            <w:vAlign w:val="center"/>
          </w:tcPr>
          <w:p w:rsidR="00E96E87" w:rsidRDefault="00E96E87">
            <w:pPr>
              <w:jc w:val="center"/>
              <w:rPr>
                <w:rFonts w:ascii="Times New Roman" w:hAnsi="Times New Roman" w:cs="Times New Roman"/>
                <w:sz w:val="24"/>
                <w:szCs w:val="24"/>
              </w:rPr>
            </w:pPr>
            <w:r>
              <w:rPr>
                <w:rFonts w:ascii="Times New Roman" w:hAnsi="Times New Roman" w:cs="Times New Roman"/>
                <w:sz w:val="24"/>
                <w:szCs w:val="24"/>
              </w:rPr>
              <w:t>19</w:t>
            </w: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19</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3D12E8">
            <w:pPr>
              <w:jc w:val="both"/>
              <w:rPr>
                <w:rFonts w:ascii="Times New Roman" w:hAnsi="Times New Roman" w:cs="Times New Roman"/>
                <w:sz w:val="24"/>
                <w:szCs w:val="24"/>
              </w:rPr>
            </w:pPr>
            <w:r w:rsidRPr="001278C3">
              <w:rPr>
                <w:rFonts w:ascii="Times New Roman" w:hAnsi="Times New Roman" w:cs="Times New Roman"/>
                <w:sz w:val="24"/>
                <w:szCs w:val="24"/>
              </w:rPr>
              <w:t>Нарушение установленных требований к контрактам:</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19</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1</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3D12E8">
            <w:pPr>
              <w:jc w:val="both"/>
              <w:rPr>
                <w:rFonts w:ascii="Times New Roman" w:hAnsi="Times New Roman" w:cs="Times New Roman"/>
                <w:sz w:val="24"/>
                <w:szCs w:val="24"/>
              </w:rPr>
            </w:pPr>
            <w:r w:rsidRPr="001278C3">
              <w:rPr>
                <w:rFonts w:ascii="Times New Roman" w:hAnsi="Times New Roman" w:cs="Times New Roman"/>
                <w:sz w:val="24"/>
                <w:szCs w:val="24"/>
              </w:rPr>
              <w:t>нарушение установленных требований к содержанию контрактов;</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19</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3D12E8">
            <w:pPr>
              <w:jc w:val="both"/>
              <w:rPr>
                <w:rFonts w:ascii="Times New Roman" w:hAnsi="Times New Roman" w:cs="Times New Roman"/>
                <w:sz w:val="24"/>
                <w:szCs w:val="24"/>
              </w:rPr>
            </w:pPr>
            <w:r w:rsidRPr="001278C3">
              <w:rPr>
                <w:rFonts w:ascii="Times New Roman" w:hAnsi="Times New Roman" w:cs="Times New Roman"/>
                <w:sz w:val="24"/>
                <w:szCs w:val="24"/>
              </w:rPr>
              <w:t>нарушение установленных требований к порядку и срокам заключения контрактов.</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Merge w:val="restart"/>
            <w:vAlign w:val="center"/>
          </w:tcPr>
          <w:p w:rsidR="00E96E87" w:rsidRPr="006942D4" w:rsidRDefault="00E96E87" w:rsidP="005C3149">
            <w:pPr>
              <w:jc w:val="center"/>
              <w:rPr>
                <w:rFonts w:ascii="Times New Roman" w:hAnsi="Times New Roman" w:cs="Times New Roman"/>
                <w:sz w:val="24"/>
                <w:szCs w:val="24"/>
              </w:rPr>
            </w:pPr>
            <w:r w:rsidRPr="006942D4">
              <w:rPr>
                <w:rFonts w:ascii="Times New Roman" w:hAnsi="Times New Roman" w:cs="Times New Roman"/>
                <w:sz w:val="24"/>
                <w:szCs w:val="24"/>
              </w:rPr>
              <w:t>20</w:t>
            </w:r>
          </w:p>
        </w:tc>
        <w:tc>
          <w:tcPr>
            <w:tcW w:w="635" w:type="dxa"/>
            <w:vAlign w:val="center"/>
          </w:tcPr>
          <w:p w:rsidR="00E96E87" w:rsidRPr="006942D4" w:rsidRDefault="00E96E87" w:rsidP="005C3149">
            <w:pPr>
              <w:jc w:val="center"/>
              <w:rPr>
                <w:rFonts w:ascii="Times New Roman" w:hAnsi="Times New Roman" w:cs="Times New Roman"/>
                <w:sz w:val="24"/>
                <w:szCs w:val="24"/>
              </w:rPr>
            </w:pPr>
            <w:r w:rsidRPr="006942D4">
              <w:rPr>
                <w:rFonts w:ascii="Times New Roman" w:hAnsi="Times New Roman" w:cs="Times New Roman"/>
                <w:sz w:val="24"/>
                <w:szCs w:val="24"/>
              </w:rPr>
              <w:t>21</w:t>
            </w:r>
          </w:p>
        </w:tc>
        <w:tc>
          <w:tcPr>
            <w:tcW w:w="693" w:type="dxa"/>
            <w:vAlign w:val="center"/>
          </w:tcPr>
          <w:p w:rsidR="00E96E87" w:rsidRPr="006942D4" w:rsidRDefault="00E96E87" w:rsidP="005C3149">
            <w:pPr>
              <w:jc w:val="center"/>
              <w:rPr>
                <w:rFonts w:ascii="Times New Roman" w:hAnsi="Times New Roman" w:cs="Times New Roman"/>
                <w:sz w:val="24"/>
                <w:szCs w:val="24"/>
              </w:rPr>
            </w:pPr>
            <w:r w:rsidRPr="006942D4">
              <w:rPr>
                <w:rFonts w:ascii="Times New Roman" w:hAnsi="Times New Roman" w:cs="Times New Roman"/>
                <w:sz w:val="24"/>
                <w:szCs w:val="24"/>
              </w:rPr>
              <w:t>20</w:t>
            </w:r>
          </w:p>
        </w:tc>
        <w:tc>
          <w:tcPr>
            <w:tcW w:w="632" w:type="dxa"/>
            <w:vAlign w:val="center"/>
          </w:tcPr>
          <w:p w:rsidR="00E96E87" w:rsidRPr="006942D4" w:rsidRDefault="00E96E87" w:rsidP="005C3149">
            <w:pPr>
              <w:jc w:val="center"/>
              <w:rPr>
                <w:rFonts w:ascii="Times New Roman" w:hAnsi="Times New Roman" w:cs="Times New Roman"/>
                <w:sz w:val="24"/>
                <w:szCs w:val="24"/>
              </w:rPr>
            </w:pPr>
          </w:p>
        </w:tc>
        <w:tc>
          <w:tcPr>
            <w:tcW w:w="588" w:type="dxa"/>
            <w:vAlign w:val="center"/>
          </w:tcPr>
          <w:p w:rsidR="00E96E87" w:rsidRPr="006942D4" w:rsidRDefault="00E96E87" w:rsidP="005C3149">
            <w:pPr>
              <w:jc w:val="center"/>
              <w:rPr>
                <w:rFonts w:ascii="Times New Roman" w:hAnsi="Times New Roman" w:cs="Times New Roman"/>
                <w:sz w:val="24"/>
                <w:szCs w:val="24"/>
              </w:rPr>
            </w:pPr>
          </w:p>
        </w:tc>
        <w:tc>
          <w:tcPr>
            <w:tcW w:w="7180" w:type="dxa"/>
            <w:vAlign w:val="center"/>
          </w:tcPr>
          <w:p w:rsidR="00E96E87" w:rsidRPr="006942D4" w:rsidRDefault="00E96E87" w:rsidP="003D12E8">
            <w:pPr>
              <w:jc w:val="both"/>
              <w:rPr>
                <w:rFonts w:ascii="Times New Roman" w:hAnsi="Times New Roman" w:cs="Times New Roman"/>
                <w:sz w:val="24"/>
                <w:szCs w:val="24"/>
              </w:rPr>
            </w:pPr>
            <w:r w:rsidRPr="006942D4">
              <w:rPr>
                <w:rFonts w:ascii="Times New Roman" w:hAnsi="Times New Roman" w:cs="Times New Roman"/>
                <w:sz w:val="24"/>
                <w:szCs w:val="24"/>
              </w:rPr>
              <w:t>Нарушение установленных требований к контрактам, заключаемым с единственным поставщиком (подрядчиком, исполнителем):</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r>
      <w:tr w:rsidR="00E96E87" w:rsidRPr="00C97C41" w:rsidTr="0033462B">
        <w:tc>
          <w:tcPr>
            <w:tcW w:w="728" w:type="dxa"/>
            <w:vMerge/>
            <w:vAlign w:val="center"/>
          </w:tcPr>
          <w:p w:rsidR="00E96E87" w:rsidRPr="006942D4" w:rsidRDefault="00E96E87" w:rsidP="005C3149">
            <w:pPr>
              <w:jc w:val="center"/>
              <w:rPr>
                <w:rFonts w:ascii="Times New Roman" w:hAnsi="Times New Roman" w:cs="Times New Roman"/>
                <w:sz w:val="24"/>
                <w:szCs w:val="24"/>
              </w:rPr>
            </w:pPr>
          </w:p>
        </w:tc>
        <w:tc>
          <w:tcPr>
            <w:tcW w:w="635" w:type="dxa"/>
            <w:vAlign w:val="center"/>
          </w:tcPr>
          <w:p w:rsidR="00E96E87" w:rsidRPr="006942D4" w:rsidRDefault="00E96E87" w:rsidP="005C3149">
            <w:pPr>
              <w:jc w:val="center"/>
              <w:rPr>
                <w:rFonts w:ascii="Times New Roman" w:hAnsi="Times New Roman" w:cs="Times New Roman"/>
                <w:sz w:val="24"/>
                <w:szCs w:val="24"/>
              </w:rPr>
            </w:pPr>
            <w:r w:rsidRPr="006942D4">
              <w:rPr>
                <w:rFonts w:ascii="Times New Roman" w:hAnsi="Times New Roman" w:cs="Times New Roman"/>
                <w:sz w:val="24"/>
                <w:szCs w:val="24"/>
              </w:rPr>
              <w:t>21</w:t>
            </w:r>
          </w:p>
        </w:tc>
        <w:tc>
          <w:tcPr>
            <w:tcW w:w="693" w:type="dxa"/>
            <w:vAlign w:val="center"/>
          </w:tcPr>
          <w:p w:rsidR="00E96E87" w:rsidRPr="006942D4" w:rsidRDefault="00E96E87" w:rsidP="005C3149">
            <w:pPr>
              <w:jc w:val="center"/>
              <w:rPr>
                <w:rFonts w:ascii="Times New Roman" w:hAnsi="Times New Roman" w:cs="Times New Roman"/>
                <w:sz w:val="24"/>
                <w:szCs w:val="24"/>
              </w:rPr>
            </w:pPr>
            <w:r w:rsidRPr="006942D4">
              <w:rPr>
                <w:rFonts w:ascii="Times New Roman" w:hAnsi="Times New Roman" w:cs="Times New Roman"/>
                <w:sz w:val="24"/>
                <w:szCs w:val="24"/>
              </w:rPr>
              <w:t>20</w:t>
            </w:r>
          </w:p>
        </w:tc>
        <w:tc>
          <w:tcPr>
            <w:tcW w:w="632" w:type="dxa"/>
            <w:vAlign w:val="center"/>
          </w:tcPr>
          <w:p w:rsidR="00E96E87" w:rsidRPr="006942D4" w:rsidRDefault="00E96E87" w:rsidP="005C3149">
            <w:pPr>
              <w:jc w:val="center"/>
              <w:rPr>
                <w:rFonts w:ascii="Times New Roman" w:hAnsi="Times New Roman" w:cs="Times New Roman"/>
                <w:sz w:val="24"/>
                <w:szCs w:val="24"/>
              </w:rPr>
            </w:pPr>
            <w:r w:rsidRPr="006942D4">
              <w:rPr>
                <w:rFonts w:ascii="Times New Roman" w:hAnsi="Times New Roman" w:cs="Times New Roman"/>
                <w:sz w:val="24"/>
                <w:szCs w:val="24"/>
              </w:rPr>
              <w:t>1</w:t>
            </w:r>
          </w:p>
        </w:tc>
        <w:tc>
          <w:tcPr>
            <w:tcW w:w="588" w:type="dxa"/>
            <w:vAlign w:val="center"/>
          </w:tcPr>
          <w:p w:rsidR="00E96E87" w:rsidRPr="006942D4" w:rsidRDefault="00E96E87" w:rsidP="005C3149">
            <w:pPr>
              <w:jc w:val="center"/>
              <w:rPr>
                <w:rFonts w:ascii="Times New Roman" w:hAnsi="Times New Roman" w:cs="Times New Roman"/>
                <w:sz w:val="24"/>
                <w:szCs w:val="24"/>
              </w:rPr>
            </w:pPr>
          </w:p>
        </w:tc>
        <w:tc>
          <w:tcPr>
            <w:tcW w:w="7180" w:type="dxa"/>
            <w:vAlign w:val="center"/>
          </w:tcPr>
          <w:p w:rsidR="00E96E87" w:rsidRPr="006942D4" w:rsidRDefault="00E96E87" w:rsidP="006942D4">
            <w:pPr>
              <w:jc w:val="both"/>
              <w:rPr>
                <w:rFonts w:ascii="Times New Roman" w:hAnsi="Times New Roman" w:cs="Times New Roman"/>
                <w:sz w:val="24"/>
                <w:szCs w:val="24"/>
              </w:rPr>
            </w:pPr>
            <w:r w:rsidRPr="006942D4">
              <w:rPr>
                <w:rFonts w:ascii="Times New Roman" w:hAnsi="Times New Roman" w:cs="Times New Roman"/>
                <w:sz w:val="24"/>
                <w:szCs w:val="24"/>
              </w:rPr>
              <w:t>отсутствие обоснований начальной (максимальной) цены контрактов, заключаемых с единственным поставщиком (подрядчиком, исполнителем);</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20</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3D12E8">
            <w:pPr>
              <w:jc w:val="both"/>
              <w:rPr>
                <w:rFonts w:ascii="Times New Roman" w:hAnsi="Times New Roman" w:cs="Times New Roman"/>
                <w:sz w:val="24"/>
                <w:szCs w:val="24"/>
              </w:rPr>
            </w:pPr>
            <w:r w:rsidRPr="001278C3">
              <w:rPr>
                <w:rFonts w:ascii="Times New Roman" w:hAnsi="Times New Roman" w:cs="Times New Roman"/>
                <w:sz w:val="24"/>
                <w:szCs w:val="24"/>
              </w:rPr>
              <w:t>несоблюдение установленных требований к порядку заключения контрактов с единственным поставщиком (подрядчиком, исполнителем).</w:t>
            </w:r>
          </w:p>
        </w:tc>
        <w:tc>
          <w:tcPr>
            <w:tcW w:w="1134" w:type="dxa"/>
            <w:vAlign w:val="center"/>
          </w:tcPr>
          <w:p w:rsidR="00E96E87" w:rsidRDefault="00E96E87" w:rsidP="0033462B">
            <w:pPr>
              <w:jc w:val="center"/>
            </w:pPr>
            <w:r w:rsidRPr="000170E0">
              <w:rPr>
                <w:rFonts w:ascii="Times New Roman" w:hAnsi="Times New Roman" w:cs="Times New Roman"/>
                <w:sz w:val="24"/>
                <w:szCs w:val="24"/>
              </w:rPr>
              <w:t>–</w:t>
            </w:r>
          </w:p>
        </w:tc>
        <w:tc>
          <w:tcPr>
            <w:tcW w:w="1134" w:type="dxa"/>
            <w:vAlign w:val="center"/>
          </w:tcPr>
          <w:p w:rsidR="00E96E87" w:rsidRDefault="00E96E87" w:rsidP="0033462B">
            <w:pPr>
              <w:jc w:val="center"/>
            </w:pPr>
            <w:r w:rsidRPr="009F1D4A">
              <w:rPr>
                <w:rFonts w:ascii="Times New Roman" w:hAnsi="Times New Roman" w:cs="Times New Roman"/>
                <w:sz w:val="24"/>
                <w:szCs w:val="24"/>
              </w:rPr>
              <w:t>Х</w:t>
            </w:r>
          </w:p>
        </w:tc>
        <w:tc>
          <w:tcPr>
            <w:tcW w:w="1134" w:type="dxa"/>
            <w:vAlign w:val="center"/>
          </w:tcPr>
          <w:p w:rsidR="00E96E87" w:rsidRDefault="00E96E87" w:rsidP="0033462B">
            <w:pPr>
              <w:jc w:val="center"/>
            </w:pPr>
            <w:r w:rsidRPr="007C080D">
              <w:rPr>
                <w:rFonts w:ascii="Times New Roman" w:hAnsi="Times New Roman" w:cs="Times New Roman"/>
                <w:sz w:val="24"/>
                <w:szCs w:val="24"/>
              </w:rPr>
              <w:t>–</w:t>
            </w:r>
          </w:p>
        </w:tc>
      </w:tr>
      <w:tr w:rsidR="00E96E87" w:rsidRPr="00C97C41" w:rsidTr="0033462B">
        <w:tc>
          <w:tcPr>
            <w:tcW w:w="728"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3D12E8">
            <w:pPr>
              <w:jc w:val="both"/>
              <w:rPr>
                <w:rFonts w:ascii="Times New Roman" w:hAnsi="Times New Roman" w:cs="Times New Roman"/>
                <w:sz w:val="24"/>
                <w:szCs w:val="24"/>
              </w:rPr>
            </w:pPr>
            <w:r w:rsidRPr="001278C3">
              <w:rPr>
                <w:rFonts w:ascii="Times New Roman" w:hAnsi="Times New Roman" w:cs="Times New Roman"/>
                <w:sz w:val="24"/>
                <w:szCs w:val="24"/>
              </w:rPr>
              <w:t>Нарушение установленных требований к порядку исполнения, изменения и расторжения контрактов.</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22</w:t>
            </w: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22</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3D12E8">
            <w:pPr>
              <w:jc w:val="both"/>
              <w:rPr>
                <w:rFonts w:ascii="Times New Roman" w:hAnsi="Times New Roman" w:cs="Times New Roman"/>
                <w:sz w:val="24"/>
                <w:szCs w:val="24"/>
              </w:rPr>
            </w:pPr>
            <w:r w:rsidRPr="001278C3">
              <w:rPr>
                <w:rFonts w:ascii="Times New Roman" w:hAnsi="Times New Roman" w:cs="Times New Roman"/>
                <w:sz w:val="24"/>
                <w:szCs w:val="24"/>
              </w:rPr>
              <w:t>Нарушение установленных требований к порядку представления информации и сведений для включения в реестр контрактов.</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23</w:t>
            </w: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23</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3D12E8">
            <w:pPr>
              <w:jc w:val="both"/>
              <w:rPr>
                <w:rFonts w:ascii="Times New Roman" w:hAnsi="Times New Roman" w:cs="Times New Roman"/>
                <w:sz w:val="24"/>
                <w:szCs w:val="24"/>
              </w:rPr>
            </w:pPr>
            <w:r w:rsidRPr="001278C3">
              <w:rPr>
                <w:rFonts w:ascii="Times New Roman" w:hAnsi="Times New Roman" w:cs="Times New Roman"/>
                <w:sz w:val="24"/>
                <w:szCs w:val="24"/>
              </w:rPr>
              <w:t>Несоблюдение порядка применения национального режима при осуществлении закупок.</w:t>
            </w:r>
          </w:p>
        </w:tc>
        <w:tc>
          <w:tcPr>
            <w:tcW w:w="1134" w:type="dxa"/>
            <w:vAlign w:val="center"/>
          </w:tcPr>
          <w:p w:rsidR="00E96E87" w:rsidRDefault="00E96E87" w:rsidP="0033462B">
            <w:pPr>
              <w:jc w:val="center"/>
            </w:pPr>
            <w:r w:rsidRPr="000170E0">
              <w:rPr>
                <w:rFonts w:ascii="Times New Roman" w:hAnsi="Times New Roman" w:cs="Times New Roman"/>
                <w:sz w:val="24"/>
                <w:szCs w:val="24"/>
              </w:rPr>
              <w:t>–</w:t>
            </w:r>
          </w:p>
        </w:tc>
        <w:tc>
          <w:tcPr>
            <w:tcW w:w="1134" w:type="dxa"/>
            <w:vAlign w:val="center"/>
          </w:tcPr>
          <w:p w:rsidR="00E96E87" w:rsidRDefault="00E96E87" w:rsidP="0033462B">
            <w:pPr>
              <w:jc w:val="center"/>
            </w:pPr>
            <w:r w:rsidRPr="009F1D4A">
              <w:rPr>
                <w:rFonts w:ascii="Times New Roman" w:hAnsi="Times New Roman" w:cs="Times New Roman"/>
                <w:sz w:val="24"/>
                <w:szCs w:val="24"/>
              </w:rPr>
              <w:t>Х</w:t>
            </w:r>
          </w:p>
        </w:tc>
        <w:tc>
          <w:tcPr>
            <w:tcW w:w="1134" w:type="dxa"/>
            <w:vAlign w:val="center"/>
          </w:tcPr>
          <w:p w:rsidR="00E96E87" w:rsidRDefault="00E96E87" w:rsidP="0033462B">
            <w:pPr>
              <w:jc w:val="center"/>
            </w:pPr>
            <w:r w:rsidRPr="007C080D">
              <w:rPr>
                <w:rFonts w:ascii="Times New Roman" w:hAnsi="Times New Roman" w:cs="Times New Roman"/>
                <w:sz w:val="24"/>
                <w:szCs w:val="24"/>
              </w:rPr>
              <w:t>–</w:t>
            </w:r>
          </w:p>
        </w:tc>
      </w:tr>
      <w:tr w:rsidR="00E96E87" w:rsidRPr="00C97C41" w:rsidTr="0033462B">
        <w:tc>
          <w:tcPr>
            <w:tcW w:w="728" w:type="dxa"/>
            <w:vMerge w:val="restart"/>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24</w:t>
            </w: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24</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3D12E8">
            <w:pPr>
              <w:jc w:val="both"/>
              <w:rPr>
                <w:rFonts w:ascii="Times New Roman" w:hAnsi="Times New Roman" w:cs="Times New Roman"/>
                <w:sz w:val="24"/>
                <w:szCs w:val="24"/>
              </w:rPr>
            </w:pPr>
            <w:r w:rsidRPr="001278C3">
              <w:rPr>
                <w:rFonts w:ascii="Times New Roman" w:hAnsi="Times New Roman" w:cs="Times New Roman"/>
                <w:sz w:val="24"/>
                <w:szCs w:val="24"/>
              </w:rPr>
              <w:t>Нарушение установленных требований к осуществлению закупок:</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24</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1</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3D12E8">
            <w:pPr>
              <w:jc w:val="both"/>
              <w:rPr>
                <w:rFonts w:ascii="Times New Roman" w:hAnsi="Times New Roman" w:cs="Times New Roman"/>
                <w:sz w:val="24"/>
                <w:szCs w:val="24"/>
              </w:rPr>
            </w:pPr>
            <w:r w:rsidRPr="001278C3">
              <w:rPr>
                <w:rFonts w:ascii="Times New Roman" w:hAnsi="Times New Roman" w:cs="Times New Roman"/>
                <w:sz w:val="24"/>
                <w:szCs w:val="24"/>
              </w:rPr>
              <w:t>нарушение установленных требований к осуществлению закупок у субъектов малого предпринимательства;</w:t>
            </w:r>
          </w:p>
        </w:tc>
        <w:tc>
          <w:tcPr>
            <w:tcW w:w="1134" w:type="dxa"/>
            <w:vAlign w:val="center"/>
          </w:tcPr>
          <w:p w:rsidR="00E96E87" w:rsidRDefault="00E96E87" w:rsidP="0033462B">
            <w:pPr>
              <w:jc w:val="center"/>
            </w:pPr>
            <w:r w:rsidRPr="000170E0">
              <w:rPr>
                <w:rFonts w:ascii="Times New Roman" w:hAnsi="Times New Roman" w:cs="Times New Roman"/>
                <w:sz w:val="24"/>
                <w:szCs w:val="24"/>
              </w:rPr>
              <w:t>–</w:t>
            </w:r>
          </w:p>
        </w:tc>
        <w:tc>
          <w:tcPr>
            <w:tcW w:w="1134" w:type="dxa"/>
            <w:vAlign w:val="center"/>
          </w:tcPr>
          <w:p w:rsidR="00E96E87" w:rsidRDefault="00E96E87" w:rsidP="0033462B">
            <w:pPr>
              <w:jc w:val="center"/>
            </w:pPr>
            <w:r w:rsidRPr="009F1D4A">
              <w:rPr>
                <w:rFonts w:ascii="Times New Roman" w:hAnsi="Times New Roman" w:cs="Times New Roman"/>
                <w:sz w:val="24"/>
                <w:szCs w:val="24"/>
              </w:rPr>
              <w:t>Х</w:t>
            </w:r>
          </w:p>
        </w:tc>
        <w:tc>
          <w:tcPr>
            <w:tcW w:w="1134" w:type="dxa"/>
            <w:vAlign w:val="center"/>
          </w:tcPr>
          <w:p w:rsidR="00E96E87" w:rsidRDefault="00E96E87" w:rsidP="0033462B">
            <w:pPr>
              <w:jc w:val="center"/>
            </w:pPr>
            <w:r w:rsidRPr="007C080D">
              <w:rPr>
                <w:rFonts w:ascii="Times New Roman" w:hAnsi="Times New Roman" w:cs="Times New Roman"/>
                <w:sz w:val="24"/>
                <w:szCs w:val="24"/>
              </w:rPr>
              <w:t>–</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24</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3D12E8">
            <w:pPr>
              <w:jc w:val="both"/>
              <w:rPr>
                <w:rFonts w:ascii="Times New Roman" w:hAnsi="Times New Roman" w:cs="Times New Roman"/>
                <w:sz w:val="24"/>
                <w:szCs w:val="24"/>
              </w:rPr>
            </w:pPr>
            <w:r w:rsidRPr="001278C3">
              <w:rPr>
                <w:rFonts w:ascii="Times New Roman" w:hAnsi="Times New Roman" w:cs="Times New Roman"/>
                <w:sz w:val="24"/>
                <w:szCs w:val="24"/>
              </w:rPr>
              <w:t>нарушение установленных требований к осуществлению закупок у социально ориентированных некоммерческих организаций.</w:t>
            </w:r>
          </w:p>
        </w:tc>
        <w:tc>
          <w:tcPr>
            <w:tcW w:w="1134" w:type="dxa"/>
            <w:vAlign w:val="center"/>
          </w:tcPr>
          <w:p w:rsidR="00E96E87" w:rsidRDefault="00E96E87" w:rsidP="0033462B">
            <w:pPr>
              <w:jc w:val="center"/>
            </w:pPr>
            <w:r w:rsidRPr="000170E0">
              <w:rPr>
                <w:rFonts w:ascii="Times New Roman" w:hAnsi="Times New Roman" w:cs="Times New Roman"/>
                <w:sz w:val="24"/>
                <w:szCs w:val="24"/>
              </w:rPr>
              <w:t>–</w:t>
            </w:r>
          </w:p>
        </w:tc>
        <w:tc>
          <w:tcPr>
            <w:tcW w:w="1134" w:type="dxa"/>
            <w:vAlign w:val="center"/>
          </w:tcPr>
          <w:p w:rsidR="00E96E87" w:rsidRDefault="00E96E87" w:rsidP="0033462B">
            <w:pPr>
              <w:jc w:val="center"/>
            </w:pPr>
            <w:r w:rsidRPr="009F1D4A">
              <w:rPr>
                <w:rFonts w:ascii="Times New Roman" w:hAnsi="Times New Roman" w:cs="Times New Roman"/>
                <w:sz w:val="24"/>
                <w:szCs w:val="24"/>
              </w:rPr>
              <w:t>Х</w:t>
            </w:r>
          </w:p>
        </w:tc>
        <w:tc>
          <w:tcPr>
            <w:tcW w:w="1134" w:type="dxa"/>
            <w:vAlign w:val="center"/>
          </w:tcPr>
          <w:p w:rsidR="00E96E87" w:rsidRDefault="00E96E87" w:rsidP="0033462B">
            <w:pPr>
              <w:jc w:val="center"/>
            </w:pPr>
            <w:r w:rsidRPr="007C080D">
              <w:rPr>
                <w:rFonts w:ascii="Times New Roman" w:hAnsi="Times New Roman" w:cs="Times New Roman"/>
                <w:sz w:val="24"/>
                <w:szCs w:val="24"/>
              </w:rPr>
              <w:t>–</w:t>
            </w:r>
          </w:p>
        </w:tc>
      </w:tr>
      <w:tr w:rsidR="00E96E87" w:rsidRPr="00C97C41" w:rsidTr="0033462B">
        <w:tc>
          <w:tcPr>
            <w:tcW w:w="728" w:type="dxa"/>
            <w:vMerge w:val="restart"/>
            <w:vAlign w:val="center"/>
          </w:tcPr>
          <w:p w:rsidR="00E96E87" w:rsidRDefault="00E96E87" w:rsidP="005C3149">
            <w:pPr>
              <w:jc w:val="center"/>
              <w:rPr>
                <w:rFonts w:ascii="Times New Roman" w:hAnsi="Times New Roman" w:cs="Times New Roman"/>
                <w:sz w:val="24"/>
                <w:szCs w:val="24"/>
              </w:rPr>
            </w:pPr>
            <w:r>
              <w:rPr>
                <w:rFonts w:ascii="Times New Roman" w:hAnsi="Times New Roman" w:cs="Times New Roman"/>
                <w:sz w:val="24"/>
                <w:szCs w:val="24"/>
              </w:rPr>
              <w:t>25</w:t>
            </w:r>
          </w:p>
          <w:p w:rsidR="00E96E87" w:rsidRDefault="00E96E87" w:rsidP="005C3149">
            <w:pPr>
              <w:jc w:val="center"/>
              <w:rPr>
                <w:rFonts w:ascii="Times New Roman" w:hAnsi="Times New Roman" w:cs="Times New Roman"/>
                <w:sz w:val="24"/>
                <w:szCs w:val="24"/>
              </w:rPr>
            </w:pPr>
          </w:p>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25</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3D12E8">
            <w:pPr>
              <w:jc w:val="both"/>
              <w:rPr>
                <w:rFonts w:ascii="Times New Roman" w:hAnsi="Times New Roman" w:cs="Times New Roman"/>
                <w:sz w:val="24"/>
                <w:szCs w:val="24"/>
              </w:rPr>
            </w:pPr>
            <w:r w:rsidRPr="001278C3">
              <w:rPr>
                <w:rFonts w:ascii="Times New Roman" w:hAnsi="Times New Roman" w:cs="Times New Roman"/>
                <w:sz w:val="24"/>
                <w:szCs w:val="24"/>
              </w:rPr>
              <w:t>Несоблюдение установленных ограничений к осуществлению закупок:</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25</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1</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3D12E8">
            <w:pPr>
              <w:jc w:val="both"/>
              <w:rPr>
                <w:rFonts w:ascii="Times New Roman" w:hAnsi="Times New Roman" w:cs="Times New Roman"/>
                <w:sz w:val="24"/>
                <w:szCs w:val="24"/>
              </w:rPr>
            </w:pPr>
            <w:r w:rsidRPr="001278C3">
              <w:rPr>
                <w:rFonts w:ascii="Times New Roman" w:hAnsi="Times New Roman" w:cs="Times New Roman"/>
                <w:sz w:val="24"/>
                <w:szCs w:val="24"/>
              </w:rPr>
              <w:t>несоблюдение установленных ограничений к осуществлению закупок путем проведения запросов котировок;</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25</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C97C41" w:rsidRDefault="00E96E87" w:rsidP="003D12E8">
            <w:pPr>
              <w:jc w:val="both"/>
              <w:rPr>
                <w:rFonts w:ascii="Times New Roman" w:hAnsi="Times New Roman" w:cs="Times New Roman"/>
                <w:sz w:val="24"/>
                <w:szCs w:val="24"/>
              </w:rPr>
            </w:pPr>
            <w:r w:rsidRPr="001278C3">
              <w:rPr>
                <w:rFonts w:ascii="Times New Roman" w:hAnsi="Times New Roman" w:cs="Times New Roman"/>
                <w:sz w:val="24"/>
                <w:szCs w:val="24"/>
              </w:rPr>
              <w:t xml:space="preserve">несоблюдение установленных ограничений к осуществлению </w:t>
            </w:r>
            <w:r w:rsidRPr="001278C3">
              <w:rPr>
                <w:rFonts w:ascii="Times New Roman" w:hAnsi="Times New Roman" w:cs="Times New Roman"/>
                <w:sz w:val="24"/>
                <w:szCs w:val="24"/>
              </w:rPr>
              <w:lastRenderedPageBreak/>
              <w:t>закупок у единственного поставщика (подрядчика, исполнителя) на сумму, не превышающую 100 000 (Ста тысяч) рублей.</w:t>
            </w:r>
          </w:p>
        </w:tc>
        <w:tc>
          <w:tcPr>
            <w:tcW w:w="1134" w:type="dxa"/>
            <w:vAlign w:val="center"/>
          </w:tcPr>
          <w:p w:rsidR="00E96E87" w:rsidRDefault="00E96E87" w:rsidP="0033462B">
            <w:pPr>
              <w:jc w:val="center"/>
            </w:pPr>
            <w:r w:rsidRPr="00ED6F07">
              <w:rPr>
                <w:rFonts w:ascii="Times New Roman" w:hAnsi="Times New Roman" w:cs="Times New Roman"/>
                <w:sz w:val="24"/>
                <w:szCs w:val="24"/>
              </w:rPr>
              <w:lastRenderedPageBreak/>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lastRenderedPageBreak/>
              <w:t>26</w:t>
            </w: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26</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Default="00E96E87">
            <w:pPr>
              <w:jc w:val="both"/>
              <w:rPr>
                <w:rFonts w:ascii="Times New Roman" w:hAnsi="Times New Roman" w:cs="Times New Roman"/>
                <w:sz w:val="24"/>
                <w:szCs w:val="24"/>
              </w:rPr>
            </w:pPr>
            <w:r>
              <w:rPr>
                <w:rFonts w:ascii="Times New Roman" w:hAnsi="Times New Roman" w:cs="Times New Roman"/>
                <w:sz w:val="24"/>
                <w:szCs w:val="24"/>
              </w:rPr>
              <w:t xml:space="preserve">Другие нарушения по разделу </w:t>
            </w:r>
            <w:r w:rsidRPr="00E506D2">
              <w:rPr>
                <w:rFonts w:ascii="Times New Roman" w:hAnsi="Times New Roman" w:cs="Times New Roman"/>
                <w:sz w:val="24"/>
                <w:szCs w:val="24"/>
                <w:lang w:val="en-US"/>
              </w:rPr>
              <w:t>XXI</w:t>
            </w:r>
            <w:r w:rsidRPr="00E506D2">
              <w:rPr>
                <w:rFonts w:ascii="Times New Roman" w:hAnsi="Times New Roman" w:cs="Times New Roman"/>
                <w:sz w:val="24"/>
                <w:szCs w:val="24"/>
              </w:rPr>
              <w:t>. </w:t>
            </w:r>
            <w:r>
              <w:rPr>
                <w:rFonts w:ascii="Times New Roman" w:hAnsi="Times New Roman" w:cs="Times New Roman"/>
                <w:sz w:val="24"/>
                <w:szCs w:val="24"/>
              </w:rPr>
              <w:t>«</w:t>
            </w:r>
            <w:r w:rsidRPr="00E506D2">
              <w:rPr>
                <w:rFonts w:ascii="Times New Roman" w:hAnsi="Times New Roman" w:cs="Times New Roman"/>
                <w:sz w:val="24"/>
                <w:szCs w:val="24"/>
              </w:rPr>
              <w:t>Организация работы в сфере закупок товаров, работ, услуг для государственных нужд</w:t>
            </w:r>
            <w:r>
              <w:rPr>
                <w:rFonts w:ascii="Times New Roman" w:hAnsi="Times New Roman" w:cs="Times New Roman"/>
                <w:sz w:val="24"/>
                <w:szCs w:val="24"/>
              </w:rPr>
              <w:t xml:space="preserve">» </w:t>
            </w:r>
            <w:r w:rsidRPr="00DF3F4E">
              <w:rPr>
                <w:rFonts w:ascii="Times New Roman" w:hAnsi="Times New Roman" w:cs="Times New Roman"/>
                <w:sz w:val="24"/>
                <w:szCs w:val="24"/>
              </w:rPr>
              <w:t xml:space="preserve">Типовой программы проверки </w:t>
            </w:r>
            <w:r>
              <w:rPr>
                <w:rFonts w:ascii="Times New Roman" w:hAnsi="Times New Roman" w:cs="Times New Roman"/>
                <w:bCs/>
                <w:sz w:val="24"/>
                <w:szCs w:val="24"/>
              </w:rPr>
              <w:t>МО</w:t>
            </w:r>
            <w:r w:rsidRPr="00DF3F4E">
              <w:rPr>
                <w:rFonts w:ascii="Times New Roman" w:hAnsi="Times New Roman" w:cs="Times New Roman"/>
                <w:sz w:val="24"/>
                <w:szCs w:val="24"/>
              </w:rPr>
              <w:t>У</w:t>
            </w:r>
            <w:r>
              <w:rPr>
                <w:rFonts w:ascii="Times New Roman" w:hAnsi="Times New Roman" w:cs="Times New Roman"/>
                <w:sz w:val="24"/>
                <w:szCs w:val="24"/>
              </w:rPr>
              <w:t xml:space="preserve"> </w:t>
            </w:r>
            <w:r w:rsidRPr="00DF3F4E">
              <w:rPr>
                <w:rFonts w:ascii="Times New Roman" w:hAnsi="Times New Roman" w:cs="Times New Roman"/>
                <w:sz w:val="24"/>
                <w:szCs w:val="24"/>
              </w:rPr>
              <w:t>ФК, в том числе по результатам проверки периодов прошлых лет по фактам, требующим их уточнения.</w:t>
            </w:r>
          </w:p>
        </w:tc>
        <w:tc>
          <w:tcPr>
            <w:tcW w:w="1134" w:type="dxa"/>
            <w:vAlign w:val="center"/>
          </w:tcPr>
          <w:p w:rsidR="00E96E87" w:rsidRDefault="00E96E87" w:rsidP="0033462B">
            <w:pPr>
              <w:jc w:val="center"/>
            </w:pPr>
            <w:r w:rsidRPr="000A4A1C">
              <w:rPr>
                <w:rFonts w:ascii="Times New Roman" w:hAnsi="Times New Roman" w:cs="Times New Roman"/>
                <w:sz w:val="24"/>
                <w:szCs w:val="24"/>
              </w:rPr>
              <w:t>Х</w:t>
            </w:r>
          </w:p>
        </w:tc>
        <w:tc>
          <w:tcPr>
            <w:tcW w:w="1134" w:type="dxa"/>
            <w:vAlign w:val="center"/>
          </w:tcPr>
          <w:p w:rsidR="00E96E87" w:rsidRDefault="00E96E87" w:rsidP="0033462B">
            <w:pPr>
              <w:jc w:val="center"/>
            </w:pPr>
            <w:r w:rsidRPr="006E7939">
              <w:rPr>
                <w:rFonts w:ascii="Times New Roman" w:hAnsi="Times New Roman" w:cs="Times New Roman"/>
                <w:sz w:val="24"/>
                <w:szCs w:val="24"/>
              </w:rPr>
              <w:t>–</w:t>
            </w:r>
          </w:p>
        </w:tc>
        <w:tc>
          <w:tcPr>
            <w:tcW w:w="1134" w:type="dxa"/>
            <w:vAlign w:val="center"/>
          </w:tcPr>
          <w:p w:rsidR="00E96E87" w:rsidRDefault="00E96E87" w:rsidP="0033462B">
            <w:pPr>
              <w:jc w:val="center"/>
            </w:pPr>
            <w:r w:rsidRPr="007C080D">
              <w:rPr>
                <w:rFonts w:ascii="Times New Roman" w:hAnsi="Times New Roman" w:cs="Times New Roman"/>
                <w:sz w:val="24"/>
                <w:szCs w:val="24"/>
              </w:rPr>
              <w:t>–</w:t>
            </w:r>
          </w:p>
        </w:tc>
      </w:tr>
      <w:tr w:rsidR="00E96E87" w:rsidRPr="00C97C41" w:rsidTr="0033462B">
        <w:tc>
          <w:tcPr>
            <w:tcW w:w="728" w:type="dxa"/>
            <w:vMerge w:val="restart"/>
          </w:tcPr>
          <w:p w:rsidR="00E96E87" w:rsidRDefault="00E96E87">
            <w:pPr>
              <w:jc w:val="center"/>
              <w:rPr>
                <w:rFonts w:ascii="Times New Roman" w:hAnsi="Times New Roman" w:cs="Times New Roman"/>
                <w:sz w:val="24"/>
                <w:szCs w:val="24"/>
              </w:rPr>
            </w:pPr>
            <w:r>
              <w:rPr>
                <w:rFonts w:ascii="Times New Roman" w:hAnsi="Times New Roman" w:cs="Times New Roman"/>
                <w:sz w:val="24"/>
                <w:szCs w:val="24"/>
              </w:rPr>
              <w:t>27</w:t>
            </w:r>
          </w:p>
          <w:p w:rsidR="00E96E87" w:rsidRDefault="00E96E87">
            <w:pPr>
              <w:jc w:val="center"/>
              <w:rPr>
                <w:rFonts w:ascii="Times New Roman" w:hAnsi="Times New Roman" w:cs="Times New Roman"/>
                <w:sz w:val="24"/>
                <w:szCs w:val="24"/>
              </w:rPr>
            </w:pPr>
          </w:p>
          <w:p w:rsidR="00E96E87" w:rsidRDefault="00E96E87">
            <w:pPr>
              <w:jc w:val="center"/>
              <w:rPr>
                <w:rFonts w:ascii="Times New Roman" w:hAnsi="Times New Roman" w:cs="Times New Roman"/>
                <w:sz w:val="24"/>
                <w:szCs w:val="24"/>
              </w:rPr>
            </w:pPr>
          </w:p>
          <w:p w:rsidR="00E96E87" w:rsidRDefault="00E96E87">
            <w:pPr>
              <w:jc w:val="center"/>
              <w:rPr>
                <w:rFonts w:ascii="Times New Roman" w:hAnsi="Times New Roman" w:cs="Times New Roman"/>
                <w:sz w:val="24"/>
                <w:szCs w:val="24"/>
              </w:rPr>
            </w:pPr>
          </w:p>
          <w:p w:rsidR="00E96E87" w:rsidRDefault="00E96E87">
            <w:pPr>
              <w:jc w:val="center"/>
              <w:rPr>
                <w:rFonts w:ascii="Times New Roman" w:hAnsi="Times New Roman" w:cs="Times New Roman"/>
                <w:sz w:val="24"/>
                <w:szCs w:val="24"/>
              </w:rPr>
            </w:pPr>
          </w:p>
          <w:p w:rsidR="00E96E87" w:rsidRDefault="00E96E87">
            <w:pPr>
              <w:jc w:val="center"/>
              <w:rPr>
                <w:rFonts w:ascii="Times New Roman" w:hAnsi="Times New Roman" w:cs="Times New Roman"/>
                <w:sz w:val="24"/>
                <w:szCs w:val="24"/>
              </w:rPr>
            </w:pPr>
          </w:p>
        </w:tc>
        <w:tc>
          <w:tcPr>
            <w:tcW w:w="635" w:type="dxa"/>
          </w:tcPr>
          <w:p w:rsidR="00E96E87" w:rsidRDefault="00E96E87">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tcPr>
          <w:p w:rsidR="00E96E87" w:rsidRDefault="00E96E87">
            <w:pPr>
              <w:jc w:val="center"/>
              <w:rPr>
                <w:rFonts w:ascii="Times New Roman" w:hAnsi="Times New Roman" w:cs="Times New Roman"/>
                <w:sz w:val="24"/>
                <w:szCs w:val="24"/>
              </w:rPr>
            </w:pPr>
            <w:r>
              <w:rPr>
                <w:rFonts w:ascii="Times New Roman" w:hAnsi="Times New Roman" w:cs="Times New Roman"/>
                <w:sz w:val="24"/>
                <w:szCs w:val="24"/>
              </w:rPr>
              <w:t>27</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rsidP="008724E8">
            <w:pPr>
              <w:jc w:val="both"/>
              <w:rPr>
                <w:rFonts w:ascii="Times New Roman" w:hAnsi="Times New Roman" w:cs="Times New Roman"/>
                <w:sz w:val="24"/>
                <w:szCs w:val="24"/>
              </w:rPr>
            </w:pPr>
            <w:r w:rsidRPr="00356244">
              <w:rPr>
                <w:rFonts w:ascii="Times New Roman" w:hAnsi="Times New Roman" w:cs="Times New Roman"/>
                <w:sz w:val="24"/>
                <w:szCs w:val="24"/>
              </w:rPr>
              <w:t xml:space="preserve">Ненадлежащее оформление документов, закрепляющих за соответствующим структурным подразделением </w:t>
            </w:r>
            <w:r w:rsidRPr="008724E8">
              <w:rPr>
                <w:rFonts w:ascii="Times New Roman" w:hAnsi="Times New Roman" w:cs="Times New Roman"/>
                <w:sz w:val="24"/>
                <w:szCs w:val="24"/>
              </w:rPr>
              <w:t>МОУ ФК</w:t>
            </w:r>
            <w:r w:rsidRPr="00356244">
              <w:rPr>
                <w:rFonts w:ascii="Times New Roman" w:hAnsi="Times New Roman" w:cs="Times New Roman"/>
                <w:sz w:val="24"/>
                <w:szCs w:val="24"/>
              </w:rPr>
              <w:t xml:space="preserve"> функций по обеспечению размещения заказов на поставки товаров, выполнение работ, оказание услуг для нужд </w:t>
            </w:r>
            <w:r w:rsidRPr="00356244">
              <w:rPr>
                <w:rFonts w:ascii="Times New Roman" w:hAnsi="Times New Roman" w:cs="Times New Roman"/>
                <w:bCs/>
                <w:sz w:val="24"/>
                <w:szCs w:val="24"/>
              </w:rPr>
              <w:t>МО</w:t>
            </w:r>
            <w:r w:rsidRPr="00356244">
              <w:rPr>
                <w:rFonts w:ascii="Times New Roman" w:hAnsi="Times New Roman" w:cs="Times New Roman"/>
                <w:sz w:val="24"/>
                <w:szCs w:val="24"/>
              </w:rPr>
              <w:t xml:space="preserve">У ФК; организации исполнения государственных контрактов и иных гражданско-правовых договоров, заключенных по результатам размещения заказов на поставки товаров, выполнение работ, оказание услуг для нужд </w:t>
            </w:r>
            <w:r w:rsidRPr="00356244">
              <w:rPr>
                <w:rFonts w:ascii="Times New Roman" w:hAnsi="Times New Roman" w:cs="Times New Roman"/>
                <w:bCs/>
                <w:sz w:val="24"/>
                <w:szCs w:val="24"/>
              </w:rPr>
              <w:t>МО</w:t>
            </w:r>
            <w:r w:rsidRPr="00356244">
              <w:rPr>
                <w:rFonts w:ascii="Times New Roman" w:hAnsi="Times New Roman" w:cs="Times New Roman"/>
                <w:sz w:val="24"/>
                <w:szCs w:val="24"/>
              </w:rPr>
              <w:t xml:space="preserve">У ФК (далее – размещение заказов), формированию отчетности </w:t>
            </w:r>
            <w:r w:rsidRPr="00356244">
              <w:rPr>
                <w:rFonts w:ascii="Times New Roman" w:hAnsi="Times New Roman" w:cs="Times New Roman"/>
                <w:bCs/>
                <w:sz w:val="24"/>
                <w:szCs w:val="24"/>
              </w:rPr>
              <w:t>МО</w:t>
            </w:r>
            <w:r w:rsidRPr="00356244">
              <w:rPr>
                <w:rFonts w:ascii="Times New Roman" w:hAnsi="Times New Roman" w:cs="Times New Roman"/>
                <w:sz w:val="24"/>
                <w:szCs w:val="24"/>
              </w:rPr>
              <w:t>У ФК по размещению заказов:</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27</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1</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rsidP="003D12E8">
            <w:pPr>
              <w:jc w:val="both"/>
              <w:rPr>
                <w:rFonts w:ascii="Times New Roman" w:hAnsi="Times New Roman" w:cs="Times New Roman"/>
                <w:sz w:val="24"/>
                <w:szCs w:val="24"/>
              </w:rPr>
            </w:pPr>
            <w:r w:rsidRPr="00356244">
              <w:rPr>
                <w:rFonts w:ascii="Times New Roman" w:hAnsi="Times New Roman" w:cs="Times New Roman"/>
                <w:sz w:val="24"/>
                <w:szCs w:val="24"/>
              </w:rPr>
              <w:t xml:space="preserve">отсутствие осуществляемых функций в положении о структурном подразделении </w:t>
            </w:r>
            <w:r w:rsidRPr="008724E8">
              <w:rPr>
                <w:rFonts w:ascii="Times New Roman" w:hAnsi="Times New Roman" w:cs="Times New Roman"/>
                <w:sz w:val="24"/>
                <w:szCs w:val="24"/>
              </w:rPr>
              <w:t>МОУ ФК;</w:t>
            </w:r>
          </w:p>
        </w:tc>
        <w:tc>
          <w:tcPr>
            <w:tcW w:w="1134" w:type="dxa"/>
            <w:vAlign w:val="center"/>
          </w:tcPr>
          <w:p w:rsidR="00E96E87" w:rsidRDefault="00E96E87" w:rsidP="0033462B">
            <w:pPr>
              <w:jc w:val="center"/>
            </w:pPr>
            <w:r w:rsidRPr="000170E0">
              <w:rPr>
                <w:rFonts w:ascii="Times New Roman" w:hAnsi="Times New Roman" w:cs="Times New Roman"/>
                <w:sz w:val="24"/>
                <w:szCs w:val="24"/>
              </w:rPr>
              <w:t>–</w:t>
            </w:r>
          </w:p>
        </w:tc>
        <w:tc>
          <w:tcPr>
            <w:tcW w:w="1134" w:type="dxa"/>
            <w:vAlign w:val="center"/>
          </w:tcPr>
          <w:p w:rsidR="00E96E87" w:rsidRDefault="00E96E87" w:rsidP="0033462B">
            <w:pPr>
              <w:jc w:val="center"/>
            </w:pPr>
            <w:r w:rsidRPr="009F1D4A">
              <w:rPr>
                <w:rFonts w:ascii="Times New Roman" w:hAnsi="Times New Roman" w:cs="Times New Roman"/>
                <w:sz w:val="24"/>
                <w:szCs w:val="24"/>
              </w:rPr>
              <w:t>Х</w:t>
            </w:r>
          </w:p>
        </w:tc>
        <w:tc>
          <w:tcPr>
            <w:tcW w:w="1134" w:type="dxa"/>
            <w:vAlign w:val="center"/>
          </w:tcPr>
          <w:p w:rsidR="00E96E87" w:rsidRDefault="00E96E87" w:rsidP="0033462B">
            <w:pPr>
              <w:jc w:val="center"/>
            </w:pPr>
            <w:r w:rsidRPr="007C080D">
              <w:rPr>
                <w:rFonts w:ascii="Times New Roman" w:hAnsi="Times New Roman" w:cs="Times New Roman"/>
                <w:sz w:val="24"/>
                <w:szCs w:val="24"/>
              </w:rPr>
              <w:t>–</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27</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rsidP="003D12E8">
            <w:pPr>
              <w:jc w:val="both"/>
              <w:rPr>
                <w:rFonts w:ascii="Times New Roman" w:hAnsi="Times New Roman" w:cs="Times New Roman"/>
                <w:sz w:val="24"/>
                <w:szCs w:val="24"/>
              </w:rPr>
            </w:pPr>
            <w:r w:rsidRPr="00356244">
              <w:rPr>
                <w:rFonts w:ascii="Times New Roman" w:hAnsi="Times New Roman" w:cs="Times New Roman"/>
                <w:sz w:val="24"/>
                <w:szCs w:val="24"/>
              </w:rPr>
              <w:t xml:space="preserve">несоответствие должностных обязанностей, включенных в должностные регламенты сотрудников структурного подразделения </w:t>
            </w:r>
            <w:r w:rsidRPr="00356244">
              <w:rPr>
                <w:rFonts w:ascii="Times New Roman" w:hAnsi="Times New Roman" w:cs="Times New Roman"/>
                <w:bCs/>
                <w:sz w:val="24"/>
                <w:szCs w:val="24"/>
              </w:rPr>
              <w:t>МО</w:t>
            </w:r>
            <w:r w:rsidRPr="00356244">
              <w:rPr>
                <w:rFonts w:ascii="Times New Roman" w:hAnsi="Times New Roman" w:cs="Times New Roman"/>
                <w:sz w:val="24"/>
                <w:szCs w:val="24"/>
              </w:rPr>
              <w:t xml:space="preserve">У ФК, функциям, предусмотренным положением о структурном подразделении </w:t>
            </w:r>
            <w:r w:rsidRPr="00356244">
              <w:rPr>
                <w:rFonts w:ascii="Times New Roman" w:hAnsi="Times New Roman" w:cs="Times New Roman"/>
                <w:bCs/>
                <w:sz w:val="24"/>
                <w:szCs w:val="24"/>
              </w:rPr>
              <w:t>МО</w:t>
            </w:r>
            <w:r w:rsidRPr="00356244">
              <w:rPr>
                <w:rFonts w:ascii="Times New Roman" w:hAnsi="Times New Roman" w:cs="Times New Roman"/>
                <w:sz w:val="24"/>
                <w:szCs w:val="24"/>
              </w:rPr>
              <w:t>У ФК.</w:t>
            </w:r>
          </w:p>
        </w:tc>
        <w:tc>
          <w:tcPr>
            <w:tcW w:w="1134" w:type="dxa"/>
            <w:vAlign w:val="center"/>
          </w:tcPr>
          <w:p w:rsidR="00E96E87" w:rsidRDefault="00E96E87" w:rsidP="0033462B">
            <w:pPr>
              <w:jc w:val="center"/>
            </w:pPr>
            <w:r w:rsidRPr="000170E0">
              <w:rPr>
                <w:rFonts w:ascii="Times New Roman" w:hAnsi="Times New Roman" w:cs="Times New Roman"/>
                <w:sz w:val="24"/>
                <w:szCs w:val="24"/>
              </w:rPr>
              <w:t>–</w:t>
            </w:r>
          </w:p>
        </w:tc>
        <w:tc>
          <w:tcPr>
            <w:tcW w:w="1134" w:type="dxa"/>
            <w:vAlign w:val="center"/>
          </w:tcPr>
          <w:p w:rsidR="00E96E87" w:rsidRDefault="00E96E87" w:rsidP="0033462B">
            <w:pPr>
              <w:jc w:val="center"/>
            </w:pPr>
            <w:r w:rsidRPr="009F1D4A">
              <w:rPr>
                <w:rFonts w:ascii="Times New Roman" w:hAnsi="Times New Roman" w:cs="Times New Roman"/>
                <w:sz w:val="24"/>
                <w:szCs w:val="24"/>
              </w:rPr>
              <w:t>Х</w:t>
            </w:r>
          </w:p>
        </w:tc>
        <w:tc>
          <w:tcPr>
            <w:tcW w:w="1134" w:type="dxa"/>
            <w:vAlign w:val="center"/>
          </w:tcPr>
          <w:p w:rsidR="00E96E87" w:rsidRDefault="00E96E87" w:rsidP="0033462B">
            <w:pPr>
              <w:jc w:val="center"/>
            </w:pPr>
            <w:r w:rsidRPr="007C080D">
              <w:rPr>
                <w:rFonts w:ascii="Times New Roman" w:hAnsi="Times New Roman" w:cs="Times New Roman"/>
                <w:sz w:val="24"/>
                <w:szCs w:val="24"/>
              </w:rPr>
              <w:t>–</w:t>
            </w:r>
          </w:p>
        </w:tc>
      </w:tr>
      <w:tr w:rsidR="00E96E87" w:rsidRPr="00C97C41" w:rsidTr="0033462B">
        <w:tc>
          <w:tcPr>
            <w:tcW w:w="728"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28</w:t>
            </w: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28</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rsidP="003D12E8">
            <w:pPr>
              <w:jc w:val="both"/>
              <w:rPr>
                <w:rFonts w:ascii="Times New Roman" w:hAnsi="Times New Roman" w:cs="Times New Roman"/>
                <w:sz w:val="24"/>
                <w:szCs w:val="24"/>
              </w:rPr>
            </w:pPr>
            <w:r w:rsidRPr="00356244">
              <w:rPr>
                <w:rFonts w:ascii="Times New Roman" w:hAnsi="Times New Roman" w:cs="Times New Roman"/>
                <w:sz w:val="24"/>
                <w:szCs w:val="24"/>
              </w:rPr>
              <w:t xml:space="preserve">Недостоверность значений показателей результативности деятельности </w:t>
            </w:r>
            <w:r w:rsidRPr="00356244">
              <w:rPr>
                <w:rFonts w:ascii="Times New Roman" w:hAnsi="Times New Roman" w:cs="Times New Roman"/>
                <w:bCs/>
                <w:sz w:val="24"/>
                <w:szCs w:val="24"/>
              </w:rPr>
              <w:t>МО</w:t>
            </w:r>
            <w:r w:rsidRPr="00356244">
              <w:rPr>
                <w:rFonts w:ascii="Times New Roman" w:hAnsi="Times New Roman" w:cs="Times New Roman"/>
                <w:sz w:val="24"/>
                <w:szCs w:val="24"/>
              </w:rPr>
              <w:t>У ФК в части касающейся размещения заказов на поставки товаров, выполнения работ, оказания услуг для государственных нужд.</w:t>
            </w:r>
          </w:p>
        </w:tc>
        <w:tc>
          <w:tcPr>
            <w:tcW w:w="1134" w:type="dxa"/>
            <w:vAlign w:val="center"/>
          </w:tcPr>
          <w:p w:rsidR="00E96E87" w:rsidRDefault="00E96E87" w:rsidP="00E96E87">
            <w:pPr>
              <w:jc w:val="center"/>
            </w:pPr>
            <w:r>
              <w:rPr>
                <w:rFonts w:ascii="Times New Roman" w:hAnsi="Times New Roman" w:cs="Times New Roman"/>
                <w:sz w:val="24"/>
                <w:szCs w:val="24"/>
              </w:rPr>
              <w:t>–</w:t>
            </w:r>
          </w:p>
        </w:tc>
        <w:tc>
          <w:tcPr>
            <w:tcW w:w="1134" w:type="dxa"/>
            <w:vAlign w:val="center"/>
          </w:tcPr>
          <w:p w:rsidR="00E96E87" w:rsidRDefault="00E96E87" w:rsidP="00E96E87">
            <w:pPr>
              <w:jc w:val="center"/>
            </w:pPr>
            <w:r>
              <w:rPr>
                <w:rFonts w:ascii="Times New Roman" w:hAnsi="Times New Roman" w:cs="Times New Roman"/>
                <w:sz w:val="24"/>
                <w:szCs w:val="24"/>
              </w:rPr>
              <w:t>Х</w:t>
            </w:r>
          </w:p>
        </w:tc>
        <w:tc>
          <w:tcPr>
            <w:tcW w:w="1134" w:type="dxa"/>
            <w:vAlign w:val="center"/>
          </w:tcPr>
          <w:p w:rsidR="00E96E87" w:rsidRDefault="00E96E87" w:rsidP="0033462B">
            <w:pPr>
              <w:jc w:val="center"/>
            </w:pPr>
            <w:r w:rsidRPr="007C080D">
              <w:rPr>
                <w:rFonts w:ascii="Times New Roman" w:hAnsi="Times New Roman" w:cs="Times New Roman"/>
                <w:sz w:val="24"/>
                <w:szCs w:val="24"/>
              </w:rPr>
              <w:t>–</w:t>
            </w:r>
          </w:p>
        </w:tc>
      </w:tr>
      <w:tr w:rsidR="00E96E87" w:rsidRPr="00C97C41" w:rsidTr="0033462B">
        <w:tc>
          <w:tcPr>
            <w:tcW w:w="728" w:type="dxa"/>
            <w:vMerge w:val="restart"/>
            <w:vAlign w:val="center"/>
          </w:tcPr>
          <w:p w:rsidR="00E96E87" w:rsidRDefault="00E96E87">
            <w:pPr>
              <w:jc w:val="center"/>
              <w:rPr>
                <w:rFonts w:ascii="Times New Roman" w:hAnsi="Times New Roman" w:cs="Times New Roman"/>
                <w:sz w:val="24"/>
                <w:szCs w:val="24"/>
              </w:rPr>
            </w:pPr>
            <w:r>
              <w:rPr>
                <w:rFonts w:ascii="Times New Roman" w:hAnsi="Times New Roman" w:cs="Times New Roman"/>
                <w:sz w:val="24"/>
                <w:szCs w:val="24"/>
              </w:rPr>
              <w:t>29</w:t>
            </w: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29</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rsidP="003D12E8">
            <w:pPr>
              <w:jc w:val="both"/>
              <w:rPr>
                <w:rFonts w:ascii="Times New Roman" w:hAnsi="Times New Roman" w:cs="Times New Roman"/>
                <w:sz w:val="24"/>
                <w:szCs w:val="24"/>
              </w:rPr>
            </w:pPr>
            <w:r w:rsidRPr="00356244">
              <w:rPr>
                <w:rFonts w:ascii="Times New Roman" w:hAnsi="Times New Roman" w:cs="Times New Roman"/>
                <w:sz w:val="24"/>
                <w:szCs w:val="24"/>
              </w:rPr>
              <w:t>Несоблюдение установленных требований к комиссиям по размещению заказов:</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29</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1</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rsidP="003D12E8">
            <w:pPr>
              <w:jc w:val="both"/>
              <w:rPr>
                <w:rFonts w:ascii="Times New Roman" w:hAnsi="Times New Roman" w:cs="Times New Roman"/>
                <w:sz w:val="24"/>
                <w:szCs w:val="24"/>
              </w:rPr>
            </w:pPr>
            <w:r w:rsidRPr="00356244">
              <w:rPr>
                <w:rFonts w:ascii="Times New Roman" w:hAnsi="Times New Roman" w:cs="Times New Roman"/>
                <w:sz w:val="24"/>
                <w:szCs w:val="24"/>
              </w:rPr>
              <w:t xml:space="preserve">несоблюдение установленных требований к составу комиссий по </w:t>
            </w:r>
            <w:r w:rsidRPr="00356244">
              <w:rPr>
                <w:rFonts w:ascii="Times New Roman" w:hAnsi="Times New Roman" w:cs="Times New Roman"/>
                <w:sz w:val="24"/>
                <w:szCs w:val="24"/>
              </w:rPr>
              <w:lastRenderedPageBreak/>
              <w:t>размещению заказов;</w:t>
            </w:r>
          </w:p>
        </w:tc>
        <w:tc>
          <w:tcPr>
            <w:tcW w:w="1134" w:type="dxa"/>
            <w:vAlign w:val="center"/>
          </w:tcPr>
          <w:p w:rsidR="00E96E87" w:rsidRDefault="00E96E87" w:rsidP="0033462B">
            <w:pPr>
              <w:jc w:val="center"/>
            </w:pPr>
            <w:r w:rsidRPr="000170E0">
              <w:rPr>
                <w:rFonts w:ascii="Times New Roman" w:hAnsi="Times New Roman" w:cs="Times New Roman"/>
                <w:sz w:val="24"/>
                <w:szCs w:val="24"/>
              </w:rPr>
              <w:lastRenderedPageBreak/>
              <w:t>–</w:t>
            </w:r>
          </w:p>
        </w:tc>
        <w:tc>
          <w:tcPr>
            <w:tcW w:w="1134" w:type="dxa"/>
            <w:vAlign w:val="center"/>
          </w:tcPr>
          <w:p w:rsidR="00E96E87" w:rsidRDefault="00E96E87" w:rsidP="0033462B">
            <w:pPr>
              <w:jc w:val="center"/>
            </w:pPr>
            <w:r w:rsidRPr="009F1D4A">
              <w:rPr>
                <w:rFonts w:ascii="Times New Roman" w:hAnsi="Times New Roman" w:cs="Times New Roman"/>
                <w:sz w:val="24"/>
                <w:szCs w:val="24"/>
              </w:rPr>
              <w:t>Х</w:t>
            </w:r>
          </w:p>
        </w:tc>
        <w:tc>
          <w:tcPr>
            <w:tcW w:w="1134" w:type="dxa"/>
            <w:vAlign w:val="center"/>
          </w:tcPr>
          <w:p w:rsidR="00E96E87" w:rsidRDefault="00E96E87" w:rsidP="0033462B">
            <w:pPr>
              <w:jc w:val="center"/>
            </w:pPr>
            <w:r w:rsidRPr="007C080D">
              <w:rPr>
                <w:rFonts w:ascii="Times New Roman" w:hAnsi="Times New Roman" w:cs="Times New Roman"/>
                <w:sz w:val="24"/>
                <w:szCs w:val="24"/>
              </w:rPr>
              <w:t>–</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29</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rsidP="003D12E8">
            <w:pPr>
              <w:jc w:val="both"/>
              <w:rPr>
                <w:rFonts w:ascii="Times New Roman" w:hAnsi="Times New Roman" w:cs="Times New Roman"/>
                <w:sz w:val="24"/>
                <w:szCs w:val="24"/>
              </w:rPr>
            </w:pPr>
            <w:r w:rsidRPr="00356244">
              <w:rPr>
                <w:rFonts w:ascii="Times New Roman" w:hAnsi="Times New Roman" w:cs="Times New Roman"/>
                <w:sz w:val="24"/>
                <w:szCs w:val="24"/>
              </w:rPr>
              <w:t>несоблюдение установленных требований к срокам формирования комиссий по размещению заказов;</w:t>
            </w:r>
          </w:p>
        </w:tc>
        <w:tc>
          <w:tcPr>
            <w:tcW w:w="1134" w:type="dxa"/>
            <w:vAlign w:val="center"/>
          </w:tcPr>
          <w:p w:rsidR="00E96E87" w:rsidRDefault="00E96E87" w:rsidP="0033462B">
            <w:pPr>
              <w:jc w:val="center"/>
            </w:pPr>
            <w:r w:rsidRPr="000170E0">
              <w:rPr>
                <w:rFonts w:ascii="Times New Roman" w:hAnsi="Times New Roman" w:cs="Times New Roman"/>
                <w:sz w:val="24"/>
                <w:szCs w:val="24"/>
              </w:rPr>
              <w:t>–</w:t>
            </w:r>
          </w:p>
        </w:tc>
        <w:tc>
          <w:tcPr>
            <w:tcW w:w="1134" w:type="dxa"/>
            <w:vAlign w:val="center"/>
          </w:tcPr>
          <w:p w:rsidR="00E96E87" w:rsidRDefault="00E96E87" w:rsidP="0033462B">
            <w:pPr>
              <w:jc w:val="center"/>
            </w:pPr>
            <w:r w:rsidRPr="009F1D4A">
              <w:rPr>
                <w:rFonts w:ascii="Times New Roman" w:hAnsi="Times New Roman" w:cs="Times New Roman"/>
                <w:sz w:val="24"/>
                <w:szCs w:val="24"/>
              </w:rPr>
              <w:t>Х</w:t>
            </w:r>
          </w:p>
        </w:tc>
        <w:tc>
          <w:tcPr>
            <w:tcW w:w="1134" w:type="dxa"/>
            <w:vAlign w:val="center"/>
          </w:tcPr>
          <w:p w:rsidR="00E96E87" w:rsidRDefault="00E96E87" w:rsidP="0033462B">
            <w:pPr>
              <w:jc w:val="center"/>
            </w:pPr>
            <w:r w:rsidRPr="007C080D">
              <w:rPr>
                <w:rFonts w:ascii="Times New Roman" w:hAnsi="Times New Roman" w:cs="Times New Roman"/>
                <w:sz w:val="24"/>
                <w:szCs w:val="24"/>
              </w:rPr>
              <w:t>–</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29</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3</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rsidP="003D12E8">
            <w:pPr>
              <w:jc w:val="both"/>
              <w:rPr>
                <w:rFonts w:ascii="Times New Roman" w:hAnsi="Times New Roman" w:cs="Times New Roman"/>
                <w:sz w:val="24"/>
                <w:szCs w:val="24"/>
              </w:rPr>
            </w:pPr>
            <w:r w:rsidRPr="00356244">
              <w:rPr>
                <w:rFonts w:ascii="Times New Roman" w:hAnsi="Times New Roman" w:cs="Times New Roman"/>
                <w:sz w:val="24"/>
                <w:szCs w:val="24"/>
              </w:rPr>
              <w:t>несоблюдение установленных требований к порядку формирования комиссий по размещению заказов.</w:t>
            </w:r>
          </w:p>
        </w:tc>
        <w:tc>
          <w:tcPr>
            <w:tcW w:w="1134" w:type="dxa"/>
            <w:vAlign w:val="center"/>
          </w:tcPr>
          <w:p w:rsidR="00E96E87" w:rsidRDefault="00E96E87" w:rsidP="0033462B">
            <w:pPr>
              <w:jc w:val="center"/>
            </w:pPr>
            <w:r w:rsidRPr="000170E0">
              <w:rPr>
                <w:rFonts w:ascii="Times New Roman" w:hAnsi="Times New Roman" w:cs="Times New Roman"/>
                <w:sz w:val="24"/>
                <w:szCs w:val="24"/>
              </w:rPr>
              <w:t>–</w:t>
            </w:r>
          </w:p>
        </w:tc>
        <w:tc>
          <w:tcPr>
            <w:tcW w:w="1134" w:type="dxa"/>
            <w:vAlign w:val="center"/>
          </w:tcPr>
          <w:p w:rsidR="00E96E87" w:rsidRDefault="00E96E87" w:rsidP="0033462B">
            <w:pPr>
              <w:jc w:val="center"/>
            </w:pPr>
            <w:r w:rsidRPr="009F1D4A">
              <w:rPr>
                <w:rFonts w:ascii="Times New Roman" w:hAnsi="Times New Roman" w:cs="Times New Roman"/>
                <w:sz w:val="24"/>
                <w:szCs w:val="24"/>
              </w:rPr>
              <w:t>Х</w:t>
            </w:r>
          </w:p>
        </w:tc>
        <w:tc>
          <w:tcPr>
            <w:tcW w:w="1134" w:type="dxa"/>
            <w:vAlign w:val="center"/>
          </w:tcPr>
          <w:p w:rsidR="00E96E87" w:rsidRDefault="00E96E87" w:rsidP="0033462B">
            <w:pPr>
              <w:jc w:val="center"/>
            </w:pPr>
            <w:r w:rsidRPr="007C080D">
              <w:rPr>
                <w:rFonts w:ascii="Times New Roman" w:hAnsi="Times New Roman" w:cs="Times New Roman"/>
                <w:sz w:val="24"/>
                <w:szCs w:val="24"/>
              </w:rPr>
              <w:t>–</w:t>
            </w:r>
          </w:p>
        </w:tc>
      </w:tr>
      <w:tr w:rsidR="00E96E87" w:rsidRPr="00C97C41" w:rsidTr="0033462B">
        <w:tc>
          <w:tcPr>
            <w:tcW w:w="728"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30</w:t>
            </w: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30</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rsidP="003D12E8">
            <w:pPr>
              <w:jc w:val="both"/>
              <w:rPr>
                <w:rFonts w:ascii="Times New Roman" w:hAnsi="Times New Roman" w:cs="Times New Roman"/>
                <w:sz w:val="24"/>
                <w:szCs w:val="24"/>
              </w:rPr>
            </w:pPr>
            <w:r w:rsidRPr="00356244">
              <w:rPr>
                <w:rFonts w:ascii="Times New Roman" w:hAnsi="Times New Roman" w:cs="Times New Roman"/>
                <w:sz w:val="24"/>
                <w:szCs w:val="24"/>
              </w:rPr>
              <w:t>Несоблюдение установленных требований к определению способа размещения заказа.</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31</w:t>
            </w: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31</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rsidP="003D12E8">
            <w:pPr>
              <w:jc w:val="both"/>
              <w:rPr>
                <w:rFonts w:ascii="Times New Roman" w:hAnsi="Times New Roman" w:cs="Times New Roman"/>
                <w:sz w:val="24"/>
                <w:szCs w:val="24"/>
              </w:rPr>
            </w:pPr>
            <w:r w:rsidRPr="00356244">
              <w:rPr>
                <w:rFonts w:ascii="Times New Roman" w:hAnsi="Times New Roman" w:cs="Times New Roman"/>
                <w:sz w:val="24"/>
                <w:szCs w:val="24"/>
              </w:rPr>
              <w:t>Установление в документациях о торгах требований к участникам размещения заказа, не соответствующих законодательству.</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32</w:t>
            </w: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32</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rsidP="003D12E8">
            <w:pPr>
              <w:jc w:val="both"/>
              <w:rPr>
                <w:rFonts w:ascii="Times New Roman" w:hAnsi="Times New Roman" w:cs="Times New Roman"/>
                <w:sz w:val="24"/>
                <w:szCs w:val="24"/>
              </w:rPr>
            </w:pPr>
            <w:r w:rsidRPr="00356244">
              <w:rPr>
                <w:rFonts w:ascii="Times New Roman" w:hAnsi="Times New Roman" w:cs="Times New Roman"/>
                <w:sz w:val="24"/>
                <w:szCs w:val="24"/>
              </w:rPr>
              <w:t>Установление в документациях о торгах, извещениях о проведении запросов котировок цен требований к содержанию и составу заявок на участие в торгах, запросах котировок цен, не соответствующих законодательству.</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33</w:t>
            </w: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33</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rsidP="003D12E8">
            <w:pPr>
              <w:jc w:val="both"/>
              <w:rPr>
                <w:rFonts w:ascii="Times New Roman" w:hAnsi="Times New Roman" w:cs="Times New Roman"/>
                <w:sz w:val="24"/>
                <w:szCs w:val="24"/>
              </w:rPr>
            </w:pPr>
            <w:r w:rsidRPr="00356244">
              <w:rPr>
                <w:rFonts w:ascii="Times New Roman" w:hAnsi="Times New Roman" w:cs="Times New Roman"/>
                <w:sz w:val="24"/>
                <w:szCs w:val="24"/>
              </w:rPr>
              <w:t>Необоснованный допуск участников размещения заказа к участию в торгах, запросах котировок цен.</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34</w:t>
            </w: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34</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rsidP="003D12E8">
            <w:pPr>
              <w:jc w:val="both"/>
              <w:rPr>
                <w:rFonts w:ascii="Times New Roman" w:hAnsi="Times New Roman" w:cs="Times New Roman"/>
                <w:sz w:val="24"/>
                <w:szCs w:val="24"/>
              </w:rPr>
            </w:pPr>
            <w:r w:rsidRPr="00356244">
              <w:rPr>
                <w:rFonts w:ascii="Times New Roman" w:hAnsi="Times New Roman" w:cs="Times New Roman"/>
                <w:sz w:val="24"/>
                <w:szCs w:val="24"/>
              </w:rPr>
              <w:t>Необоснованный отказ в допуске участников размещения заказа к участию в торгах, запросах котировок цен.</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35</w:t>
            </w: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35</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rsidP="003D12E8">
            <w:pPr>
              <w:jc w:val="both"/>
              <w:rPr>
                <w:rFonts w:ascii="Times New Roman" w:hAnsi="Times New Roman" w:cs="Times New Roman"/>
                <w:sz w:val="24"/>
                <w:szCs w:val="24"/>
              </w:rPr>
            </w:pPr>
            <w:r w:rsidRPr="00356244">
              <w:rPr>
                <w:rFonts w:ascii="Times New Roman" w:hAnsi="Times New Roman" w:cs="Times New Roman"/>
                <w:sz w:val="24"/>
                <w:szCs w:val="24"/>
              </w:rPr>
              <w:t>Нарушения установленного порядка предоставления преференций товарам российского производства, работ, услуг, выполненных, оказанных российскими лицами.</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36</w:t>
            </w: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36</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rsidP="003D12E8">
            <w:pPr>
              <w:jc w:val="both"/>
              <w:rPr>
                <w:rFonts w:ascii="Times New Roman" w:hAnsi="Times New Roman" w:cs="Times New Roman"/>
                <w:sz w:val="24"/>
                <w:szCs w:val="24"/>
              </w:rPr>
            </w:pPr>
            <w:r w:rsidRPr="00356244">
              <w:rPr>
                <w:rFonts w:ascii="Times New Roman" w:hAnsi="Times New Roman" w:cs="Times New Roman"/>
                <w:sz w:val="24"/>
                <w:szCs w:val="24"/>
              </w:rPr>
              <w:t>Нарушение установленных   требований о размещении заказов у субъектов малого предпринимательства.</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37</w:t>
            </w: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37</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rsidP="003D12E8">
            <w:pPr>
              <w:jc w:val="both"/>
              <w:rPr>
                <w:rFonts w:ascii="Times New Roman" w:hAnsi="Times New Roman" w:cs="Times New Roman"/>
                <w:sz w:val="24"/>
                <w:szCs w:val="24"/>
              </w:rPr>
            </w:pPr>
            <w:r w:rsidRPr="00356244">
              <w:rPr>
                <w:rFonts w:ascii="Times New Roman" w:hAnsi="Times New Roman" w:cs="Times New Roman"/>
                <w:sz w:val="24"/>
                <w:szCs w:val="24"/>
              </w:rPr>
              <w:t>Нарушение установленных требований к закупкам одноименных товаров, работ, услуг для государственных нужд.</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38</w:t>
            </w: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38</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rsidP="003D12E8">
            <w:pPr>
              <w:jc w:val="both"/>
              <w:rPr>
                <w:rFonts w:ascii="Times New Roman" w:hAnsi="Times New Roman" w:cs="Times New Roman"/>
                <w:sz w:val="24"/>
                <w:szCs w:val="24"/>
              </w:rPr>
            </w:pPr>
            <w:r w:rsidRPr="00356244">
              <w:rPr>
                <w:rFonts w:ascii="Times New Roman" w:hAnsi="Times New Roman" w:cs="Times New Roman"/>
                <w:sz w:val="24"/>
                <w:szCs w:val="24"/>
              </w:rPr>
              <w:t>Нарушение установленных требований к содержанию документаций о торгах, извещений о проведении торгов и запросов котировок цен, в том числе к указанию после наименований товарных знаков и моделей слов «или эквивалент».</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lastRenderedPageBreak/>
              <w:t>39</w:t>
            </w: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39</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rsidP="003D12E8">
            <w:pPr>
              <w:jc w:val="both"/>
              <w:rPr>
                <w:rFonts w:ascii="Times New Roman" w:hAnsi="Times New Roman" w:cs="Times New Roman"/>
                <w:sz w:val="24"/>
                <w:szCs w:val="24"/>
              </w:rPr>
            </w:pPr>
            <w:r w:rsidRPr="00356244">
              <w:rPr>
                <w:rFonts w:ascii="Times New Roman" w:hAnsi="Times New Roman" w:cs="Times New Roman"/>
                <w:sz w:val="24"/>
                <w:szCs w:val="24"/>
              </w:rPr>
              <w:t>Нарушение установленных требований  к предоставлению разъяснений положений документаций о торгах, внесению изменений в документации о торгах, извещения о проведении торгов.</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40</w:t>
            </w: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40</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rsidP="003D12E8">
            <w:pPr>
              <w:jc w:val="both"/>
              <w:rPr>
                <w:rFonts w:ascii="Times New Roman" w:hAnsi="Times New Roman" w:cs="Times New Roman"/>
                <w:sz w:val="24"/>
                <w:szCs w:val="24"/>
              </w:rPr>
            </w:pPr>
            <w:r w:rsidRPr="00356244">
              <w:rPr>
                <w:rFonts w:ascii="Times New Roman" w:hAnsi="Times New Roman" w:cs="Times New Roman"/>
                <w:sz w:val="24"/>
                <w:szCs w:val="24"/>
              </w:rPr>
              <w:t>Нарушение установленных требований к срокам размещения документов, указанных в данном пункте, на официальном сайте Российской Федерации в сети Интернет для размещения информации о размещении заказов (далее – Официальный сайт), электронной торговой площадке.</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Merge w:val="restart"/>
            <w:vAlign w:val="center"/>
          </w:tcPr>
          <w:p w:rsidR="00E96E87" w:rsidRDefault="00E96E87" w:rsidP="005C3149">
            <w:pPr>
              <w:jc w:val="center"/>
              <w:rPr>
                <w:rFonts w:ascii="Times New Roman" w:hAnsi="Times New Roman" w:cs="Times New Roman"/>
                <w:sz w:val="24"/>
                <w:szCs w:val="24"/>
              </w:rPr>
            </w:pPr>
            <w:r>
              <w:rPr>
                <w:rFonts w:ascii="Times New Roman" w:hAnsi="Times New Roman" w:cs="Times New Roman"/>
                <w:sz w:val="24"/>
                <w:szCs w:val="24"/>
              </w:rPr>
              <w:t>41</w:t>
            </w:r>
          </w:p>
          <w:p w:rsidR="00E96E87" w:rsidRDefault="00E96E87" w:rsidP="005C3149">
            <w:pPr>
              <w:jc w:val="center"/>
              <w:rPr>
                <w:rFonts w:ascii="Times New Roman" w:hAnsi="Times New Roman" w:cs="Times New Roman"/>
                <w:sz w:val="24"/>
                <w:szCs w:val="24"/>
              </w:rPr>
            </w:pPr>
          </w:p>
          <w:p w:rsidR="00E96E87" w:rsidRDefault="00E96E87" w:rsidP="005C3149">
            <w:pPr>
              <w:jc w:val="center"/>
              <w:rPr>
                <w:rFonts w:ascii="Times New Roman" w:hAnsi="Times New Roman" w:cs="Times New Roman"/>
                <w:sz w:val="24"/>
                <w:szCs w:val="24"/>
              </w:rPr>
            </w:pPr>
          </w:p>
          <w:p w:rsidR="00E96E87" w:rsidRDefault="00E96E87" w:rsidP="005C3149">
            <w:pPr>
              <w:jc w:val="center"/>
              <w:rPr>
                <w:rFonts w:ascii="Times New Roman" w:hAnsi="Times New Roman" w:cs="Times New Roman"/>
                <w:sz w:val="24"/>
                <w:szCs w:val="24"/>
              </w:rPr>
            </w:pPr>
          </w:p>
          <w:p w:rsidR="00E96E87" w:rsidRDefault="00E96E87" w:rsidP="005C3149">
            <w:pPr>
              <w:jc w:val="center"/>
              <w:rPr>
                <w:rFonts w:ascii="Times New Roman" w:hAnsi="Times New Roman" w:cs="Times New Roman"/>
                <w:sz w:val="24"/>
                <w:szCs w:val="24"/>
              </w:rPr>
            </w:pPr>
          </w:p>
          <w:p w:rsidR="00E96E87" w:rsidRDefault="00E96E87" w:rsidP="005C3149">
            <w:pPr>
              <w:jc w:val="center"/>
              <w:rPr>
                <w:rFonts w:ascii="Times New Roman" w:hAnsi="Times New Roman" w:cs="Times New Roman"/>
                <w:sz w:val="24"/>
                <w:szCs w:val="24"/>
              </w:rPr>
            </w:pPr>
          </w:p>
          <w:p w:rsidR="00E96E87" w:rsidRDefault="00E96E87" w:rsidP="005C3149">
            <w:pPr>
              <w:jc w:val="center"/>
              <w:rPr>
                <w:rFonts w:ascii="Times New Roman" w:hAnsi="Times New Roman" w:cs="Times New Roman"/>
                <w:sz w:val="24"/>
                <w:szCs w:val="24"/>
              </w:rPr>
            </w:pPr>
          </w:p>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41</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rsidP="003D12E8">
            <w:pPr>
              <w:jc w:val="both"/>
              <w:rPr>
                <w:rFonts w:ascii="Times New Roman" w:hAnsi="Times New Roman" w:cs="Times New Roman"/>
                <w:sz w:val="24"/>
                <w:szCs w:val="24"/>
              </w:rPr>
            </w:pPr>
            <w:r w:rsidRPr="00356244">
              <w:rPr>
                <w:rFonts w:ascii="Times New Roman" w:hAnsi="Times New Roman" w:cs="Times New Roman"/>
                <w:sz w:val="24"/>
                <w:szCs w:val="24"/>
              </w:rPr>
              <w:t>Нарушение порядка оценки и сопоставления заявок на участие в конкурсе:</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41</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1</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rsidP="003D12E8">
            <w:pPr>
              <w:jc w:val="both"/>
              <w:rPr>
                <w:rFonts w:ascii="Times New Roman" w:hAnsi="Times New Roman" w:cs="Times New Roman"/>
                <w:sz w:val="24"/>
                <w:szCs w:val="24"/>
              </w:rPr>
            </w:pPr>
            <w:r w:rsidRPr="00356244">
              <w:rPr>
                <w:rFonts w:ascii="Times New Roman" w:hAnsi="Times New Roman" w:cs="Times New Roman"/>
                <w:sz w:val="24"/>
                <w:szCs w:val="24"/>
              </w:rPr>
              <w:t xml:space="preserve">нарушение установленных </w:t>
            </w:r>
            <w:proofErr w:type="gramStart"/>
            <w:r w:rsidRPr="00356244">
              <w:rPr>
                <w:rFonts w:ascii="Times New Roman" w:hAnsi="Times New Roman" w:cs="Times New Roman"/>
                <w:sz w:val="24"/>
                <w:szCs w:val="24"/>
              </w:rPr>
              <w:t>в соответствии с законодательством требований к определяемым в конкурсных документациях критериям оценки заявок на участие</w:t>
            </w:r>
            <w:proofErr w:type="gramEnd"/>
            <w:r w:rsidRPr="00356244">
              <w:rPr>
                <w:rFonts w:ascii="Times New Roman" w:hAnsi="Times New Roman" w:cs="Times New Roman"/>
                <w:sz w:val="24"/>
                <w:szCs w:val="24"/>
              </w:rPr>
              <w:t xml:space="preserve"> в конкурсе и их значимости;</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41</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rsidP="003D12E8">
            <w:pPr>
              <w:jc w:val="both"/>
              <w:rPr>
                <w:rFonts w:ascii="Times New Roman" w:hAnsi="Times New Roman" w:cs="Times New Roman"/>
                <w:sz w:val="24"/>
                <w:szCs w:val="24"/>
              </w:rPr>
            </w:pPr>
            <w:r w:rsidRPr="00356244">
              <w:rPr>
                <w:rFonts w:ascii="Times New Roman" w:hAnsi="Times New Roman" w:cs="Times New Roman"/>
                <w:sz w:val="24"/>
                <w:szCs w:val="24"/>
              </w:rPr>
              <w:t>нарушение установленных в соответствии с законодательством требований к порядку оценки и сопоставления заявок на участие в конкурсе;</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41</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3</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rsidP="003D12E8">
            <w:pPr>
              <w:jc w:val="both"/>
              <w:rPr>
                <w:rFonts w:ascii="Times New Roman" w:hAnsi="Times New Roman" w:cs="Times New Roman"/>
                <w:sz w:val="24"/>
                <w:szCs w:val="24"/>
              </w:rPr>
            </w:pPr>
            <w:r w:rsidRPr="00356244">
              <w:rPr>
                <w:rFonts w:ascii="Times New Roman" w:hAnsi="Times New Roman" w:cs="Times New Roman"/>
                <w:sz w:val="24"/>
                <w:szCs w:val="24"/>
              </w:rPr>
              <w:t>нарушение установленного конкурсной документацией порядка оценки и сопоставления заявок на участие в конкурсе порядка при оценке и сопоставлении заявок на участие в конкурсе;</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41</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4</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pPr>
              <w:jc w:val="both"/>
              <w:rPr>
                <w:rFonts w:ascii="Times New Roman" w:hAnsi="Times New Roman" w:cs="Times New Roman"/>
                <w:sz w:val="24"/>
                <w:szCs w:val="24"/>
              </w:rPr>
            </w:pPr>
            <w:r w:rsidRPr="00356244">
              <w:rPr>
                <w:rFonts w:ascii="Times New Roman" w:hAnsi="Times New Roman" w:cs="Times New Roman"/>
                <w:sz w:val="24"/>
                <w:szCs w:val="24"/>
              </w:rPr>
              <w:t xml:space="preserve">прочие нарушения по коду </w:t>
            </w:r>
            <w:r w:rsidRPr="00356244">
              <w:rPr>
                <w:rFonts w:ascii="Times New Roman" w:hAnsi="Times New Roman" w:cs="Times New Roman"/>
                <w:sz w:val="24"/>
                <w:szCs w:val="24"/>
                <w:lang w:val="en-US"/>
              </w:rPr>
              <w:t>21</w:t>
            </w:r>
            <w:r w:rsidRPr="00356244">
              <w:rPr>
                <w:rFonts w:ascii="Times New Roman" w:hAnsi="Times New Roman" w:cs="Times New Roman"/>
                <w:sz w:val="24"/>
                <w:szCs w:val="24"/>
              </w:rPr>
              <w:t>.41.</w:t>
            </w:r>
          </w:p>
        </w:tc>
        <w:tc>
          <w:tcPr>
            <w:tcW w:w="1134" w:type="dxa"/>
            <w:vAlign w:val="center"/>
          </w:tcPr>
          <w:p w:rsidR="00E96E87" w:rsidRDefault="00E96E87" w:rsidP="0033462B">
            <w:pPr>
              <w:jc w:val="center"/>
            </w:pPr>
            <w:r w:rsidRPr="000A4A1C">
              <w:rPr>
                <w:rFonts w:ascii="Times New Roman" w:hAnsi="Times New Roman" w:cs="Times New Roman"/>
                <w:sz w:val="24"/>
                <w:szCs w:val="24"/>
              </w:rPr>
              <w:t>Х</w:t>
            </w:r>
          </w:p>
        </w:tc>
        <w:tc>
          <w:tcPr>
            <w:tcW w:w="1134" w:type="dxa"/>
            <w:vAlign w:val="center"/>
          </w:tcPr>
          <w:p w:rsidR="00E96E87" w:rsidRDefault="00E96E87" w:rsidP="0033462B">
            <w:pPr>
              <w:jc w:val="center"/>
            </w:pPr>
            <w:r w:rsidRPr="006E7939">
              <w:rPr>
                <w:rFonts w:ascii="Times New Roman" w:hAnsi="Times New Roman" w:cs="Times New Roman"/>
                <w:sz w:val="24"/>
                <w:szCs w:val="24"/>
              </w:rPr>
              <w:t>–</w:t>
            </w:r>
          </w:p>
        </w:tc>
        <w:tc>
          <w:tcPr>
            <w:tcW w:w="1134" w:type="dxa"/>
            <w:vAlign w:val="center"/>
          </w:tcPr>
          <w:p w:rsidR="00E96E87" w:rsidRDefault="00E96E87" w:rsidP="0033462B">
            <w:pPr>
              <w:jc w:val="center"/>
            </w:pPr>
            <w:r w:rsidRPr="007C080D">
              <w:rPr>
                <w:rFonts w:ascii="Times New Roman" w:hAnsi="Times New Roman" w:cs="Times New Roman"/>
                <w:sz w:val="24"/>
                <w:szCs w:val="24"/>
              </w:rPr>
              <w:t>–</w:t>
            </w:r>
          </w:p>
        </w:tc>
      </w:tr>
      <w:tr w:rsidR="00E96E87" w:rsidRPr="00C97C41" w:rsidTr="0033462B">
        <w:tc>
          <w:tcPr>
            <w:tcW w:w="728" w:type="dxa"/>
            <w:vMerge w:val="restart"/>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42</w:t>
            </w: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42</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rsidP="003D12E8">
            <w:pPr>
              <w:jc w:val="both"/>
              <w:rPr>
                <w:rFonts w:ascii="Times New Roman" w:hAnsi="Times New Roman" w:cs="Times New Roman"/>
                <w:sz w:val="24"/>
                <w:szCs w:val="24"/>
              </w:rPr>
            </w:pPr>
            <w:r w:rsidRPr="00356244">
              <w:rPr>
                <w:rFonts w:ascii="Times New Roman" w:hAnsi="Times New Roman" w:cs="Times New Roman"/>
                <w:sz w:val="24"/>
                <w:szCs w:val="24"/>
              </w:rPr>
              <w:t>Отсутствие предусмотренных законодательством аудиозаписей процедур размещения заказов:</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42</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1</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rsidP="003D12E8">
            <w:pPr>
              <w:jc w:val="both"/>
              <w:rPr>
                <w:rFonts w:ascii="Times New Roman" w:hAnsi="Times New Roman" w:cs="Times New Roman"/>
                <w:sz w:val="24"/>
                <w:szCs w:val="24"/>
              </w:rPr>
            </w:pPr>
            <w:r w:rsidRPr="00356244">
              <w:rPr>
                <w:rFonts w:ascii="Times New Roman" w:hAnsi="Times New Roman" w:cs="Times New Roman"/>
                <w:sz w:val="24"/>
                <w:szCs w:val="24"/>
              </w:rPr>
              <w:t>отсутствие аудиозаписей процедур вскрытия конвертов с заявками на участие в открытом конкурсе и открытия доступа к заявкам на участие в открытом конкурсе, поданным в форме электронного документа;</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42</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rsidP="003D12E8">
            <w:pPr>
              <w:jc w:val="both"/>
              <w:rPr>
                <w:rFonts w:ascii="Times New Roman" w:hAnsi="Times New Roman" w:cs="Times New Roman"/>
                <w:sz w:val="24"/>
                <w:szCs w:val="24"/>
              </w:rPr>
            </w:pPr>
            <w:r w:rsidRPr="00356244">
              <w:rPr>
                <w:rFonts w:ascii="Times New Roman" w:hAnsi="Times New Roman" w:cs="Times New Roman"/>
                <w:sz w:val="24"/>
                <w:szCs w:val="24"/>
              </w:rPr>
              <w:t>отсутствие аудиозаписей процедур проведения открытого аукциона.</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Merge w:val="restart"/>
            <w:vAlign w:val="center"/>
          </w:tcPr>
          <w:p w:rsidR="00E96E87" w:rsidRDefault="00E96E87">
            <w:pPr>
              <w:jc w:val="center"/>
              <w:rPr>
                <w:rFonts w:ascii="Times New Roman" w:hAnsi="Times New Roman" w:cs="Times New Roman"/>
                <w:sz w:val="24"/>
                <w:szCs w:val="24"/>
              </w:rPr>
            </w:pPr>
            <w:r>
              <w:rPr>
                <w:rFonts w:ascii="Times New Roman" w:hAnsi="Times New Roman" w:cs="Times New Roman"/>
                <w:sz w:val="24"/>
                <w:szCs w:val="24"/>
              </w:rPr>
              <w:lastRenderedPageBreak/>
              <w:t>43</w:t>
            </w: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43</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rsidP="003D12E8">
            <w:pPr>
              <w:jc w:val="both"/>
              <w:rPr>
                <w:rFonts w:ascii="Times New Roman" w:hAnsi="Times New Roman" w:cs="Times New Roman"/>
                <w:sz w:val="24"/>
                <w:szCs w:val="24"/>
              </w:rPr>
            </w:pPr>
            <w:r w:rsidRPr="00356244">
              <w:rPr>
                <w:rFonts w:ascii="Times New Roman" w:hAnsi="Times New Roman" w:cs="Times New Roman"/>
                <w:sz w:val="24"/>
                <w:szCs w:val="24"/>
              </w:rPr>
              <w:t>Нарушения при оформлении протоколов процедур размещения заказов:</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43</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1</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rsidP="003D12E8">
            <w:pPr>
              <w:jc w:val="both"/>
              <w:rPr>
                <w:rFonts w:ascii="Times New Roman" w:hAnsi="Times New Roman" w:cs="Times New Roman"/>
                <w:sz w:val="24"/>
                <w:szCs w:val="24"/>
              </w:rPr>
            </w:pPr>
            <w:r w:rsidRPr="00356244">
              <w:rPr>
                <w:rFonts w:ascii="Times New Roman" w:hAnsi="Times New Roman" w:cs="Times New Roman"/>
                <w:sz w:val="24"/>
                <w:szCs w:val="24"/>
              </w:rPr>
              <w:t>нарушение установленных в соответствии с законодательством требований к содержанию протоколов, оформляемых в ходе размещения заказов;</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43</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rsidP="003D12E8">
            <w:pPr>
              <w:jc w:val="both"/>
              <w:rPr>
                <w:rFonts w:ascii="Times New Roman" w:hAnsi="Times New Roman" w:cs="Times New Roman"/>
                <w:sz w:val="24"/>
                <w:szCs w:val="24"/>
              </w:rPr>
            </w:pPr>
            <w:r w:rsidRPr="00356244">
              <w:rPr>
                <w:rFonts w:ascii="Times New Roman" w:hAnsi="Times New Roman" w:cs="Times New Roman"/>
                <w:sz w:val="24"/>
                <w:szCs w:val="24"/>
              </w:rPr>
              <w:t>нарушение порядка и сроков подписания протоколов, оформляемых в ходе размещения заказов;</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43</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3</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rsidP="003D12E8">
            <w:pPr>
              <w:jc w:val="both"/>
              <w:rPr>
                <w:rFonts w:ascii="Times New Roman" w:hAnsi="Times New Roman" w:cs="Times New Roman"/>
                <w:sz w:val="24"/>
                <w:szCs w:val="24"/>
              </w:rPr>
            </w:pPr>
            <w:r w:rsidRPr="00356244">
              <w:rPr>
                <w:rFonts w:ascii="Times New Roman" w:hAnsi="Times New Roman" w:cs="Times New Roman"/>
                <w:sz w:val="24"/>
                <w:szCs w:val="24"/>
              </w:rPr>
              <w:t>нарушение порядка и сроков размещения протоколов, оформляемых в ходе размещения заказов, на Официальном сайте, электронной торговой площадке;</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43</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4</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pPr>
              <w:jc w:val="both"/>
              <w:rPr>
                <w:rFonts w:ascii="Times New Roman" w:hAnsi="Times New Roman" w:cs="Times New Roman"/>
                <w:sz w:val="24"/>
                <w:szCs w:val="24"/>
              </w:rPr>
            </w:pPr>
            <w:r w:rsidRPr="00356244">
              <w:rPr>
                <w:rFonts w:ascii="Times New Roman" w:hAnsi="Times New Roman" w:cs="Times New Roman"/>
                <w:sz w:val="24"/>
                <w:szCs w:val="24"/>
              </w:rPr>
              <w:t>прочие нарушения по коду 21.43.</w:t>
            </w:r>
          </w:p>
        </w:tc>
        <w:tc>
          <w:tcPr>
            <w:tcW w:w="1134" w:type="dxa"/>
            <w:vAlign w:val="center"/>
          </w:tcPr>
          <w:p w:rsidR="00E96E87" w:rsidRDefault="00E96E87" w:rsidP="0033462B">
            <w:pPr>
              <w:jc w:val="center"/>
            </w:pPr>
            <w:r w:rsidRPr="000A4A1C">
              <w:rPr>
                <w:rFonts w:ascii="Times New Roman" w:hAnsi="Times New Roman" w:cs="Times New Roman"/>
                <w:sz w:val="24"/>
                <w:szCs w:val="24"/>
              </w:rPr>
              <w:t>Х</w:t>
            </w:r>
          </w:p>
        </w:tc>
        <w:tc>
          <w:tcPr>
            <w:tcW w:w="1134" w:type="dxa"/>
            <w:vAlign w:val="center"/>
          </w:tcPr>
          <w:p w:rsidR="00E96E87" w:rsidRDefault="00E96E87" w:rsidP="0033462B">
            <w:pPr>
              <w:jc w:val="center"/>
            </w:pPr>
            <w:r w:rsidRPr="006E7939">
              <w:rPr>
                <w:rFonts w:ascii="Times New Roman" w:hAnsi="Times New Roman" w:cs="Times New Roman"/>
                <w:sz w:val="24"/>
                <w:szCs w:val="24"/>
              </w:rPr>
              <w:t>–</w:t>
            </w:r>
          </w:p>
        </w:tc>
        <w:tc>
          <w:tcPr>
            <w:tcW w:w="1134" w:type="dxa"/>
            <w:vAlign w:val="center"/>
          </w:tcPr>
          <w:p w:rsidR="00E96E87" w:rsidRDefault="00E96E87" w:rsidP="0033462B">
            <w:pPr>
              <w:jc w:val="center"/>
            </w:pPr>
            <w:r w:rsidRPr="007C080D">
              <w:rPr>
                <w:rFonts w:ascii="Times New Roman" w:hAnsi="Times New Roman" w:cs="Times New Roman"/>
                <w:sz w:val="24"/>
                <w:szCs w:val="24"/>
              </w:rPr>
              <w:t>–</w:t>
            </w:r>
          </w:p>
        </w:tc>
      </w:tr>
      <w:tr w:rsidR="00E96E87" w:rsidRPr="00C97C41" w:rsidTr="0033462B">
        <w:tc>
          <w:tcPr>
            <w:tcW w:w="728" w:type="dxa"/>
            <w:vMerge w:val="restart"/>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44</w:t>
            </w: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44</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rsidP="003D12E8">
            <w:pPr>
              <w:jc w:val="both"/>
              <w:rPr>
                <w:rFonts w:ascii="Times New Roman" w:hAnsi="Times New Roman" w:cs="Times New Roman"/>
                <w:sz w:val="24"/>
                <w:szCs w:val="24"/>
              </w:rPr>
            </w:pPr>
            <w:r w:rsidRPr="00356244">
              <w:rPr>
                <w:rFonts w:ascii="Times New Roman" w:hAnsi="Times New Roman" w:cs="Times New Roman"/>
                <w:sz w:val="24"/>
                <w:szCs w:val="24"/>
              </w:rPr>
              <w:t>Нарушение установленных требований к государственным контрактам:</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rsidR="00E96E87" w:rsidRPr="001278C3" w:rsidRDefault="00E96E87" w:rsidP="0033462B">
            <w:pPr>
              <w:jc w:val="center"/>
              <w:rPr>
                <w:rFonts w:ascii="Times New Roman" w:hAnsi="Times New Roman" w:cs="Times New Roman"/>
                <w:sz w:val="24"/>
                <w:szCs w:val="24"/>
              </w:rPr>
            </w:pPr>
            <w:r>
              <w:rPr>
                <w:rFonts w:ascii="Times New Roman" w:hAnsi="Times New Roman" w:cs="Times New Roman"/>
                <w:sz w:val="24"/>
                <w:szCs w:val="24"/>
              </w:rPr>
              <w:t>–</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44</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1</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rsidP="003D12E8">
            <w:pPr>
              <w:jc w:val="both"/>
              <w:rPr>
                <w:rFonts w:ascii="Times New Roman" w:hAnsi="Times New Roman" w:cs="Times New Roman"/>
                <w:sz w:val="24"/>
                <w:szCs w:val="24"/>
              </w:rPr>
            </w:pPr>
            <w:r w:rsidRPr="00356244">
              <w:rPr>
                <w:rFonts w:ascii="Times New Roman" w:hAnsi="Times New Roman" w:cs="Times New Roman"/>
                <w:sz w:val="24"/>
                <w:szCs w:val="24"/>
              </w:rPr>
              <w:t>нарушение установленных  требований   к содержанию государственных контрактов;</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Merge/>
            <w:vAlign w:val="center"/>
          </w:tcPr>
          <w:p w:rsidR="00E96E87" w:rsidRPr="00C97C41" w:rsidRDefault="00E96E87" w:rsidP="005C3149">
            <w:pPr>
              <w:jc w:val="center"/>
              <w:rPr>
                <w:rFonts w:ascii="Times New Roman" w:hAnsi="Times New Roman" w:cs="Times New Roman"/>
                <w:sz w:val="24"/>
                <w:szCs w:val="24"/>
              </w:rPr>
            </w:pP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44</w:t>
            </w:r>
          </w:p>
        </w:tc>
        <w:tc>
          <w:tcPr>
            <w:tcW w:w="632"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w:t>
            </w: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rsidP="003D12E8">
            <w:pPr>
              <w:jc w:val="both"/>
              <w:rPr>
                <w:rFonts w:ascii="Times New Roman" w:hAnsi="Times New Roman" w:cs="Times New Roman"/>
                <w:sz w:val="24"/>
                <w:szCs w:val="24"/>
              </w:rPr>
            </w:pPr>
            <w:r w:rsidRPr="00356244">
              <w:rPr>
                <w:rFonts w:ascii="Times New Roman" w:hAnsi="Times New Roman" w:cs="Times New Roman"/>
                <w:sz w:val="24"/>
                <w:szCs w:val="24"/>
              </w:rPr>
              <w:t>нарушение установленных  требований   к порядку заключения государственных контрактов.</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45</w:t>
            </w: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45</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rsidP="003D12E8">
            <w:pPr>
              <w:jc w:val="both"/>
              <w:rPr>
                <w:rFonts w:ascii="Times New Roman" w:hAnsi="Times New Roman" w:cs="Times New Roman"/>
                <w:sz w:val="24"/>
                <w:szCs w:val="24"/>
              </w:rPr>
            </w:pPr>
            <w:r w:rsidRPr="00356244">
              <w:rPr>
                <w:rFonts w:ascii="Times New Roman" w:hAnsi="Times New Roman" w:cs="Times New Roman"/>
                <w:sz w:val="24"/>
                <w:szCs w:val="24"/>
              </w:rPr>
              <w:t>Нарушение установленных требований к порядку и срокам возврата денежных средств, поступивших во временное распоряжение государственного заказчика в качестве обеспечения заявки на участие в торгах, за исключением открытых аукционов в электронной форме.</w:t>
            </w:r>
          </w:p>
        </w:tc>
        <w:tc>
          <w:tcPr>
            <w:tcW w:w="1134" w:type="dxa"/>
            <w:vAlign w:val="center"/>
          </w:tcPr>
          <w:p w:rsidR="00E96E87" w:rsidRDefault="00E96E87" w:rsidP="0033462B">
            <w:pPr>
              <w:jc w:val="center"/>
            </w:pPr>
            <w:r w:rsidRPr="00ED6F07">
              <w:rPr>
                <w:rFonts w:ascii="Times New Roman" w:hAnsi="Times New Roman" w:cs="Times New Roman"/>
                <w:sz w:val="24"/>
                <w:szCs w:val="24"/>
              </w:rPr>
              <w:t>–</w:t>
            </w:r>
          </w:p>
        </w:tc>
        <w:tc>
          <w:tcPr>
            <w:tcW w:w="1134" w:type="dxa"/>
            <w:vAlign w:val="center"/>
          </w:tcPr>
          <w:p w:rsidR="00E96E87" w:rsidRDefault="00E96E87" w:rsidP="0033462B">
            <w:pPr>
              <w:jc w:val="center"/>
            </w:pPr>
            <w:r w:rsidRPr="00E06A9B">
              <w:rPr>
                <w:rFonts w:ascii="Times New Roman" w:hAnsi="Times New Roman" w:cs="Times New Roman"/>
                <w:sz w:val="24"/>
                <w:szCs w:val="24"/>
              </w:rPr>
              <w:t>–</w:t>
            </w:r>
          </w:p>
        </w:tc>
        <w:tc>
          <w:tcPr>
            <w:tcW w:w="1134" w:type="dxa"/>
            <w:vAlign w:val="center"/>
          </w:tcPr>
          <w:p w:rsidR="00E96E87" w:rsidRDefault="00E96E87" w:rsidP="0033462B">
            <w:pPr>
              <w:jc w:val="center"/>
            </w:pPr>
            <w:r w:rsidRPr="00754709">
              <w:rPr>
                <w:rFonts w:ascii="Times New Roman" w:hAnsi="Times New Roman" w:cs="Times New Roman"/>
                <w:sz w:val="24"/>
                <w:szCs w:val="24"/>
              </w:rPr>
              <w:t>Х</w:t>
            </w:r>
          </w:p>
        </w:tc>
      </w:tr>
      <w:tr w:rsidR="00E96E87" w:rsidRPr="00C97C41" w:rsidTr="0033462B">
        <w:tc>
          <w:tcPr>
            <w:tcW w:w="728"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46</w:t>
            </w:r>
          </w:p>
        </w:tc>
        <w:tc>
          <w:tcPr>
            <w:tcW w:w="635"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21</w:t>
            </w:r>
          </w:p>
        </w:tc>
        <w:tc>
          <w:tcPr>
            <w:tcW w:w="693" w:type="dxa"/>
            <w:vAlign w:val="center"/>
          </w:tcPr>
          <w:p w:rsidR="00E96E87" w:rsidRPr="00C97C41" w:rsidRDefault="00E96E87" w:rsidP="005C3149">
            <w:pPr>
              <w:jc w:val="center"/>
              <w:rPr>
                <w:rFonts w:ascii="Times New Roman" w:hAnsi="Times New Roman" w:cs="Times New Roman"/>
                <w:sz w:val="24"/>
                <w:szCs w:val="24"/>
              </w:rPr>
            </w:pPr>
            <w:r>
              <w:rPr>
                <w:rFonts w:ascii="Times New Roman" w:hAnsi="Times New Roman" w:cs="Times New Roman"/>
                <w:sz w:val="24"/>
                <w:szCs w:val="24"/>
              </w:rPr>
              <w:t>46</w:t>
            </w:r>
          </w:p>
        </w:tc>
        <w:tc>
          <w:tcPr>
            <w:tcW w:w="632" w:type="dxa"/>
            <w:vAlign w:val="center"/>
          </w:tcPr>
          <w:p w:rsidR="00E96E87" w:rsidRPr="00C97C41" w:rsidRDefault="00E96E87" w:rsidP="005C3149">
            <w:pPr>
              <w:jc w:val="center"/>
              <w:rPr>
                <w:rFonts w:ascii="Times New Roman" w:hAnsi="Times New Roman" w:cs="Times New Roman"/>
                <w:sz w:val="24"/>
                <w:szCs w:val="24"/>
              </w:rPr>
            </w:pPr>
          </w:p>
        </w:tc>
        <w:tc>
          <w:tcPr>
            <w:tcW w:w="588" w:type="dxa"/>
            <w:vAlign w:val="center"/>
          </w:tcPr>
          <w:p w:rsidR="00E96E87" w:rsidRPr="00C97C41" w:rsidRDefault="00E96E87" w:rsidP="005C3149">
            <w:pPr>
              <w:jc w:val="center"/>
              <w:rPr>
                <w:rFonts w:ascii="Times New Roman" w:hAnsi="Times New Roman" w:cs="Times New Roman"/>
                <w:sz w:val="24"/>
                <w:szCs w:val="24"/>
              </w:rPr>
            </w:pPr>
          </w:p>
        </w:tc>
        <w:tc>
          <w:tcPr>
            <w:tcW w:w="7180" w:type="dxa"/>
            <w:vAlign w:val="center"/>
          </w:tcPr>
          <w:p w:rsidR="00E96E87" w:rsidRPr="00356244" w:rsidRDefault="00E96E87">
            <w:pPr>
              <w:jc w:val="both"/>
              <w:rPr>
                <w:rFonts w:ascii="Times New Roman" w:hAnsi="Times New Roman" w:cs="Times New Roman"/>
                <w:sz w:val="24"/>
                <w:szCs w:val="24"/>
              </w:rPr>
            </w:pPr>
            <w:r w:rsidRPr="00356244">
              <w:rPr>
                <w:rFonts w:ascii="Times New Roman" w:hAnsi="Times New Roman" w:cs="Times New Roman"/>
                <w:sz w:val="24"/>
                <w:szCs w:val="24"/>
              </w:rPr>
              <w:t xml:space="preserve">Другие нарушения по разделу </w:t>
            </w:r>
            <w:r w:rsidRPr="00356244">
              <w:rPr>
                <w:rFonts w:ascii="Times New Roman" w:hAnsi="Times New Roman" w:cs="Times New Roman"/>
                <w:sz w:val="24"/>
                <w:szCs w:val="24"/>
                <w:lang w:val="en-US"/>
              </w:rPr>
              <w:t>XXI</w:t>
            </w:r>
            <w:r w:rsidRPr="00356244">
              <w:rPr>
                <w:rFonts w:ascii="Times New Roman" w:hAnsi="Times New Roman" w:cs="Times New Roman"/>
                <w:sz w:val="24"/>
                <w:szCs w:val="24"/>
              </w:rPr>
              <w:t xml:space="preserve"> «Размещение заказов на поставки товаров выполнение работ, оказание услуг для государственных нужд» Типовой программы проверки </w:t>
            </w:r>
            <w:r w:rsidRPr="00356244">
              <w:rPr>
                <w:rFonts w:ascii="Times New Roman" w:hAnsi="Times New Roman" w:cs="Times New Roman"/>
                <w:bCs/>
                <w:sz w:val="24"/>
                <w:szCs w:val="24"/>
              </w:rPr>
              <w:t>МО</w:t>
            </w:r>
            <w:r w:rsidRPr="00356244">
              <w:rPr>
                <w:rFonts w:ascii="Times New Roman" w:hAnsi="Times New Roman" w:cs="Times New Roman"/>
                <w:sz w:val="24"/>
                <w:szCs w:val="24"/>
              </w:rPr>
              <w:t>У ФК, в том числе по результатам проверки периодов прошлых лет по фактам, требующим их уточнения.</w:t>
            </w:r>
          </w:p>
        </w:tc>
        <w:tc>
          <w:tcPr>
            <w:tcW w:w="1134" w:type="dxa"/>
            <w:vAlign w:val="center"/>
          </w:tcPr>
          <w:p w:rsidR="00E96E87" w:rsidRDefault="00E96E87" w:rsidP="0033462B">
            <w:pPr>
              <w:jc w:val="center"/>
            </w:pPr>
            <w:r w:rsidRPr="000A4A1C">
              <w:rPr>
                <w:rFonts w:ascii="Times New Roman" w:hAnsi="Times New Roman" w:cs="Times New Roman"/>
                <w:sz w:val="24"/>
                <w:szCs w:val="24"/>
              </w:rPr>
              <w:t>Х</w:t>
            </w:r>
          </w:p>
        </w:tc>
        <w:tc>
          <w:tcPr>
            <w:tcW w:w="1134" w:type="dxa"/>
            <w:vAlign w:val="center"/>
          </w:tcPr>
          <w:p w:rsidR="00E96E87" w:rsidRDefault="00E96E87" w:rsidP="0033462B">
            <w:pPr>
              <w:jc w:val="center"/>
            </w:pPr>
            <w:r w:rsidRPr="006E7939">
              <w:rPr>
                <w:rFonts w:ascii="Times New Roman" w:hAnsi="Times New Roman" w:cs="Times New Roman"/>
                <w:sz w:val="24"/>
                <w:szCs w:val="24"/>
              </w:rPr>
              <w:t>–</w:t>
            </w:r>
          </w:p>
        </w:tc>
        <w:tc>
          <w:tcPr>
            <w:tcW w:w="1134" w:type="dxa"/>
            <w:vAlign w:val="center"/>
          </w:tcPr>
          <w:p w:rsidR="00E96E87" w:rsidRDefault="00E96E87" w:rsidP="0033462B">
            <w:pPr>
              <w:jc w:val="center"/>
            </w:pPr>
            <w:r w:rsidRPr="007C080D">
              <w:rPr>
                <w:rFonts w:ascii="Times New Roman" w:hAnsi="Times New Roman" w:cs="Times New Roman"/>
                <w:sz w:val="24"/>
                <w:szCs w:val="24"/>
              </w:rPr>
              <w:t>–</w:t>
            </w:r>
          </w:p>
        </w:tc>
      </w:tr>
    </w:tbl>
    <w:p w:rsidR="00780E4A" w:rsidRDefault="00780E4A" w:rsidP="00B01151">
      <w:pPr>
        <w:spacing w:line="240" w:lineRule="auto"/>
        <w:rPr>
          <w:rFonts w:ascii="Times New Roman" w:hAnsi="Times New Roman" w:cs="Times New Roman"/>
          <w:sz w:val="24"/>
          <w:szCs w:val="24"/>
        </w:rPr>
      </w:pPr>
    </w:p>
    <w:sectPr w:rsidR="00780E4A" w:rsidSect="00695431">
      <w:headerReference w:type="default" r:id="rId14"/>
      <w:pgSz w:w="16838" w:h="11906" w:orient="landscape" w:code="9"/>
      <w:pgMar w:top="1361" w:right="1134" w:bottom="1304" w:left="1701" w:header="709" w:footer="70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0FA3" w:rsidRDefault="00E70FA3" w:rsidP="00865A83">
      <w:pPr>
        <w:spacing w:after="0" w:line="240" w:lineRule="auto"/>
      </w:pPr>
      <w:r>
        <w:separator/>
      </w:r>
    </w:p>
  </w:endnote>
  <w:endnote w:type="continuationSeparator" w:id="0">
    <w:p w:rsidR="00E70FA3" w:rsidRDefault="00E70FA3" w:rsidP="00865A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0FA3" w:rsidRDefault="00E70FA3" w:rsidP="00865A83">
      <w:pPr>
        <w:spacing w:after="0" w:line="240" w:lineRule="auto"/>
      </w:pPr>
      <w:r>
        <w:separator/>
      </w:r>
    </w:p>
  </w:footnote>
  <w:footnote w:type="continuationSeparator" w:id="0">
    <w:p w:rsidR="00E70FA3" w:rsidRDefault="00E70FA3" w:rsidP="00865A83">
      <w:pPr>
        <w:spacing w:after="0" w:line="240" w:lineRule="auto"/>
      </w:pPr>
      <w:r>
        <w:continuationSeparator/>
      </w:r>
    </w:p>
  </w:footnote>
  <w:footnote w:id="1">
    <w:p w:rsidR="00695431" w:rsidRPr="00135064" w:rsidRDefault="00695431" w:rsidP="00A84421">
      <w:pPr>
        <w:pStyle w:val="ab"/>
        <w:jc w:val="both"/>
        <w:rPr>
          <w:rFonts w:ascii="Times New Roman" w:hAnsi="Times New Roman" w:cs="Times New Roman"/>
          <w:sz w:val="22"/>
          <w:szCs w:val="22"/>
        </w:rPr>
      </w:pPr>
      <w:r w:rsidRPr="00135064">
        <w:rPr>
          <w:rStyle w:val="ad"/>
          <w:sz w:val="22"/>
          <w:szCs w:val="22"/>
        </w:rPr>
        <w:footnoteRef/>
      </w:r>
      <w:r w:rsidRPr="00135064">
        <w:rPr>
          <w:sz w:val="22"/>
          <w:szCs w:val="22"/>
        </w:rPr>
        <w:t xml:space="preserve"> </w:t>
      </w:r>
      <w:r w:rsidRPr="00135064">
        <w:rPr>
          <w:rFonts w:ascii="Times New Roman" w:hAnsi="Times New Roman" w:cs="Times New Roman"/>
          <w:sz w:val="22"/>
          <w:szCs w:val="22"/>
        </w:rPr>
        <w:t>Применим в случае, когда проверяемый период проверки включает временные интервалы</w:t>
      </w:r>
      <w:r>
        <w:rPr>
          <w:rFonts w:ascii="Times New Roman" w:hAnsi="Times New Roman" w:cs="Times New Roman"/>
          <w:sz w:val="22"/>
          <w:szCs w:val="22"/>
        </w:rPr>
        <w:t xml:space="preserve"> </w:t>
      </w:r>
      <w:r w:rsidRPr="00135064">
        <w:rPr>
          <w:rFonts w:ascii="Times New Roman" w:hAnsi="Times New Roman" w:cs="Times New Roman"/>
          <w:sz w:val="22"/>
          <w:szCs w:val="22"/>
        </w:rPr>
        <w:t>после 1 января 2014 года</w:t>
      </w:r>
      <w:r>
        <w:rPr>
          <w:rFonts w:ascii="Times New Roman" w:hAnsi="Times New Roman" w:cs="Times New Roman"/>
          <w:sz w:val="22"/>
          <w:szCs w:val="22"/>
        </w:rPr>
        <w:t>.</w:t>
      </w:r>
    </w:p>
  </w:footnote>
  <w:footnote w:id="2">
    <w:p w:rsidR="00695431" w:rsidRDefault="00695431" w:rsidP="00A84421">
      <w:pPr>
        <w:pStyle w:val="ab"/>
      </w:pPr>
      <w:r>
        <w:rPr>
          <w:rStyle w:val="ad"/>
        </w:rPr>
        <w:t>3</w:t>
      </w:r>
      <w:r>
        <w:t xml:space="preserve"> </w:t>
      </w:r>
      <w:r>
        <w:rPr>
          <w:rFonts w:ascii="Times New Roman" w:hAnsi="Times New Roman" w:cs="Times New Roman"/>
          <w:sz w:val="22"/>
          <w:szCs w:val="22"/>
        </w:rPr>
        <w:t>Вступает в силу с 1 января 2015 года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33850"/>
      <w:docPartObj>
        <w:docPartGallery w:val="Page Numbers (Top of Page)"/>
        <w:docPartUnique/>
      </w:docPartObj>
    </w:sdtPr>
    <w:sdtEndPr>
      <w:rPr>
        <w:rFonts w:ascii="Times New Roman" w:hAnsi="Times New Roman" w:cs="Times New Roman"/>
        <w:sz w:val="24"/>
        <w:szCs w:val="24"/>
      </w:rPr>
    </w:sdtEndPr>
    <w:sdtContent>
      <w:p w:rsidR="00695431" w:rsidRPr="00EE4C8F" w:rsidRDefault="00695431">
        <w:pPr>
          <w:pStyle w:val="a4"/>
          <w:jc w:val="center"/>
          <w:rPr>
            <w:rFonts w:ascii="Times New Roman" w:hAnsi="Times New Roman" w:cs="Times New Roman"/>
            <w:sz w:val="24"/>
            <w:szCs w:val="24"/>
          </w:rPr>
        </w:pPr>
        <w:r w:rsidRPr="00EE4C8F">
          <w:rPr>
            <w:rFonts w:ascii="Times New Roman" w:hAnsi="Times New Roman" w:cs="Times New Roman"/>
            <w:sz w:val="24"/>
            <w:szCs w:val="24"/>
          </w:rPr>
          <w:fldChar w:fldCharType="begin"/>
        </w:r>
        <w:r w:rsidRPr="00EE4C8F">
          <w:rPr>
            <w:rFonts w:ascii="Times New Roman" w:hAnsi="Times New Roman" w:cs="Times New Roman"/>
            <w:sz w:val="24"/>
            <w:szCs w:val="24"/>
          </w:rPr>
          <w:instrText xml:space="preserve"> PAGE   \* MERGEFORMAT </w:instrText>
        </w:r>
        <w:r w:rsidRPr="00EE4C8F">
          <w:rPr>
            <w:rFonts w:ascii="Times New Roman" w:hAnsi="Times New Roman" w:cs="Times New Roman"/>
            <w:sz w:val="24"/>
            <w:szCs w:val="24"/>
          </w:rPr>
          <w:fldChar w:fldCharType="separate"/>
        </w:r>
        <w:r w:rsidR="003B5A5C">
          <w:rPr>
            <w:rFonts w:ascii="Times New Roman" w:hAnsi="Times New Roman" w:cs="Times New Roman"/>
            <w:noProof/>
            <w:sz w:val="24"/>
            <w:szCs w:val="24"/>
          </w:rPr>
          <w:t>86</w:t>
        </w:r>
        <w:r w:rsidRPr="00EE4C8F">
          <w:rPr>
            <w:rFonts w:ascii="Times New Roman" w:hAnsi="Times New Roman" w:cs="Times New Roman"/>
            <w:sz w:val="24"/>
            <w:szCs w:val="24"/>
          </w:rPr>
          <w:fldChar w:fldCharType="end"/>
        </w:r>
      </w:p>
    </w:sdtContent>
  </w:sdt>
  <w:p w:rsidR="00695431" w:rsidRDefault="00695431">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B03673"/>
    <w:multiLevelType w:val="hybridMultilevel"/>
    <w:tmpl w:val="45E0EDD2"/>
    <w:lvl w:ilvl="0" w:tplc="E7DA34B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4C80019"/>
    <w:multiLevelType w:val="hybridMultilevel"/>
    <w:tmpl w:val="5AA83D84"/>
    <w:lvl w:ilvl="0" w:tplc="6FA0B1C4">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780E4A"/>
    <w:rsid w:val="00003424"/>
    <w:rsid w:val="00004822"/>
    <w:rsid w:val="00006186"/>
    <w:rsid w:val="00012778"/>
    <w:rsid w:val="000133E4"/>
    <w:rsid w:val="00016258"/>
    <w:rsid w:val="000225BE"/>
    <w:rsid w:val="000239ED"/>
    <w:rsid w:val="00025249"/>
    <w:rsid w:val="00025DB3"/>
    <w:rsid w:val="00035C27"/>
    <w:rsid w:val="000435F1"/>
    <w:rsid w:val="00052A6C"/>
    <w:rsid w:val="00053645"/>
    <w:rsid w:val="00054BE3"/>
    <w:rsid w:val="0006165E"/>
    <w:rsid w:val="00066CA3"/>
    <w:rsid w:val="0007161B"/>
    <w:rsid w:val="00075917"/>
    <w:rsid w:val="00075A70"/>
    <w:rsid w:val="00077D09"/>
    <w:rsid w:val="0008086C"/>
    <w:rsid w:val="00080FE2"/>
    <w:rsid w:val="000877F7"/>
    <w:rsid w:val="00090499"/>
    <w:rsid w:val="000A5B01"/>
    <w:rsid w:val="000A6A0D"/>
    <w:rsid w:val="000C10FE"/>
    <w:rsid w:val="000C14B5"/>
    <w:rsid w:val="000C2DA6"/>
    <w:rsid w:val="000C49E6"/>
    <w:rsid w:val="000D0E88"/>
    <w:rsid w:val="000D3628"/>
    <w:rsid w:val="000D4180"/>
    <w:rsid w:val="000E0B65"/>
    <w:rsid w:val="000E1BE0"/>
    <w:rsid w:val="000E2E66"/>
    <w:rsid w:val="000F34C1"/>
    <w:rsid w:val="000F519C"/>
    <w:rsid w:val="0010462D"/>
    <w:rsid w:val="00104BFC"/>
    <w:rsid w:val="00105354"/>
    <w:rsid w:val="001067DE"/>
    <w:rsid w:val="00107C77"/>
    <w:rsid w:val="00113511"/>
    <w:rsid w:val="00116DD3"/>
    <w:rsid w:val="00120B52"/>
    <w:rsid w:val="0012699E"/>
    <w:rsid w:val="001272FC"/>
    <w:rsid w:val="001278C3"/>
    <w:rsid w:val="001315EF"/>
    <w:rsid w:val="0013442C"/>
    <w:rsid w:val="00140AEC"/>
    <w:rsid w:val="0015060D"/>
    <w:rsid w:val="00151483"/>
    <w:rsid w:val="00163417"/>
    <w:rsid w:val="0016521F"/>
    <w:rsid w:val="00171AF7"/>
    <w:rsid w:val="00173842"/>
    <w:rsid w:val="00175EEC"/>
    <w:rsid w:val="00183DA3"/>
    <w:rsid w:val="00193AE7"/>
    <w:rsid w:val="00193D00"/>
    <w:rsid w:val="001A0304"/>
    <w:rsid w:val="001A6B0C"/>
    <w:rsid w:val="001B38EC"/>
    <w:rsid w:val="001C52B1"/>
    <w:rsid w:val="001C7069"/>
    <w:rsid w:val="001D0483"/>
    <w:rsid w:val="001D6569"/>
    <w:rsid w:val="001D6968"/>
    <w:rsid w:val="001E48BE"/>
    <w:rsid w:val="001F34A9"/>
    <w:rsid w:val="001F442B"/>
    <w:rsid w:val="001F575F"/>
    <w:rsid w:val="00200DA0"/>
    <w:rsid w:val="0020709C"/>
    <w:rsid w:val="00207E56"/>
    <w:rsid w:val="00210E61"/>
    <w:rsid w:val="00216B6E"/>
    <w:rsid w:val="00217FF9"/>
    <w:rsid w:val="00220DF4"/>
    <w:rsid w:val="00221DA5"/>
    <w:rsid w:val="00227EE3"/>
    <w:rsid w:val="00233AFA"/>
    <w:rsid w:val="00236941"/>
    <w:rsid w:val="00247E76"/>
    <w:rsid w:val="0025052E"/>
    <w:rsid w:val="00250E54"/>
    <w:rsid w:val="00263197"/>
    <w:rsid w:val="00263A37"/>
    <w:rsid w:val="002674EA"/>
    <w:rsid w:val="0027489A"/>
    <w:rsid w:val="00275DE3"/>
    <w:rsid w:val="00277C4F"/>
    <w:rsid w:val="002805E0"/>
    <w:rsid w:val="00283768"/>
    <w:rsid w:val="002859DE"/>
    <w:rsid w:val="00287345"/>
    <w:rsid w:val="00287E1A"/>
    <w:rsid w:val="002926EA"/>
    <w:rsid w:val="00294D0A"/>
    <w:rsid w:val="002A0777"/>
    <w:rsid w:val="002A0A1D"/>
    <w:rsid w:val="002A1874"/>
    <w:rsid w:val="002B782E"/>
    <w:rsid w:val="002C0A0A"/>
    <w:rsid w:val="002D1D57"/>
    <w:rsid w:val="002D1DEA"/>
    <w:rsid w:val="002D313C"/>
    <w:rsid w:val="002E1405"/>
    <w:rsid w:val="002E1D1E"/>
    <w:rsid w:val="002E5C7C"/>
    <w:rsid w:val="002E7974"/>
    <w:rsid w:val="002F2F91"/>
    <w:rsid w:val="00305F50"/>
    <w:rsid w:val="00306657"/>
    <w:rsid w:val="00306A42"/>
    <w:rsid w:val="00310331"/>
    <w:rsid w:val="0031094E"/>
    <w:rsid w:val="003110B1"/>
    <w:rsid w:val="003167ED"/>
    <w:rsid w:val="00316AF0"/>
    <w:rsid w:val="003322AC"/>
    <w:rsid w:val="0033462B"/>
    <w:rsid w:val="00340A7C"/>
    <w:rsid w:val="00342E6C"/>
    <w:rsid w:val="00343524"/>
    <w:rsid w:val="00344243"/>
    <w:rsid w:val="003442EE"/>
    <w:rsid w:val="00345598"/>
    <w:rsid w:val="00354BF4"/>
    <w:rsid w:val="00355D9C"/>
    <w:rsid w:val="00356244"/>
    <w:rsid w:val="00365575"/>
    <w:rsid w:val="0036798B"/>
    <w:rsid w:val="00370512"/>
    <w:rsid w:val="0037107C"/>
    <w:rsid w:val="00376808"/>
    <w:rsid w:val="00381849"/>
    <w:rsid w:val="00382F49"/>
    <w:rsid w:val="003869FF"/>
    <w:rsid w:val="00386E04"/>
    <w:rsid w:val="003900D7"/>
    <w:rsid w:val="00394002"/>
    <w:rsid w:val="003942BB"/>
    <w:rsid w:val="003948B8"/>
    <w:rsid w:val="00394E3B"/>
    <w:rsid w:val="00396B81"/>
    <w:rsid w:val="003978FB"/>
    <w:rsid w:val="003A2704"/>
    <w:rsid w:val="003A6CD2"/>
    <w:rsid w:val="003B1948"/>
    <w:rsid w:val="003B2A03"/>
    <w:rsid w:val="003B51BC"/>
    <w:rsid w:val="003B5A5C"/>
    <w:rsid w:val="003C1A02"/>
    <w:rsid w:val="003C779B"/>
    <w:rsid w:val="003D0AB4"/>
    <w:rsid w:val="003D12E8"/>
    <w:rsid w:val="003D2CCC"/>
    <w:rsid w:val="003D5CED"/>
    <w:rsid w:val="003D62D4"/>
    <w:rsid w:val="003D6E1E"/>
    <w:rsid w:val="003E252F"/>
    <w:rsid w:val="003F14CF"/>
    <w:rsid w:val="003F5FA4"/>
    <w:rsid w:val="00404351"/>
    <w:rsid w:val="00407CEA"/>
    <w:rsid w:val="00411E15"/>
    <w:rsid w:val="00411F51"/>
    <w:rsid w:val="004155D4"/>
    <w:rsid w:val="00421E6E"/>
    <w:rsid w:val="00427C9D"/>
    <w:rsid w:val="00436F8A"/>
    <w:rsid w:val="0044070F"/>
    <w:rsid w:val="00442F9B"/>
    <w:rsid w:val="00443F0C"/>
    <w:rsid w:val="004504E3"/>
    <w:rsid w:val="00450FAD"/>
    <w:rsid w:val="00451E79"/>
    <w:rsid w:val="00452CD8"/>
    <w:rsid w:val="00460093"/>
    <w:rsid w:val="0046177D"/>
    <w:rsid w:val="00462014"/>
    <w:rsid w:val="004620B2"/>
    <w:rsid w:val="004626C9"/>
    <w:rsid w:val="00463C97"/>
    <w:rsid w:val="00464219"/>
    <w:rsid w:val="00464C7E"/>
    <w:rsid w:val="0046660D"/>
    <w:rsid w:val="00467AC3"/>
    <w:rsid w:val="00467D32"/>
    <w:rsid w:val="00472778"/>
    <w:rsid w:val="00473A9F"/>
    <w:rsid w:val="004806BA"/>
    <w:rsid w:val="004809CA"/>
    <w:rsid w:val="00484D56"/>
    <w:rsid w:val="00485DA1"/>
    <w:rsid w:val="00487419"/>
    <w:rsid w:val="00491F03"/>
    <w:rsid w:val="004A186F"/>
    <w:rsid w:val="004A1FAE"/>
    <w:rsid w:val="004C0E53"/>
    <w:rsid w:val="004C35E0"/>
    <w:rsid w:val="004C427A"/>
    <w:rsid w:val="004D0B4D"/>
    <w:rsid w:val="004D4D8E"/>
    <w:rsid w:val="004E35F9"/>
    <w:rsid w:val="004E3974"/>
    <w:rsid w:val="004E55B5"/>
    <w:rsid w:val="004E5609"/>
    <w:rsid w:val="00502488"/>
    <w:rsid w:val="00502BE6"/>
    <w:rsid w:val="00510751"/>
    <w:rsid w:val="0051472B"/>
    <w:rsid w:val="005169A1"/>
    <w:rsid w:val="005225AD"/>
    <w:rsid w:val="00524F8B"/>
    <w:rsid w:val="00527455"/>
    <w:rsid w:val="005324CB"/>
    <w:rsid w:val="00534C99"/>
    <w:rsid w:val="00535225"/>
    <w:rsid w:val="005409EC"/>
    <w:rsid w:val="0054114C"/>
    <w:rsid w:val="00541AC3"/>
    <w:rsid w:val="00545365"/>
    <w:rsid w:val="00546432"/>
    <w:rsid w:val="00550CC3"/>
    <w:rsid w:val="00555B24"/>
    <w:rsid w:val="005573C2"/>
    <w:rsid w:val="005605C8"/>
    <w:rsid w:val="00562B04"/>
    <w:rsid w:val="00563CF0"/>
    <w:rsid w:val="00567A9E"/>
    <w:rsid w:val="0057078A"/>
    <w:rsid w:val="005825B0"/>
    <w:rsid w:val="00583EDF"/>
    <w:rsid w:val="00584F33"/>
    <w:rsid w:val="00587DA5"/>
    <w:rsid w:val="00590073"/>
    <w:rsid w:val="00591D0F"/>
    <w:rsid w:val="005966C1"/>
    <w:rsid w:val="00597F7F"/>
    <w:rsid w:val="005A23B5"/>
    <w:rsid w:val="005B3D84"/>
    <w:rsid w:val="005B5DDD"/>
    <w:rsid w:val="005B61E4"/>
    <w:rsid w:val="005C10B1"/>
    <w:rsid w:val="005C1526"/>
    <w:rsid w:val="005C1B4C"/>
    <w:rsid w:val="005C2973"/>
    <w:rsid w:val="005C3149"/>
    <w:rsid w:val="005C47DB"/>
    <w:rsid w:val="005D2E8D"/>
    <w:rsid w:val="005D55D2"/>
    <w:rsid w:val="005D5CE7"/>
    <w:rsid w:val="005E30D2"/>
    <w:rsid w:val="005E7EB0"/>
    <w:rsid w:val="005F1D3F"/>
    <w:rsid w:val="005F4EE2"/>
    <w:rsid w:val="005F54AB"/>
    <w:rsid w:val="005F64F6"/>
    <w:rsid w:val="0060726C"/>
    <w:rsid w:val="00610AEE"/>
    <w:rsid w:val="006116AE"/>
    <w:rsid w:val="00613F05"/>
    <w:rsid w:val="00617F4B"/>
    <w:rsid w:val="006218DA"/>
    <w:rsid w:val="006244B7"/>
    <w:rsid w:val="00624998"/>
    <w:rsid w:val="006256B5"/>
    <w:rsid w:val="0062742C"/>
    <w:rsid w:val="0064454F"/>
    <w:rsid w:val="0064501F"/>
    <w:rsid w:val="0064552D"/>
    <w:rsid w:val="00646A1A"/>
    <w:rsid w:val="0065458C"/>
    <w:rsid w:val="00662C25"/>
    <w:rsid w:val="00663D62"/>
    <w:rsid w:val="006705F1"/>
    <w:rsid w:val="00676658"/>
    <w:rsid w:val="0068017E"/>
    <w:rsid w:val="0068132B"/>
    <w:rsid w:val="00686F0E"/>
    <w:rsid w:val="00690945"/>
    <w:rsid w:val="00693AE3"/>
    <w:rsid w:val="006942D4"/>
    <w:rsid w:val="00694AA7"/>
    <w:rsid w:val="00695431"/>
    <w:rsid w:val="006B0F1C"/>
    <w:rsid w:val="006B1989"/>
    <w:rsid w:val="006B2B00"/>
    <w:rsid w:val="006B375E"/>
    <w:rsid w:val="006B5108"/>
    <w:rsid w:val="006C5169"/>
    <w:rsid w:val="006C58D1"/>
    <w:rsid w:val="006D0376"/>
    <w:rsid w:val="006D55D8"/>
    <w:rsid w:val="006E11FE"/>
    <w:rsid w:val="006E2C11"/>
    <w:rsid w:val="006F1871"/>
    <w:rsid w:val="006F3A66"/>
    <w:rsid w:val="0070537E"/>
    <w:rsid w:val="0070784D"/>
    <w:rsid w:val="00713674"/>
    <w:rsid w:val="00713F71"/>
    <w:rsid w:val="00716146"/>
    <w:rsid w:val="007205C1"/>
    <w:rsid w:val="00721794"/>
    <w:rsid w:val="00723153"/>
    <w:rsid w:val="00723ED1"/>
    <w:rsid w:val="00727F0F"/>
    <w:rsid w:val="00733B9F"/>
    <w:rsid w:val="007358B4"/>
    <w:rsid w:val="00735AA6"/>
    <w:rsid w:val="00741115"/>
    <w:rsid w:val="0074780F"/>
    <w:rsid w:val="00750C42"/>
    <w:rsid w:val="00751549"/>
    <w:rsid w:val="00752380"/>
    <w:rsid w:val="00756E5A"/>
    <w:rsid w:val="00762928"/>
    <w:rsid w:val="007669A0"/>
    <w:rsid w:val="0077031C"/>
    <w:rsid w:val="007716F7"/>
    <w:rsid w:val="007767B1"/>
    <w:rsid w:val="00780E4A"/>
    <w:rsid w:val="00782B90"/>
    <w:rsid w:val="00785442"/>
    <w:rsid w:val="00790981"/>
    <w:rsid w:val="00790A36"/>
    <w:rsid w:val="00792E67"/>
    <w:rsid w:val="007A141D"/>
    <w:rsid w:val="007A2C96"/>
    <w:rsid w:val="007A58B0"/>
    <w:rsid w:val="007B1873"/>
    <w:rsid w:val="007B3412"/>
    <w:rsid w:val="007B3B82"/>
    <w:rsid w:val="007B6AE6"/>
    <w:rsid w:val="007B7980"/>
    <w:rsid w:val="007C46E5"/>
    <w:rsid w:val="007E178E"/>
    <w:rsid w:val="007E1F59"/>
    <w:rsid w:val="007E5647"/>
    <w:rsid w:val="007F37BC"/>
    <w:rsid w:val="007F3E52"/>
    <w:rsid w:val="007F3FDE"/>
    <w:rsid w:val="007F631A"/>
    <w:rsid w:val="008108BC"/>
    <w:rsid w:val="008114E9"/>
    <w:rsid w:val="00812E20"/>
    <w:rsid w:val="00813A5B"/>
    <w:rsid w:val="008160FC"/>
    <w:rsid w:val="0081651F"/>
    <w:rsid w:val="00820A1C"/>
    <w:rsid w:val="0082114A"/>
    <w:rsid w:val="00826E2F"/>
    <w:rsid w:val="00836BE5"/>
    <w:rsid w:val="00840181"/>
    <w:rsid w:val="008504D9"/>
    <w:rsid w:val="00854D0E"/>
    <w:rsid w:val="00865A83"/>
    <w:rsid w:val="008704E9"/>
    <w:rsid w:val="008724E8"/>
    <w:rsid w:val="0087355C"/>
    <w:rsid w:val="00874E88"/>
    <w:rsid w:val="008765C6"/>
    <w:rsid w:val="00886008"/>
    <w:rsid w:val="00887CFD"/>
    <w:rsid w:val="00892A31"/>
    <w:rsid w:val="008930D7"/>
    <w:rsid w:val="00894334"/>
    <w:rsid w:val="008977D4"/>
    <w:rsid w:val="008A08E3"/>
    <w:rsid w:val="008A191B"/>
    <w:rsid w:val="008A2206"/>
    <w:rsid w:val="008B2968"/>
    <w:rsid w:val="008B39EA"/>
    <w:rsid w:val="008B4FA2"/>
    <w:rsid w:val="008B5314"/>
    <w:rsid w:val="008B6CE6"/>
    <w:rsid w:val="008B7C88"/>
    <w:rsid w:val="008D0719"/>
    <w:rsid w:val="008D1926"/>
    <w:rsid w:val="008D55E0"/>
    <w:rsid w:val="008D64E4"/>
    <w:rsid w:val="008D7697"/>
    <w:rsid w:val="008F046D"/>
    <w:rsid w:val="008F206D"/>
    <w:rsid w:val="008F2C8C"/>
    <w:rsid w:val="00903251"/>
    <w:rsid w:val="00904328"/>
    <w:rsid w:val="00905B35"/>
    <w:rsid w:val="00905F71"/>
    <w:rsid w:val="009125B8"/>
    <w:rsid w:val="009147E0"/>
    <w:rsid w:val="00917695"/>
    <w:rsid w:val="00920344"/>
    <w:rsid w:val="00925167"/>
    <w:rsid w:val="00927876"/>
    <w:rsid w:val="009278E1"/>
    <w:rsid w:val="00933CA0"/>
    <w:rsid w:val="00935C04"/>
    <w:rsid w:val="00936855"/>
    <w:rsid w:val="00945B13"/>
    <w:rsid w:val="0095136F"/>
    <w:rsid w:val="009543FA"/>
    <w:rsid w:val="00956FDA"/>
    <w:rsid w:val="0096450C"/>
    <w:rsid w:val="00965095"/>
    <w:rsid w:val="00965262"/>
    <w:rsid w:val="0097206B"/>
    <w:rsid w:val="0097494D"/>
    <w:rsid w:val="009771AA"/>
    <w:rsid w:val="00986956"/>
    <w:rsid w:val="009A4B0C"/>
    <w:rsid w:val="009A5CA0"/>
    <w:rsid w:val="009A7645"/>
    <w:rsid w:val="009B3D62"/>
    <w:rsid w:val="009B449D"/>
    <w:rsid w:val="009B5590"/>
    <w:rsid w:val="009C2623"/>
    <w:rsid w:val="009C4882"/>
    <w:rsid w:val="009C4FAE"/>
    <w:rsid w:val="009C6507"/>
    <w:rsid w:val="009D0D6B"/>
    <w:rsid w:val="009D4B71"/>
    <w:rsid w:val="009D540D"/>
    <w:rsid w:val="009F2D62"/>
    <w:rsid w:val="00A04652"/>
    <w:rsid w:val="00A0646F"/>
    <w:rsid w:val="00A1021A"/>
    <w:rsid w:val="00A10A3C"/>
    <w:rsid w:val="00A15CC9"/>
    <w:rsid w:val="00A169ED"/>
    <w:rsid w:val="00A16BCB"/>
    <w:rsid w:val="00A17BA4"/>
    <w:rsid w:val="00A27E74"/>
    <w:rsid w:val="00A33673"/>
    <w:rsid w:val="00A36694"/>
    <w:rsid w:val="00A454B7"/>
    <w:rsid w:val="00A45643"/>
    <w:rsid w:val="00A534E0"/>
    <w:rsid w:val="00A54099"/>
    <w:rsid w:val="00A55FE2"/>
    <w:rsid w:val="00A655DE"/>
    <w:rsid w:val="00A6779E"/>
    <w:rsid w:val="00A700D2"/>
    <w:rsid w:val="00A707F9"/>
    <w:rsid w:val="00A72DFC"/>
    <w:rsid w:val="00A73F02"/>
    <w:rsid w:val="00A80FC3"/>
    <w:rsid w:val="00A829E4"/>
    <w:rsid w:val="00A83C97"/>
    <w:rsid w:val="00A84421"/>
    <w:rsid w:val="00A85CA4"/>
    <w:rsid w:val="00A90C8F"/>
    <w:rsid w:val="00AA3FD1"/>
    <w:rsid w:val="00AA6EA3"/>
    <w:rsid w:val="00AB1D83"/>
    <w:rsid w:val="00AB2E94"/>
    <w:rsid w:val="00AB37FA"/>
    <w:rsid w:val="00AB42E0"/>
    <w:rsid w:val="00AB6693"/>
    <w:rsid w:val="00AC2926"/>
    <w:rsid w:val="00AC3082"/>
    <w:rsid w:val="00AC5BFB"/>
    <w:rsid w:val="00AC627A"/>
    <w:rsid w:val="00AC6A28"/>
    <w:rsid w:val="00AD1D47"/>
    <w:rsid w:val="00AD6760"/>
    <w:rsid w:val="00AD7A56"/>
    <w:rsid w:val="00AE011E"/>
    <w:rsid w:val="00AE7D65"/>
    <w:rsid w:val="00AF098A"/>
    <w:rsid w:val="00AF15C1"/>
    <w:rsid w:val="00AF6FCF"/>
    <w:rsid w:val="00AF7B3E"/>
    <w:rsid w:val="00B01151"/>
    <w:rsid w:val="00B01F27"/>
    <w:rsid w:val="00B04323"/>
    <w:rsid w:val="00B0553E"/>
    <w:rsid w:val="00B06CE7"/>
    <w:rsid w:val="00B07B1A"/>
    <w:rsid w:val="00B1517C"/>
    <w:rsid w:val="00B15335"/>
    <w:rsid w:val="00B1597E"/>
    <w:rsid w:val="00B20F6C"/>
    <w:rsid w:val="00B24FF9"/>
    <w:rsid w:val="00B269DF"/>
    <w:rsid w:val="00B333BA"/>
    <w:rsid w:val="00B3650A"/>
    <w:rsid w:val="00B36DA8"/>
    <w:rsid w:val="00B4139A"/>
    <w:rsid w:val="00B537BF"/>
    <w:rsid w:val="00B54561"/>
    <w:rsid w:val="00B555C6"/>
    <w:rsid w:val="00B66B53"/>
    <w:rsid w:val="00B71865"/>
    <w:rsid w:val="00B71E65"/>
    <w:rsid w:val="00B72AB9"/>
    <w:rsid w:val="00B73032"/>
    <w:rsid w:val="00B763CF"/>
    <w:rsid w:val="00B92233"/>
    <w:rsid w:val="00B946E2"/>
    <w:rsid w:val="00B94CA6"/>
    <w:rsid w:val="00BA31FB"/>
    <w:rsid w:val="00BA32BB"/>
    <w:rsid w:val="00BB3EB7"/>
    <w:rsid w:val="00BC0E24"/>
    <w:rsid w:val="00BC2C29"/>
    <w:rsid w:val="00BC59C4"/>
    <w:rsid w:val="00BC759A"/>
    <w:rsid w:val="00BD501D"/>
    <w:rsid w:val="00BD51FA"/>
    <w:rsid w:val="00BD56D5"/>
    <w:rsid w:val="00BD5C2B"/>
    <w:rsid w:val="00BD5D71"/>
    <w:rsid w:val="00BE0E71"/>
    <w:rsid w:val="00BE346A"/>
    <w:rsid w:val="00BE598B"/>
    <w:rsid w:val="00BE700B"/>
    <w:rsid w:val="00BF08B6"/>
    <w:rsid w:val="00BF28CB"/>
    <w:rsid w:val="00BF5344"/>
    <w:rsid w:val="00BF798E"/>
    <w:rsid w:val="00C15209"/>
    <w:rsid w:val="00C22429"/>
    <w:rsid w:val="00C2365A"/>
    <w:rsid w:val="00C40E41"/>
    <w:rsid w:val="00C43E87"/>
    <w:rsid w:val="00C46B49"/>
    <w:rsid w:val="00C46FFF"/>
    <w:rsid w:val="00C5733A"/>
    <w:rsid w:val="00C64A13"/>
    <w:rsid w:val="00C66F55"/>
    <w:rsid w:val="00C75B11"/>
    <w:rsid w:val="00C80AF1"/>
    <w:rsid w:val="00C86B7F"/>
    <w:rsid w:val="00C91316"/>
    <w:rsid w:val="00C96DD9"/>
    <w:rsid w:val="00C97C41"/>
    <w:rsid w:val="00CA480B"/>
    <w:rsid w:val="00CA69F3"/>
    <w:rsid w:val="00CB4B47"/>
    <w:rsid w:val="00CC12E3"/>
    <w:rsid w:val="00CC431E"/>
    <w:rsid w:val="00CC4907"/>
    <w:rsid w:val="00CC6526"/>
    <w:rsid w:val="00CC73EB"/>
    <w:rsid w:val="00CD21AC"/>
    <w:rsid w:val="00CD7041"/>
    <w:rsid w:val="00CE2A9B"/>
    <w:rsid w:val="00CE717F"/>
    <w:rsid w:val="00D00241"/>
    <w:rsid w:val="00D0592A"/>
    <w:rsid w:val="00D07252"/>
    <w:rsid w:val="00D108C7"/>
    <w:rsid w:val="00D17357"/>
    <w:rsid w:val="00D2215E"/>
    <w:rsid w:val="00D22325"/>
    <w:rsid w:val="00D232BA"/>
    <w:rsid w:val="00D251FE"/>
    <w:rsid w:val="00D26C34"/>
    <w:rsid w:val="00D27DF5"/>
    <w:rsid w:val="00D30C6E"/>
    <w:rsid w:val="00D33030"/>
    <w:rsid w:val="00D431FC"/>
    <w:rsid w:val="00D443C4"/>
    <w:rsid w:val="00D446E2"/>
    <w:rsid w:val="00D451BC"/>
    <w:rsid w:val="00D46EFE"/>
    <w:rsid w:val="00D5275D"/>
    <w:rsid w:val="00D529AB"/>
    <w:rsid w:val="00D5708D"/>
    <w:rsid w:val="00D617DD"/>
    <w:rsid w:val="00D67F1F"/>
    <w:rsid w:val="00D70679"/>
    <w:rsid w:val="00D74806"/>
    <w:rsid w:val="00D93773"/>
    <w:rsid w:val="00DA4A82"/>
    <w:rsid w:val="00DA4FFE"/>
    <w:rsid w:val="00DB24B4"/>
    <w:rsid w:val="00DB26C0"/>
    <w:rsid w:val="00DC6D8B"/>
    <w:rsid w:val="00DE4C18"/>
    <w:rsid w:val="00DE65B9"/>
    <w:rsid w:val="00DF03B5"/>
    <w:rsid w:val="00DF3F4E"/>
    <w:rsid w:val="00E004E0"/>
    <w:rsid w:val="00E01BB9"/>
    <w:rsid w:val="00E0225C"/>
    <w:rsid w:val="00E16956"/>
    <w:rsid w:val="00E23C0A"/>
    <w:rsid w:val="00E24084"/>
    <w:rsid w:val="00E243B0"/>
    <w:rsid w:val="00E250BB"/>
    <w:rsid w:val="00E2716A"/>
    <w:rsid w:val="00E30586"/>
    <w:rsid w:val="00E363D2"/>
    <w:rsid w:val="00E40199"/>
    <w:rsid w:val="00E4398F"/>
    <w:rsid w:val="00E476A6"/>
    <w:rsid w:val="00E5022A"/>
    <w:rsid w:val="00E506D2"/>
    <w:rsid w:val="00E54894"/>
    <w:rsid w:val="00E56D03"/>
    <w:rsid w:val="00E57205"/>
    <w:rsid w:val="00E6340C"/>
    <w:rsid w:val="00E66D4F"/>
    <w:rsid w:val="00E70325"/>
    <w:rsid w:val="00E70495"/>
    <w:rsid w:val="00E70FA3"/>
    <w:rsid w:val="00E71801"/>
    <w:rsid w:val="00E721DD"/>
    <w:rsid w:val="00E74056"/>
    <w:rsid w:val="00E9045A"/>
    <w:rsid w:val="00E90DD6"/>
    <w:rsid w:val="00E93B3D"/>
    <w:rsid w:val="00E95B12"/>
    <w:rsid w:val="00E9680E"/>
    <w:rsid w:val="00E96E87"/>
    <w:rsid w:val="00EA1145"/>
    <w:rsid w:val="00EA35CF"/>
    <w:rsid w:val="00EA415D"/>
    <w:rsid w:val="00EA4F4A"/>
    <w:rsid w:val="00EA517D"/>
    <w:rsid w:val="00EA555B"/>
    <w:rsid w:val="00EA64DA"/>
    <w:rsid w:val="00EB631F"/>
    <w:rsid w:val="00EC2D83"/>
    <w:rsid w:val="00ED2BBC"/>
    <w:rsid w:val="00EE4C64"/>
    <w:rsid w:val="00EE4C8F"/>
    <w:rsid w:val="00EF3B0B"/>
    <w:rsid w:val="00EF47D3"/>
    <w:rsid w:val="00EF4C71"/>
    <w:rsid w:val="00EF57A3"/>
    <w:rsid w:val="00F00526"/>
    <w:rsid w:val="00F0318D"/>
    <w:rsid w:val="00F05075"/>
    <w:rsid w:val="00F051D6"/>
    <w:rsid w:val="00F10549"/>
    <w:rsid w:val="00F127CD"/>
    <w:rsid w:val="00F12A17"/>
    <w:rsid w:val="00F130AC"/>
    <w:rsid w:val="00F153FE"/>
    <w:rsid w:val="00F277B7"/>
    <w:rsid w:val="00F3037E"/>
    <w:rsid w:val="00F35B60"/>
    <w:rsid w:val="00F40811"/>
    <w:rsid w:val="00F42ADB"/>
    <w:rsid w:val="00F50167"/>
    <w:rsid w:val="00F56959"/>
    <w:rsid w:val="00F61ED5"/>
    <w:rsid w:val="00F65D4E"/>
    <w:rsid w:val="00F67392"/>
    <w:rsid w:val="00F726C6"/>
    <w:rsid w:val="00F918C5"/>
    <w:rsid w:val="00F938C9"/>
    <w:rsid w:val="00F9480B"/>
    <w:rsid w:val="00F960D4"/>
    <w:rsid w:val="00F97C5A"/>
    <w:rsid w:val="00FA18E4"/>
    <w:rsid w:val="00FB065F"/>
    <w:rsid w:val="00FB335B"/>
    <w:rsid w:val="00FB40E0"/>
    <w:rsid w:val="00FC233E"/>
    <w:rsid w:val="00FC554C"/>
    <w:rsid w:val="00FD3461"/>
    <w:rsid w:val="00FF200B"/>
    <w:rsid w:val="00FF2A4F"/>
    <w:rsid w:val="00FF2E82"/>
    <w:rsid w:val="00FF6800"/>
    <w:rsid w:val="00FF7C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64D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80E4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nhideWhenUsed/>
    <w:rsid w:val="00865A83"/>
    <w:pPr>
      <w:tabs>
        <w:tab w:val="center" w:pos="4677"/>
        <w:tab w:val="right" w:pos="9355"/>
      </w:tabs>
      <w:spacing w:after="0" w:line="240" w:lineRule="auto"/>
    </w:pPr>
  </w:style>
  <w:style w:type="character" w:customStyle="1" w:styleId="a5">
    <w:name w:val="Верхний колонтитул Знак"/>
    <w:basedOn w:val="a0"/>
    <w:link w:val="a4"/>
    <w:rsid w:val="00865A83"/>
  </w:style>
  <w:style w:type="paragraph" w:styleId="a6">
    <w:name w:val="footer"/>
    <w:basedOn w:val="a"/>
    <w:link w:val="a7"/>
    <w:uiPriority w:val="99"/>
    <w:unhideWhenUsed/>
    <w:rsid w:val="00865A8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65A83"/>
  </w:style>
  <w:style w:type="paragraph" w:styleId="a8">
    <w:name w:val="Body Text Indent"/>
    <w:basedOn w:val="a"/>
    <w:link w:val="a9"/>
    <w:rsid w:val="00646A1A"/>
    <w:pPr>
      <w:spacing w:after="0" w:line="360" w:lineRule="auto"/>
      <w:ind w:firstLine="720"/>
      <w:jc w:val="both"/>
    </w:pPr>
    <w:rPr>
      <w:rFonts w:ascii="Times New Roman" w:eastAsia="Times New Roman" w:hAnsi="Times New Roman" w:cs="Times New Roman"/>
      <w:sz w:val="28"/>
      <w:szCs w:val="20"/>
    </w:rPr>
  </w:style>
  <w:style w:type="character" w:customStyle="1" w:styleId="a9">
    <w:name w:val="Основной текст с отступом Знак"/>
    <w:basedOn w:val="a0"/>
    <w:link w:val="a8"/>
    <w:rsid w:val="00646A1A"/>
    <w:rPr>
      <w:rFonts w:ascii="Times New Roman" w:eastAsia="Times New Roman" w:hAnsi="Times New Roman" w:cs="Times New Roman"/>
      <w:sz w:val="28"/>
      <w:szCs w:val="20"/>
    </w:rPr>
  </w:style>
  <w:style w:type="paragraph" w:customStyle="1" w:styleId="ConsPlusNormal">
    <w:name w:val="ConsPlusNormal"/>
    <w:rsid w:val="001D0483"/>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Title">
    <w:name w:val="ConsPlusTitle"/>
    <w:rsid w:val="00025DB3"/>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a">
    <w:name w:val="List Paragraph"/>
    <w:basedOn w:val="a"/>
    <w:uiPriority w:val="34"/>
    <w:qFormat/>
    <w:rsid w:val="005D55D2"/>
    <w:pPr>
      <w:spacing w:after="0" w:line="240" w:lineRule="auto"/>
      <w:ind w:left="720"/>
      <w:contextualSpacing/>
      <w:jc w:val="center"/>
    </w:pPr>
    <w:rPr>
      <w:rFonts w:ascii="Calibri" w:eastAsia="Calibri" w:hAnsi="Calibri" w:cs="Times New Roman"/>
      <w:lang w:eastAsia="en-US"/>
    </w:rPr>
  </w:style>
  <w:style w:type="paragraph" w:customStyle="1" w:styleId="consplusnormal0">
    <w:name w:val="consplusnormal"/>
    <w:basedOn w:val="a"/>
    <w:rsid w:val="007358B4"/>
    <w:pPr>
      <w:autoSpaceDE w:val="0"/>
      <w:autoSpaceDN w:val="0"/>
      <w:spacing w:after="0" w:line="240" w:lineRule="auto"/>
    </w:pPr>
    <w:rPr>
      <w:rFonts w:ascii="Arial" w:eastAsia="Calibri" w:hAnsi="Arial" w:cs="Arial"/>
      <w:sz w:val="20"/>
      <w:szCs w:val="20"/>
    </w:rPr>
  </w:style>
  <w:style w:type="paragraph" w:styleId="ab">
    <w:name w:val="footnote text"/>
    <w:basedOn w:val="a"/>
    <w:link w:val="ac"/>
    <w:uiPriority w:val="99"/>
    <w:semiHidden/>
    <w:unhideWhenUsed/>
    <w:rsid w:val="00F726C6"/>
    <w:pPr>
      <w:spacing w:after="0" w:line="240" w:lineRule="auto"/>
    </w:pPr>
    <w:rPr>
      <w:sz w:val="20"/>
      <w:szCs w:val="20"/>
    </w:rPr>
  </w:style>
  <w:style w:type="character" w:customStyle="1" w:styleId="ac">
    <w:name w:val="Текст сноски Знак"/>
    <w:basedOn w:val="a0"/>
    <w:link w:val="ab"/>
    <w:uiPriority w:val="99"/>
    <w:semiHidden/>
    <w:rsid w:val="00F726C6"/>
    <w:rPr>
      <w:sz w:val="20"/>
      <w:szCs w:val="20"/>
    </w:rPr>
  </w:style>
  <w:style w:type="character" w:styleId="ad">
    <w:name w:val="footnote reference"/>
    <w:basedOn w:val="a0"/>
    <w:uiPriority w:val="99"/>
    <w:semiHidden/>
    <w:unhideWhenUsed/>
    <w:rsid w:val="00F726C6"/>
    <w:rPr>
      <w:vertAlign w:val="superscript"/>
    </w:rPr>
  </w:style>
  <w:style w:type="paragraph" w:styleId="ae">
    <w:name w:val="Balloon Text"/>
    <w:basedOn w:val="a"/>
    <w:link w:val="af"/>
    <w:uiPriority w:val="99"/>
    <w:semiHidden/>
    <w:unhideWhenUsed/>
    <w:rsid w:val="00A454B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454B7"/>
    <w:rPr>
      <w:rFonts w:ascii="Tahoma" w:hAnsi="Tahoma" w:cs="Tahoma"/>
      <w:sz w:val="16"/>
      <w:szCs w:val="16"/>
    </w:rPr>
  </w:style>
  <w:style w:type="character" w:styleId="af0">
    <w:name w:val="annotation reference"/>
    <w:basedOn w:val="a0"/>
    <w:uiPriority w:val="99"/>
    <w:semiHidden/>
    <w:unhideWhenUsed/>
    <w:rsid w:val="00E74056"/>
    <w:rPr>
      <w:sz w:val="16"/>
      <w:szCs w:val="16"/>
    </w:rPr>
  </w:style>
  <w:style w:type="paragraph" w:styleId="af1">
    <w:name w:val="annotation text"/>
    <w:basedOn w:val="a"/>
    <w:link w:val="af2"/>
    <w:uiPriority w:val="99"/>
    <w:semiHidden/>
    <w:unhideWhenUsed/>
    <w:rsid w:val="00E74056"/>
    <w:pPr>
      <w:spacing w:line="240" w:lineRule="auto"/>
    </w:pPr>
    <w:rPr>
      <w:sz w:val="20"/>
      <w:szCs w:val="20"/>
    </w:rPr>
  </w:style>
  <w:style w:type="character" w:customStyle="1" w:styleId="af2">
    <w:name w:val="Текст примечания Знак"/>
    <w:basedOn w:val="a0"/>
    <w:link w:val="af1"/>
    <w:uiPriority w:val="99"/>
    <w:semiHidden/>
    <w:rsid w:val="00E74056"/>
    <w:rPr>
      <w:sz w:val="20"/>
      <w:szCs w:val="20"/>
    </w:rPr>
  </w:style>
  <w:style w:type="paragraph" w:styleId="af3">
    <w:name w:val="annotation subject"/>
    <w:basedOn w:val="af1"/>
    <w:next w:val="af1"/>
    <w:link w:val="af4"/>
    <w:uiPriority w:val="99"/>
    <w:semiHidden/>
    <w:unhideWhenUsed/>
    <w:rsid w:val="00E74056"/>
    <w:rPr>
      <w:b/>
      <w:bCs/>
    </w:rPr>
  </w:style>
  <w:style w:type="character" w:customStyle="1" w:styleId="af4">
    <w:name w:val="Тема примечания Знак"/>
    <w:basedOn w:val="af2"/>
    <w:link w:val="af3"/>
    <w:uiPriority w:val="99"/>
    <w:semiHidden/>
    <w:rsid w:val="00E7405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main?base=LAW;n=112715;fld=134;dst=1415"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DE187270B2D136C1A6FC03C87A6EF76369D8B99699128D13665A5B4C8AXDF5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main?base=LAW;n=112675;fld=134;dst=100395"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B38C94-06F6-43E0-9E89-591DE7083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3706</TotalTime>
  <Pages>86</Pages>
  <Words>20161</Words>
  <Characters>114920</Characters>
  <Application>Microsoft Office Word</Application>
  <DocSecurity>0</DocSecurity>
  <Lines>957</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FK</Company>
  <LinksUpToDate>false</LinksUpToDate>
  <CharactersWithSpaces>134812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1251</dc:creator>
  <cp:keywords/>
  <dc:description/>
  <cp:lastModifiedBy>Доценко Наталья Ивановна</cp:lastModifiedBy>
  <cp:revision>131</cp:revision>
  <cp:lastPrinted>2015-03-17T14:49:00Z</cp:lastPrinted>
  <dcterms:created xsi:type="dcterms:W3CDTF">2014-05-13T09:52:00Z</dcterms:created>
  <dcterms:modified xsi:type="dcterms:W3CDTF">2015-03-27T07:43:00Z</dcterms:modified>
</cp:coreProperties>
</file>