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0E" w:rsidRDefault="00A44D0E" w:rsidP="005A00C0">
      <w:pPr>
        <w:rPr>
          <w:sz w:val="28"/>
          <w:szCs w:val="28"/>
        </w:rPr>
      </w:pPr>
    </w:p>
    <w:p w:rsidR="00A44D0E" w:rsidRDefault="00FD6894" w:rsidP="00016E6B">
      <w:pPr>
        <w:ind w:firstLine="560"/>
        <w:jc w:val="center"/>
        <w:rPr>
          <w:sz w:val="28"/>
          <w:szCs w:val="28"/>
        </w:rPr>
      </w:pPr>
      <w:r w:rsidRPr="00FD6894">
        <w:rPr>
          <w:sz w:val="28"/>
          <w:szCs w:val="28"/>
        </w:rPr>
        <w:t xml:space="preserve">О своевременном обновлении </w:t>
      </w:r>
      <w:r w:rsidR="009078DC">
        <w:rPr>
          <w:sz w:val="28"/>
          <w:szCs w:val="28"/>
        </w:rPr>
        <w:t xml:space="preserve">кредитными организациями </w:t>
      </w:r>
      <w:r w:rsidRPr="00FD6894">
        <w:rPr>
          <w:sz w:val="28"/>
          <w:szCs w:val="28"/>
        </w:rPr>
        <w:t>документов, подтверждающих полномочия на обмен информацией</w:t>
      </w:r>
      <w:r w:rsidR="009C71A0">
        <w:rPr>
          <w:sz w:val="28"/>
          <w:szCs w:val="28"/>
        </w:rPr>
        <w:t xml:space="preserve"> (документами) </w:t>
      </w:r>
      <w:r w:rsidR="009C71A0" w:rsidRPr="00FD6894">
        <w:rPr>
          <w:sz w:val="28"/>
          <w:szCs w:val="28"/>
        </w:rPr>
        <w:t>по</w:t>
      </w:r>
      <w:r w:rsidR="009C71A0">
        <w:rPr>
          <w:sz w:val="28"/>
          <w:szCs w:val="28"/>
        </w:rPr>
        <w:t xml:space="preserve"> Генеральному соглашению</w:t>
      </w:r>
      <w:r w:rsidRPr="00FD6894">
        <w:rPr>
          <w:sz w:val="28"/>
          <w:szCs w:val="28"/>
        </w:rPr>
        <w:t xml:space="preserve"> между кредитной организацией и Федеральным казначейством о размещении средств на банковских депозитах</w:t>
      </w:r>
    </w:p>
    <w:p w:rsidR="009C4B7A" w:rsidRDefault="009C4B7A" w:rsidP="009C4B7A">
      <w:pPr>
        <w:spacing w:line="360" w:lineRule="auto"/>
        <w:ind w:firstLine="560"/>
        <w:jc w:val="both"/>
        <w:rPr>
          <w:sz w:val="28"/>
          <w:szCs w:val="28"/>
        </w:rPr>
      </w:pPr>
    </w:p>
    <w:p w:rsidR="005A00C0" w:rsidRDefault="005A00C0" w:rsidP="009C4B7A">
      <w:pPr>
        <w:spacing w:line="360" w:lineRule="auto"/>
        <w:ind w:firstLine="560"/>
        <w:jc w:val="both"/>
        <w:rPr>
          <w:sz w:val="28"/>
          <w:szCs w:val="28"/>
        </w:rPr>
      </w:pPr>
    </w:p>
    <w:p w:rsidR="003B78D6" w:rsidRDefault="006B5161" w:rsidP="009C4B7A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В соотве</w:t>
      </w:r>
      <w:r w:rsidR="003B78D6">
        <w:rPr>
          <w:sz w:val="28"/>
          <w:szCs w:val="28"/>
        </w:rPr>
        <w:t>тствии с пунктом 11.5 Генеральн</w:t>
      </w:r>
      <w:r>
        <w:rPr>
          <w:sz w:val="28"/>
          <w:szCs w:val="28"/>
        </w:rPr>
        <w:t>ого соглашения между кредитной организацией и Федеральным казначейств</w:t>
      </w:r>
      <w:bookmarkStart w:id="0" w:name="_GoBack"/>
      <w:bookmarkEnd w:id="0"/>
      <w:r>
        <w:rPr>
          <w:sz w:val="28"/>
          <w:szCs w:val="28"/>
        </w:rPr>
        <w:t>ом о размещении средств на банковских депозитах</w:t>
      </w:r>
      <w:r w:rsidR="009078DC">
        <w:rPr>
          <w:sz w:val="28"/>
          <w:szCs w:val="28"/>
        </w:rPr>
        <w:t>,</w:t>
      </w:r>
      <w:r>
        <w:rPr>
          <w:sz w:val="28"/>
          <w:szCs w:val="28"/>
        </w:rPr>
        <w:t xml:space="preserve"> о</w:t>
      </w:r>
      <w:r w:rsidR="009C4B7A" w:rsidRPr="00F66C6B">
        <w:rPr>
          <w:sz w:val="28"/>
          <w:szCs w:val="28"/>
        </w:rPr>
        <w:t>бращаем ваше внимание</w:t>
      </w:r>
      <w:r>
        <w:rPr>
          <w:sz w:val="28"/>
          <w:szCs w:val="28"/>
        </w:rPr>
        <w:t xml:space="preserve"> </w:t>
      </w:r>
      <w:r w:rsidR="009C4B7A" w:rsidRPr="00F66C6B">
        <w:rPr>
          <w:sz w:val="28"/>
          <w:szCs w:val="28"/>
        </w:rPr>
        <w:t>на необходимость своевременного обновления</w:t>
      </w:r>
      <w:r w:rsidR="003B78D6">
        <w:rPr>
          <w:sz w:val="28"/>
          <w:szCs w:val="28"/>
        </w:rPr>
        <w:t>:</w:t>
      </w:r>
    </w:p>
    <w:p w:rsidR="003B78D6" w:rsidRDefault="009C4B7A" w:rsidP="009C4B7A">
      <w:pPr>
        <w:spacing w:line="360" w:lineRule="auto"/>
        <w:ind w:firstLine="560"/>
        <w:jc w:val="both"/>
        <w:rPr>
          <w:sz w:val="28"/>
          <w:szCs w:val="28"/>
        </w:rPr>
      </w:pPr>
      <w:r w:rsidRPr="00F66C6B">
        <w:rPr>
          <w:sz w:val="28"/>
          <w:szCs w:val="28"/>
        </w:rPr>
        <w:t xml:space="preserve"> </w:t>
      </w:r>
      <w:r w:rsidR="003B78D6">
        <w:rPr>
          <w:sz w:val="28"/>
          <w:szCs w:val="28"/>
        </w:rPr>
        <w:t xml:space="preserve">- </w:t>
      </w:r>
      <w:r w:rsidR="006B5161">
        <w:rPr>
          <w:sz w:val="28"/>
          <w:szCs w:val="28"/>
        </w:rPr>
        <w:t>перечней лиц, уполн</w:t>
      </w:r>
      <w:r w:rsidR="003B78D6">
        <w:rPr>
          <w:sz w:val="28"/>
          <w:szCs w:val="28"/>
        </w:rPr>
        <w:t>омоченных на обмен информацией (</w:t>
      </w:r>
      <w:r w:rsidR="009078DC">
        <w:rPr>
          <w:sz w:val="28"/>
          <w:szCs w:val="28"/>
        </w:rPr>
        <w:t xml:space="preserve">форма </w:t>
      </w:r>
      <w:r w:rsidR="00EF2771">
        <w:rPr>
          <w:sz w:val="28"/>
          <w:szCs w:val="28"/>
        </w:rPr>
        <w:t xml:space="preserve">в </w:t>
      </w:r>
      <w:r w:rsidR="003B78D6">
        <w:rPr>
          <w:sz w:val="28"/>
          <w:szCs w:val="28"/>
        </w:rPr>
        <w:t>Приложени</w:t>
      </w:r>
      <w:r w:rsidR="00EF2771">
        <w:rPr>
          <w:sz w:val="28"/>
          <w:szCs w:val="28"/>
        </w:rPr>
        <w:t>и</w:t>
      </w:r>
      <w:r w:rsidR="003B78D6">
        <w:rPr>
          <w:sz w:val="28"/>
          <w:szCs w:val="28"/>
        </w:rPr>
        <w:t>);</w:t>
      </w:r>
    </w:p>
    <w:p w:rsidR="00A44D0E" w:rsidRPr="00F66C6B" w:rsidRDefault="006B5161" w:rsidP="009C4B7A">
      <w:pPr>
        <w:spacing w:line="36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D6">
        <w:rPr>
          <w:sz w:val="28"/>
          <w:szCs w:val="28"/>
        </w:rPr>
        <w:t xml:space="preserve">- </w:t>
      </w:r>
      <w:r w:rsidR="009C4B7A" w:rsidRPr="00F66C6B">
        <w:rPr>
          <w:sz w:val="28"/>
          <w:szCs w:val="28"/>
        </w:rPr>
        <w:t>доверенностей</w:t>
      </w:r>
      <w:r w:rsidR="009C4B7A">
        <w:rPr>
          <w:sz w:val="28"/>
          <w:szCs w:val="28"/>
        </w:rPr>
        <w:t xml:space="preserve"> </w:t>
      </w:r>
      <w:r w:rsidR="009C4B7A" w:rsidRPr="00F66C6B">
        <w:rPr>
          <w:sz w:val="28"/>
          <w:szCs w:val="28"/>
        </w:rPr>
        <w:t>на подписание договора банковского депозита по истечении срока их действия</w:t>
      </w:r>
      <w:r w:rsidR="009C4B7A">
        <w:rPr>
          <w:sz w:val="28"/>
          <w:szCs w:val="28"/>
        </w:rPr>
        <w:t>.</w:t>
      </w:r>
    </w:p>
    <w:p w:rsidR="00A44D0E" w:rsidRPr="00F66C6B" w:rsidRDefault="009C4B7A" w:rsidP="00A44D0E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44D0E" w:rsidRPr="00F66C6B">
        <w:rPr>
          <w:sz w:val="28"/>
          <w:szCs w:val="28"/>
        </w:rPr>
        <w:t xml:space="preserve"> доверенности на подписание договора банковского депозита должны быть четко определены полномочия представителя кредитной организации - право на заключение от имени кредитной организации договоров банковского депозита с Федеральным казначейством.</w:t>
      </w:r>
    </w:p>
    <w:p w:rsidR="00EF2771" w:rsidRDefault="00A44D0E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F66C6B">
        <w:rPr>
          <w:sz w:val="28"/>
          <w:szCs w:val="28"/>
        </w:rPr>
        <w:t xml:space="preserve">Оригинал доверенности </w:t>
      </w:r>
      <w:r w:rsidR="00991C07" w:rsidRPr="007327A6">
        <w:rPr>
          <w:sz w:val="28"/>
          <w:szCs w:val="28"/>
        </w:rPr>
        <w:t>и перечня лиц</w:t>
      </w:r>
      <w:r w:rsidR="00991C07">
        <w:rPr>
          <w:sz w:val="28"/>
          <w:szCs w:val="28"/>
        </w:rPr>
        <w:t xml:space="preserve"> </w:t>
      </w:r>
      <w:r w:rsidRPr="00F66C6B">
        <w:rPr>
          <w:sz w:val="28"/>
          <w:szCs w:val="28"/>
        </w:rPr>
        <w:t xml:space="preserve">с сопроводительным письмом необходимо предоставлять </w:t>
      </w:r>
      <w:r w:rsidR="009C4B7A">
        <w:rPr>
          <w:sz w:val="28"/>
          <w:szCs w:val="28"/>
        </w:rPr>
        <w:t xml:space="preserve">нарочно </w:t>
      </w:r>
      <w:r w:rsidRPr="00F66C6B">
        <w:rPr>
          <w:sz w:val="28"/>
          <w:szCs w:val="28"/>
        </w:rPr>
        <w:t xml:space="preserve">в </w:t>
      </w:r>
      <w:r w:rsidR="00284F81">
        <w:rPr>
          <w:sz w:val="28"/>
          <w:szCs w:val="28"/>
        </w:rPr>
        <w:t>Межрегиональное управление Федерального казначейства в сфере управления ликвидностью</w:t>
      </w:r>
      <w:r w:rsidRPr="00F66C6B">
        <w:rPr>
          <w:sz w:val="28"/>
          <w:szCs w:val="28"/>
        </w:rPr>
        <w:t xml:space="preserve"> по адр</w:t>
      </w:r>
      <w:r w:rsidR="00284F81">
        <w:rPr>
          <w:sz w:val="28"/>
          <w:szCs w:val="28"/>
        </w:rPr>
        <w:t xml:space="preserve">есу: </w:t>
      </w:r>
    </w:p>
    <w:p w:rsidR="009C4B7A" w:rsidRDefault="00284F81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г.</w:t>
      </w:r>
      <w:r w:rsidR="00EF2771">
        <w:rPr>
          <w:sz w:val="28"/>
          <w:szCs w:val="28"/>
        </w:rPr>
        <w:t xml:space="preserve"> </w:t>
      </w:r>
      <w:r>
        <w:rPr>
          <w:sz w:val="28"/>
          <w:szCs w:val="28"/>
        </w:rPr>
        <w:t>Москва,</w:t>
      </w:r>
      <w:r w:rsidR="006E3426">
        <w:rPr>
          <w:sz w:val="28"/>
          <w:szCs w:val="28"/>
        </w:rPr>
        <w:t xml:space="preserve"> Миусская площадь, д. 3</w:t>
      </w:r>
      <w:r>
        <w:rPr>
          <w:sz w:val="28"/>
          <w:szCs w:val="28"/>
        </w:rPr>
        <w:t>, стр. 2</w:t>
      </w:r>
      <w:r w:rsidR="00A44D0E" w:rsidRPr="00F66C6B">
        <w:rPr>
          <w:sz w:val="28"/>
          <w:szCs w:val="28"/>
        </w:rPr>
        <w:t>.</w:t>
      </w:r>
    </w:p>
    <w:p w:rsidR="009C4B7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9C4B7A">
        <w:rPr>
          <w:sz w:val="28"/>
          <w:szCs w:val="28"/>
        </w:rPr>
        <w:t>Контакты:</w:t>
      </w:r>
    </w:p>
    <w:p w:rsidR="009C4B7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9C4B7A">
        <w:rPr>
          <w:sz w:val="28"/>
          <w:szCs w:val="28"/>
        </w:rPr>
        <w:t>Морева Татьяна Константиновна – 8 (495) 214-90-01;</w:t>
      </w:r>
    </w:p>
    <w:p w:rsidR="009C4B7A" w:rsidRDefault="009C4B7A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9C4B7A">
        <w:rPr>
          <w:sz w:val="28"/>
          <w:szCs w:val="28"/>
        </w:rPr>
        <w:t>Павшинцева Наталья</w:t>
      </w:r>
      <w:r>
        <w:rPr>
          <w:sz w:val="28"/>
          <w:szCs w:val="28"/>
        </w:rPr>
        <w:t xml:space="preserve"> Михайловна – 8 (495) 214-90-15;</w:t>
      </w:r>
    </w:p>
    <w:p w:rsidR="009C4B7A" w:rsidRDefault="00695429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 w:rsidRPr="00695429">
        <w:rPr>
          <w:sz w:val="28"/>
          <w:szCs w:val="28"/>
        </w:rPr>
        <w:t>Фролова Дарья Дмитриевна</w:t>
      </w:r>
      <w:r>
        <w:rPr>
          <w:sz w:val="28"/>
          <w:szCs w:val="28"/>
        </w:rPr>
        <w:t xml:space="preserve"> – 8 (495) 214-90-00 (доб. 6598</w:t>
      </w:r>
      <w:r w:rsidR="009C4B7A" w:rsidRPr="009C4B7A">
        <w:rPr>
          <w:sz w:val="28"/>
          <w:szCs w:val="28"/>
        </w:rPr>
        <w:t>);</w:t>
      </w:r>
    </w:p>
    <w:p w:rsidR="009C4B7A" w:rsidRDefault="00695429" w:rsidP="009C4B7A">
      <w:pPr>
        <w:spacing w:line="360" w:lineRule="auto"/>
        <w:ind w:right="125" w:firstLine="560"/>
        <w:jc w:val="both"/>
        <w:rPr>
          <w:sz w:val="28"/>
          <w:szCs w:val="28"/>
        </w:rPr>
      </w:pPr>
      <w:r>
        <w:rPr>
          <w:sz w:val="28"/>
          <w:szCs w:val="28"/>
        </w:rPr>
        <w:t>Кучма Оксана Ивановна</w:t>
      </w:r>
      <w:r w:rsidR="009C4B7A" w:rsidRPr="009C4B7A">
        <w:rPr>
          <w:sz w:val="28"/>
          <w:szCs w:val="28"/>
        </w:rPr>
        <w:t xml:space="preserve"> </w:t>
      </w:r>
      <w:r>
        <w:rPr>
          <w:sz w:val="28"/>
          <w:szCs w:val="28"/>
        </w:rPr>
        <w:t>– 8 (495) 214-90-00 (доб. 5258).</w:t>
      </w:r>
    </w:p>
    <w:p w:rsidR="003B78D6" w:rsidRDefault="003B78D6" w:rsidP="003B78D6">
      <w:pPr>
        <w:rPr>
          <w:sz w:val="20"/>
          <w:szCs w:val="20"/>
        </w:rPr>
      </w:pPr>
    </w:p>
    <w:p w:rsidR="003B78D6" w:rsidRDefault="003B78D6" w:rsidP="003B78D6">
      <w:pPr>
        <w:jc w:val="center"/>
        <w:rPr>
          <w:sz w:val="20"/>
          <w:szCs w:val="20"/>
        </w:rPr>
      </w:pPr>
    </w:p>
    <w:p w:rsidR="003B78D6" w:rsidRDefault="003B78D6" w:rsidP="003B78D6">
      <w:pPr>
        <w:rPr>
          <w:sz w:val="20"/>
          <w:szCs w:val="20"/>
        </w:rPr>
        <w:sectPr w:rsidR="003B78D6" w:rsidSect="005A00C0">
          <w:pgSz w:w="11906" w:h="16838"/>
          <w:pgMar w:top="142" w:right="1134" w:bottom="1361" w:left="1701" w:header="709" w:footer="709" w:gutter="0"/>
          <w:cols w:space="708"/>
          <w:titlePg/>
          <w:docGrid w:linePitch="381"/>
        </w:sectPr>
      </w:pPr>
    </w:p>
    <w:p w:rsidR="003B78D6" w:rsidRDefault="003B78D6" w:rsidP="006B470C">
      <w:pPr>
        <w:rPr>
          <w:sz w:val="20"/>
          <w:szCs w:val="20"/>
        </w:rPr>
      </w:pPr>
    </w:p>
    <w:p w:rsidR="003B78D6" w:rsidRDefault="003B78D6" w:rsidP="003B78D6">
      <w:pPr>
        <w:jc w:val="right"/>
        <w:rPr>
          <w:sz w:val="20"/>
          <w:szCs w:val="20"/>
        </w:rPr>
      </w:pPr>
    </w:p>
    <w:p w:rsidR="003B78D6" w:rsidRDefault="003B78D6" w:rsidP="003B78D6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3B78D6" w:rsidRDefault="003B78D6" w:rsidP="003B78D6">
      <w:pPr>
        <w:jc w:val="center"/>
        <w:rPr>
          <w:sz w:val="20"/>
          <w:szCs w:val="20"/>
        </w:rPr>
      </w:pPr>
    </w:p>
    <w:p w:rsidR="003B78D6" w:rsidRDefault="003B78D6" w:rsidP="003B78D6">
      <w:pPr>
        <w:jc w:val="center"/>
        <w:rPr>
          <w:sz w:val="20"/>
          <w:szCs w:val="20"/>
        </w:rPr>
      </w:pPr>
      <w:r>
        <w:rPr>
          <w:sz w:val="20"/>
          <w:szCs w:val="20"/>
        </w:rPr>
        <w:t>Перечень лиц____________________________________________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 xml:space="preserve">  (полное наименование кредитной организации)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>уполномоченных на обмен информацией (документами) по генеральному соглашению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 xml:space="preserve">между кредитной организацией и Федеральным казначейством 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  <w:r w:rsidRPr="006502CA">
        <w:rPr>
          <w:sz w:val="20"/>
          <w:szCs w:val="20"/>
        </w:rPr>
        <w:t>о размещении средств на банковских депозитах от __ _______ №__</w:t>
      </w:r>
    </w:p>
    <w:p w:rsidR="003B78D6" w:rsidRPr="006502CA" w:rsidRDefault="003B78D6" w:rsidP="003B78D6">
      <w:pPr>
        <w:jc w:val="center"/>
        <w:rPr>
          <w:sz w:val="20"/>
          <w:szCs w:val="20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90"/>
        <w:gridCol w:w="2530"/>
        <w:gridCol w:w="1620"/>
        <w:gridCol w:w="1440"/>
        <w:gridCol w:w="1914"/>
        <w:gridCol w:w="4386"/>
      </w:tblGrid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№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Контактный телефон</w:t>
            </w:r>
          </w:p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  <w:lang w:val="en-US"/>
              </w:rPr>
              <w:t>(</w:t>
            </w:r>
            <w:r w:rsidRPr="006502CA">
              <w:rPr>
                <w:sz w:val="20"/>
                <w:szCs w:val="20"/>
              </w:rPr>
              <w:t>с кодом)</w:t>
            </w: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Факс</w:t>
            </w:r>
          </w:p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(с кодом)</w:t>
            </w: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4386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Полномочия</w:t>
            </w:r>
          </w:p>
        </w:tc>
      </w:tr>
      <w:tr w:rsidR="003B78D6" w:rsidRPr="006502CA" w:rsidTr="003B78D6"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68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1.1</w:t>
            </w:r>
          </w:p>
        </w:tc>
        <w:tc>
          <w:tcPr>
            <w:tcW w:w="179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1.1.Взаимодействие с Федеральным казначейством по вопросам исполнения генерального соглашения между кредитной организацией и Федеральным казначейством о размещении средств на банковских депозитах</w:t>
            </w:r>
          </w:p>
        </w:tc>
      </w:tr>
      <w:tr w:rsidR="003B78D6" w:rsidRPr="006502CA" w:rsidTr="003B78D6">
        <w:trPr>
          <w:trHeight w:val="263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</w:rPr>
              <w:t>1.1+</w:t>
            </w:r>
            <w:r w:rsidRPr="006502C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rPr>
          <w:trHeight w:val="243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rPr>
          <w:trHeight w:val="263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rPr>
          <w:trHeight w:val="137"/>
        </w:trPr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680" w:type="dxa"/>
            <w:gridSpan w:val="6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2.1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2.1.Взаимодействие с Федеральным казначейством по вопросам проведения платежей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</w:rPr>
              <w:t>2.1+</w:t>
            </w:r>
            <w:r w:rsidRPr="006502C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  <w:lang w:val="en-US"/>
              </w:rPr>
              <w:t>3</w:t>
            </w:r>
            <w:r w:rsidRPr="006502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680" w:type="dxa"/>
            <w:gridSpan w:val="6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3.1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3.1.Взаимодействие по вопросам предоставления выписок из депозитного счета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3.1+</w:t>
            </w:r>
            <w:r w:rsidRPr="006502CA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3.2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3.2.Подписание выписок из депозитного счета электронной подписью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4</w:t>
            </w:r>
            <w:r w:rsidRPr="006502CA">
              <w:rPr>
                <w:sz w:val="20"/>
                <w:szCs w:val="20"/>
              </w:rPr>
              <w:t>.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4.1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3B78D6" w:rsidRPr="006502CA" w:rsidRDefault="003B78D6" w:rsidP="00084D72">
            <w:pPr>
              <w:rPr>
                <w:sz w:val="20"/>
                <w:szCs w:val="20"/>
              </w:rPr>
            </w:pPr>
            <w:r w:rsidRPr="006502CA">
              <w:rPr>
                <w:sz w:val="20"/>
                <w:szCs w:val="20"/>
              </w:rPr>
              <w:t>4.1.Подписание (отзыв) Заявок на заключение договора банковского депозита</w:t>
            </w: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  <w:lang w:val="en-US"/>
              </w:rPr>
            </w:pPr>
            <w:r w:rsidRPr="006502CA">
              <w:rPr>
                <w:sz w:val="20"/>
                <w:szCs w:val="20"/>
              </w:rPr>
              <w:t>4.1+n</w:t>
            </w: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3B78D6" w:rsidRPr="006502CA" w:rsidTr="003B78D6">
        <w:tc>
          <w:tcPr>
            <w:tcW w:w="900" w:type="dxa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b/>
                <w:sz w:val="20"/>
                <w:szCs w:val="20"/>
              </w:rPr>
            </w:pPr>
            <w:r w:rsidRPr="006502C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3680" w:type="dxa"/>
            <w:gridSpan w:val="6"/>
            <w:shd w:val="clear" w:color="auto" w:fill="auto"/>
          </w:tcPr>
          <w:p w:rsidR="003B78D6" w:rsidRPr="006502CA" w:rsidRDefault="003B78D6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6B470C" w:rsidRPr="006502CA" w:rsidTr="003B78D6">
        <w:tc>
          <w:tcPr>
            <w:tcW w:w="90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79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:rsidR="006B470C" w:rsidRPr="006502CA" w:rsidRDefault="006B470C" w:rsidP="00084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Подписание договора банковского депозита (акцепта Оферты)</w:t>
            </w:r>
          </w:p>
        </w:tc>
      </w:tr>
      <w:tr w:rsidR="006B470C" w:rsidRPr="006502CA" w:rsidTr="003B78D6">
        <w:tc>
          <w:tcPr>
            <w:tcW w:w="90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5.1+</w:t>
            </w:r>
            <w:r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79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</w:tr>
      <w:tr w:rsidR="006B470C" w:rsidRPr="006502CA" w:rsidTr="003B78D6">
        <w:tc>
          <w:tcPr>
            <w:tcW w:w="900" w:type="dxa"/>
            <w:shd w:val="clear" w:color="auto" w:fill="auto"/>
          </w:tcPr>
          <w:p w:rsidR="006B470C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6B470C" w:rsidRPr="006502CA" w:rsidRDefault="006B470C" w:rsidP="00084D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78D6" w:rsidRDefault="003B78D6" w:rsidP="003B78D6">
      <w:pPr>
        <w:ind w:firstLine="1080"/>
        <w:rPr>
          <w:sz w:val="20"/>
          <w:szCs w:val="20"/>
        </w:rPr>
      </w:pPr>
    </w:p>
    <w:p w:rsidR="003B78D6" w:rsidRDefault="003B78D6" w:rsidP="003B78D6">
      <w:pPr>
        <w:ind w:firstLine="1080"/>
        <w:rPr>
          <w:sz w:val="20"/>
          <w:szCs w:val="20"/>
        </w:rPr>
      </w:pPr>
      <w:r w:rsidRPr="006502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96D3" wp14:editId="2406264C">
                <wp:simplePos x="0" y="0"/>
                <wp:positionH relativeFrom="column">
                  <wp:posOffset>10172700</wp:posOffset>
                </wp:positionH>
                <wp:positionV relativeFrom="paragraph">
                  <wp:posOffset>563880</wp:posOffset>
                </wp:positionV>
                <wp:extent cx="228600" cy="571500"/>
                <wp:effectExtent l="8890" t="13970" r="10160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C2268C2" id="Rectangle 4" o:spid="_x0000_s1026" style="position:absolute;margin-left:801pt;margin-top:44.4pt;width:1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" strokecolor="white"/>
            </w:pict>
          </mc:Fallback>
        </mc:AlternateContent>
      </w:r>
      <w:r w:rsidRPr="006502CA">
        <w:rPr>
          <w:sz w:val="20"/>
          <w:szCs w:val="20"/>
        </w:rPr>
        <w:t>Подписывается руководителем кредитной организации</w:t>
      </w:r>
    </w:p>
    <w:p w:rsidR="003B78D6" w:rsidRPr="006502CA" w:rsidRDefault="003B78D6" w:rsidP="003B78D6">
      <w:pPr>
        <w:ind w:firstLine="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М.П.</w:t>
      </w:r>
    </w:p>
    <w:p w:rsidR="00C031F4" w:rsidRDefault="00C031F4"/>
    <w:sectPr w:rsidR="00C031F4" w:rsidSect="006B470C">
      <w:pgSz w:w="16838" w:h="11906" w:orient="landscape"/>
      <w:pgMar w:top="568" w:right="1418" w:bottom="1134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E5F" w:rsidRDefault="00245E5F" w:rsidP="005A00C0">
      <w:r>
        <w:separator/>
      </w:r>
    </w:p>
  </w:endnote>
  <w:endnote w:type="continuationSeparator" w:id="0">
    <w:p w:rsidR="00245E5F" w:rsidRDefault="00245E5F" w:rsidP="005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E5F" w:rsidRDefault="00245E5F" w:rsidP="005A00C0">
      <w:r>
        <w:separator/>
      </w:r>
    </w:p>
  </w:footnote>
  <w:footnote w:type="continuationSeparator" w:id="0">
    <w:p w:rsidR="00245E5F" w:rsidRDefault="00245E5F" w:rsidP="005A0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0E"/>
    <w:rsid w:val="00016E6B"/>
    <w:rsid w:val="00124A3B"/>
    <w:rsid w:val="00245E5F"/>
    <w:rsid w:val="00284F81"/>
    <w:rsid w:val="003B78D6"/>
    <w:rsid w:val="005A00C0"/>
    <w:rsid w:val="00695429"/>
    <w:rsid w:val="006B470C"/>
    <w:rsid w:val="006B5161"/>
    <w:rsid w:val="006E3426"/>
    <w:rsid w:val="007327A6"/>
    <w:rsid w:val="008918E1"/>
    <w:rsid w:val="009078DC"/>
    <w:rsid w:val="00991C07"/>
    <w:rsid w:val="009C4B7A"/>
    <w:rsid w:val="009C71A0"/>
    <w:rsid w:val="00A44D0E"/>
    <w:rsid w:val="00A65F79"/>
    <w:rsid w:val="00A847AE"/>
    <w:rsid w:val="00BF1EA8"/>
    <w:rsid w:val="00C031F4"/>
    <w:rsid w:val="00C56594"/>
    <w:rsid w:val="00E17D6C"/>
    <w:rsid w:val="00EF2771"/>
    <w:rsid w:val="00FD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8C31B0-24EC-4618-A665-BC237AA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B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rsid w:val="00A847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847A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5A0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A00C0"/>
    <w:rPr>
      <w:sz w:val="24"/>
      <w:szCs w:val="24"/>
    </w:rPr>
  </w:style>
  <w:style w:type="paragraph" w:styleId="a8">
    <w:name w:val="footer"/>
    <w:basedOn w:val="a"/>
    <w:link w:val="a9"/>
    <w:rsid w:val="005A0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A00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vt:lpstr>
    </vt:vector>
  </TitlesOfParts>
  <Company>FK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для кредитных организаций, заключивших генеральное соглашение между кредитной организацией и Федеральным казначейством о размещении средств федерального бюджета на банковских депозитах</dc:title>
  <dc:subject/>
  <dc:creator>2021</dc:creator>
  <cp:keywords/>
  <dc:description/>
  <cp:lastModifiedBy>Фролова Дарья Дмитриевна</cp:lastModifiedBy>
  <cp:revision>9</cp:revision>
  <cp:lastPrinted>2023-03-21T13:13:00Z</cp:lastPrinted>
  <dcterms:created xsi:type="dcterms:W3CDTF">2024-01-15T13:27:00Z</dcterms:created>
  <dcterms:modified xsi:type="dcterms:W3CDTF">2025-07-30T09:39:00Z</dcterms:modified>
</cp:coreProperties>
</file>