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31DD" w:rsidRDefault="00F931DD" w:rsidP="00F54906">
      <w:pPr>
        <w:pStyle w:val="-3"/>
        <w:jc w:val="both"/>
        <w:rPr>
          <w:rFonts w:cs="Arial"/>
        </w:rPr>
      </w:pPr>
      <w:bookmarkStart w:id="0" w:name="_Toc478556808"/>
    </w:p>
    <w:p w:rsidR="00F931DD" w:rsidRDefault="00F931DD" w:rsidP="00F54906">
      <w:pPr>
        <w:pStyle w:val="-3"/>
        <w:jc w:val="both"/>
        <w:rPr>
          <w:rFonts w:cs="Arial"/>
        </w:rPr>
      </w:pPr>
    </w:p>
    <w:p w:rsidR="00F931DD" w:rsidRDefault="00F931DD" w:rsidP="00F54906">
      <w:pPr>
        <w:pStyle w:val="-3"/>
        <w:jc w:val="both"/>
        <w:rPr>
          <w:rFonts w:cs="Arial"/>
        </w:rPr>
      </w:pPr>
    </w:p>
    <w:p w:rsidR="002B7199" w:rsidRPr="00C15E0C" w:rsidRDefault="002B7199" w:rsidP="00F54906">
      <w:pPr>
        <w:pStyle w:val="-3"/>
        <w:rPr>
          <w:rFonts w:cs="Arial"/>
        </w:rPr>
      </w:pPr>
      <w:r w:rsidRPr="00C15E0C">
        <w:rPr>
          <w:rFonts w:cs="Arial"/>
        </w:rPr>
        <w:t>Государственная интегрированная информационная система управления общественными финансами «Электронный бюджет»</w:t>
      </w:r>
    </w:p>
    <w:p w:rsidR="00333CA4" w:rsidRPr="00C15E0C" w:rsidRDefault="00333CA4" w:rsidP="00F54906">
      <w:pPr>
        <w:pStyle w:val="afc"/>
        <w:jc w:val="center"/>
      </w:pPr>
    </w:p>
    <w:p w:rsidR="00DD7954" w:rsidRDefault="00F931DD" w:rsidP="00F54906">
      <w:pPr>
        <w:pStyle w:val="-3"/>
        <w:rPr>
          <w:snapToGrid w:val="0"/>
          <w:color w:val="000000"/>
          <w:szCs w:val="20"/>
        </w:rPr>
      </w:pPr>
      <w:r w:rsidRPr="00F931DD">
        <w:rPr>
          <w:snapToGrid w:val="0"/>
          <w:color w:val="000000"/>
          <w:szCs w:val="20"/>
        </w:rPr>
        <w:t>Подсистема управления оплатой труда</w:t>
      </w:r>
    </w:p>
    <w:p w:rsidR="00F931DD" w:rsidRPr="00C15E0C" w:rsidRDefault="00F931DD" w:rsidP="00F54906">
      <w:pPr>
        <w:pStyle w:val="-3"/>
        <w:rPr>
          <w:rFonts w:cs="Arial"/>
        </w:rPr>
      </w:pPr>
    </w:p>
    <w:p w:rsidR="00333CA4" w:rsidRPr="00D8326E" w:rsidRDefault="00DD7954" w:rsidP="00F54906">
      <w:pPr>
        <w:pStyle w:val="af9"/>
      </w:pPr>
      <w:bookmarkStart w:id="1" w:name="_Hlk72189675"/>
      <w:r w:rsidRPr="00D8326E">
        <w:t xml:space="preserve">Инструкция </w:t>
      </w:r>
      <w:r w:rsidR="00F931DD">
        <w:t>по начислениям и</w:t>
      </w:r>
      <w:r w:rsidR="00F931DD" w:rsidRPr="00F931DD">
        <w:t xml:space="preserve"> выплат</w:t>
      </w:r>
      <w:r w:rsidR="00F931DD">
        <w:t>е</w:t>
      </w:r>
      <w:r w:rsidR="00F931DD" w:rsidRPr="00F931DD">
        <w:t xml:space="preserve"> по договорам гражданско-правового характера</w:t>
      </w:r>
      <w:r w:rsidR="00F931DD">
        <w:t xml:space="preserve"> для пользователя </w:t>
      </w:r>
      <w:r w:rsidR="00375669">
        <w:t>с ролью «Расчетчик</w:t>
      </w:r>
      <w:r w:rsidR="00F931DD">
        <w:t>»</w:t>
      </w:r>
    </w:p>
    <w:bookmarkEnd w:id="1"/>
    <w:p w:rsidR="00333CA4" w:rsidRPr="00FD5EEE" w:rsidRDefault="00333CA4" w:rsidP="00F54906">
      <w:pPr>
        <w:pStyle w:val="af9"/>
        <w:jc w:val="both"/>
      </w:pPr>
    </w:p>
    <w:p w:rsidR="00333CA4" w:rsidRDefault="00333CA4" w:rsidP="00F54906">
      <w:pPr>
        <w:pStyle w:val="af9"/>
        <w:jc w:val="both"/>
      </w:pPr>
    </w:p>
    <w:p w:rsidR="00D8326E" w:rsidRDefault="00D8326E" w:rsidP="00F54906">
      <w:pPr>
        <w:pStyle w:val="af9"/>
        <w:jc w:val="both"/>
      </w:pPr>
    </w:p>
    <w:p w:rsidR="00D8326E" w:rsidRDefault="00D8326E" w:rsidP="00F54906">
      <w:pPr>
        <w:pStyle w:val="af9"/>
        <w:jc w:val="both"/>
      </w:pPr>
    </w:p>
    <w:p w:rsidR="00D8326E" w:rsidRDefault="00D8326E" w:rsidP="00F54906">
      <w:pPr>
        <w:pStyle w:val="af9"/>
        <w:jc w:val="both"/>
      </w:pPr>
    </w:p>
    <w:p w:rsidR="00D8326E" w:rsidRDefault="00D8326E" w:rsidP="00F54906">
      <w:pPr>
        <w:pStyle w:val="af9"/>
        <w:jc w:val="both"/>
      </w:pPr>
    </w:p>
    <w:p w:rsidR="00D8326E" w:rsidRDefault="00D8326E" w:rsidP="00F54906">
      <w:pPr>
        <w:pStyle w:val="af9"/>
        <w:jc w:val="both"/>
      </w:pPr>
    </w:p>
    <w:p w:rsidR="00D8326E" w:rsidRDefault="00D8326E" w:rsidP="00F54906">
      <w:pPr>
        <w:pStyle w:val="af9"/>
        <w:jc w:val="both"/>
      </w:pPr>
    </w:p>
    <w:p w:rsidR="00D8326E" w:rsidRDefault="00D8326E" w:rsidP="00F54906">
      <w:pPr>
        <w:pStyle w:val="af9"/>
        <w:jc w:val="both"/>
      </w:pPr>
    </w:p>
    <w:p w:rsidR="00D8326E" w:rsidRDefault="00D8326E" w:rsidP="00F54906">
      <w:pPr>
        <w:pStyle w:val="af9"/>
        <w:jc w:val="both"/>
      </w:pPr>
    </w:p>
    <w:p w:rsidR="00D8326E" w:rsidRDefault="00D8326E" w:rsidP="00F54906">
      <w:pPr>
        <w:pStyle w:val="af9"/>
        <w:jc w:val="both"/>
      </w:pPr>
    </w:p>
    <w:p w:rsidR="00D8326E" w:rsidRPr="00FD5EEE" w:rsidRDefault="00D8326E" w:rsidP="00F54906">
      <w:pPr>
        <w:pStyle w:val="af9"/>
        <w:jc w:val="both"/>
      </w:pPr>
    </w:p>
    <w:p w:rsidR="00333CA4" w:rsidRPr="00FD5EEE" w:rsidRDefault="00333CA4" w:rsidP="00F54906">
      <w:pPr>
        <w:pStyle w:val="af9"/>
        <w:jc w:val="both"/>
      </w:pPr>
    </w:p>
    <w:p w:rsidR="00333CA4" w:rsidRPr="00FD5EEE" w:rsidRDefault="00333CA4" w:rsidP="00F54906">
      <w:pPr>
        <w:pStyle w:val="af9"/>
        <w:jc w:val="both"/>
      </w:pPr>
    </w:p>
    <w:p w:rsidR="00333CA4" w:rsidRPr="00FD5EEE" w:rsidRDefault="00333CA4" w:rsidP="00F54906">
      <w:pPr>
        <w:pStyle w:val="af9"/>
        <w:jc w:val="both"/>
      </w:pPr>
    </w:p>
    <w:p w:rsidR="00EE2044" w:rsidRPr="00FD5EEE" w:rsidRDefault="00EE2044" w:rsidP="00F54906">
      <w:pPr>
        <w:pStyle w:val="10"/>
        <w:numPr>
          <w:ilvl w:val="0"/>
          <w:numId w:val="0"/>
        </w:numPr>
        <w:tabs>
          <w:tab w:val="center" w:pos="4819"/>
        </w:tabs>
        <w:ind w:left="360" w:hanging="360"/>
        <w:jc w:val="both"/>
      </w:pPr>
      <w:bookmarkStart w:id="2" w:name="_Toc84931370"/>
      <w:r w:rsidRPr="00FD5EEE">
        <w:t>Содержание</w:t>
      </w:r>
      <w:bookmarkEnd w:id="2"/>
      <w:r w:rsidR="00293D57">
        <w:tab/>
      </w:r>
    </w:p>
    <w:p w:rsidR="001E2437" w:rsidRDefault="00E253CC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  <w:lang w:eastAsia="ru-RU"/>
        </w:rPr>
      </w:pPr>
      <w:r>
        <w:rPr>
          <w:caps/>
          <w:sz w:val="20"/>
        </w:rPr>
        <w:fldChar w:fldCharType="begin"/>
      </w:r>
      <w:r>
        <w:rPr>
          <w:caps/>
          <w:sz w:val="20"/>
        </w:rPr>
        <w:instrText xml:space="preserve"> TOC \o "1-2" \h \z \t "Заголовок 3;3;Пункт 3 уровня;3;Заголовок 2 Контрольный пример;3;Заг.3;3" </w:instrText>
      </w:r>
      <w:r>
        <w:rPr>
          <w:caps/>
          <w:sz w:val="20"/>
        </w:rPr>
        <w:fldChar w:fldCharType="separate"/>
      </w:r>
      <w:hyperlink w:anchor="_Toc84931370" w:history="1">
        <w:r w:rsidR="001E2437" w:rsidRPr="00EB1D44">
          <w:rPr>
            <w:rStyle w:val="ae"/>
            <w:noProof/>
          </w:rPr>
          <w:t>Содержание</w:t>
        </w:r>
        <w:r w:rsidR="001E2437">
          <w:rPr>
            <w:noProof/>
            <w:webHidden/>
          </w:rPr>
          <w:tab/>
        </w:r>
        <w:r w:rsidR="001E2437">
          <w:rPr>
            <w:noProof/>
            <w:webHidden/>
          </w:rPr>
          <w:fldChar w:fldCharType="begin"/>
        </w:r>
        <w:r w:rsidR="001E2437">
          <w:rPr>
            <w:noProof/>
            <w:webHidden/>
          </w:rPr>
          <w:instrText xml:space="preserve"> PAGEREF _Toc84931370 \h </w:instrText>
        </w:r>
        <w:r w:rsidR="001E2437">
          <w:rPr>
            <w:noProof/>
            <w:webHidden/>
          </w:rPr>
        </w:r>
        <w:r w:rsidR="001E2437">
          <w:rPr>
            <w:noProof/>
            <w:webHidden/>
          </w:rPr>
          <w:fldChar w:fldCharType="separate"/>
        </w:r>
        <w:r w:rsidR="001E2437">
          <w:rPr>
            <w:noProof/>
            <w:webHidden/>
          </w:rPr>
          <w:t>2</w:t>
        </w:r>
        <w:r w:rsidR="001E2437">
          <w:rPr>
            <w:noProof/>
            <w:webHidden/>
          </w:rPr>
          <w:fldChar w:fldCharType="end"/>
        </w:r>
      </w:hyperlink>
    </w:p>
    <w:p w:rsidR="001E2437" w:rsidRDefault="0047684C">
      <w:pPr>
        <w:pStyle w:val="26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84931371" w:history="1">
        <w:r w:rsidR="001E2437" w:rsidRPr="00EB1D44">
          <w:rPr>
            <w:rStyle w:val="ae"/>
            <w:noProof/>
          </w:rPr>
          <w:t>1.</w:t>
        </w:r>
        <w:r w:rsidR="001E2437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1E2437" w:rsidRPr="00EB1D44">
          <w:rPr>
            <w:rStyle w:val="ae"/>
            <w:noProof/>
          </w:rPr>
          <w:t>Предварительные настройки для использования механизма загрузки Гражданско-правовых договоров (далее – ГПД)</w:t>
        </w:r>
        <w:r w:rsidR="001E2437">
          <w:rPr>
            <w:noProof/>
            <w:webHidden/>
          </w:rPr>
          <w:tab/>
        </w:r>
        <w:r w:rsidR="001E2437">
          <w:rPr>
            <w:noProof/>
            <w:webHidden/>
          </w:rPr>
          <w:fldChar w:fldCharType="begin"/>
        </w:r>
        <w:r w:rsidR="001E2437">
          <w:rPr>
            <w:noProof/>
            <w:webHidden/>
          </w:rPr>
          <w:instrText xml:space="preserve"> PAGEREF _Toc84931371 \h </w:instrText>
        </w:r>
        <w:r w:rsidR="001E2437">
          <w:rPr>
            <w:noProof/>
            <w:webHidden/>
          </w:rPr>
        </w:r>
        <w:r w:rsidR="001E2437">
          <w:rPr>
            <w:noProof/>
            <w:webHidden/>
          </w:rPr>
          <w:fldChar w:fldCharType="separate"/>
        </w:r>
        <w:r w:rsidR="001E2437">
          <w:rPr>
            <w:noProof/>
            <w:webHidden/>
          </w:rPr>
          <w:t>3</w:t>
        </w:r>
        <w:r w:rsidR="001E2437">
          <w:rPr>
            <w:noProof/>
            <w:webHidden/>
          </w:rPr>
          <w:fldChar w:fldCharType="end"/>
        </w:r>
      </w:hyperlink>
    </w:p>
    <w:p w:rsidR="001E2437" w:rsidRDefault="0047684C">
      <w:pPr>
        <w:pStyle w:val="26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84931372" w:history="1">
        <w:r w:rsidR="001E2437" w:rsidRPr="00EB1D44">
          <w:rPr>
            <w:rStyle w:val="ae"/>
            <w:noProof/>
          </w:rPr>
          <w:t>2.</w:t>
        </w:r>
        <w:r w:rsidR="001E2437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1E2437" w:rsidRPr="00EB1D44">
          <w:rPr>
            <w:rStyle w:val="ae"/>
            <w:noProof/>
          </w:rPr>
          <w:t>Начисление оплаты по ГПД</w:t>
        </w:r>
        <w:r w:rsidR="001E2437">
          <w:rPr>
            <w:noProof/>
            <w:webHidden/>
          </w:rPr>
          <w:tab/>
        </w:r>
        <w:r w:rsidR="001E2437">
          <w:rPr>
            <w:noProof/>
            <w:webHidden/>
          </w:rPr>
          <w:fldChar w:fldCharType="begin"/>
        </w:r>
        <w:r w:rsidR="001E2437">
          <w:rPr>
            <w:noProof/>
            <w:webHidden/>
          </w:rPr>
          <w:instrText xml:space="preserve"> PAGEREF _Toc84931372 \h </w:instrText>
        </w:r>
        <w:r w:rsidR="001E2437">
          <w:rPr>
            <w:noProof/>
            <w:webHidden/>
          </w:rPr>
        </w:r>
        <w:r w:rsidR="001E2437">
          <w:rPr>
            <w:noProof/>
            <w:webHidden/>
          </w:rPr>
          <w:fldChar w:fldCharType="separate"/>
        </w:r>
        <w:r w:rsidR="001E2437">
          <w:rPr>
            <w:noProof/>
            <w:webHidden/>
          </w:rPr>
          <w:t>4</w:t>
        </w:r>
        <w:r w:rsidR="001E2437">
          <w:rPr>
            <w:noProof/>
            <w:webHidden/>
          </w:rPr>
          <w:fldChar w:fldCharType="end"/>
        </w:r>
      </w:hyperlink>
    </w:p>
    <w:p w:rsidR="001E2437" w:rsidRDefault="0047684C">
      <w:pPr>
        <w:pStyle w:val="26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84931373" w:history="1">
        <w:r w:rsidR="001E2437" w:rsidRPr="00EB1D44">
          <w:rPr>
            <w:rStyle w:val="ae"/>
            <w:noProof/>
          </w:rPr>
          <w:t>3.</w:t>
        </w:r>
        <w:r w:rsidR="001E2437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1E2437" w:rsidRPr="00EB1D44">
          <w:rPr>
            <w:rStyle w:val="ae"/>
            <w:noProof/>
          </w:rPr>
          <w:t>Формирование расчетной ведомости</w:t>
        </w:r>
        <w:r w:rsidR="001E2437">
          <w:rPr>
            <w:noProof/>
            <w:webHidden/>
          </w:rPr>
          <w:tab/>
        </w:r>
        <w:r w:rsidR="001E2437">
          <w:rPr>
            <w:noProof/>
            <w:webHidden/>
          </w:rPr>
          <w:fldChar w:fldCharType="begin"/>
        </w:r>
        <w:r w:rsidR="001E2437">
          <w:rPr>
            <w:noProof/>
            <w:webHidden/>
          </w:rPr>
          <w:instrText xml:space="preserve"> PAGEREF _Toc84931373 \h </w:instrText>
        </w:r>
        <w:r w:rsidR="001E2437">
          <w:rPr>
            <w:noProof/>
            <w:webHidden/>
          </w:rPr>
        </w:r>
        <w:r w:rsidR="001E2437">
          <w:rPr>
            <w:noProof/>
            <w:webHidden/>
          </w:rPr>
          <w:fldChar w:fldCharType="separate"/>
        </w:r>
        <w:r w:rsidR="001E2437">
          <w:rPr>
            <w:noProof/>
            <w:webHidden/>
          </w:rPr>
          <w:t>5</w:t>
        </w:r>
        <w:r w:rsidR="001E2437">
          <w:rPr>
            <w:noProof/>
            <w:webHidden/>
          </w:rPr>
          <w:fldChar w:fldCharType="end"/>
        </w:r>
      </w:hyperlink>
    </w:p>
    <w:p w:rsidR="001E2437" w:rsidRDefault="0047684C">
      <w:pPr>
        <w:pStyle w:val="26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84931374" w:history="1">
        <w:r w:rsidR="001E2437" w:rsidRPr="00EB1D44">
          <w:rPr>
            <w:rStyle w:val="ae"/>
            <w:noProof/>
          </w:rPr>
          <w:t>4.</w:t>
        </w:r>
        <w:r w:rsidR="001E2437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1E2437" w:rsidRPr="00EB1D44">
          <w:rPr>
            <w:rStyle w:val="ae"/>
            <w:noProof/>
          </w:rPr>
          <w:t>Формирование реестра на выплату и отправка договоров в ПУИО</w:t>
        </w:r>
        <w:r w:rsidR="001E2437">
          <w:rPr>
            <w:noProof/>
            <w:webHidden/>
          </w:rPr>
          <w:tab/>
        </w:r>
        <w:r w:rsidR="001E2437">
          <w:rPr>
            <w:noProof/>
            <w:webHidden/>
          </w:rPr>
          <w:fldChar w:fldCharType="begin"/>
        </w:r>
        <w:r w:rsidR="001E2437">
          <w:rPr>
            <w:noProof/>
            <w:webHidden/>
          </w:rPr>
          <w:instrText xml:space="preserve"> PAGEREF _Toc84931374 \h </w:instrText>
        </w:r>
        <w:r w:rsidR="001E2437">
          <w:rPr>
            <w:noProof/>
            <w:webHidden/>
          </w:rPr>
        </w:r>
        <w:r w:rsidR="001E2437">
          <w:rPr>
            <w:noProof/>
            <w:webHidden/>
          </w:rPr>
          <w:fldChar w:fldCharType="separate"/>
        </w:r>
        <w:r w:rsidR="001E2437">
          <w:rPr>
            <w:noProof/>
            <w:webHidden/>
          </w:rPr>
          <w:t>6</w:t>
        </w:r>
        <w:r w:rsidR="001E2437">
          <w:rPr>
            <w:noProof/>
            <w:webHidden/>
          </w:rPr>
          <w:fldChar w:fldCharType="end"/>
        </w:r>
      </w:hyperlink>
    </w:p>
    <w:p w:rsidR="001E2437" w:rsidRDefault="0047684C">
      <w:pPr>
        <w:pStyle w:val="26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84931375" w:history="1">
        <w:r w:rsidR="001E2437" w:rsidRPr="00EB1D44">
          <w:rPr>
            <w:rStyle w:val="ae"/>
            <w:noProof/>
          </w:rPr>
          <w:t>5.</w:t>
        </w:r>
        <w:r w:rsidR="001E2437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1E2437" w:rsidRPr="00EB1D44">
          <w:rPr>
            <w:rStyle w:val="ae"/>
            <w:noProof/>
          </w:rPr>
          <w:t>Загрузка из ПУиО незачисленных платежей (вне зарплатного проекта</w:t>
        </w:r>
        <w:r w:rsidR="001E2437">
          <w:rPr>
            <w:noProof/>
            <w:webHidden/>
          </w:rPr>
          <w:tab/>
        </w:r>
        <w:r w:rsidR="001E2437">
          <w:rPr>
            <w:noProof/>
            <w:webHidden/>
          </w:rPr>
          <w:fldChar w:fldCharType="begin"/>
        </w:r>
        <w:r w:rsidR="001E2437">
          <w:rPr>
            <w:noProof/>
            <w:webHidden/>
          </w:rPr>
          <w:instrText xml:space="preserve"> PAGEREF _Toc84931375 \h </w:instrText>
        </w:r>
        <w:r w:rsidR="001E2437">
          <w:rPr>
            <w:noProof/>
            <w:webHidden/>
          </w:rPr>
        </w:r>
        <w:r w:rsidR="001E2437">
          <w:rPr>
            <w:noProof/>
            <w:webHidden/>
          </w:rPr>
          <w:fldChar w:fldCharType="separate"/>
        </w:r>
        <w:r w:rsidR="001E2437">
          <w:rPr>
            <w:noProof/>
            <w:webHidden/>
          </w:rPr>
          <w:t>8</w:t>
        </w:r>
        <w:r w:rsidR="001E2437">
          <w:rPr>
            <w:noProof/>
            <w:webHidden/>
          </w:rPr>
          <w:fldChar w:fldCharType="end"/>
        </w:r>
      </w:hyperlink>
    </w:p>
    <w:p w:rsidR="001E2437" w:rsidRDefault="0047684C">
      <w:pPr>
        <w:pStyle w:val="26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84931376" w:history="1">
        <w:r w:rsidR="001E2437" w:rsidRPr="00EB1D44">
          <w:rPr>
            <w:rStyle w:val="ae"/>
            <w:noProof/>
          </w:rPr>
          <w:t>6.</w:t>
        </w:r>
        <w:r w:rsidR="001E2437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1E2437" w:rsidRPr="00EB1D44">
          <w:rPr>
            <w:rStyle w:val="ae"/>
            <w:noProof/>
          </w:rPr>
          <w:t>Формирование сведений о незачисленной зарплате (по зарплатному проекту).</w:t>
        </w:r>
        <w:r w:rsidR="001E2437">
          <w:rPr>
            <w:noProof/>
            <w:webHidden/>
          </w:rPr>
          <w:tab/>
        </w:r>
        <w:r w:rsidR="001E2437">
          <w:rPr>
            <w:noProof/>
            <w:webHidden/>
          </w:rPr>
          <w:fldChar w:fldCharType="begin"/>
        </w:r>
        <w:r w:rsidR="001E2437">
          <w:rPr>
            <w:noProof/>
            <w:webHidden/>
          </w:rPr>
          <w:instrText xml:space="preserve"> PAGEREF _Toc84931376 \h </w:instrText>
        </w:r>
        <w:r w:rsidR="001E2437">
          <w:rPr>
            <w:noProof/>
            <w:webHidden/>
          </w:rPr>
        </w:r>
        <w:r w:rsidR="001E2437">
          <w:rPr>
            <w:noProof/>
            <w:webHidden/>
          </w:rPr>
          <w:fldChar w:fldCharType="separate"/>
        </w:r>
        <w:r w:rsidR="001E2437">
          <w:rPr>
            <w:noProof/>
            <w:webHidden/>
          </w:rPr>
          <w:t>8</w:t>
        </w:r>
        <w:r w:rsidR="001E2437">
          <w:rPr>
            <w:noProof/>
            <w:webHidden/>
          </w:rPr>
          <w:fldChar w:fldCharType="end"/>
        </w:r>
      </w:hyperlink>
    </w:p>
    <w:p w:rsidR="001E2437" w:rsidRDefault="0047684C">
      <w:pPr>
        <w:pStyle w:val="26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84931377" w:history="1">
        <w:r w:rsidR="001E2437" w:rsidRPr="00EB1D44">
          <w:rPr>
            <w:rStyle w:val="ae"/>
            <w:noProof/>
          </w:rPr>
          <w:t>7.</w:t>
        </w:r>
        <w:r w:rsidR="001E2437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1E2437" w:rsidRPr="00EB1D44">
          <w:rPr>
            <w:rStyle w:val="ae"/>
            <w:noProof/>
          </w:rPr>
          <w:t>Реквизиты платежного поручения и их заполнение.</w:t>
        </w:r>
        <w:r w:rsidR="001E2437">
          <w:rPr>
            <w:noProof/>
            <w:webHidden/>
          </w:rPr>
          <w:tab/>
        </w:r>
        <w:r w:rsidR="001E2437">
          <w:rPr>
            <w:noProof/>
            <w:webHidden/>
          </w:rPr>
          <w:fldChar w:fldCharType="begin"/>
        </w:r>
        <w:r w:rsidR="001E2437">
          <w:rPr>
            <w:noProof/>
            <w:webHidden/>
          </w:rPr>
          <w:instrText xml:space="preserve"> PAGEREF _Toc84931377 \h </w:instrText>
        </w:r>
        <w:r w:rsidR="001E2437">
          <w:rPr>
            <w:noProof/>
            <w:webHidden/>
          </w:rPr>
        </w:r>
        <w:r w:rsidR="001E2437">
          <w:rPr>
            <w:noProof/>
            <w:webHidden/>
          </w:rPr>
          <w:fldChar w:fldCharType="separate"/>
        </w:r>
        <w:r w:rsidR="001E2437">
          <w:rPr>
            <w:noProof/>
            <w:webHidden/>
          </w:rPr>
          <w:t>9</w:t>
        </w:r>
        <w:r w:rsidR="001E2437">
          <w:rPr>
            <w:noProof/>
            <w:webHidden/>
          </w:rPr>
          <w:fldChar w:fldCharType="end"/>
        </w:r>
      </w:hyperlink>
    </w:p>
    <w:p w:rsidR="001E2437" w:rsidRDefault="0047684C">
      <w:pPr>
        <w:pStyle w:val="26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84931378" w:history="1">
        <w:r w:rsidR="001E2437" w:rsidRPr="00EB1D44">
          <w:rPr>
            <w:rStyle w:val="ae"/>
            <w:noProof/>
          </w:rPr>
          <w:t>8.</w:t>
        </w:r>
        <w:r w:rsidR="001E2437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1E2437" w:rsidRPr="00EB1D44">
          <w:rPr>
            <w:rStyle w:val="ae"/>
            <w:noProof/>
          </w:rPr>
          <w:t>Корректировка персональных сведений физических лиц</w:t>
        </w:r>
        <w:r w:rsidR="001E2437">
          <w:rPr>
            <w:noProof/>
            <w:webHidden/>
          </w:rPr>
          <w:tab/>
        </w:r>
        <w:r w:rsidR="001E2437">
          <w:rPr>
            <w:noProof/>
            <w:webHidden/>
          </w:rPr>
          <w:fldChar w:fldCharType="begin"/>
        </w:r>
        <w:r w:rsidR="001E2437">
          <w:rPr>
            <w:noProof/>
            <w:webHidden/>
          </w:rPr>
          <w:instrText xml:space="preserve"> PAGEREF _Toc84931378 \h </w:instrText>
        </w:r>
        <w:r w:rsidR="001E2437">
          <w:rPr>
            <w:noProof/>
            <w:webHidden/>
          </w:rPr>
        </w:r>
        <w:r w:rsidR="001E2437">
          <w:rPr>
            <w:noProof/>
            <w:webHidden/>
          </w:rPr>
          <w:fldChar w:fldCharType="separate"/>
        </w:r>
        <w:r w:rsidR="001E2437">
          <w:rPr>
            <w:noProof/>
            <w:webHidden/>
          </w:rPr>
          <w:t>10</w:t>
        </w:r>
        <w:r w:rsidR="001E2437">
          <w:rPr>
            <w:noProof/>
            <w:webHidden/>
          </w:rPr>
          <w:fldChar w:fldCharType="end"/>
        </w:r>
      </w:hyperlink>
    </w:p>
    <w:p w:rsidR="001E2437" w:rsidRDefault="0047684C">
      <w:pPr>
        <w:pStyle w:val="26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84931379" w:history="1">
        <w:r w:rsidR="001E2437" w:rsidRPr="00EB1D44">
          <w:rPr>
            <w:rStyle w:val="ae"/>
            <w:noProof/>
          </w:rPr>
          <w:t>9.</w:t>
        </w:r>
        <w:r w:rsidR="001E2437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1E2437" w:rsidRPr="00EB1D44">
          <w:rPr>
            <w:rStyle w:val="ae"/>
            <w:noProof/>
          </w:rPr>
          <w:t>Аннулирование актов по ГПД</w:t>
        </w:r>
        <w:r w:rsidR="001E2437">
          <w:rPr>
            <w:noProof/>
            <w:webHidden/>
          </w:rPr>
          <w:tab/>
        </w:r>
        <w:r w:rsidR="001E2437">
          <w:rPr>
            <w:noProof/>
            <w:webHidden/>
          </w:rPr>
          <w:fldChar w:fldCharType="begin"/>
        </w:r>
        <w:r w:rsidR="001E2437">
          <w:rPr>
            <w:noProof/>
            <w:webHidden/>
          </w:rPr>
          <w:instrText xml:space="preserve"> PAGEREF _Toc84931379 \h </w:instrText>
        </w:r>
        <w:r w:rsidR="001E2437">
          <w:rPr>
            <w:noProof/>
            <w:webHidden/>
          </w:rPr>
        </w:r>
        <w:r w:rsidR="001E2437">
          <w:rPr>
            <w:noProof/>
            <w:webHidden/>
          </w:rPr>
          <w:fldChar w:fldCharType="separate"/>
        </w:r>
        <w:r w:rsidR="001E2437">
          <w:rPr>
            <w:noProof/>
            <w:webHidden/>
          </w:rPr>
          <w:t>11</w:t>
        </w:r>
        <w:r w:rsidR="001E2437">
          <w:rPr>
            <w:noProof/>
            <w:webHidden/>
          </w:rPr>
          <w:fldChar w:fldCharType="end"/>
        </w:r>
      </w:hyperlink>
    </w:p>
    <w:p w:rsidR="001E2437" w:rsidRDefault="0047684C">
      <w:pPr>
        <w:pStyle w:val="26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84931380" w:history="1">
        <w:r w:rsidR="001E2437" w:rsidRPr="00EB1D44">
          <w:rPr>
            <w:rStyle w:val="ae"/>
            <w:noProof/>
          </w:rPr>
          <w:t>10.</w:t>
        </w:r>
        <w:r w:rsidR="001E2437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1E2437" w:rsidRPr="00EB1D44">
          <w:rPr>
            <w:rStyle w:val="ae"/>
            <w:noProof/>
          </w:rPr>
          <w:t>Отчет об исполнении контрактов ГПД</w:t>
        </w:r>
        <w:r w:rsidR="001E2437">
          <w:rPr>
            <w:noProof/>
            <w:webHidden/>
          </w:rPr>
          <w:tab/>
        </w:r>
        <w:r w:rsidR="001E2437">
          <w:rPr>
            <w:noProof/>
            <w:webHidden/>
          </w:rPr>
          <w:fldChar w:fldCharType="begin"/>
        </w:r>
        <w:r w:rsidR="001E2437">
          <w:rPr>
            <w:noProof/>
            <w:webHidden/>
          </w:rPr>
          <w:instrText xml:space="preserve"> PAGEREF _Toc84931380 \h </w:instrText>
        </w:r>
        <w:r w:rsidR="001E2437">
          <w:rPr>
            <w:noProof/>
            <w:webHidden/>
          </w:rPr>
        </w:r>
        <w:r w:rsidR="001E2437">
          <w:rPr>
            <w:noProof/>
            <w:webHidden/>
          </w:rPr>
          <w:fldChar w:fldCharType="separate"/>
        </w:r>
        <w:r w:rsidR="001E2437">
          <w:rPr>
            <w:noProof/>
            <w:webHidden/>
          </w:rPr>
          <w:t>12</w:t>
        </w:r>
        <w:r w:rsidR="001E2437">
          <w:rPr>
            <w:noProof/>
            <w:webHidden/>
          </w:rPr>
          <w:fldChar w:fldCharType="end"/>
        </w:r>
      </w:hyperlink>
    </w:p>
    <w:p w:rsidR="00D8326E" w:rsidRDefault="00E253CC" w:rsidP="00F54906">
      <w:pPr>
        <w:pStyle w:val="TXT"/>
        <w:rPr>
          <w:caps/>
          <w:sz w:val="20"/>
        </w:rPr>
      </w:pPr>
      <w:r>
        <w:rPr>
          <w:caps/>
          <w:sz w:val="20"/>
        </w:rPr>
        <w:fldChar w:fldCharType="end"/>
      </w:r>
      <w:bookmarkStart w:id="3" w:name="_Toc518984254"/>
      <w:bookmarkStart w:id="4" w:name="_Toc518984255"/>
      <w:bookmarkStart w:id="5" w:name="_Toc518984257"/>
      <w:bookmarkStart w:id="6" w:name="_Toc518984258"/>
      <w:bookmarkStart w:id="7" w:name="_Toc518984267"/>
      <w:bookmarkStart w:id="8" w:name="_Toc518984275"/>
      <w:bookmarkStart w:id="9" w:name="_Toc518984279"/>
      <w:bookmarkStart w:id="10" w:name="_Toc518984283"/>
      <w:bookmarkStart w:id="11" w:name="_Toc518984287"/>
      <w:bookmarkStart w:id="12" w:name="_Toc518984295"/>
      <w:bookmarkStart w:id="13" w:name="_Toc518984300"/>
      <w:bookmarkStart w:id="14" w:name="_Toc518984310"/>
      <w:bookmarkStart w:id="15" w:name="_Toc518984314"/>
      <w:bookmarkStart w:id="16" w:name="_Toc518984318"/>
      <w:bookmarkStart w:id="17" w:name="_Toc518984322"/>
      <w:bookmarkStart w:id="18" w:name="_Toc518984326"/>
      <w:bookmarkStart w:id="19" w:name="_Toc518984331"/>
      <w:bookmarkStart w:id="20" w:name="_Toc518984336"/>
      <w:bookmarkStart w:id="21" w:name="_Toc518984341"/>
      <w:bookmarkStart w:id="22" w:name="_Toc518984345"/>
      <w:bookmarkStart w:id="23" w:name="_Toc518984353"/>
      <w:bookmarkStart w:id="24" w:name="_Toc518984357"/>
      <w:bookmarkStart w:id="25" w:name="_Toc518984361"/>
      <w:bookmarkStart w:id="26" w:name="_Toc518984365"/>
      <w:bookmarkStart w:id="27" w:name="_Toc518984369"/>
      <w:bookmarkStart w:id="28" w:name="_Toc518984373"/>
      <w:bookmarkStart w:id="29" w:name="_Toc518984377"/>
      <w:bookmarkStart w:id="30" w:name="_Toc518984381"/>
      <w:bookmarkStart w:id="31" w:name="_Toc518984385"/>
      <w:bookmarkStart w:id="32" w:name="_Toc518984389"/>
      <w:bookmarkStart w:id="33" w:name="_Toc518984393"/>
      <w:bookmarkStart w:id="34" w:name="_Toc518984397"/>
      <w:bookmarkStart w:id="35" w:name="_Toc518984401"/>
      <w:bookmarkStart w:id="36" w:name="_Toc518984410"/>
      <w:bookmarkStart w:id="37" w:name="_Toc518984415"/>
      <w:bookmarkStart w:id="38" w:name="_Toc517099356"/>
      <w:bookmarkStart w:id="39" w:name="_Toc518058327"/>
      <w:bookmarkStart w:id="40" w:name="_Toc518303301"/>
      <w:bookmarkStart w:id="41" w:name="_Toc518304125"/>
      <w:bookmarkStart w:id="42" w:name="_Toc518483801"/>
      <w:bookmarkStart w:id="43" w:name="_Toc517099362"/>
      <w:bookmarkStart w:id="44" w:name="_Toc518058333"/>
      <w:bookmarkStart w:id="45" w:name="_Toc518303307"/>
      <w:bookmarkStart w:id="46" w:name="_Toc518304131"/>
      <w:bookmarkStart w:id="47" w:name="_Toc518483807"/>
      <w:bookmarkStart w:id="48" w:name="_Toc517099378"/>
      <w:bookmarkStart w:id="49" w:name="_Toc518058349"/>
      <w:bookmarkStart w:id="50" w:name="_Toc518303323"/>
      <w:bookmarkStart w:id="51" w:name="_Toc518304147"/>
      <w:bookmarkStart w:id="52" w:name="_Toc518483823"/>
      <w:bookmarkStart w:id="53" w:name="_Toc517099387"/>
      <w:bookmarkStart w:id="54" w:name="_Toc518058359"/>
      <w:bookmarkStart w:id="55" w:name="_Toc518303333"/>
      <w:bookmarkStart w:id="56" w:name="_Toc518304157"/>
      <w:bookmarkStart w:id="57" w:name="_Toc518483833"/>
      <w:bookmarkEnd w:id="0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</w:p>
    <w:p w:rsidR="00D8326E" w:rsidRDefault="00D8326E" w:rsidP="00F54906">
      <w:pPr>
        <w:widowControl/>
        <w:spacing w:before="0" w:after="0" w:line="240" w:lineRule="auto"/>
        <w:ind w:firstLine="0"/>
        <w:rPr>
          <w:caps/>
          <w:sz w:val="20"/>
          <w:szCs w:val="28"/>
        </w:rPr>
      </w:pPr>
      <w:r>
        <w:rPr>
          <w:caps/>
          <w:sz w:val="20"/>
        </w:rPr>
        <w:br w:type="page"/>
      </w:r>
    </w:p>
    <w:p w:rsidR="00DD7954" w:rsidRDefault="00D8326E" w:rsidP="00E9384F">
      <w:pPr>
        <w:pStyle w:val="TXT"/>
        <w:spacing w:line="240" w:lineRule="auto"/>
        <w:rPr>
          <w:sz w:val="32"/>
          <w:szCs w:val="32"/>
        </w:rPr>
      </w:pPr>
      <w:r w:rsidRPr="00E9384F">
        <w:rPr>
          <w:sz w:val="32"/>
          <w:szCs w:val="32"/>
        </w:rPr>
        <w:t>Данная инструкция описывает процесс</w:t>
      </w:r>
      <w:r w:rsidR="00DD7954" w:rsidRPr="00E9384F">
        <w:rPr>
          <w:sz w:val="32"/>
          <w:szCs w:val="32"/>
        </w:rPr>
        <w:t xml:space="preserve"> </w:t>
      </w:r>
      <w:r w:rsidR="00F931DD" w:rsidRPr="00E9384F">
        <w:rPr>
          <w:sz w:val="32"/>
          <w:szCs w:val="32"/>
        </w:rPr>
        <w:t>настро</w:t>
      </w:r>
      <w:r w:rsidR="00375669" w:rsidRPr="00E9384F">
        <w:rPr>
          <w:sz w:val="32"/>
          <w:szCs w:val="32"/>
        </w:rPr>
        <w:t>йки системы, начисления,</w:t>
      </w:r>
      <w:r w:rsidR="00F931DD" w:rsidRPr="00E9384F">
        <w:rPr>
          <w:sz w:val="32"/>
          <w:szCs w:val="32"/>
        </w:rPr>
        <w:t xml:space="preserve"> выплат</w:t>
      </w:r>
      <w:r w:rsidR="00375669" w:rsidRPr="00E9384F">
        <w:rPr>
          <w:sz w:val="32"/>
          <w:szCs w:val="32"/>
        </w:rPr>
        <w:t xml:space="preserve"> и формирования отчетности</w:t>
      </w:r>
      <w:r w:rsidR="00F931DD" w:rsidRPr="00E9384F">
        <w:rPr>
          <w:sz w:val="32"/>
          <w:szCs w:val="32"/>
        </w:rPr>
        <w:t xml:space="preserve"> по договорам гражданско-правового характера</w:t>
      </w:r>
      <w:r w:rsidR="00DD7954" w:rsidRPr="00E9384F">
        <w:rPr>
          <w:sz w:val="32"/>
          <w:szCs w:val="32"/>
        </w:rPr>
        <w:t>.</w:t>
      </w:r>
    </w:p>
    <w:p w:rsidR="007D35EE" w:rsidRPr="00E9384F" w:rsidRDefault="007D35EE" w:rsidP="00E9384F">
      <w:pPr>
        <w:pStyle w:val="TXT"/>
        <w:spacing w:line="240" w:lineRule="auto"/>
        <w:rPr>
          <w:sz w:val="32"/>
          <w:szCs w:val="32"/>
        </w:rPr>
      </w:pPr>
    </w:p>
    <w:p w:rsidR="00375669" w:rsidRPr="00132BF0" w:rsidRDefault="00375669" w:rsidP="00F83BE3">
      <w:pPr>
        <w:pStyle w:val="22"/>
        <w:numPr>
          <w:ilvl w:val="0"/>
          <w:numId w:val="22"/>
        </w:numPr>
        <w:jc w:val="both"/>
      </w:pPr>
      <w:bookmarkStart w:id="58" w:name="_Toc84931371"/>
      <w:r w:rsidRPr="00696620">
        <w:t xml:space="preserve">Предварительные настройки для использования механизма загрузки </w:t>
      </w:r>
      <w:r>
        <w:t xml:space="preserve">Гражданско-правовых договоров (далее – </w:t>
      </w:r>
      <w:r w:rsidRPr="00696620">
        <w:t>ГП</w:t>
      </w:r>
      <w:r>
        <w:t>Д)</w:t>
      </w:r>
      <w:bookmarkEnd w:id="58"/>
    </w:p>
    <w:p w:rsidR="00375669" w:rsidRDefault="00375669" w:rsidP="00F83BE3">
      <w:pPr>
        <w:pStyle w:val="a"/>
        <w:numPr>
          <w:ilvl w:val="1"/>
          <w:numId w:val="22"/>
        </w:numPr>
        <w:spacing w:before="0" w:after="160" w:line="259" w:lineRule="auto"/>
        <w:jc w:val="both"/>
        <w:rPr>
          <w:sz w:val="32"/>
          <w:szCs w:val="32"/>
        </w:rPr>
      </w:pPr>
      <w:bookmarkStart w:id="59" w:name="_Ref82002685"/>
      <w:bookmarkStart w:id="60" w:name="_Ref82432425"/>
      <w:r>
        <w:rPr>
          <w:sz w:val="32"/>
          <w:szCs w:val="32"/>
        </w:rPr>
        <w:t>Для выплат по зарплатному проекту сотрудникам, с которыми заключен ГПД.</w:t>
      </w:r>
    </w:p>
    <w:p w:rsidR="00375669" w:rsidRDefault="00375669" w:rsidP="00F54906">
      <w:pPr>
        <w:pStyle w:val="a"/>
        <w:numPr>
          <w:ilvl w:val="0"/>
          <w:numId w:val="0"/>
        </w:numPr>
        <w:spacing w:before="0" w:after="160" w:line="259" w:lineRule="auto"/>
        <w:ind w:left="720"/>
        <w:jc w:val="both"/>
        <w:rPr>
          <w:sz w:val="32"/>
          <w:szCs w:val="32"/>
        </w:rPr>
      </w:pPr>
      <w:r>
        <w:rPr>
          <w:sz w:val="32"/>
          <w:szCs w:val="32"/>
        </w:rPr>
        <w:t>Необходимо перейти в подсистему «Выплаты» – См. Также «Зарплатные проекты» и предварительно з</w:t>
      </w:r>
      <w:r w:rsidRPr="00696620">
        <w:rPr>
          <w:sz w:val="32"/>
          <w:szCs w:val="32"/>
        </w:rPr>
        <w:t xml:space="preserve">аполнить </w:t>
      </w:r>
      <w:r>
        <w:rPr>
          <w:sz w:val="32"/>
          <w:szCs w:val="32"/>
        </w:rPr>
        <w:t xml:space="preserve">данные по </w:t>
      </w:r>
      <w:r w:rsidRPr="00696620">
        <w:rPr>
          <w:sz w:val="32"/>
          <w:szCs w:val="32"/>
        </w:rPr>
        <w:t>справочник</w:t>
      </w:r>
      <w:r>
        <w:rPr>
          <w:sz w:val="32"/>
          <w:szCs w:val="32"/>
        </w:rPr>
        <w:t>у</w:t>
      </w:r>
      <w:bookmarkEnd w:id="59"/>
      <w:r>
        <w:rPr>
          <w:sz w:val="32"/>
          <w:szCs w:val="32"/>
        </w:rPr>
        <w:t>. При загрузке сведений по номеру счета зарплатного проекта сотрудника, с которым заключен ГПД, необходимо, чтобы реквизиты пакета по зарплатному проекту совпадали с данными системы: БИК, Номер договора, Дата договора.</w:t>
      </w:r>
      <w:bookmarkEnd w:id="60"/>
      <w:r>
        <w:rPr>
          <w:sz w:val="32"/>
          <w:szCs w:val="32"/>
        </w:rPr>
        <w:t xml:space="preserve"> </w:t>
      </w:r>
      <w:r w:rsidRPr="00696620">
        <w:rPr>
          <w:sz w:val="32"/>
          <w:szCs w:val="32"/>
        </w:rPr>
        <w:t xml:space="preserve"> </w:t>
      </w:r>
    </w:p>
    <w:p w:rsidR="00375669" w:rsidRDefault="00375669" w:rsidP="00F54906">
      <w:pPr>
        <w:keepNext/>
      </w:pPr>
      <w:r>
        <w:rPr>
          <w:noProof/>
          <w:sz w:val="32"/>
          <w:szCs w:val="32"/>
          <w:lang w:eastAsia="ru-RU"/>
        </w:rPr>
        <w:drawing>
          <wp:inline distT="0" distB="0" distL="0" distR="0" wp14:anchorId="537FC286" wp14:editId="67567421">
            <wp:extent cx="5207000" cy="3293963"/>
            <wp:effectExtent l="0" t="0" r="0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1619" cy="3296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5669" w:rsidRPr="00617E85" w:rsidRDefault="00375669" w:rsidP="00F54906">
      <w:pPr>
        <w:pStyle w:val="affc"/>
        <w:jc w:val="center"/>
        <w:rPr>
          <w:color w:val="000000" w:themeColor="text1"/>
          <w:sz w:val="24"/>
        </w:rPr>
      </w:pPr>
      <w:r w:rsidRPr="00617E85">
        <w:rPr>
          <w:color w:val="000000" w:themeColor="text1"/>
          <w:sz w:val="24"/>
        </w:rPr>
        <w:t>Рис.</w:t>
      </w:r>
      <w:r w:rsidRPr="00617E85">
        <w:rPr>
          <w:color w:val="000000" w:themeColor="text1"/>
          <w:sz w:val="24"/>
        </w:rPr>
        <w:fldChar w:fldCharType="begin"/>
      </w:r>
      <w:r w:rsidRPr="00617E85">
        <w:rPr>
          <w:color w:val="000000" w:themeColor="text1"/>
          <w:sz w:val="24"/>
        </w:rPr>
        <w:instrText xml:space="preserve"> SEQ Рис. \* ARABIC </w:instrText>
      </w:r>
      <w:r w:rsidRPr="00617E85">
        <w:rPr>
          <w:color w:val="000000" w:themeColor="text1"/>
          <w:sz w:val="24"/>
        </w:rPr>
        <w:fldChar w:fldCharType="separate"/>
      </w:r>
      <w:r>
        <w:rPr>
          <w:noProof/>
          <w:color w:val="000000" w:themeColor="text1"/>
          <w:sz w:val="24"/>
        </w:rPr>
        <w:t>1</w:t>
      </w:r>
      <w:r w:rsidRPr="00617E85">
        <w:rPr>
          <w:color w:val="000000" w:themeColor="text1"/>
          <w:sz w:val="24"/>
        </w:rPr>
        <w:fldChar w:fldCharType="end"/>
      </w:r>
    </w:p>
    <w:p w:rsidR="00980A16" w:rsidRDefault="00980A16" w:rsidP="00F54906">
      <w:pPr>
        <w:rPr>
          <w:b/>
          <w:bCs/>
          <w:sz w:val="32"/>
          <w:szCs w:val="32"/>
        </w:rPr>
      </w:pPr>
    </w:p>
    <w:p w:rsidR="00375669" w:rsidRDefault="00375669" w:rsidP="00F54906">
      <w:pPr>
        <w:rPr>
          <w:sz w:val="32"/>
          <w:szCs w:val="32"/>
        </w:rPr>
      </w:pPr>
      <w:r w:rsidRPr="00880A57">
        <w:rPr>
          <w:b/>
          <w:bCs/>
          <w:sz w:val="32"/>
          <w:szCs w:val="32"/>
        </w:rPr>
        <w:t>Внимание!</w:t>
      </w:r>
      <w:r>
        <w:rPr>
          <w:sz w:val="32"/>
          <w:szCs w:val="32"/>
        </w:rPr>
        <w:t xml:space="preserve"> Без заполненных объектов см. п.</w:t>
      </w:r>
      <w:r>
        <w:rPr>
          <w:sz w:val="32"/>
          <w:szCs w:val="32"/>
        </w:rPr>
        <w:fldChar w:fldCharType="begin"/>
      </w:r>
      <w:r>
        <w:rPr>
          <w:sz w:val="32"/>
          <w:szCs w:val="32"/>
        </w:rPr>
        <w:instrText xml:space="preserve"> REF _Ref82432425 \r \h </w:instrText>
      </w:r>
      <w:r w:rsidR="00F54906">
        <w:rPr>
          <w:sz w:val="32"/>
          <w:szCs w:val="32"/>
        </w:rPr>
        <w:instrText xml:space="preserve"> \* MERGEFORMAT </w:instrText>
      </w:r>
      <w:r>
        <w:rPr>
          <w:sz w:val="32"/>
          <w:szCs w:val="32"/>
        </w:rPr>
      </w:r>
      <w:r>
        <w:rPr>
          <w:sz w:val="32"/>
          <w:szCs w:val="32"/>
        </w:rPr>
        <w:fldChar w:fldCharType="separate"/>
      </w:r>
      <w:r>
        <w:rPr>
          <w:sz w:val="32"/>
          <w:szCs w:val="32"/>
        </w:rPr>
        <w:t>1</w:t>
      </w:r>
      <w:r>
        <w:rPr>
          <w:sz w:val="32"/>
          <w:szCs w:val="32"/>
        </w:rPr>
        <w:fldChar w:fldCharType="end"/>
      </w:r>
      <w:r>
        <w:rPr>
          <w:sz w:val="32"/>
          <w:szCs w:val="32"/>
        </w:rPr>
        <w:t>, загрузка ГПД и актов по ГПД не будет выполняться.</w:t>
      </w:r>
    </w:p>
    <w:p w:rsidR="00980A16" w:rsidRDefault="00980A16" w:rsidP="00F54906">
      <w:pPr>
        <w:rPr>
          <w:sz w:val="32"/>
          <w:szCs w:val="32"/>
        </w:rPr>
      </w:pPr>
    </w:p>
    <w:p w:rsidR="00980A16" w:rsidRDefault="00980A16" w:rsidP="00F54906">
      <w:pPr>
        <w:rPr>
          <w:sz w:val="32"/>
          <w:szCs w:val="32"/>
        </w:rPr>
      </w:pPr>
    </w:p>
    <w:p w:rsidR="00375669" w:rsidRPr="00980A16" w:rsidRDefault="00375669" w:rsidP="00F83BE3">
      <w:pPr>
        <w:pStyle w:val="22"/>
        <w:numPr>
          <w:ilvl w:val="0"/>
          <w:numId w:val="22"/>
        </w:numPr>
        <w:jc w:val="both"/>
      </w:pPr>
      <w:bookmarkStart w:id="61" w:name="_Toc526978582"/>
      <w:bookmarkStart w:id="62" w:name="_Toc45104093"/>
      <w:bookmarkStart w:id="63" w:name="_Toc72854876"/>
      <w:bookmarkStart w:id="64" w:name="_Toc84931372"/>
      <w:r w:rsidRPr="00980A16">
        <w:t xml:space="preserve">Начисление оплаты по </w:t>
      </w:r>
      <w:bookmarkEnd w:id="61"/>
      <w:bookmarkEnd w:id="62"/>
      <w:bookmarkEnd w:id="63"/>
      <w:r w:rsidRPr="00980A16">
        <w:t>ГПД</w:t>
      </w:r>
      <w:bookmarkEnd w:id="64"/>
    </w:p>
    <w:p w:rsidR="00375669" w:rsidRDefault="00375669" w:rsidP="00F54906">
      <w:pPr>
        <w:pStyle w:val="a9"/>
        <w:rPr>
          <w:b/>
          <w:bCs/>
        </w:rPr>
      </w:pPr>
      <w:r>
        <w:t>Выплаты</w:t>
      </w:r>
      <w:r w:rsidRPr="005F5918">
        <w:t xml:space="preserve"> </w:t>
      </w:r>
      <w:bookmarkStart w:id="65" w:name="_Hlk84931282"/>
      <w:r w:rsidRPr="005F5918">
        <w:t>вознаграждени</w:t>
      </w:r>
      <w:r>
        <w:t>я</w:t>
      </w:r>
      <w:r w:rsidRPr="005F5918">
        <w:t xml:space="preserve"> по ГП</w:t>
      </w:r>
      <w:r>
        <w:t>Д</w:t>
      </w:r>
      <w:r w:rsidRPr="005F5918">
        <w:t xml:space="preserve"> </w:t>
      </w:r>
      <w:bookmarkEnd w:id="65"/>
      <w:r w:rsidR="00980A16">
        <w:t xml:space="preserve">производятся </w:t>
      </w:r>
      <w:r w:rsidRPr="005F5918">
        <w:t>в межрасчетный период, не дожидаясь окончательного рас</w:t>
      </w:r>
      <w:r w:rsidR="00980A16">
        <w:t>чета зарплаты всех сотрудников. Н</w:t>
      </w:r>
      <w:r w:rsidRPr="005F5918">
        <w:t xml:space="preserve">ачисление и расчет </w:t>
      </w:r>
      <w:r w:rsidR="00F54906">
        <w:t xml:space="preserve">оплаты </w:t>
      </w:r>
      <w:r w:rsidRPr="005F5918">
        <w:t xml:space="preserve">выполняются с помощью документа </w:t>
      </w:r>
      <w:r w:rsidRPr="005F5918">
        <w:rPr>
          <w:b/>
          <w:bCs/>
        </w:rPr>
        <w:t>Начисление по договорам</w:t>
      </w:r>
      <w:r>
        <w:rPr>
          <w:b/>
          <w:bCs/>
        </w:rPr>
        <w:t xml:space="preserve">. </w:t>
      </w:r>
    </w:p>
    <w:p w:rsidR="00980A16" w:rsidRPr="00980A16" w:rsidRDefault="00980A16" w:rsidP="00F54906">
      <w:pPr>
        <w:pStyle w:val="a9"/>
      </w:pPr>
      <w:r>
        <w:rPr>
          <w:bCs/>
        </w:rPr>
        <w:t>Для начисления оплаты необходимо:</w:t>
      </w:r>
    </w:p>
    <w:p w:rsidR="00375669" w:rsidRPr="001A683E" w:rsidRDefault="00980A16" w:rsidP="00F83BE3">
      <w:pPr>
        <w:pStyle w:val="a9"/>
        <w:numPr>
          <w:ilvl w:val="0"/>
          <w:numId w:val="27"/>
        </w:numPr>
      </w:pPr>
      <w:r>
        <w:t>П</w:t>
      </w:r>
      <w:r w:rsidR="00375669" w:rsidRPr="00243D13">
        <w:t xml:space="preserve">ерейти в </w:t>
      </w:r>
      <w:r w:rsidR="00F54906">
        <w:t xml:space="preserve">раздел </w:t>
      </w:r>
      <w:r w:rsidR="00375669" w:rsidRPr="00243D13">
        <w:t>Зарплата – Начисления по договорам (в т.ч. авторским))</w:t>
      </w:r>
      <w:r w:rsidR="00F54906">
        <w:t>, нажать С</w:t>
      </w:r>
      <w:r w:rsidR="00375669">
        <w:t>оздать, установить флаг «Формирование реестра ГПД» и нажать «Заполнить»</w:t>
      </w:r>
      <w:r w:rsidR="00375669" w:rsidRPr="005F5918">
        <w:t xml:space="preserve"> </w:t>
      </w:r>
      <w:r w:rsidR="00375669" w:rsidRPr="001A683E">
        <w:t>(см.</w:t>
      </w:r>
      <w:r w:rsidR="00375669">
        <w:t xml:space="preserve"> </w:t>
      </w:r>
      <w:r w:rsidR="00375669" w:rsidRPr="00436D15">
        <w:fldChar w:fldCharType="begin"/>
      </w:r>
      <w:r w:rsidR="00375669" w:rsidRPr="00436D15">
        <w:instrText xml:space="preserve"> REF _Ref82457896 \h </w:instrText>
      </w:r>
      <w:r w:rsidR="00375669">
        <w:instrText xml:space="preserve"> \* MERGEFORMAT </w:instrText>
      </w:r>
      <w:r w:rsidR="00375669" w:rsidRPr="00436D15">
        <w:fldChar w:fldCharType="separate"/>
      </w:r>
      <w:r w:rsidR="00375669" w:rsidRPr="00436D15">
        <w:t>Рис.</w:t>
      </w:r>
      <w:r w:rsidR="00375669" w:rsidRPr="00436D15">
        <w:rPr>
          <w:noProof/>
        </w:rPr>
        <w:t>2</w:t>
      </w:r>
      <w:r w:rsidR="00375669" w:rsidRPr="00436D15">
        <w:fldChar w:fldCharType="end"/>
      </w:r>
      <w:r w:rsidR="00375669" w:rsidRPr="001A683E">
        <w:t>).</w:t>
      </w:r>
    </w:p>
    <w:p w:rsidR="00375669" w:rsidRDefault="00375669" w:rsidP="00F54906">
      <w:pPr>
        <w:pStyle w:val="a9"/>
        <w:ind w:firstLine="0"/>
      </w:pPr>
      <w:r>
        <w:rPr>
          <w:noProof/>
          <w:lang w:eastAsia="ru-RU"/>
        </w:rPr>
        <w:drawing>
          <wp:inline distT="0" distB="0" distL="0" distR="0" wp14:anchorId="7AB213F1" wp14:editId="1CB3EB5B">
            <wp:extent cx="6152515" cy="2352675"/>
            <wp:effectExtent l="0" t="0" r="63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5669" w:rsidRPr="00436D15" w:rsidRDefault="00375669" w:rsidP="00F54906">
      <w:pPr>
        <w:pStyle w:val="affc"/>
        <w:jc w:val="center"/>
        <w:rPr>
          <w:sz w:val="24"/>
        </w:rPr>
      </w:pPr>
      <w:bookmarkStart w:id="66" w:name="_Ref82457896"/>
      <w:r w:rsidRPr="00436D15">
        <w:rPr>
          <w:sz w:val="24"/>
        </w:rPr>
        <w:t>Рис.</w:t>
      </w:r>
      <w:r w:rsidRPr="00436D15">
        <w:rPr>
          <w:sz w:val="24"/>
        </w:rPr>
        <w:fldChar w:fldCharType="begin"/>
      </w:r>
      <w:r w:rsidRPr="00436D15">
        <w:rPr>
          <w:sz w:val="24"/>
        </w:rPr>
        <w:instrText xml:space="preserve"> SEQ Рис. \* ARABIC </w:instrText>
      </w:r>
      <w:r w:rsidRPr="00436D15">
        <w:rPr>
          <w:sz w:val="24"/>
        </w:rPr>
        <w:fldChar w:fldCharType="separate"/>
      </w:r>
      <w:r>
        <w:rPr>
          <w:noProof/>
          <w:sz w:val="24"/>
        </w:rPr>
        <w:t>2</w:t>
      </w:r>
      <w:r w:rsidRPr="00436D15">
        <w:rPr>
          <w:sz w:val="24"/>
        </w:rPr>
        <w:fldChar w:fldCharType="end"/>
      </w:r>
      <w:bookmarkEnd w:id="66"/>
    </w:p>
    <w:p w:rsidR="00375669" w:rsidRDefault="00375669" w:rsidP="00F54906">
      <w:pPr>
        <w:pStyle w:val="a9"/>
      </w:pPr>
    </w:p>
    <w:p w:rsidR="00375669" w:rsidRPr="005F5918" w:rsidRDefault="00375669" w:rsidP="00F54906">
      <w:pPr>
        <w:pStyle w:val="a9"/>
      </w:pPr>
      <w:r w:rsidRPr="005F5918">
        <w:t xml:space="preserve">Помимо сумм по зарегистрированным договорам и актам, в документе также рассчитываются суммы удержаний и НДФЛ. </w:t>
      </w:r>
    </w:p>
    <w:p w:rsidR="00375669" w:rsidRPr="005F5918" w:rsidRDefault="00375669" w:rsidP="00F54906">
      <w:pPr>
        <w:pStyle w:val="a9"/>
      </w:pPr>
      <w:r w:rsidRPr="005F5918">
        <w:t xml:space="preserve">При окончательном расчете </w:t>
      </w:r>
      <w:r w:rsidR="00F54906">
        <w:t xml:space="preserve">в расчет </w:t>
      </w:r>
      <w:r w:rsidRPr="005F5918">
        <w:t xml:space="preserve">зарплаты за месяц повторно не попадают начисления по договорам и актам, которые уже были выполнены </w:t>
      </w:r>
      <w:r w:rsidR="00F54906">
        <w:t>в межрасчетном периоде</w:t>
      </w:r>
      <w:r w:rsidRPr="005F5918">
        <w:t>.</w:t>
      </w:r>
    </w:p>
    <w:p w:rsidR="00375669" w:rsidRPr="005F5918" w:rsidRDefault="00375669" w:rsidP="00F54906">
      <w:pPr>
        <w:pStyle w:val="a9"/>
      </w:pPr>
      <w:r w:rsidRPr="005F5918">
        <w:t xml:space="preserve">Результаты расчета НДФЛ отражаются на закладке </w:t>
      </w:r>
      <w:r w:rsidRPr="005F5918">
        <w:rPr>
          <w:b/>
          <w:bCs/>
        </w:rPr>
        <w:t xml:space="preserve">НДФЛ </w:t>
      </w:r>
      <w:r w:rsidRPr="005F5918">
        <w:t>(</w:t>
      </w:r>
      <w:r>
        <w:t>см.</w:t>
      </w:r>
      <w:r w:rsidRPr="00C61A35">
        <w:t xml:space="preserve"> </w:t>
      </w:r>
      <w:r w:rsidRPr="00A96BC1">
        <w:fldChar w:fldCharType="begin"/>
      </w:r>
      <w:r w:rsidRPr="00A96BC1">
        <w:instrText xml:space="preserve"> REF _Ref82079228 \h </w:instrText>
      </w:r>
      <w:r>
        <w:instrText xml:space="preserve"> \* MERGEFORMAT </w:instrText>
      </w:r>
      <w:r w:rsidRPr="00A96BC1">
        <w:fldChar w:fldCharType="separate"/>
      </w:r>
      <w:r w:rsidRPr="00A96BC1">
        <w:t>Рис.</w:t>
      </w:r>
      <w:r w:rsidRPr="00A96BC1">
        <w:rPr>
          <w:noProof/>
        </w:rPr>
        <w:t>3</w:t>
      </w:r>
      <w:r w:rsidRPr="00A96BC1">
        <w:fldChar w:fldCharType="end"/>
      </w:r>
      <w:r w:rsidRPr="005F5918">
        <w:t xml:space="preserve">) документа </w:t>
      </w:r>
      <w:r w:rsidRPr="005F5918">
        <w:rPr>
          <w:b/>
          <w:bCs/>
        </w:rPr>
        <w:t>Начисление по договорам</w:t>
      </w:r>
      <w:r w:rsidRPr="005F5918">
        <w:t>.</w:t>
      </w:r>
    </w:p>
    <w:p w:rsidR="00375669" w:rsidRDefault="00375669" w:rsidP="00F54906">
      <w:pPr>
        <w:pStyle w:val="a9"/>
        <w:ind w:firstLine="0"/>
      </w:pPr>
      <w:r>
        <w:rPr>
          <w:noProof/>
          <w:lang w:eastAsia="ru-RU"/>
        </w:rPr>
        <w:drawing>
          <wp:inline distT="0" distB="0" distL="0" distR="0" wp14:anchorId="3D58BDA1" wp14:editId="106F8C7A">
            <wp:extent cx="6152515" cy="2378710"/>
            <wp:effectExtent l="0" t="0" r="635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37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5669" w:rsidRDefault="00375669" w:rsidP="00F54906">
      <w:pPr>
        <w:pStyle w:val="affc"/>
        <w:jc w:val="center"/>
        <w:rPr>
          <w:sz w:val="24"/>
        </w:rPr>
      </w:pPr>
      <w:bookmarkStart w:id="67" w:name="_Ref82079228"/>
      <w:r w:rsidRPr="004928C1">
        <w:rPr>
          <w:sz w:val="24"/>
        </w:rPr>
        <w:t>Рис.</w:t>
      </w:r>
      <w:r w:rsidRPr="004928C1">
        <w:rPr>
          <w:sz w:val="24"/>
        </w:rPr>
        <w:fldChar w:fldCharType="begin"/>
      </w:r>
      <w:r w:rsidRPr="004928C1">
        <w:rPr>
          <w:sz w:val="24"/>
        </w:rPr>
        <w:instrText xml:space="preserve"> SEQ Рис. \* ARABIC </w:instrText>
      </w:r>
      <w:r w:rsidRPr="004928C1">
        <w:rPr>
          <w:sz w:val="24"/>
        </w:rPr>
        <w:fldChar w:fldCharType="separate"/>
      </w:r>
      <w:r>
        <w:rPr>
          <w:noProof/>
          <w:sz w:val="24"/>
        </w:rPr>
        <w:t>3</w:t>
      </w:r>
      <w:r w:rsidRPr="004928C1">
        <w:rPr>
          <w:sz w:val="24"/>
        </w:rPr>
        <w:fldChar w:fldCharType="end"/>
      </w:r>
      <w:bookmarkEnd w:id="67"/>
    </w:p>
    <w:p w:rsidR="00152C0B" w:rsidRPr="00152C0B" w:rsidRDefault="00152C0B" w:rsidP="00152C0B">
      <w:pPr>
        <w:rPr>
          <w:lang w:eastAsia="ru-RU"/>
        </w:rPr>
      </w:pPr>
    </w:p>
    <w:p w:rsidR="00375669" w:rsidRDefault="00375669" w:rsidP="00F54906">
      <w:pPr>
        <w:pStyle w:val="a9"/>
      </w:pPr>
      <w:r w:rsidRPr="005F5918">
        <w:t xml:space="preserve">Результаты расчета страховых взносов отражаются на закладке </w:t>
      </w:r>
      <w:r w:rsidRPr="005F5918">
        <w:rPr>
          <w:b/>
          <w:bCs/>
        </w:rPr>
        <w:t>Взносы</w:t>
      </w:r>
      <w:r w:rsidRPr="005F5918">
        <w:t xml:space="preserve"> документа </w:t>
      </w:r>
      <w:r w:rsidRPr="005F5918">
        <w:rPr>
          <w:b/>
          <w:bCs/>
        </w:rPr>
        <w:t>Начисление зарплаты и взносов</w:t>
      </w:r>
      <w:r w:rsidRPr="005F5918">
        <w:t xml:space="preserve">. Страховые взносы на вознаграждения по гражданско-правовым договорам на выполнение работ (или оказание услуг) начисляются на обязательное пенсионное и медицинское страхование (ст. 420 НК РФ). </w:t>
      </w:r>
    </w:p>
    <w:p w:rsidR="00375669" w:rsidRDefault="002471EE" w:rsidP="00F54906">
      <w:pPr>
        <w:pStyle w:val="a9"/>
      </w:pPr>
      <w:bookmarkStart w:id="68" w:name="_Hlk84945635"/>
      <w:r>
        <w:t xml:space="preserve">Важно! Перед начислением основной заработной платы документом </w:t>
      </w:r>
      <w:r w:rsidRPr="00E554AA">
        <w:rPr>
          <w:b/>
          <w:bCs/>
        </w:rPr>
        <w:t>Начисление зарплаты и взносов</w:t>
      </w:r>
      <w:r>
        <w:t xml:space="preserve"> необходимо убедиться, что все </w:t>
      </w:r>
      <w:r w:rsidRPr="002471EE">
        <w:t>вознаграждения по ГПД</w:t>
      </w:r>
      <w:r>
        <w:t xml:space="preserve"> были начислены в межрасчетном периоде.</w:t>
      </w:r>
    </w:p>
    <w:bookmarkEnd w:id="68"/>
    <w:p w:rsidR="007673E2" w:rsidRPr="005F5918" w:rsidRDefault="007673E2" w:rsidP="00F54906">
      <w:pPr>
        <w:pStyle w:val="a9"/>
      </w:pPr>
    </w:p>
    <w:p w:rsidR="00375669" w:rsidRPr="00980A16" w:rsidRDefault="00375669" w:rsidP="00F83BE3">
      <w:pPr>
        <w:pStyle w:val="22"/>
        <w:numPr>
          <w:ilvl w:val="0"/>
          <w:numId w:val="22"/>
        </w:numPr>
        <w:jc w:val="both"/>
      </w:pPr>
      <w:bookmarkStart w:id="69" w:name="_Toc84931373"/>
      <w:r w:rsidRPr="00980A16">
        <w:t>Формирование расчетной ведомости</w:t>
      </w:r>
      <w:bookmarkEnd w:id="69"/>
    </w:p>
    <w:p w:rsidR="00375669" w:rsidRPr="00F54906" w:rsidRDefault="00375669" w:rsidP="00F54906">
      <w:pPr>
        <w:ind w:left="1072" w:firstLine="0"/>
        <w:rPr>
          <w:sz w:val="32"/>
          <w:szCs w:val="32"/>
        </w:rPr>
      </w:pPr>
      <w:r w:rsidRPr="00F54906">
        <w:rPr>
          <w:b/>
          <w:bCs/>
          <w:sz w:val="32"/>
          <w:szCs w:val="32"/>
        </w:rPr>
        <w:t>Внимание!</w:t>
      </w:r>
      <w:r w:rsidRPr="00F54906">
        <w:rPr>
          <w:sz w:val="32"/>
          <w:szCs w:val="32"/>
        </w:rPr>
        <w:t xml:space="preserve"> Перед формированием расчетной ведомости необходимо, чтобы формуляр «Начисление по договорам (в т.ч. авторским)» был зарегистрирован </w:t>
      </w:r>
      <w:r w:rsidR="00F54906" w:rsidRPr="00F54906">
        <w:rPr>
          <w:sz w:val="32"/>
          <w:szCs w:val="32"/>
        </w:rPr>
        <w:t>в системе</w:t>
      </w:r>
      <w:r w:rsidRPr="00F54906">
        <w:rPr>
          <w:sz w:val="32"/>
          <w:szCs w:val="32"/>
        </w:rPr>
        <w:t>.</w:t>
      </w:r>
    </w:p>
    <w:p w:rsidR="00F54906" w:rsidRPr="00F54906" w:rsidRDefault="00F54906" w:rsidP="00F54906">
      <w:pPr>
        <w:ind w:left="1432" w:hanging="360"/>
        <w:rPr>
          <w:sz w:val="32"/>
          <w:szCs w:val="32"/>
        </w:rPr>
      </w:pPr>
      <w:r>
        <w:rPr>
          <w:sz w:val="32"/>
          <w:szCs w:val="32"/>
        </w:rPr>
        <w:t xml:space="preserve">Для создания Расчетной ведомости </w:t>
      </w:r>
      <w:r w:rsidR="00C12E35">
        <w:rPr>
          <w:sz w:val="32"/>
          <w:szCs w:val="32"/>
        </w:rPr>
        <w:t>необходимо</w:t>
      </w:r>
      <w:r>
        <w:rPr>
          <w:sz w:val="32"/>
          <w:szCs w:val="32"/>
        </w:rPr>
        <w:t>:</w:t>
      </w:r>
    </w:p>
    <w:p w:rsidR="00375669" w:rsidRPr="00D2272E" w:rsidRDefault="00F54906" w:rsidP="00F83BE3">
      <w:pPr>
        <w:pStyle w:val="a"/>
        <w:numPr>
          <w:ilvl w:val="0"/>
          <w:numId w:val="23"/>
        </w:numPr>
        <w:spacing w:before="0" w:after="160" w:line="259" w:lineRule="auto"/>
        <w:jc w:val="both"/>
        <w:rPr>
          <w:szCs w:val="28"/>
        </w:rPr>
      </w:pPr>
      <w:r>
        <w:rPr>
          <w:sz w:val="32"/>
          <w:szCs w:val="32"/>
        </w:rPr>
        <w:t>П</w:t>
      </w:r>
      <w:r w:rsidR="00375669">
        <w:rPr>
          <w:sz w:val="32"/>
          <w:szCs w:val="32"/>
        </w:rPr>
        <w:t>ерейти в подсистему «Зарплата» - «Расчетные ведомости» и нажать «Создать».</w:t>
      </w:r>
    </w:p>
    <w:p w:rsidR="00375669" w:rsidRPr="00D2272E" w:rsidRDefault="00375669" w:rsidP="00F83BE3">
      <w:pPr>
        <w:pStyle w:val="a"/>
        <w:numPr>
          <w:ilvl w:val="0"/>
          <w:numId w:val="23"/>
        </w:numPr>
        <w:spacing w:before="0" w:after="160" w:line="259" w:lineRule="auto"/>
        <w:jc w:val="both"/>
        <w:rPr>
          <w:sz w:val="32"/>
          <w:szCs w:val="32"/>
        </w:rPr>
      </w:pPr>
      <w:bookmarkStart w:id="70" w:name="_Ref82521056"/>
      <w:r>
        <w:rPr>
          <w:sz w:val="32"/>
          <w:szCs w:val="32"/>
        </w:rPr>
        <w:t>В открывшейся форме указать месяц и организацию. В поле «Вид ведомости» указать «Расчетная ведомость, у</w:t>
      </w:r>
      <w:r w:rsidRPr="00D2272E">
        <w:rPr>
          <w:sz w:val="32"/>
          <w:szCs w:val="32"/>
        </w:rPr>
        <w:t>становить флаг «Формирование реестра ГПД» (см.</w:t>
      </w:r>
      <w:r>
        <w:rPr>
          <w:sz w:val="32"/>
          <w:szCs w:val="32"/>
        </w:rPr>
        <w:t xml:space="preserve"> </w:t>
      </w:r>
      <w:r w:rsidRPr="00B40E69">
        <w:rPr>
          <w:sz w:val="32"/>
          <w:szCs w:val="32"/>
        </w:rPr>
        <w:fldChar w:fldCharType="begin"/>
      </w:r>
      <w:r w:rsidRPr="00B40E69">
        <w:rPr>
          <w:sz w:val="32"/>
          <w:szCs w:val="32"/>
        </w:rPr>
        <w:instrText xml:space="preserve"> REF _Ref82002268 \h </w:instrText>
      </w:r>
      <w:r>
        <w:rPr>
          <w:sz w:val="32"/>
          <w:szCs w:val="32"/>
        </w:rPr>
        <w:instrText xml:space="preserve"> \* MERGEFORMAT </w:instrText>
      </w:r>
      <w:r w:rsidRPr="00B40E69">
        <w:rPr>
          <w:sz w:val="32"/>
          <w:szCs w:val="32"/>
        </w:rPr>
      </w:r>
      <w:r w:rsidRPr="00B40E69">
        <w:rPr>
          <w:sz w:val="32"/>
          <w:szCs w:val="32"/>
        </w:rPr>
        <w:fldChar w:fldCharType="separate"/>
      </w:r>
      <w:r w:rsidRPr="00B40E69">
        <w:rPr>
          <w:color w:val="000000" w:themeColor="text1"/>
          <w:sz w:val="32"/>
          <w:szCs w:val="32"/>
        </w:rPr>
        <w:t>Рис.</w:t>
      </w:r>
      <w:r w:rsidRPr="00B40E69">
        <w:rPr>
          <w:noProof/>
          <w:color w:val="000000" w:themeColor="text1"/>
          <w:sz w:val="32"/>
          <w:szCs w:val="32"/>
        </w:rPr>
        <w:t>4</w:t>
      </w:r>
      <w:r w:rsidRPr="00B40E69">
        <w:rPr>
          <w:sz w:val="32"/>
          <w:szCs w:val="32"/>
        </w:rPr>
        <w:fldChar w:fldCharType="end"/>
      </w:r>
      <w:r w:rsidRPr="00D2272E">
        <w:rPr>
          <w:sz w:val="32"/>
          <w:szCs w:val="32"/>
        </w:rPr>
        <w:t>)</w:t>
      </w:r>
      <w:r w:rsidRPr="00D2272E">
        <w:rPr>
          <w:szCs w:val="28"/>
        </w:rPr>
        <w:t>.</w:t>
      </w:r>
      <w:bookmarkEnd w:id="70"/>
      <w:r w:rsidRPr="00D2272E">
        <w:rPr>
          <w:szCs w:val="28"/>
        </w:rPr>
        <w:t xml:space="preserve"> </w:t>
      </w:r>
    </w:p>
    <w:p w:rsidR="00375669" w:rsidRPr="004514BE" w:rsidRDefault="00375669" w:rsidP="00F54906">
      <w:pPr>
        <w:pStyle w:val="a"/>
        <w:keepNext/>
        <w:jc w:val="both"/>
        <w:rPr>
          <w:lang w:val="en-US"/>
        </w:rPr>
      </w:pPr>
      <w:r w:rsidRPr="00696620">
        <w:rPr>
          <w:noProof/>
          <w:szCs w:val="28"/>
          <w:lang w:eastAsia="ru-RU"/>
        </w:rPr>
        <w:drawing>
          <wp:inline distT="0" distB="0" distL="0" distR="0" wp14:anchorId="226CE6A2" wp14:editId="46D8A52D">
            <wp:extent cx="5162550" cy="1091558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Рисунок 24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8630" cy="1094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5669" w:rsidRDefault="00375669" w:rsidP="00152C0B">
      <w:pPr>
        <w:pStyle w:val="affc"/>
        <w:jc w:val="center"/>
        <w:rPr>
          <w:color w:val="000000" w:themeColor="text1"/>
          <w:sz w:val="24"/>
        </w:rPr>
      </w:pPr>
      <w:bookmarkStart w:id="71" w:name="_Ref82002268"/>
      <w:r w:rsidRPr="00696620">
        <w:rPr>
          <w:color w:val="000000" w:themeColor="text1"/>
          <w:sz w:val="24"/>
        </w:rPr>
        <w:t>Рис.</w:t>
      </w:r>
      <w:r w:rsidRPr="00696620">
        <w:rPr>
          <w:color w:val="000000" w:themeColor="text1"/>
          <w:sz w:val="24"/>
        </w:rPr>
        <w:fldChar w:fldCharType="begin"/>
      </w:r>
      <w:r w:rsidRPr="00696620">
        <w:rPr>
          <w:color w:val="000000" w:themeColor="text1"/>
          <w:sz w:val="24"/>
        </w:rPr>
        <w:instrText xml:space="preserve"> SEQ Рис. \* ARABIC </w:instrText>
      </w:r>
      <w:r w:rsidRPr="00696620">
        <w:rPr>
          <w:color w:val="000000" w:themeColor="text1"/>
          <w:sz w:val="24"/>
        </w:rPr>
        <w:fldChar w:fldCharType="separate"/>
      </w:r>
      <w:r>
        <w:rPr>
          <w:noProof/>
          <w:color w:val="000000" w:themeColor="text1"/>
          <w:sz w:val="24"/>
        </w:rPr>
        <w:t>4</w:t>
      </w:r>
      <w:r w:rsidRPr="00696620">
        <w:rPr>
          <w:color w:val="000000" w:themeColor="text1"/>
          <w:sz w:val="24"/>
        </w:rPr>
        <w:fldChar w:fldCharType="end"/>
      </w:r>
      <w:bookmarkEnd w:id="71"/>
    </w:p>
    <w:p w:rsidR="00152C0B" w:rsidRPr="00152C0B" w:rsidRDefault="00152C0B" w:rsidP="00152C0B">
      <w:pPr>
        <w:rPr>
          <w:lang w:eastAsia="ru-RU"/>
        </w:rPr>
      </w:pPr>
    </w:p>
    <w:p w:rsidR="00F54906" w:rsidRDefault="00375669" w:rsidP="00F83BE3">
      <w:pPr>
        <w:pStyle w:val="a"/>
        <w:numPr>
          <w:ilvl w:val="0"/>
          <w:numId w:val="23"/>
        </w:numPr>
        <w:spacing w:before="0" w:after="160" w:line="259" w:lineRule="auto"/>
        <w:jc w:val="both"/>
        <w:rPr>
          <w:sz w:val="32"/>
          <w:szCs w:val="32"/>
        </w:rPr>
      </w:pPr>
      <w:r w:rsidRPr="007B3047">
        <w:rPr>
          <w:sz w:val="32"/>
          <w:szCs w:val="32"/>
        </w:rPr>
        <w:t xml:space="preserve">Заполнить </w:t>
      </w:r>
      <w:r>
        <w:rPr>
          <w:sz w:val="32"/>
          <w:szCs w:val="32"/>
        </w:rPr>
        <w:t xml:space="preserve">формуляр и отправить на подписание в ЦБ. </w:t>
      </w:r>
      <w:r w:rsidRPr="007849EB">
        <w:rPr>
          <w:sz w:val="32"/>
          <w:szCs w:val="32"/>
        </w:rPr>
        <w:t xml:space="preserve">Будут заполнены вкладки «Общие сведения», «Начисления», «Удержания», «НДФЛ», «Сведения о местах выплат». </w:t>
      </w:r>
    </w:p>
    <w:p w:rsidR="00375669" w:rsidRDefault="00375669" w:rsidP="00F54906">
      <w:pPr>
        <w:pStyle w:val="a"/>
        <w:numPr>
          <w:ilvl w:val="0"/>
          <w:numId w:val="0"/>
        </w:numPr>
        <w:spacing w:before="0" w:after="160" w:line="259" w:lineRule="auto"/>
        <w:ind w:left="1080"/>
        <w:jc w:val="both"/>
        <w:rPr>
          <w:sz w:val="32"/>
          <w:szCs w:val="32"/>
        </w:rPr>
      </w:pPr>
      <w:r w:rsidRPr="007849EB">
        <w:rPr>
          <w:sz w:val="32"/>
          <w:szCs w:val="32"/>
        </w:rPr>
        <w:t>Так как в п.</w:t>
      </w:r>
      <w:r w:rsidRPr="007849EB">
        <w:rPr>
          <w:sz w:val="32"/>
          <w:szCs w:val="32"/>
        </w:rPr>
        <w:fldChar w:fldCharType="begin"/>
      </w:r>
      <w:r w:rsidRPr="007849EB">
        <w:rPr>
          <w:sz w:val="32"/>
          <w:szCs w:val="32"/>
        </w:rPr>
        <w:instrText xml:space="preserve"> REF _Ref82521056 \n \h </w:instrText>
      </w:r>
      <w:r w:rsidR="00F54906">
        <w:rPr>
          <w:sz w:val="32"/>
          <w:szCs w:val="32"/>
        </w:rPr>
        <w:instrText xml:space="preserve"> \* MERGEFORMAT </w:instrText>
      </w:r>
      <w:r w:rsidRPr="007849EB">
        <w:rPr>
          <w:sz w:val="32"/>
          <w:szCs w:val="32"/>
        </w:rPr>
      </w:r>
      <w:r w:rsidRPr="007849EB">
        <w:rPr>
          <w:sz w:val="32"/>
          <w:szCs w:val="32"/>
        </w:rPr>
        <w:fldChar w:fldCharType="separate"/>
      </w:r>
      <w:r w:rsidRPr="007849EB">
        <w:rPr>
          <w:sz w:val="32"/>
          <w:szCs w:val="32"/>
        </w:rPr>
        <w:t>2</w:t>
      </w:r>
      <w:r w:rsidRPr="007849EB">
        <w:rPr>
          <w:sz w:val="32"/>
          <w:szCs w:val="32"/>
        </w:rPr>
        <w:fldChar w:fldCharType="end"/>
      </w:r>
      <w:r w:rsidRPr="007849EB">
        <w:rPr>
          <w:sz w:val="32"/>
          <w:szCs w:val="32"/>
        </w:rPr>
        <w:t xml:space="preserve"> был установлен флаг «Формирование реестра ГПД», то документ будет заполнен данными по ранее начисленным договорам</w:t>
      </w:r>
      <w:r>
        <w:rPr>
          <w:sz w:val="32"/>
          <w:szCs w:val="32"/>
        </w:rPr>
        <w:t xml:space="preserve"> ГП</w:t>
      </w:r>
      <w:r w:rsidR="00F54906">
        <w:rPr>
          <w:sz w:val="32"/>
          <w:szCs w:val="32"/>
        </w:rPr>
        <w:t>Д</w:t>
      </w:r>
      <w:r w:rsidRPr="007849EB">
        <w:rPr>
          <w:sz w:val="32"/>
          <w:szCs w:val="32"/>
        </w:rPr>
        <w:t>.</w:t>
      </w:r>
    </w:p>
    <w:p w:rsidR="00174EE8" w:rsidRDefault="00174EE8" w:rsidP="00174EE8">
      <w:pPr>
        <w:pStyle w:val="a9"/>
      </w:pPr>
      <w:r>
        <w:t xml:space="preserve">Важно! Перед </w:t>
      </w:r>
      <w:r w:rsidR="00C12E35">
        <w:t>созданием Расчетно</w:t>
      </w:r>
      <w:r w:rsidRPr="00174EE8">
        <w:rPr>
          <w:b/>
          <w:bCs/>
        </w:rPr>
        <w:t>-платежной ведомости</w:t>
      </w:r>
      <w:r>
        <w:t xml:space="preserve"> (итог за месяц) необходимо убедиться, что все </w:t>
      </w:r>
      <w:r w:rsidRPr="002471EE">
        <w:t>вознаграждения по ГПД</w:t>
      </w:r>
      <w:r>
        <w:t xml:space="preserve"> были начислены в межрасчетном периоде и </w:t>
      </w:r>
      <w:r w:rsidRPr="008D2EA8">
        <w:rPr>
          <w:b/>
          <w:bCs/>
        </w:rPr>
        <w:t>Расчетные ведомости</w:t>
      </w:r>
      <w:r>
        <w:t xml:space="preserve"> по ним в статусе </w:t>
      </w:r>
      <w:r w:rsidRPr="00174EE8">
        <w:rPr>
          <w:b/>
          <w:bCs/>
        </w:rPr>
        <w:t>Отправлено</w:t>
      </w:r>
      <w:r>
        <w:t>.</w:t>
      </w:r>
    </w:p>
    <w:p w:rsidR="00174EE8" w:rsidRDefault="00174EE8" w:rsidP="00F54906">
      <w:pPr>
        <w:pStyle w:val="a"/>
        <w:numPr>
          <w:ilvl w:val="0"/>
          <w:numId w:val="0"/>
        </w:numPr>
        <w:spacing w:before="0" w:after="160" w:line="259" w:lineRule="auto"/>
        <w:ind w:left="1080"/>
        <w:jc w:val="both"/>
        <w:rPr>
          <w:sz w:val="32"/>
          <w:szCs w:val="32"/>
        </w:rPr>
      </w:pPr>
    </w:p>
    <w:p w:rsidR="00375669" w:rsidRPr="00980A16" w:rsidRDefault="00375669" w:rsidP="00F83BE3">
      <w:pPr>
        <w:pStyle w:val="22"/>
        <w:numPr>
          <w:ilvl w:val="0"/>
          <w:numId w:val="22"/>
        </w:numPr>
        <w:jc w:val="both"/>
      </w:pPr>
      <w:bookmarkStart w:id="72" w:name="_Toc84931374"/>
      <w:r w:rsidRPr="00980A16">
        <w:t>Формирование реестра на выплату и отправка договоров в ПУИО</w:t>
      </w:r>
      <w:bookmarkEnd w:id="72"/>
    </w:p>
    <w:p w:rsidR="00375669" w:rsidRDefault="00375669" w:rsidP="00F54906">
      <w:pPr>
        <w:pStyle w:val="a9"/>
      </w:pPr>
      <w:r w:rsidRPr="00701258">
        <w:t xml:space="preserve">После подписания расчетной ведомости на начальной странице </w:t>
      </w:r>
      <w:r>
        <w:t xml:space="preserve">в задачах пользователя </w:t>
      </w:r>
      <w:r w:rsidRPr="00701258">
        <w:t>будет сформирована задача по формуляру «Расч</w:t>
      </w:r>
      <w:r>
        <w:t>е</w:t>
      </w:r>
      <w:r w:rsidRPr="00701258">
        <w:t>тная ведомость»</w:t>
      </w:r>
      <w:r>
        <w:t>.</w:t>
      </w:r>
    </w:p>
    <w:p w:rsidR="00375669" w:rsidRDefault="00375669" w:rsidP="00F83BE3">
      <w:pPr>
        <w:pStyle w:val="a9"/>
        <w:numPr>
          <w:ilvl w:val="0"/>
          <w:numId w:val="29"/>
        </w:numPr>
      </w:pPr>
      <w:r>
        <w:t>Необходимо перейти в формуляр «Расчетная ведомость» и нажать «Сформировать реестр на выплату». Будут созданы ведомости на выплату, в формуляре заполнятся вкладки «Выплаты», «Выплаты по сотрудникам».</w:t>
      </w:r>
    </w:p>
    <w:p w:rsidR="00375669" w:rsidRPr="00701258" w:rsidRDefault="00375669" w:rsidP="00F83BE3">
      <w:pPr>
        <w:pStyle w:val="a9"/>
        <w:numPr>
          <w:ilvl w:val="0"/>
          <w:numId w:val="29"/>
        </w:numPr>
      </w:pPr>
      <w:r>
        <w:t>Нажать «Принять задачу к исполнению», нажать «Выгрузить». Данные будут переданы в ПУиО.</w:t>
      </w:r>
    </w:p>
    <w:p w:rsidR="00375669" w:rsidRDefault="00375669" w:rsidP="00F83BE3">
      <w:pPr>
        <w:pStyle w:val="a"/>
        <w:numPr>
          <w:ilvl w:val="0"/>
          <w:numId w:val="29"/>
        </w:numPr>
        <w:spacing w:before="0" w:after="160" w:line="259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Для вывода на печать реестров ГПД необходимо нажать на «Реестр ГПД» и в открывшейся форме (см. </w:t>
      </w:r>
      <w:r w:rsidRPr="00163994">
        <w:rPr>
          <w:sz w:val="32"/>
          <w:szCs w:val="32"/>
        </w:rPr>
        <w:fldChar w:fldCharType="begin"/>
      </w:r>
      <w:r w:rsidRPr="00163994">
        <w:rPr>
          <w:sz w:val="32"/>
          <w:szCs w:val="32"/>
        </w:rPr>
        <w:instrText xml:space="preserve"> REF _Ref83219226 \h  \* MERGEFORMAT </w:instrText>
      </w:r>
      <w:r w:rsidRPr="00163994">
        <w:rPr>
          <w:sz w:val="32"/>
          <w:szCs w:val="32"/>
        </w:rPr>
      </w:r>
      <w:r w:rsidRPr="00163994">
        <w:rPr>
          <w:sz w:val="32"/>
          <w:szCs w:val="32"/>
        </w:rPr>
        <w:fldChar w:fldCharType="separate"/>
      </w:r>
      <w:r w:rsidRPr="00163994">
        <w:rPr>
          <w:sz w:val="32"/>
          <w:szCs w:val="32"/>
        </w:rPr>
        <w:t>Рис.</w:t>
      </w:r>
      <w:r w:rsidRPr="00163994">
        <w:rPr>
          <w:noProof/>
          <w:sz w:val="32"/>
          <w:szCs w:val="32"/>
        </w:rPr>
        <w:t>5</w:t>
      </w:r>
      <w:r w:rsidRPr="00163994">
        <w:rPr>
          <w:sz w:val="32"/>
          <w:szCs w:val="32"/>
        </w:rPr>
        <w:fldChar w:fldCharType="end"/>
      </w:r>
      <w:r>
        <w:rPr>
          <w:sz w:val="32"/>
          <w:szCs w:val="32"/>
        </w:rPr>
        <w:t>):</w:t>
      </w:r>
    </w:p>
    <w:p w:rsidR="00375669" w:rsidRDefault="00375669" w:rsidP="00F83BE3">
      <w:pPr>
        <w:pStyle w:val="a"/>
        <w:numPr>
          <w:ilvl w:val="1"/>
          <w:numId w:val="24"/>
        </w:numPr>
        <w:spacing w:before="0" w:after="160" w:line="259" w:lineRule="auto"/>
        <w:jc w:val="both"/>
        <w:rPr>
          <w:sz w:val="32"/>
          <w:szCs w:val="32"/>
        </w:rPr>
      </w:pPr>
      <w:r>
        <w:rPr>
          <w:sz w:val="32"/>
          <w:szCs w:val="32"/>
        </w:rPr>
        <w:t>для каждой строки реестра нажать «Печать»</w:t>
      </w:r>
    </w:p>
    <w:p w:rsidR="00375669" w:rsidRDefault="00375669" w:rsidP="00F54906">
      <w:pPr>
        <w:keepNext/>
        <w:ind w:firstLine="0"/>
      </w:pPr>
      <w:r>
        <w:rPr>
          <w:noProof/>
          <w:sz w:val="32"/>
          <w:szCs w:val="32"/>
          <w:lang w:eastAsia="ru-RU"/>
        </w:rPr>
        <w:drawing>
          <wp:inline distT="0" distB="0" distL="0" distR="0" wp14:anchorId="00457E67" wp14:editId="01EFA8E0">
            <wp:extent cx="6115050" cy="2581910"/>
            <wp:effectExtent l="0" t="0" r="0" b="889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8304" cy="2587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5669" w:rsidRDefault="00375669" w:rsidP="00F54906">
      <w:pPr>
        <w:pStyle w:val="affc"/>
        <w:jc w:val="center"/>
        <w:rPr>
          <w:sz w:val="24"/>
        </w:rPr>
      </w:pPr>
      <w:bookmarkStart w:id="73" w:name="_Ref83219226"/>
      <w:r w:rsidRPr="0004235C">
        <w:rPr>
          <w:sz w:val="24"/>
        </w:rPr>
        <w:t>Рис.</w:t>
      </w:r>
      <w:r w:rsidRPr="0004235C">
        <w:rPr>
          <w:sz w:val="24"/>
        </w:rPr>
        <w:fldChar w:fldCharType="begin"/>
      </w:r>
      <w:r w:rsidRPr="0004235C">
        <w:rPr>
          <w:sz w:val="24"/>
        </w:rPr>
        <w:instrText xml:space="preserve"> SEQ Рис. \* ARABIC </w:instrText>
      </w:r>
      <w:r w:rsidRPr="0004235C">
        <w:rPr>
          <w:sz w:val="24"/>
        </w:rPr>
        <w:fldChar w:fldCharType="separate"/>
      </w:r>
      <w:r>
        <w:rPr>
          <w:noProof/>
          <w:sz w:val="24"/>
        </w:rPr>
        <w:t>5</w:t>
      </w:r>
      <w:r w:rsidRPr="0004235C">
        <w:rPr>
          <w:sz w:val="24"/>
        </w:rPr>
        <w:fldChar w:fldCharType="end"/>
      </w:r>
      <w:bookmarkEnd w:id="73"/>
    </w:p>
    <w:p w:rsidR="00152C0B" w:rsidRPr="00152C0B" w:rsidRDefault="00152C0B" w:rsidP="00152C0B">
      <w:pPr>
        <w:rPr>
          <w:lang w:eastAsia="ru-RU"/>
        </w:rPr>
      </w:pPr>
    </w:p>
    <w:p w:rsidR="00375669" w:rsidRPr="00BF3903" w:rsidRDefault="00375669" w:rsidP="00F83BE3">
      <w:pPr>
        <w:pStyle w:val="a"/>
        <w:numPr>
          <w:ilvl w:val="0"/>
          <w:numId w:val="29"/>
        </w:numPr>
        <w:spacing w:before="0" w:after="160" w:line="259" w:lineRule="auto"/>
        <w:jc w:val="both"/>
        <w:rPr>
          <w:sz w:val="32"/>
          <w:szCs w:val="32"/>
        </w:rPr>
      </w:pPr>
      <w:r w:rsidRPr="00270CAB">
        <w:rPr>
          <w:sz w:val="32"/>
          <w:szCs w:val="32"/>
        </w:rPr>
        <w:t>Сформированы печатные формы реестров. Пример реестр ГПД (см.</w:t>
      </w:r>
      <w:r w:rsidRPr="00BF3903">
        <w:rPr>
          <w:sz w:val="32"/>
          <w:szCs w:val="32"/>
        </w:rPr>
        <w:t xml:space="preserve"> </w:t>
      </w:r>
      <w:r w:rsidRPr="00270CAB">
        <w:rPr>
          <w:sz w:val="32"/>
          <w:szCs w:val="32"/>
        </w:rPr>
        <w:fldChar w:fldCharType="begin"/>
      </w:r>
      <w:r w:rsidRPr="00270CAB">
        <w:rPr>
          <w:sz w:val="32"/>
          <w:szCs w:val="32"/>
        </w:rPr>
        <w:instrText xml:space="preserve"> REF _Ref82522515 \h  \* MERGEFORMAT </w:instrText>
      </w:r>
      <w:r w:rsidRPr="00270CAB">
        <w:rPr>
          <w:sz w:val="32"/>
          <w:szCs w:val="32"/>
        </w:rPr>
      </w:r>
      <w:r w:rsidRPr="00270CAB">
        <w:rPr>
          <w:sz w:val="32"/>
          <w:szCs w:val="32"/>
        </w:rPr>
        <w:fldChar w:fldCharType="separate"/>
      </w:r>
      <w:r w:rsidRPr="00BF3903">
        <w:rPr>
          <w:sz w:val="32"/>
          <w:szCs w:val="32"/>
        </w:rPr>
        <w:t>Рис.6</w:t>
      </w:r>
      <w:r w:rsidRPr="00270CAB">
        <w:rPr>
          <w:sz w:val="32"/>
          <w:szCs w:val="32"/>
        </w:rPr>
        <w:fldChar w:fldCharType="end"/>
      </w:r>
      <w:r w:rsidRPr="00BF3903">
        <w:rPr>
          <w:sz w:val="32"/>
          <w:szCs w:val="32"/>
        </w:rPr>
        <w:t>)</w:t>
      </w:r>
    </w:p>
    <w:p w:rsidR="00375669" w:rsidRDefault="00375669" w:rsidP="00BF3903">
      <w:pPr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25EA234F" wp14:editId="22595AB7">
            <wp:extent cx="6152515" cy="3959860"/>
            <wp:effectExtent l="0" t="0" r="635" b="254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959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5669" w:rsidRDefault="00375669" w:rsidP="00BF3903">
      <w:pPr>
        <w:pStyle w:val="affc"/>
        <w:jc w:val="center"/>
        <w:rPr>
          <w:color w:val="000000" w:themeColor="text1"/>
          <w:sz w:val="24"/>
        </w:rPr>
      </w:pPr>
      <w:bookmarkStart w:id="74" w:name="_Ref82522515"/>
      <w:r w:rsidRPr="00A81835">
        <w:rPr>
          <w:color w:val="000000" w:themeColor="text1"/>
          <w:sz w:val="24"/>
        </w:rPr>
        <w:t>Рис.</w:t>
      </w:r>
      <w:r w:rsidRPr="00A81835">
        <w:rPr>
          <w:color w:val="000000" w:themeColor="text1"/>
          <w:sz w:val="24"/>
        </w:rPr>
        <w:fldChar w:fldCharType="begin"/>
      </w:r>
      <w:r w:rsidRPr="00A81835">
        <w:rPr>
          <w:color w:val="000000" w:themeColor="text1"/>
          <w:sz w:val="24"/>
        </w:rPr>
        <w:instrText xml:space="preserve"> SEQ Рис. \* ARABIC </w:instrText>
      </w:r>
      <w:r w:rsidRPr="00A81835">
        <w:rPr>
          <w:color w:val="000000" w:themeColor="text1"/>
          <w:sz w:val="24"/>
        </w:rPr>
        <w:fldChar w:fldCharType="separate"/>
      </w:r>
      <w:r>
        <w:rPr>
          <w:noProof/>
          <w:color w:val="000000" w:themeColor="text1"/>
          <w:sz w:val="24"/>
        </w:rPr>
        <w:t>6</w:t>
      </w:r>
      <w:r w:rsidRPr="00A81835">
        <w:rPr>
          <w:color w:val="000000" w:themeColor="text1"/>
          <w:sz w:val="24"/>
        </w:rPr>
        <w:fldChar w:fldCharType="end"/>
      </w:r>
      <w:bookmarkEnd w:id="74"/>
    </w:p>
    <w:p w:rsidR="00375669" w:rsidRDefault="00375669" w:rsidP="00F54906"/>
    <w:p w:rsidR="00375669" w:rsidRPr="00E37C77" w:rsidRDefault="00375669" w:rsidP="00F54906"/>
    <w:p w:rsidR="00375669" w:rsidRPr="00980A16" w:rsidRDefault="00375669" w:rsidP="00F83BE3">
      <w:pPr>
        <w:pStyle w:val="22"/>
        <w:numPr>
          <w:ilvl w:val="0"/>
          <w:numId w:val="22"/>
        </w:numPr>
        <w:jc w:val="both"/>
      </w:pPr>
      <w:bookmarkStart w:id="75" w:name="_Toc84931375"/>
      <w:r w:rsidRPr="00980A16">
        <w:t xml:space="preserve">Загрузка из ПУиО незачисленных </w:t>
      </w:r>
      <w:r w:rsidR="00BF3903">
        <w:t>платежей (вне зарплатного проекта</w:t>
      </w:r>
      <w:bookmarkEnd w:id="75"/>
    </w:p>
    <w:p w:rsidR="00BF3903" w:rsidRDefault="00375669" w:rsidP="00F54906">
      <w:pPr>
        <w:pStyle w:val="a9"/>
      </w:pPr>
      <w:r>
        <w:t>После обработки</w:t>
      </w:r>
      <w:r w:rsidR="00BF3903">
        <w:t xml:space="preserve"> перечисленных платежей,</w:t>
      </w:r>
      <w:r>
        <w:t xml:space="preserve"> из ПУиО </w:t>
      </w:r>
      <w:r w:rsidR="00BF3903">
        <w:t xml:space="preserve">автоматически </w:t>
      </w:r>
      <w:r>
        <w:t xml:space="preserve">будут получены сведения об исполненных и неисполненных платежах (вне зарплатного проекта). </w:t>
      </w:r>
    </w:p>
    <w:p w:rsidR="00375669" w:rsidRPr="00860487" w:rsidRDefault="00375669" w:rsidP="00F54906">
      <w:pPr>
        <w:pStyle w:val="a9"/>
      </w:pPr>
      <w:r>
        <w:t>В случае получения неисполненных платежей</w:t>
      </w:r>
      <w:r w:rsidR="00BF3903">
        <w:t>,</w:t>
      </w:r>
      <w:r>
        <w:t xml:space="preserve"> в автоматическом порядке будет сформирован формуляр «</w:t>
      </w:r>
      <w:r w:rsidRPr="00860487">
        <w:t>Сведения о незачисленной зарплате</w:t>
      </w:r>
      <w:r>
        <w:t xml:space="preserve">». Формуляр будет выведен </w:t>
      </w:r>
      <w:r w:rsidRPr="00860487">
        <w:t xml:space="preserve">на начальной странице в </w:t>
      </w:r>
      <w:r>
        <w:t xml:space="preserve">задачах пользователя. Необходимо </w:t>
      </w:r>
      <w:r w:rsidRPr="00860487">
        <w:t>открыть его</w:t>
      </w:r>
      <w:r>
        <w:t>, принять задачу к исполнению</w:t>
      </w:r>
      <w:r w:rsidRPr="00860487">
        <w:t xml:space="preserve"> и зарегистрировать</w:t>
      </w:r>
      <w:r>
        <w:t xml:space="preserve"> (см. </w:t>
      </w:r>
      <w:r w:rsidRPr="006C28E7">
        <w:fldChar w:fldCharType="begin"/>
      </w:r>
      <w:r w:rsidRPr="006C28E7">
        <w:instrText xml:space="preserve"> REF _Ref82002392 \h </w:instrText>
      </w:r>
      <w:r>
        <w:instrText xml:space="preserve"> \* MERGEFORMAT </w:instrText>
      </w:r>
      <w:r w:rsidRPr="006C28E7">
        <w:fldChar w:fldCharType="separate"/>
      </w:r>
      <w:r w:rsidRPr="006C28E7">
        <w:rPr>
          <w:color w:val="000000" w:themeColor="text1"/>
        </w:rPr>
        <w:t>Рис.</w:t>
      </w:r>
      <w:r w:rsidRPr="006C28E7">
        <w:rPr>
          <w:noProof/>
          <w:color w:val="000000" w:themeColor="text1"/>
        </w:rPr>
        <w:t>7</w:t>
      </w:r>
      <w:r w:rsidRPr="006C28E7">
        <w:fldChar w:fldCharType="end"/>
      </w:r>
      <w:r>
        <w:t>)</w:t>
      </w:r>
      <w:r w:rsidRPr="00860487">
        <w:t>.</w:t>
      </w:r>
    </w:p>
    <w:p w:rsidR="00375669" w:rsidRPr="00696620" w:rsidRDefault="00375669" w:rsidP="00BF3903">
      <w:pPr>
        <w:keepNext/>
        <w:ind w:firstLine="0"/>
      </w:pPr>
      <w:r>
        <w:rPr>
          <w:noProof/>
          <w:lang w:eastAsia="ru-RU"/>
        </w:rPr>
        <w:drawing>
          <wp:inline distT="0" distB="0" distL="0" distR="0" wp14:anchorId="58F9D6F0" wp14:editId="03B79D14">
            <wp:extent cx="6152515" cy="3666490"/>
            <wp:effectExtent l="0" t="0" r="63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666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5669" w:rsidRDefault="00375669" w:rsidP="00BF3903">
      <w:pPr>
        <w:pStyle w:val="affc"/>
        <w:jc w:val="center"/>
        <w:rPr>
          <w:color w:val="000000" w:themeColor="text1"/>
          <w:sz w:val="24"/>
        </w:rPr>
      </w:pPr>
      <w:bookmarkStart w:id="76" w:name="_Ref82002392"/>
      <w:r w:rsidRPr="00696620">
        <w:rPr>
          <w:color w:val="000000" w:themeColor="text1"/>
          <w:sz w:val="24"/>
        </w:rPr>
        <w:t>Рис.</w:t>
      </w:r>
      <w:r w:rsidRPr="00696620">
        <w:rPr>
          <w:color w:val="000000" w:themeColor="text1"/>
          <w:sz w:val="24"/>
        </w:rPr>
        <w:fldChar w:fldCharType="begin"/>
      </w:r>
      <w:r w:rsidRPr="00696620">
        <w:rPr>
          <w:color w:val="000000" w:themeColor="text1"/>
          <w:sz w:val="24"/>
        </w:rPr>
        <w:instrText xml:space="preserve"> SEQ Рис. \* ARABIC </w:instrText>
      </w:r>
      <w:r w:rsidRPr="00696620">
        <w:rPr>
          <w:color w:val="000000" w:themeColor="text1"/>
          <w:sz w:val="24"/>
        </w:rPr>
        <w:fldChar w:fldCharType="separate"/>
      </w:r>
      <w:r>
        <w:rPr>
          <w:noProof/>
          <w:color w:val="000000" w:themeColor="text1"/>
          <w:sz w:val="24"/>
        </w:rPr>
        <w:t>7</w:t>
      </w:r>
      <w:r w:rsidRPr="00696620">
        <w:rPr>
          <w:color w:val="000000" w:themeColor="text1"/>
          <w:sz w:val="24"/>
        </w:rPr>
        <w:fldChar w:fldCharType="end"/>
      </w:r>
      <w:bookmarkEnd w:id="76"/>
    </w:p>
    <w:p w:rsidR="00375669" w:rsidRPr="00103C79" w:rsidRDefault="00375669" w:rsidP="00F54906"/>
    <w:p w:rsidR="00375669" w:rsidRPr="00980A16" w:rsidRDefault="00375669" w:rsidP="00F83BE3">
      <w:pPr>
        <w:pStyle w:val="22"/>
        <w:numPr>
          <w:ilvl w:val="0"/>
          <w:numId w:val="22"/>
        </w:numPr>
        <w:jc w:val="both"/>
      </w:pPr>
      <w:bookmarkStart w:id="77" w:name="_Toc84931376"/>
      <w:r w:rsidRPr="00980A16">
        <w:t>Формирование сведений о незачисленной зарплате</w:t>
      </w:r>
      <w:r w:rsidR="00BF3903">
        <w:t xml:space="preserve"> (по зарплатному проекту).</w:t>
      </w:r>
      <w:bookmarkEnd w:id="77"/>
    </w:p>
    <w:p w:rsidR="00375669" w:rsidRPr="0048467D" w:rsidRDefault="00375669" w:rsidP="00F54906">
      <w:pPr>
        <w:ind w:firstLine="720"/>
        <w:rPr>
          <w:sz w:val="32"/>
          <w:szCs w:val="32"/>
        </w:rPr>
      </w:pPr>
      <w:r w:rsidRPr="0048467D">
        <w:rPr>
          <w:sz w:val="32"/>
          <w:szCs w:val="32"/>
        </w:rPr>
        <w:t xml:space="preserve">В случае </w:t>
      </w:r>
      <w:r w:rsidR="00BF3903">
        <w:rPr>
          <w:sz w:val="32"/>
          <w:szCs w:val="32"/>
        </w:rPr>
        <w:t>возврата</w:t>
      </w:r>
      <w:r w:rsidRPr="0048467D">
        <w:rPr>
          <w:sz w:val="32"/>
          <w:szCs w:val="32"/>
        </w:rPr>
        <w:t xml:space="preserve"> выплаты</w:t>
      </w:r>
      <w:r>
        <w:rPr>
          <w:sz w:val="32"/>
          <w:szCs w:val="32"/>
        </w:rPr>
        <w:t xml:space="preserve"> сотруднику (по зарплатному проекту) </w:t>
      </w:r>
      <w:r w:rsidRPr="0048467D">
        <w:rPr>
          <w:sz w:val="32"/>
          <w:szCs w:val="32"/>
        </w:rPr>
        <w:t xml:space="preserve">по </w:t>
      </w:r>
      <w:r w:rsidR="00C12E35" w:rsidRPr="0048467D">
        <w:rPr>
          <w:sz w:val="32"/>
          <w:szCs w:val="32"/>
        </w:rPr>
        <w:t>ГПД</w:t>
      </w:r>
      <w:r w:rsidR="00C12E35">
        <w:rPr>
          <w:sz w:val="32"/>
          <w:szCs w:val="32"/>
        </w:rPr>
        <w:t xml:space="preserve">, </w:t>
      </w:r>
      <w:r w:rsidR="00C12E35" w:rsidRPr="0048467D">
        <w:rPr>
          <w:sz w:val="32"/>
          <w:szCs w:val="32"/>
        </w:rPr>
        <w:t>необходимо</w:t>
      </w:r>
      <w:r w:rsidRPr="0048467D">
        <w:rPr>
          <w:sz w:val="32"/>
          <w:szCs w:val="32"/>
        </w:rPr>
        <w:t xml:space="preserve"> сформировать формуляр «Сведения о незачислен</w:t>
      </w:r>
      <w:r w:rsidR="00BF3903">
        <w:rPr>
          <w:sz w:val="32"/>
          <w:szCs w:val="32"/>
        </w:rPr>
        <w:t>ной зарплате» вручную:</w:t>
      </w:r>
      <w:r w:rsidRPr="0048467D">
        <w:rPr>
          <w:sz w:val="32"/>
          <w:szCs w:val="32"/>
        </w:rPr>
        <w:t xml:space="preserve"> </w:t>
      </w:r>
    </w:p>
    <w:p w:rsidR="00375669" w:rsidRPr="0048467D" w:rsidRDefault="00375669" w:rsidP="00F83BE3">
      <w:pPr>
        <w:pStyle w:val="a"/>
        <w:numPr>
          <w:ilvl w:val="0"/>
          <w:numId w:val="26"/>
        </w:numPr>
        <w:spacing w:before="0" w:after="160" w:line="259" w:lineRule="auto"/>
        <w:jc w:val="both"/>
        <w:rPr>
          <w:sz w:val="32"/>
          <w:szCs w:val="32"/>
        </w:rPr>
      </w:pPr>
      <w:r w:rsidRPr="0048467D">
        <w:rPr>
          <w:sz w:val="32"/>
          <w:szCs w:val="32"/>
        </w:rPr>
        <w:t>Для создания формуляра необходимо перейти в подсистему Выплаты – См. также «Сведения о незачисленной зарплате» и нажать кнопку «Создать».</w:t>
      </w:r>
    </w:p>
    <w:p w:rsidR="00375669" w:rsidRPr="0048467D" w:rsidRDefault="00375669" w:rsidP="00F83BE3">
      <w:pPr>
        <w:pStyle w:val="a"/>
        <w:numPr>
          <w:ilvl w:val="0"/>
          <w:numId w:val="26"/>
        </w:numPr>
        <w:spacing w:before="0" w:after="160" w:line="259" w:lineRule="auto"/>
        <w:jc w:val="both"/>
        <w:rPr>
          <w:sz w:val="32"/>
          <w:szCs w:val="32"/>
        </w:rPr>
      </w:pPr>
      <w:r w:rsidRPr="0048467D">
        <w:rPr>
          <w:sz w:val="32"/>
          <w:szCs w:val="32"/>
        </w:rPr>
        <w:t>В открывшейся форме документа</w:t>
      </w:r>
      <w:r>
        <w:rPr>
          <w:sz w:val="32"/>
          <w:szCs w:val="32"/>
        </w:rPr>
        <w:t xml:space="preserve"> (см. </w:t>
      </w:r>
      <w:r w:rsidRPr="006C28E7">
        <w:rPr>
          <w:sz w:val="32"/>
          <w:szCs w:val="32"/>
        </w:rPr>
        <w:fldChar w:fldCharType="begin"/>
      </w:r>
      <w:r w:rsidRPr="006C28E7">
        <w:rPr>
          <w:sz w:val="32"/>
          <w:szCs w:val="32"/>
        </w:rPr>
        <w:instrText xml:space="preserve"> REF _Ref83137737 \h </w:instrText>
      </w:r>
      <w:r>
        <w:rPr>
          <w:sz w:val="32"/>
          <w:szCs w:val="32"/>
        </w:rPr>
        <w:instrText xml:space="preserve"> \* MERGEFORMAT </w:instrText>
      </w:r>
      <w:r w:rsidRPr="006C28E7">
        <w:rPr>
          <w:sz w:val="32"/>
          <w:szCs w:val="32"/>
        </w:rPr>
      </w:r>
      <w:r w:rsidRPr="006C28E7">
        <w:rPr>
          <w:sz w:val="32"/>
          <w:szCs w:val="32"/>
        </w:rPr>
        <w:fldChar w:fldCharType="separate"/>
      </w:r>
      <w:r w:rsidRPr="006C28E7">
        <w:rPr>
          <w:sz w:val="32"/>
          <w:szCs w:val="32"/>
        </w:rPr>
        <w:t>Рис</w:t>
      </w:r>
      <w:r w:rsidRPr="006C28E7">
        <w:rPr>
          <w:sz w:val="32"/>
          <w:szCs w:val="32"/>
          <w:lang w:val="en-US"/>
        </w:rPr>
        <w:t>.</w:t>
      </w:r>
      <w:r w:rsidRPr="006C28E7">
        <w:rPr>
          <w:noProof/>
          <w:sz w:val="32"/>
          <w:szCs w:val="32"/>
        </w:rPr>
        <w:t>8</w:t>
      </w:r>
      <w:r w:rsidRPr="006C28E7">
        <w:rPr>
          <w:sz w:val="32"/>
          <w:szCs w:val="32"/>
        </w:rPr>
        <w:fldChar w:fldCharType="end"/>
      </w:r>
      <w:r>
        <w:rPr>
          <w:sz w:val="32"/>
          <w:szCs w:val="32"/>
        </w:rPr>
        <w:t>)</w:t>
      </w:r>
      <w:r w:rsidRPr="0048467D">
        <w:rPr>
          <w:sz w:val="32"/>
          <w:szCs w:val="32"/>
        </w:rPr>
        <w:t>:</w:t>
      </w:r>
    </w:p>
    <w:p w:rsidR="00375669" w:rsidRDefault="00375669" w:rsidP="00F83BE3">
      <w:pPr>
        <w:pStyle w:val="a"/>
        <w:numPr>
          <w:ilvl w:val="1"/>
          <w:numId w:val="30"/>
        </w:numPr>
        <w:spacing w:before="0" w:after="160" w:line="259" w:lineRule="auto"/>
        <w:jc w:val="both"/>
        <w:rPr>
          <w:sz w:val="32"/>
          <w:szCs w:val="32"/>
        </w:rPr>
      </w:pPr>
      <w:r>
        <w:rPr>
          <w:sz w:val="32"/>
          <w:szCs w:val="32"/>
        </w:rPr>
        <w:t>заполнить «</w:t>
      </w:r>
      <w:r w:rsidRPr="0048467D">
        <w:rPr>
          <w:sz w:val="32"/>
          <w:szCs w:val="32"/>
        </w:rPr>
        <w:t>Ведомость</w:t>
      </w:r>
      <w:r>
        <w:rPr>
          <w:sz w:val="32"/>
          <w:szCs w:val="32"/>
        </w:rPr>
        <w:t>»</w:t>
      </w:r>
      <w:r w:rsidRPr="0048467D">
        <w:rPr>
          <w:sz w:val="32"/>
          <w:szCs w:val="32"/>
        </w:rPr>
        <w:t xml:space="preserve"> – ведомость, по</w:t>
      </w:r>
      <w:r>
        <w:rPr>
          <w:sz w:val="32"/>
          <w:szCs w:val="32"/>
        </w:rPr>
        <w:t xml:space="preserve"> которой не произошла</w:t>
      </w:r>
      <w:r w:rsidRPr="0048467D">
        <w:rPr>
          <w:sz w:val="32"/>
          <w:szCs w:val="32"/>
        </w:rPr>
        <w:t xml:space="preserve"> выплата сотруднику.</w:t>
      </w:r>
    </w:p>
    <w:p w:rsidR="00375669" w:rsidRDefault="00375669" w:rsidP="00F83BE3">
      <w:pPr>
        <w:pStyle w:val="a"/>
        <w:numPr>
          <w:ilvl w:val="1"/>
          <w:numId w:val="30"/>
        </w:numPr>
        <w:spacing w:before="0" w:after="160" w:line="259" w:lineRule="auto"/>
        <w:jc w:val="both"/>
        <w:rPr>
          <w:sz w:val="32"/>
          <w:szCs w:val="32"/>
        </w:rPr>
      </w:pPr>
      <w:r>
        <w:rPr>
          <w:sz w:val="32"/>
          <w:szCs w:val="32"/>
        </w:rPr>
        <w:t>заполнить «С</w:t>
      </w:r>
      <w:r w:rsidRPr="0048467D">
        <w:rPr>
          <w:sz w:val="32"/>
          <w:szCs w:val="32"/>
        </w:rPr>
        <w:t>отрудник</w:t>
      </w:r>
      <w:r>
        <w:rPr>
          <w:sz w:val="32"/>
          <w:szCs w:val="32"/>
        </w:rPr>
        <w:t>» - сотрудник</w:t>
      </w:r>
      <w:r w:rsidRPr="0048467D">
        <w:rPr>
          <w:sz w:val="32"/>
          <w:szCs w:val="32"/>
        </w:rPr>
        <w:t xml:space="preserve"> из ведомости, по котор</w:t>
      </w:r>
      <w:r>
        <w:rPr>
          <w:sz w:val="32"/>
          <w:szCs w:val="32"/>
        </w:rPr>
        <w:t>о</w:t>
      </w:r>
      <w:r w:rsidRPr="0048467D">
        <w:rPr>
          <w:sz w:val="32"/>
          <w:szCs w:val="32"/>
        </w:rPr>
        <w:t>м</w:t>
      </w:r>
      <w:r>
        <w:rPr>
          <w:sz w:val="32"/>
          <w:szCs w:val="32"/>
        </w:rPr>
        <w:t>у</w:t>
      </w:r>
      <w:r w:rsidRPr="0048467D">
        <w:rPr>
          <w:sz w:val="32"/>
          <w:szCs w:val="32"/>
        </w:rPr>
        <w:t xml:space="preserve"> не прошла выплата</w:t>
      </w:r>
      <w:r>
        <w:rPr>
          <w:sz w:val="32"/>
          <w:szCs w:val="32"/>
        </w:rPr>
        <w:t>.</w:t>
      </w:r>
    </w:p>
    <w:p w:rsidR="00375669" w:rsidRPr="0048467D" w:rsidRDefault="00375669" w:rsidP="00F83BE3">
      <w:pPr>
        <w:pStyle w:val="a"/>
        <w:numPr>
          <w:ilvl w:val="1"/>
          <w:numId w:val="30"/>
        </w:numPr>
        <w:spacing w:before="0" w:after="160" w:line="259" w:lineRule="auto"/>
        <w:jc w:val="both"/>
        <w:rPr>
          <w:sz w:val="32"/>
          <w:szCs w:val="32"/>
        </w:rPr>
      </w:pPr>
      <w:r>
        <w:rPr>
          <w:sz w:val="32"/>
          <w:szCs w:val="32"/>
        </w:rPr>
        <w:t>заполнить «П</w:t>
      </w:r>
      <w:r w:rsidRPr="0048467D">
        <w:rPr>
          <w:sz w:val="32"/>
          <w:szCs w:val="32"/>
        </w:rPr>
        <w:t>ричин</w:t>
      </w:r>
      <w:r>
        <w:rPr>
          <w:sz w:val="32"/>
          <w:szCs w:val="32"/>
        </w:rPr>
        <w:t>а» - причина</w:t>
      </w:r>
      <w:r w:rsidRPr="0048467D">
        <w:rPr>
          <w:sz w:val="32"/>
          <w:szCs w:val="32"/>
        </w:rPr>
        <w:t xml:space="preserve"> отказа</w:t>
      </w:r>
      <w:r>
        <w:rPr>
          <w:sz w:val="32"/>
          <w:szCs w:val="32"/>
        </w:rPr>
        <w:t xml:space="preserve"> по исполнению платежа для сотрудника</w:t>
      </w:r>
      <w:r w:rsidRPr="0048467D">
        <w:rPr>
          <w:sz w:val="32"/>
          <w:szCs w:val="32"/>
        </w:rPr>
        <w:t>.</w:t>
      </w:r>
    </w:p>
    <w:p w:rsidR="00375669" w:rsidRDefault="00375669" w:rsidP="00F83BE3">
      <w:pPr>
        <w:pStyle w:val="a"/>
        <w:numPr>
          <w:ilvl w:val="1"/>
          <w:numId w:val="30"/>
        </w:numPr>
        <w:spacing w:before="0" w:after="160" w:line="259" w:lineRule="auto"/>
        <w:jc w:val="both"/>
        <w:rPr>
          <w:sz w:val="32"/>
          <w:szCs w:val="32"/>
        </w:rPr>
      </w:pPr>
      <w:r>
        <w:rPr>
          <w:sz w:val="32"/>
          <w:szCs w:val="32"/>
        </w:rPr>
        <w:t>установить</w:t>
      </w:r>
      <w:r w:rsidRPr="0085693F">
        <w:rPr>
          <w:sz w:val="32"/>
          <w:szCs w:val="32"/>
        </w:rPr>
        <w:t xml:space="preserve"> </w:t>
      </w:r>
      <w:r>
        <w:rPr>
          <w:sz w:val="32"/>
          <w:szCs w:val="32"/>
        </w:rPr>
        <w:t>ф</w:t>
      </w:r>
      <w:r w:rsidRPr="0085693F">
        <w:rPr>
          <w:sz w:val="32"/>
          <w:szCs w:val="32"/>
        </w:rPr>
        <w:t>лаг «Уведомить специалиста ГПД»</w:t>
      </w:r>
      <w:r>
        <w:rPr>
          <w:sz w:val="32"/>
          <w:szCs w:val="32"/>
        </w:rPr>
        <w:t>.</w:t>
      </w:r>
      <w:r w:rsidRPr="0085693F">
        <w:rPr>
          <w:sz w:val="32"/>
          <w:szCs w:val="32"/>
        </w:rPr>
        <w:t xml:space="preserve"> </w:t>
      </w:r>
      <w:r>
        <w:rPr>
          <w:sz w:val="32"/>
          <w:szCs w:val="32"/>
        </w:rPr>
        <w:t>Н</w:t>
      </w:r>
      <w:r w:rsidRPr="0085693F">
        <w:rPr>
          <w:sz w:val="32"/>
          <w:szCs w:val="32"/>
        </w:rPr>
        <w:t xml:space="preserve">еобходим </w:t>
      </w:r>
      <w:r>
        <w:rPr>
          <w:sz w:val="32"/>
          <w:szCs w:val="32"/>
        </w:rPr>
        <w:t xml:space="preserve">для формирования </w:t>
      </w:r>
      <w:r w:rsidRPr="0085693F">
        <w:rPr>
          <w:sz w:val="32"/>
          <w:szCs w:val="32"/>
        </w:rPr>
        <w:t>задач</w:t>
      </w:r>
      <w:r>
        <w:rPr>
          <w:sz w:val="32"/>
          <w:szCs w:val="32"/>
        </w:rPr>
        <w:t xml:space="preserve">и </w:t>
      </w:r>
      <w:r w:rsidRPr="0085693F">
        <w:rPr>
          <w:sz w:val="32"/>
          <w:szCs w:val="32"/>
        </w:rPr>
        <w:t>на ознакомление специалист</w:t>
      </w:r>
      <w:r>
        <w:rPr>
          <w:sz w:val="32"/>
          <w:szCs w:val="32"/>
        </w:rPr>
        <w:t>у</w:t>
      </w:r>
      <w:r w:rsidRPr="0085693F">
        <w:rPr>
          <w:sz w:val="32"/>
          <w:szCs w:val="32"/>
        </w:rPr>
        <w:t xml:space="preserve"> ГПД.</w:t>
      </w:r>
    </w:p>
    <w:p w:rsidR="00375669" w:rsidRPr="00E52F41" w:rsidRDefault="00375669" w:rsidP="00F83BE3">
      <w:pPr>
        <w:pStyle w:val="a"/>
        <w:numPr>
          <w:ilvl w:val="1"/>
          <w:numId w:val="30"/>
        </w:numPr>
        <w:spacing w:before="0" w:after="160" w:line="259" w:lineRule="auto"/>
        <w:jc w:val="both"/>
        <w:rPr>
          <w:sz w:val="32"/>
          <w:szCs w:val="32"/>
        </w:rPr>
      </w:pPr>
      <w:r>
        <w:rPr>
          <w:sz w:val="32"/>
          <w:szCs w:val="32"/>
        </w:rPr>
        <w:t>н</w:t>
      </w:r>
      <w:r w:rsidRPr="00E52F41">
        <w:rPr>
          <w:sz w:val="32"/>
          <w:szCs w:val="32"/>
        </w:rPr>
        <w:t>ажать «Зарегистрировать».</w:t>
      </w:r>
    </w:p>
    <w:p w:rsidR="00375669" w:rsidRDefault="00375669" w:rsidP="00F54906">
      <w:pPr>
        <w:keepNext/>
      </w:pPr>
      <w:r>
        <w:rPr>
          <w:noProof/>
          <w:lang w:eastAsia="ru-RU"/>
        </w:rPr>
        <w:drawing>
          <wp:inline distT="0" distB="0" distL="0" distR="0" wp14:anchorId="3611C901" wp14:editId="635902CE">
            <wp:extent cx="5762625" cy="3471017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2875" cy="3477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5669" w:rsidRDefault="00375669" w:rsidP="00BF3903">
      <w:pPr>
        <w:pStyle w:val="affc"/>
        <w:jc w:val="center"/>
        <w:rPr>
          <w:sz w:val="24"/>
        </w:rPr>
      </w:pPr>
      <w:bookmarkStart w:id="78" w:name="_Ref83137737"/>
      <w:r w:rsidRPr="00F653E2">
        <w:rPr>
          <w:sz w:val="24"/>
        </w:rPr>
        <w:t>Рис</w:t>
      </w:r>
      <w:r w:rsidRPr="00F653E2">
        <w:rPr>
          <w:sz w:val="24"/>
          <w:lang w:val="en-US"/>
        </w:rPr>
        <w:t>.</w:t>
      </w:r>
      <w:r w:rsidRPr="00F653E2">
        <w:rPr>
          <w:sz w:val="24"/>
        </w:rPr>
        <w:fldChar w:fldCharType="begin"/>
      </w:r>
      <w:r w:rsidRPr="00F653E2">
        <w:rPr>
          <w:sz w:val="24"/>
        </w:rPr>
        <w:instrText xml:space="preserve"> SEQ Рис. \* ARABIC </w:instrText>
      </w:r>
      <w:r w:rsidRPr="00F653E2">
        <w:rPr>
          <w:sz w:val="24"/>
        </w:rPr>
        <w:fldChar w:fldCharType="separate"/>
      </w:r>
      <w:r>
        <w:rPr>
          <w:noProof/>
          <w:sz w:val="24"/>
        </w:rPr>
        <w:t>8</w:t>
      </w:r>
      <w:r w:rsidRPr="00F653E2">
        <w:rPr>
          <w:sz w:val="24"/>
        </w:rPr>
        <w:fldChar w:fldCharType="end"/>
      </w:r>
      <w:bookmarkEnd w:id="78"/>
    </w:p>
    <w:p w:rsidR="00375669" w:rsidRDefault="00375669" w:rsidP="00F54906"/>
    <w:p w:rsidR="00375669" w:rsidRPr="00980A16" w:rsidRDefault="00375669" w:rsidP="00F83BE3">
      <w:pPr>
        <w:pStyle w:val="22"/>
        <w:numPr>
          <w:ilvl w:val="0"/>
          <w:numId w:val="22"/>
        </w:numPr>
        <w:jc w:val="both"/>
      </w:pPr>
      <w:bookmarkStart w:id="79" w:name="_Toc84931377"/>
      <w:r w:rsidRPr="00980A16">
        <w:t>Реквизиты платежного поручения</w:t>
      </w:r>
      <w:r w:rsidR="00BF3903">
        <w:t xml:space="preserve"> и их заполнение.</w:t>
      </w:r>
      <w:bookmarkEnd w:id="79"/>
    </w:p>
    <w:p w:rsidR="00375669" w:rsidRPr="003A30C5" w:rsidRDefault="00375669" w:rsidP="00F83BE3">
      <w:pPr>
        <w:pStyle w:val="a"/>
        <w:numPr>
          <w:ilvl w:val="0"/>
          <w:numId w:val="28"/>
        </w:numPr>
        <w:spacing w:before="0" w:after="160" w:line="259" w:lineRule="auto"/>
        <w:jc w:val="both"/>
        <w:rPr>
          <w:b/>
          <w:bCs/>
          <w:sz w:val="40"/>
          <w:szCs w:val="40"/>
        </w:rPr>
      </w:pPr>
      <w:r w:rsidRPr="003A30C5">
        <w:rPr>
          <w:sz w:val="32"/>
          <w:szCs w:val="32"/>
        </w:rPr>
        <w:t>Реквизиты платежного поручения (вне зарплатного проекта) загружаются из ПУиО автоматически</w:t>
      </w:r>
      <w:r>
        <w:rPr>
          <w:sz w:val="32"/>
          <w:szCs w:val="32"/>
        </w:rPr>
        <w:t>.</w:t>
      </w:r>
    </w:p>
    <w:p w:rsidR="00375669" w:rsidRPr="003A30C5" w:rsidRDefault="00375669" w:rsidP="00F83BE3">
      <w:pPr>
        <w:pStyle w:val="a9"/>
        <w:numPr>
          <w:ilvl w:val="0"/>
          <w:numId w:val="28"/>
        </w:numPr>
        <w:rPr>
          <w:szCs w:val="28"/>
        </w:rPr>
      </w:pPr>
      <w:r>
        <w:t xml:space="preserve">Реквизиты платежного поручения (по зарплатному проекту) (в случае </w:t>
      </w:r>
      <w:r w:rsidRPr="007255D1">
        <w:t>отсутствия получения данных из ПУиО информации</w:t>
      </w:r>
      <w:r>
        <w:t xml:space="preserve">) вносятся вручную. </w:t>
      </w:r>
    </w:p>
    <w:p w:rsidR="00375669" w:rsidRPr="009D7252" w:rsidRDefault="00375669" w:rsidP="00F54906">
      <w:pPr>
        <w:pStyle w:val="a9"/>
        <w:rPr>
          <w:szCs w:val="28"/>
        </w:rPr>
      </w:pPr>
      <w:r>
        <w:t>Для этого</w:t>
      </w:r>
      <w:r w:rsidRPr="007255D1">
        <w:t xml:space="preserve"> необходимо перейти в подсистему Выплаты – Ведомост</w:t>
      </w:r>
      <w:r>
        <w:t>и</w:t>
      </w:r>
      <w:r w:rsidRPr="007255D1">
        <w:t xml:space="preserve"> в банк, открыть необходимую ведомость и ввести реквизиты платежного поручения (см. </w:t>
      </w:r>
      <w:r w:rsidRPr="007255D1">
        <w:fldChar w:fldCharType="begin"/>
      </w:r>
      <w:r w:rsidRPr="007255D1">
        <w:instrText xml:space="preserve"> REF _Ref83293770 \h  \* MERGEFORMAT </w:instrText>
      </w:r>
      <w:r w:rsidRPr="007255D1">
        <w:fldChar w:fldCharType="separate"/>
      </w:r>
      <w:r w:rsidRPr="007255D1">
        <w:t>Рис.</w:t>
      </w:r>
      <w:r w:rsidRPr="007255D1">
        <w:rPr>
          <w:noProof/>
        </w:rPr>
        <w:t>9</w:t>
      </w:r>
      <w:r w:rsidRPr="007255D1">
        <w:fldChar w:fldCharType="end"/>
      </w:r>
      <w:r>
        <w:rPr>
          <w:szCs w:val="28"/>
        </w:rPr>
        <w:t>)</w:t>
      </w:r>
    </w:p>
    <w:p w:rsidR="00375669" w:rsidRDefault="00375669" w:rsidP="00F54906">
      <w:pPr>
        <w:keepNext/>
      </w:pPr>
      <w:r w:rsidRPr="005757DD">
        <w:t xml:space="preserve">               </w:t>
      </w:r>
      <w:r>
        <w:rPr>
          <w:noProof/>
          <w:lang w:eastAsia="ru-RU"/>
        </w:rPr>
        <w:drawing>
          <wp:inline distT="0" distB="0" distL="0" distR="0" wp14:anchorId="68CD71B3" wp14:editId="2C8FCA34">
            <wp:extent cx="5671184" cy="3233318"/>
            <wp:effectExtent l="0" t="0" r="635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7487" cy="3236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5669" w:rsidRDefault="00375669" w:rsidP="00152C0B">
      <w:pPr>
        <w:pStyle w:val="affc"/>
        <w:jc w:val="center"/>
        <w:rPr>
          <w:sz w:val="24"/>
        </w:rPr>
      </w:pPr>
      <w:bookmarkStart w:id="80" w:name="_Ref83293770"/>
      <w:r w:rsidRPr="00DB64D2">
        <w:rPr>
          <w:sz w:val="24"/>
        </w:rPr>
        <w:t>Рис.</w:t>
      </w:r>
      <w:r w:rsidRPr="00DB64D2">
        <w:rPr>
          <w:sz w:val="24"/>
        </w:rPr>
        <w:fldChar w:fldCharType="begin"/>
      </w:r>
      <w:r w:rsidRPr="00DB64D2">
        <w:rPr>
          <w:sz w:val="24"/>
        </w:rPr>
        <w:instrText xml:space="preserve"> SEQ Рис. \* ARABIC </w:instrText>
      </w:r>
      <w:r w:rsidRPr="00DB64D2">
        <w:rPr>
          <w:sz w:val="24"/>
        </w:rPr>
        <w:fldChar w:fldCharType="separate"/>
      </w:r>
      <w:r w:rsidRPr="00DB64D2">
        <w:rPr>
          <w:noProof/>
          <w:sz w:val="24"/>
        </w:rPr>
        <w:t>9</w:t>
      </w:r>
      <w:r w:rsidRPr="00DB64D2">
        <w:rPr>
          <w:sz w:val="24"/>
        </w:rPr>
        <w:fldChar w:fldCharType="end"/>
      </w:r>
      <w:bookmarkEnd w:id="80"/>
    </w:p>
    <w:p w:rsidR="00375669" w:rsidRDefault="00375669" w:rsidP="00F54906">
      <w:pPr>
        <w:rPr>
          <w:sz w:val="32"/>
          <w:szCs w:val="32"/>
        </w:rPr>
      </w:pPr>
      <w:r w:rsidRPr="00AE4A8B">
        <w:rPr>
          <w:b/>
          <w:bCs/>
          <w:sz w:val="32"/>
          <w:szCs w:val="32"/>
        </w:rPr>
        <w:t>Внимание</w:t>
      </w:r>
      <w:r w:rsidRPr="00AE4A8B">
        <w:rPr>
          <w:sz w:val="32"/>
          <w:szCs w:val="32"/>
        </w:rPr>
        <w:t xml:space="preserve">! Указанные реквизиты будут </w:t>
      </w:r>
      <w:r>
        <w:rPr>
          <w:sz w:val="32"/>
          <w:szCs w:val="32"/>
        </w:rPr>
        <w:t>отражены</w:t>
      </w:r>
      <w:r w:rsidRPr="00AE4A8B">
        <w:rPr>
          <w:sz w:val="32"/>
          <w:szCs w:val="32"/>
        </w:rPr>
        <w:t xml:space="preserve"> в отчете «</w:t>
      </w:r>
      <w:r w:rsidRPr="00AE4A8B">
        <w:rPr>
          <w:b/>
          <w:bCs/>
          <w:sz w:val="32"/>
          <w:szCs w:val="32"/>
        </w:rPr>
        <w:t>Отчет об исполнении контрактов ГПД</w:t>
      </w:r>
      <w:r w:rsidRPr="00AE4A8B">
        <w:rPr>
          <w:sz w:val="32"/>
          <w:szCs w:val="32"/>
        </w:rPr>
        <w:t>».</w:t>
      </w:r>
    </w:p>
    <w:p w:rsidR="00375669" w:rsidRPr="00AE4A8B" w:rsidRDefault="00375669" w:rsidP="00F54906">
      <w:pPr>
        <w:rPr>
          <w:sz w:val="32"/>
          <w:szCs w:val="32"/>
        </w:rPr>
      </w:pPr>
    </w:p>
    <w:p w:rsidR="00375669" w:rsidRPr="00980A16" w:rsidRDefault="00375669" w:rsidP="00F83BE3">
      <w:pPr>
        <w:pStyle w:val="22"/>
        <w:numPr>
          <w:ilvl w:val="0"/>
          <w:numId w:val="22"/>
        </w:numPr>
        <w:jc w:val="both"/>
      </w:pPr>
      <w:bookmarkStart w:id="81" w:name="_Toc84931378"/>
      <w:r w:rsidRPr="00980A16">
        <w:t>Корректировка персональных сведений физических лиц</w:t>
      </w:r>
      <w:bookmarkEnd w:id="81"/>
    </w:p>
    <w:p w:rsidR="00375669" w:rsidRDefault="00375669" w:rsidP="00F54906">
      <w:pPr>
        <w:pStyle w:val="a9"/>
      </w:pPr>
      <w:r w:rsidRPr="007255D1">
        <w:t xml:space="preserve">В случае получения и регистрации сведений по корректировке персональных сведений физических лиц на начальной странице в задачах пользователя будет сформирована задача по формуляру «Пакет персональных сведений физических лиц» (см. </w:t>
      </w:r>
      <w:r w:rsidRPr="007255D1">
        <w:fldChar w:fldCharType="begin"/>
      </w:r>
      <w:r w:rsidRPr="007255D1">
        <w:instrText xml:space="preserve"> REF _Ref82762633 \h  \* MERGEFORMAT </w:instrText>
      </w:r>
      <w:r w:rsidRPr="007255D1">
        <w:fldChar w:fldCharType="separate"/>
      </w:r>
      <w:r w:rsidRPr="007255D1">
        <w:rPr>
          <w:color w:val="000000" w:themeColor="text1"/>
        </w:rPr>
        <w:t>Рис.</w:t>
      </w:r>
      <w:r w:rsidRPr="007255D1">
        <w:rPr>
          <w:noProof/>
          <w:color w:val="000000" w:themeColor="text1"/>
        </w:rPr>
        <w:t>10</w:t>
      </w:r>
      <w:r w:rsidRPr="007255D1">
        <w:fldChar w:fldCharType="end"/>
      </w:r>
      <w:r w:rsidRPr="007255D1">
        <w:t>). Необходимо открыть формуляр и ознакомиться</w:t>
      </w:r>
      <w:r>
        <w:t>.</w:t>
      </w:r>
    </w:p>
    <w:p w:rsidR="00375669" w:rsidRDefault="00375669" w:rsidP="00BF3903">
      <w:pPr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234CEF21" wp14:editId="597E8E58">
            <wp:extent cx="6152515" cy="3667760"/>
            <wp:effectExtent l="0" t="0" r="635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667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5669" w:rsidRDefault="00375669" w:rsidP="00BF3903">
      <w:pPr>
        <w:pStyle w:val="affc"/>
        <w:jc w:val="center"/>
        <w:rPr>
          <w:color w:val="000000" w:themeColor="text1"/>
          <w:sz w:val="24"/>
        </w:rPr>
      </w:pPr>
      <w:bookmarkStart w:id="82" w:name="_Ref82762633"/>
      <w:r w:rsidRPr="001803CB">
        <w:rPr>
          <w:color w:val="000000" w:themeColor="text1"/>
          <w:sz w:val="24"/>
        </w:rPr>
        <w:t>Рис.</w:t>
      </w:r>
      <w:r w:rsidRPr="001803CB">
        <w:rPr>
          <w:color w:val="000000" w:themeColor="text1"/>
          <w:sz w:val="24"/>
        </w:rPr>
        <w:fldChar w:fldCharType="begin"/>
      </w:r>
      <w:r w:rsidRPr="001803CB">
        <w:rPr>
          <w:color w:val="000000" w:themeColor="text1"/>
          <w:sz w:val="24"/>
        </w:rPr>
        <w:instrText xml:space="preserve"> SEQ Рис. \* ARABIC </w:instrText>
      </w:r>
      <w:r w:rsidRPr="001803CB">
        <w:rPr>
          <w:color w:val="000000" w:themeColor="text1"/>
          <w:sz w:val="24"/>
        </w:rPr>
        <w:fldChar w:fldCharType="separate"/>
      </w:r>
      <w:r>
        <w:rPr>
          <w:noProof/>
          <w:color w:val="000000" w:themeColor="text1"/>
          <w:sz w:val="24"/>
        </w:rPr>
        <w:t>10</w:t>
      </w:r>
      <w:r w:rsidRPr="001803CB">
        <w:rPr>
          <w:color w:val="000000" w:themeColor="text1"/>
          <w:sz w:val="24"/>
        </w:rPr>
        <w:fldChar w:fldCharType="end"/>
      </w:r>
      <w:bookmarkEnd w:id="82"/>
    </w:p>
    <w:p w:rsidR="00375669" w:rsidRDefault="00375669" w:rsidP="00F54906">
      <w:pPr>
        <w:rPr>
          <w:lang w:val="en-US"/>
        </w:rPr>
      </w:pPr>
    </w:p>
    <w:p w:rsidR="00375669" w:rsidRPr="00980A16" w:rsidRDefault="00375669" w:rsidP="00F83BE3">
      <w:pPr>
        <w:pStyle w:val="22"/>
        <w:numPr>
          <w:ilvl w:val="0"/>
          <w:numId w:val="22"/>
        </w:numPr>
        <w:jc w:val="both"/>
      </w:pPr>
      <w:bookmarkStart w:id="83" w:name="_Toc84931379"/>
      <w:r w:rsidRPr="00980A16">
        <w:t>Аннулирование актов по ГПД</w:t>
      </w:r>
      <w:bookmarkEnd w:id="83"/>
    </w:p>
    <w:p w:rsidR="00BF3903" w:rsidRDefault="00375669" w:rsidP="00F54906">
      <w:pPr>
        <w:pStyle w:val="a9"/>
      </w:pPr>
      <w:r w:rsidRPr="00375669">
        <w:t xml:space="preserve">В случае получения сведений об аннулировании актов по ГПД на начальной странице в задачах пользователя будет сформирована задача по формуляру «Пакет актов по гражданско-правовым договорам» (см. </w:t>
      </w:r>
      <w:r w:rsidRPr="00375669">
        <w:fldChar w:fldCharType="begin"/>
      </w:r>
      <w:r w:rsidRPr="00375669">
        <w:instrText xml:space="preserve"> REF _Ref82085133 \h  \* MERGEFORMAT </w:instrText>
      </w:r>
      <w:r w:rsidRPr="00375669">
        <w:fldChar w:fldCharType="separate"/>
      </w:r>
      <w:r w:rsidRPr="00375669">
        <w:t>Рис.</w:t>
      </w:r>
      <w:r w:rsidRPr="00375669">
        <w:rPr>
          <w:noProof/>
        </w:rPr>
        <w:t>11</w:t>
      </w:r>
      <w:r w:rsidRPr="00375669">
        <w:fldChar w:fldCharType="end"/>
      </w:r>
      <w:r w:rsidRPr="00375669">
        <w:t xml:space="preserve">). </w:t>
      </w:r>
    </w:p>
    <w:p w:rsidR="00375669" w:rsidRPr="00375669" w:rsidRDefault="00375669" w:rsidP="00F54906">
      <w:pPr>
        <w:pStyle w:val="a9"/>
      </w:pPr>
      <w:r w:rsidRPr="00375669">
        <w:t>Необходимо открыть формуляр и согласовать.</w:t>
      </w:r>
    </w:p>
    <w:p w:rsidR="00375669" w:rsidRDefault="00375669" w:rsidP="00152C0B">
      <w:pPr>
        <w:pStyle w:val="a9"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67279923" wp14:editId="0AE2773E">
            <wp:extent cx="5427980" cy="2419350"/>
            <wp:effectExtent l="0" t="0" r="127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0627" cy="2424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5669" w:rsidRDefault="00375669" w:rsidP="00BF3903">
      <w:pPr>
        <w:pStyle w:val="affc"/>
        <w:jc w:val="center"/>
        <w:rPr>
          <w:sz w:val="24"/>
        </w:rPr>
      </w:pPr>
      <w:bookmarkStart w:id="84" w:name="_Ref82085133"/>
      <w:r w:rsidRPr="00AB001E">
        <w:rPr>
          <w:sz w:val="24"/>
        </w:rPr>
        <w:t>Рис.</w:t>
      </w:r>
      <w:r w:rsidRPr="00AB001E">
        <w:rPr>
          <w:sz w:val="24"/>
        </w:rPr>
        <w:fldChar w:fldCharType="begin"/>
      </w:r>
      <w:r w:rsidRPr="00AB001E">
        <w:rPr>
          <w:sz w:val="24"/>
        </w:rPr>
        <w:instrText xml:space="preserve"> SEQ Рис. \* ARABIC </w:instrText>
      </w:r>
      <w:r w:rsidRPr="00AB001E">
        <w:rPr>
          <w:sz w:val="24"/>
        </w:rPr>
        <w:fldChar w:fldCharType="separate"/>
      </w:r>
      <w:r>
        <w:rPr>
          <w:noProof/>
          <w:sz w:val="24"/>
        </w:rPr>
        <w:t>11</w:t>
      </w:r>
      <w:r w:rsidRPr="00AB001E">
        <w:rPr>
          <w:sz w:val="24"/>
        </w:rPr>
        <w:fldChar w:fldCharType="end"/>
      </w:r>
      <w:bookmarkEnd w:id="84"/>
    </w:p>
    <w:p w:rsidR="00375669" w:rsidRPr="00426B31" w:rsidRDefault="00375669" w:rsidP="00F54906"/>
    <w:p w:rsidR="00375669" w:rsidRPr="00980A16" w:rsidRDefault="00375669" w:rsidP="00F83BE3">
      <w:pPr>
        <w:pStyle w:val="22"/>
        <w:numPr>
          <w:ilvl w:val="0"/>
          <w:numId w:val="22"/>
        </w:numPr>
        <w:jc w:val="both"/>
      </w:pPr>
      <w:r>
        <w:rPr>
          <w:rFonts w:ascii="Times New Roman" w:hAnsi="Times New Roman"/>
          <w:bCs/>
          <w:sz w:val="40"/>
          <w:szCs w:val="40"/>
        </w:rPr>
        <w:t xml:space="preserve"> </w:t>
      </w:r>
      <w:bookmarkStart w:id="85" w:name="_Toc84931380"/>
      <w:r w:rsidRPr="00980A16">
        <w:t>Отчет об исполнении контрактов ГПД</w:t>
      </w:r>
      <w:bookmarkEnd w:id="85"/>
    </w:p>
    <w:p w:rsidR="00375669" w:rsidRPr="00430B48" w:rsidRDefault="00375669" w:rsidP="00F54906">
      <w:pPr>
        <w:pStyle w:val="a9"/>
      </w:pPr>
      <w:r>
        <w:t>Для проверки исполнения контрактов ГПД, получения информации о начислениях, НДФЛ, возвратах, выплатах по ГПД по физическому лицу предусмотрен отчет в ЭБ «</w:t>
      </w:r>
      <w:r>
        <w:rPr>
          <w:b/>
          <w:bCs/>
        </w:rPr>
        <w:t>Отчет об исполнении контрактов ГПД</w:t>
      </w:r>
      <w:r>
        <w:t>».</w:t>
      </w:r>
    </w:p>
    <w:p w:rsidR="00375669" w:rsidRDefault="00375669" w:rsidP="00F83BE3">
      <w:pPr>
        <w:pStyle w:val="a"/>
        <w:numPr>
          <w:ilvl w:val="0"/>
          <w:numId w:val="25"/>
        </w:numPr>
        <w:spacing w:before="0" w:after="160" w:line="259" w:lineRule="auto"/>
        <w:ind w:left="709" w:hanging="425"/>
        <w:jc w:val="both"/>
        <w:rPr>
          <w:sz w:val="32"/>
          <w:szCs w:val="32"/>
        </w:rPr>
      </w:pPr>
      <w:r w:rsidRPr="00053C86">
        <w:rPr>
          <w:sz w:val="32"/>
          <w:szCs w:val="32"/>
        </w:rPr>
        <w:t xml:space="preserve">Для </w:t>
      </w:r>
      <w:r>
        <w:rPr>
          <w:sz w:val="32"/>
          <w:szCs w:val="32"/>
        </w:rPr>
        <w:t xml:space="preserve">открытия формы </w:t>
      </w:r>
      <w:r w:rsidRPr="00053C86">
        <w:rPr>
          <w:sz w:val="32"/>
          <w:szCs w:val="32"/>
        </w:rPr>
        <w:t>отчета необходимо перейти в подсистему Зарплата – Отчеты «</w:t>
      </w:r>
      <w:r w:rsidRPr="006D3FE8">
        <w:rPr>
          <w:sz w:val="32"/>
          <w:szCs w:val="32"/>
        </w:rPr>
        <w:t>Отчет об исполнении контрактов ГПД</w:t>
      </w:r>
      <w:r w:rsidRPr="00053C86">
        <w:rPr>
          <w:sz w:val="32"/>
          <w:szCs w:val="32"/>
        </w:rPr>
        <w:t>»</w:t>
      </w:r>
      <w:r>
        <w:rPr>
          <w:sz w:val="32"/>
          <w:szCs w:val="32"/>
        </w:rPr>
        <w:t>.</w:t>
      </w:r>
    </w:p>
    <w:p w:rsidR="00375669" w:rsidRDefault="00375669" w:rsidP="00F83BE3">
      <w:pPr>
        <w:pStyle w:val="a"/>
        <w:numPr>
          <w:ilvl w:val="0"/>
          <w:numId w:val="25"/>
        </w:numPr>
        <w:spacing w:before="0" w:after="160" w:line="259" w:lineRule="auto"/>
        <w:ind w:left="709" w:hanging="425"/>
        <w:jc w:val="both"/>
        <w:rPr>
          <w:sz w:val="32"/>
          <w:szCs w:val="32"/>
        </w:rPr>
      </w:pPr>
      <w:r>
        <w:rPr>
          <w:sz w:val="32"/>
          <w:szCs w:val="32"/>
        </w:rPr>
        <w:t>В открывшейся форме заполнить период, по которому будут отбираться ГПД, и нажать «Сформировать»</w:t>
      </w:r>
    </w:p>
    <w:p w:rsidR="00375669" w:rsidRDefault="00375669" w:rsidP="00F83BE3">
      <w:pPr>
        <w:pStyle w:val="a"/>
        <w:numPr>
          <w:ilvl w:val="0"/>
          <w:numId w:val="25"/>
        </w:numPr>
        <w:spacing w:before="0" w:after="160" w:line="259" w:lineRule="auto"/>
        <w:ind w:left="709" w:hanging="425"/>
        <w:jc w:val="both"/>
        <w:rPr>
          <w:sz w:val="32"/>
          <w:szCs w:val="32"/>
        </w:rPr>
      </w:pPr>
      <w:r>
        <w:rPr>
          <w:sz w:val="32"/>
          <w:szCs w:val="32"/>
        </w:rPr>
        <w:t>В отчете сформированы данные по следующим колонкам:</w:t>
      </w:r>
    </w:p>
    <w:p w:rsidR="00375669" w:rsidRDefault="00375669" w:rsidP="00F83BE3">
      <w:pPr>
        <w:pStyle w:val="a"/>
        <w:numPr>
          <w:ilvl w:val="1"/>
          <w:numId w:val="31"/>
        </w:numPr>
        <w:spacing w:before="0" w:after="160" w:line="259" w:lineRule="auto"/>
        <w:jc w:val="both"/>
        <w:rPr>
          <w:sz w:val="32"/>
          <w:szCs w:val="32"/>
        </w:rPr>
      </w:pPr>
      <w:r>
        <w:rPr>
          <w:sz w:val="32"/>
          <w:szCs w:val="32"/>
        </w:rPr>
        <w:t>Фамилия, имя, отчество – ФИО сотрудника, с которым заключен ГПД.</w:t>
      </w:r>
    </w:p>
    <w:p w:rsidR="00375669" w:rsidRDefault="00375669" w:rsidP="00F83BE3">
      <w:pPr>
        <w:pStyle w:val="a"/>
        <w:numPr>
          <w:ilvl w:val="1"/>
          <w:numId w:val="31"/>
        </w:numPr>
        <w:spacing w:before="0" w:after="160" w:line="259" w:lineRule="auto"/>
        <w:jc w:val="both"/>
        <w:rPr>
          <w:sz w:val="32"/>
          <w:szCs w:val="32"/>
        </w:rPr>
      </w:pPr>
      <w:r>
        <w:rPr>
          <w:sz w:val="32"/>
          <w:szCs w:val="32"/>
        </w:rPr>
        <w:t>Номер пакета контрактов (договоров) на оказание услуг, выполнение работ – информация о номере и дате пакета, которым загружены данные по ГПД.</w:t>
      </w:r>
    </w:p>
    <w:p w:rsidR="00375669" w:rsidRDefault="00375669" w:rsidP="00F83BE3">
      <w:pPr>
        <w:pStyle w:val="a"/>
        <w:numPr>
          <w:ilvl w:val="1"/>
          <w:numId w:val="31"/>
        </w:numPr>
        <w:spacing w:before="0" w:after="160" w:line="259" w:lineRule="auto"/>
        <w:jc w:val="both"/>
        <w:rPr>
          <w:sz w:val="32"/>
          <w:szCs w:val="32"/>
        </w:rPr>
      </w:pPr>
      <w:r>
        <w:rPr>
          <w:sz w:val="32"/>
          <w:szCs w:val="32"/>
        </w:rPr>
        <w:t>Контракт (договор) – информация о номере, дате и сумме загруженного ГПД.</w:t>
      </w:r>
    </w:p>
    <w:p w:rsidR="00375669" w:rsidRDefault="00375669" w:rsidP="00F83BE3">
      <w:pPr>
        <w:pStyle w:val="a"/>
        <w:numPr>
          <w:ilvl w:val="1"/>
          <w:numId w:val="31"/>
        </w:numPr>
        <w:spacing w:before="0" w:after="160" w:line="259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Номер пакета актов выполненных работ – информация о номере и дате пакета, которым загружены данные по актам ГПД. </w:t>
      </w:r>
    </w:p>
    <w:p w:rsidR="00375669" w:rsidRDefault="00375669" w:rsidP="00F83BE3">
      <w:pPr>
        <w:pStyle w:val="a"/>
        <w:numPr>
          <w:ilvl w:val="1"/>
          <w:numId w:val="31"/>
        </w:numPr>
        <w:spacing w:before="0" w:after="160" w:line="259" w:lineRule="auto"/>
        <w:jc w:val="both"/>
        <w:rPr>
          <w:sz w:val="32"/>
          <w:szCs w:val="32"/>
        </w:rPr>
      </w:pPr>
      <w:r>
        <w:rPr>
          <w:sz w:val="32"/>
          <w:szCs w:val="32"/>
        </w:rPr>
        <w:t>Акт выполненных работ – информация о номере, дате и сумме загруженных актов по ГПД.</w:t>
      </w:r>
    </w:p>
    <w:p w:rsidR="00375669" w:rsidRDefault="00375669" w:rsidP="00F83BE3">
      <w:pPr>
        <w:pStyle w:val="a"/>
        <w:numPr>
          <w:ilvl w:val="1"/>
          <w:numId w:val="31"/>
        </w:numPr>
        <w:spacing w:before="0" w:after="160" w:line="259" w:lineRule="auto"/>
        <w:jc w:val="both"/>
        <w:rPr>
          <w:sz w:val="32"/>
          <w:szCs w:val="32"/>
        </w:rPr>
      </w:pPr>
      <w:r>
        <w:rPr>
          <w:sz w:val="32"/>
          <w:szCs w:val="32"/>
        </w:rPr>
        <w:t>Начислено</w:t>
      </w:r>
    </w:p>
    <w:p w:rsidR="00375669" w:rsidRDefault="00375669" w:rsidP="00F83BE3">
      <w:pPr>
        <w:pStyle w:val="a"/>
        <w:numPr>
          <w:ilvl w:val="2"/>
          <w:numId w:val="31"/>
        </w:numPr>
        <w:spacing w:before="0" w:after="160" w:line="259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Расчетная ведомость – реквизиты расчетной ведомости, в которой заполнены начисления ГПД.</w:t>
      </w:r>
    </w:p>
    <w:p w:rsidR="00375669" w:rsidRDefault="00375669" w:rsidP="00F83BE3">
      <w:pPr>
        <w:pStyle w:val="a"/>
        <w:numPr>
          <w:ilvl w:val="2"/>
          <w:numId w:val="31"/>
        </w:numPr>
        <w:spacing w:before="0" w:after="160" w:line="259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Сумма – сумма начисления по ГПД или акту по ГПД.</w:t>
      </w:r>
    </w:p>
    <w:p w:rsidR="00375669" w:rsidRDefault="00375669" w:rsidP="00F83BE3">
      <w:pPr>
        <w:pStyle w:val="a"/>
        <w:numPr>
          <w:ilvl w:val="1"/>
          <w:numId w:val="31"/>
        </w:numPr>
        <w:spacing w:before="0" w:after="160" w:line="259" w:lineRule="auto"/>
        <w:jc w:val="both"/>
        <w:rPr>
          <w:sz w:val="32"/>
          <w:szCs w:val="32"/>
        </w:rPr>
      </w:pPr>
      <w:r>
        <w:rPr>
          <w:sz w:val="32"/>
          <w:szCs w:val="32"/>
        </w:rPr>
        <w:t>Итого начислено – общая сумма начисления физическому лицу по ГПД.</w:t>
      </w:r>
    </w:p>
    <w:p w:rsidR="00375669" w:rsidRDefault="00375669" w:rsidP="00F83BE3">
      <w:pPr>
        <w:pStyle w:val="a"/>
        <w:numPr>
          <w:ilvl w:val="1"/>
          <w:numId w:val="31"/>
        </w:numPr>
        <w:spacing w:before="0" w:after="160" w:line="259" w:lineRule="auto"/>
        <w:jc w:val="both"/>
        <w:rPr>
          <w:sz w:val="32"/>
          <w:szCs w:val="32"/>
        </w:rPr>
      </w:pPr>
      <w:r>
        <w:rPr>
          <w:sz w:val="32"/>
          <w:szCs w:val="32"/>
        </w:rPr>
        <w:t>НДФЛ – начисленный НДФЛ по ГПД из расчетной ведомости по физическому лицу.</w:t>
      </w:r>
    </w:p>
    <w:p w:rsidR="00375669" w:rsidRDefault="00375669" w:rsidP="00F83BE3">
      <w:pPr>
        <w:pStyle w:val="a"/>
        <w:numPr>
          <w:ilvl w:val="1"/>
          <w:numId w:val="31"/>
        </w:numPr>
        <w:spacing w:before="0" w:after="160" w:line="259" w:lineRule="auto"/>
        <w:jc w:val="both"/>
        <w:rPr>
          <w:sz w:val="32"/>
          <w:szCs w:val="32"/>
        </w:rPr>
      </w:pPr>
      <w:r>
        <w:rPr>
          <w:sz w:val="32"/>
          <w:szCs w:val="32"/>
        </w:rPr>
        <w:t>Выплаты</w:t>
      </w:r>
      <w:r w:rsidR="00BF3903">
        <w:rPr>
          <w:sz w:val="32"/>
          <w:szCs w:val="32"/>
        </w:rPr>
        <w:t>:</w:t>
      </w:r>
    </w:p>
    <w:p w:rsidR="00375669" w:rsidRDefault="00375669" w:rsidP="00F83BE3">
      <w:pPr>
        <w:pStyle w:val="a"/>
        <w:numPr>
          <w:ilvl w:val="2"/>
          <w:numId w:val="32"/>
        </w:numPr>
        <w:spacing w:before="0" w:after="160" w:line="259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Док. выплаты – реквизиты ведомости, сформированной в расчетной ведомости.</w:t>
      </w:r>
    </w:p>
    <w:p w:rsidR="00375669" w:rsidRDefault="00375669" w:rsidP="00F83BE3">
      <w:pPr>
        <w:pStyle w:val="a"/>
        <w:numPr>
          <w:ilvl w:val="2"/>
          <w:numId w:val="32"/>
        </w:numPr>
        <w:spacing w:before="0" w:after="160" w:line="259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Платежное поручение – реквизиты платежного поручения, которые загружаются из ПУиО.</w:t>
      </w:r>
    </w:p>
    <w:p w:rsidR="00375669" w:rsidRDefault="00375669" w:rsidP="00F83BE3">
      <w:pPr>
        <w:pStyle w:val="a"/>
        <w:numPr>
          <w:ilvl w:val="2"/>
          <w:numId w:val="33"/>
        </w:numPr>
        <w:spacing w:before="0" w:after="160" w:line="259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Сумма к выплате – сумма выплаты по ведомости.</w:t>
      </w:r>
    </w:p>
    <w:p w:rsidR="00375669" w:rsidRDefault="00375669" w:rsidP="00F83BE3">
      <w:pPr>
        <w:pStyle w:val="a"/>
        <w:numPr>
          <w:ilvl w:val="1"/>
          <w:numId w:val="31"/>
        </w:numPr>
        <w:spacing w:before="0" w:after="160" w:line="259" w:lineRule="auto"/>
        <w:jc w:val="both"/>
        <w:rPr>
          <w:sz w:val="32"/>
          <w:szCs w:val="32"/>
        </w:rPr>
      </w:pPr>
      <w:r>
        <w:rPr>
          <w:sz w:val="32"/>
          <w:szCs w:val="32"/>
        </w:rPr>
        <w:t>Возврат</w:t>
      </w:r>
      <w:r w:rsidR="00BF3903">
        <w:rPr>
          <w:sz w:val="32"/>
          <w:szCs w:val="32"/>
        </w:rPr>
        <w:t>:</w:t>
      </w:r>
    </w:p>
    <w:p w:rsidR="00375669" w:rsidRDefault="00375669" w:rsidP="00F83BE3">
      <w:pPr>
        <w:pStyle w:val="a"/>
        <w:numPr>
          <w:ilvl w:val="2"/>
          <w:numId w:val="33"/>
        </w:numPr>
        <w:spacing w:before="0" w:after="160" w:line="259" w:lineRule="auto"/>
        <w:jc w:val="both"/>
        <w:rPr>
          <w:sz w:val="32"/>
          <w:szCs w:val="32"/>
        </w:rPr>
      </w:pPr>
      <w:r>
        <w:rPr>
          <w:sz w:val="32"/>
          <w:szCs w:val="32"/>
        </w:rPr>
        <w:t>Док возврата – реквизиты документа «Сведения о незачисленной зарплате» по отказу исполнения платежа по ГПД.</w:t>
      </w:r>
    </w:p>
    <w:p w:rsidR="00375669" w:rsidRDefault="00375669" w:rsidP="00F83BE3">
      <w:pPr>
        <w:pStyle w:val="a"/>
        <w:numPr>
          <w:ilvl w:val="2"/>
          <w:numId w:val="33"/>
        </w:numPr>
        <w:spacing w:before="0" w:after="160" w:line="259" w:lineRule="auto"/>
        <w:jc w:val="both"/>
        <w:rPr>
          <w:sz w:val="32"/>
          <w:szCs w:val="32"/>
        </w:rPr>
      </w:pPr>
      <w:r>
        <w:rPr>
          <w:sz w:val="32"/>
          <w:szCs w:val="32"/>
        </w:rPr>
        <w:t>Сумма возврата – сумма возврата из ведомости, указанной в документе «Сведения о незачисленной зарплате».</w:t>
      </w:r>
    </w:p>
    <w:p w:rsidR="00375669" w:rsidRDefault="00375669" w:rsidP="00F83BE3">
      <w:pPr>
        <w:pStyle w:val="a"/>
        <w:numPr>
          <w:ilvl w:val="1"/>
          <w:numId w:val="31"/>
        </w:numPr>
        <w:spacing w:before="0" w:after="160" w:line="259" w:lineRule="auto"/>
        <w:jc w:val="both"/>
        <w:rPr>
          <w:sz w:val="32"/>
          <w:szCs w:val="32"/>
        </w:rPr>
      </w:pPr>
      <w:r>
        <w:rPr>
          <w:sz w:val="32"/>
          <w:szCs w:val="32"/>
        </w:rPr>
        <w:t>Итого выплачено по ведомости – разница между колонками Выплаты «Сумма к выплате» и Возврат «Сумма возврата».</w:t>
      </w:r>
    </w:p>
    <w:p w:rsidR="00375669" w:rsidRDefault="00375669" w:rsidP="00F83BE3">
      <w:pPr>
        <w:pStyle w:val="a"/>
        <w:numPr>
          <w:ilvl w:val="1"/>
          <w:numId w:val="31"/>
        </w:numPr>
        <w:spacing w:before="0" w:after="160" w:line="259" w:lineRule="auto"/>
        <w:jc w:val="both"/>
        <w:rPr>
          <w:sz w:val="32"/>
          <w:szCs w:val="32"/>
        </w:rPr>
      </w:pPr>
      <w:r>
        <w:rPr>
          <w:sz w:val="32"/>
          <w:szCs w:val="32"/>
        </w:rPr>
        <w:t>Итого выплачено по физлицу – общая выплаченная сумма по физическому лицу.</w:t>
      </w:r>
    </w:p>
    <w:p w:rsidR="00375669" w:rsidRPr="00053C86" w:rsidRDefault="00375669" w:rsidP="00F83BE3">
      <w:pPr>
        <w:pStyle w:val="a"/>
        <w:numPr>
          <w:ilvl w:val="1"/>
          <w:numId w:val="31"/>
        </w:numPr>
        <w:spacing w:before="0" w:after="160" w:line="259" w:lineRule="auto"/>
        <w:jc w:val="both"/>
        <w:rPr>
          <w:sz w:val="32"/>
          <w:szCs w:val="32"/>
        </w:rPr>
      </w:pPr>
      <w:r>
        <w:rPr>
          <w:sz w:val="32"/>
          <w:szCs w:val="32"/>
        </w:rPr>
        <w:t>Остаток задолженности – невыплаченная сумма по ГПД физическому лицу.</w:t>
      </w:r>
    </w:p>
    <w:p w:rsidR="00F931DD" w:rsidRPr="00F931DD" w:rsidRDefault="00F931DD" w:rsidP="00F54906">
      <w:pPr>
        <w:pStyle w:val="22"/>
        <w:jc w:val="both"/>
      </w:pPr>
    </w:p>
    <w:sectPr w:rsidR="00F931DD" w:rsidRPr="00F931DD" w:rsidSect="00B10363">
      <w:footerReference w:type="default" r:id="rId19"/>
      <w:headerReference w:type="first" r:id="rId20"/>
      <w:footerReference w:type="first" r:id="rId21"/>
      <w:pgSz w:w="11906" w:h="16838" w:code="9"/>
      <w:pgMar w:top="1134" w:right="567" w:bottom="1134" w:left="1418" w:header="397" w:footer="284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684C" w:rsidRDefault="0047684C">
      <w:r>
        <w:separator/>
      </w:r>
    </w:p>
  </w:endnote>
  <w:endnote w:type="continuationSeparator" w:id="0">
    <w:p w:rsidR="0047684C" w:rsidRDefault="00476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2293192"/>
      <w:docPartObj>
        <w:docPartGallery w:val="Page Numbers (Bottom of Page)"/>
        <w:docPartUnique/>
      </w:docPartObj>
    </w:sdtPr>
    <w:sdtEndPr/>
    <w:sdtContent>
      <w:p w:rsidR="00B10363" w:rsidRDefault="00B10363">
        <w:pPr>
          <w:pStyle w:val="af0"/>
          <w:jc w:val="center"/>
        </w:pPr>
        <w:r w:rsidRPr="00B10363">
          <w:rPr>
            <w:rFonts w:ascii="Times New Roman" w:hAnsi="Times New Roman"/>
            <w:i w:val="0"/>
            <w:sz w:val="24"/>
            <w:szCs w:val="24"/>
          </w:rPr>
          <w:fldChar w:fldCharType="begin"/>
        </w:r>
        <w:r w:rsidRPr="00B10363">
          <w:rPr>
            <w:rFonts w:ascii="Times New Roman" w:hAnsi="Times New Roman"/>
            <w:i w:val="0"/>
            <w:sz w:val="24"/>
            <w:szCs w:val="24"/>
          </w:rPr>
          <w:instrText>PAGE   \* MERGEFORMAT</w:instrText>
        </w:r>
        <w:r w:rsidRPr="00B10363">
          <w:rPr>
            <w:rFonts w:ascii="Times New Roman" w:hAnsi="Times New Roman"/>
            <w:i w:val="0"/>
            <w:sz w:val="24"/>
            <w:szCs w:val="24"/>
          </w:rPr>
          <w:fldChar w:fldCharType="separate"/>
        </w:r>
        <w:r w:rsidR="00C12E35" w:rsidRPr="00C12E35">
          <w:rPr>
            <w:rFonts w:ascii="Times New Roman" w:hAnsi="Times New Roman"/>
            <w:i w:val="0"/>
            <w:noProof/>
            <w:sz w:val="24"/>
            <w:szCs w:val="24"/>
            <w:lang w:val="ru-RU"/>
          </w:rPr>
          <w:t>13</w:t>
        </w:r>
        <w:r w:rsidRPr="00B10363">
          <w:rPr>
            <w:rFonts w:ascii="Times New Roman" w:hAnsi="Times New Roman"/>
            <w:i w:val="0"/>
            <w:sz w:val="24"/>
            <w:szCs w:val="24"/>
          </w:rPr>
          <w:fldChar w:fldCharType="end"/>
        </w:r>
      </w:p>
    </w:sdtContent>
  </w:sdt>
  <w:p w:rsidR="00B10363" w:rsidRDefault="00B10363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1EEA" w:rsidRPr="0020060B" w:rsidRDefault="00581EEA" w:rsidP="00375669">
    <w:pPr>
      <w:pStyle w:val="af9"/>
      <w:rPr>
        <w:rStyle w:val="affb"/>
        <w:lang w:val="en-US"/>
      </w:rPr>
    </w:pPr>
    <w:r w:rsidRPr="00F378A6"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684C" w:rsidRDefault="0047684C">
      <w:r>
        <w:separator/>
      </w:r>
    </w:p>
  </w:footnote>
  <w:footnote w:type="continuationSeparator" w:id="0">
    <w:p w:rsidR="0047684C" w:rsidRDefault="004768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459"/>
      <w:gridCol w:w="6338"/>
      <w:gridCol w:w="1094"/>
    </w:tblGrid>
    <w:tr w:rsidR="00581EEA" w:rsidRPr="008D7E06" w:rsidTr="00C91A63">
      <w:trPr>
        <w:cantSplit/>
        <w:trHeight w:val="19"/>
      </w:trPr>
      <w:tc>
        <w:tcPr>
          <w:tcW w:w="1243" w:type="pct"/>
          <w:tcBorders>
            <w:top w:val="single" w:sz="12" w:space="0" w:color="auto"/>
            <w:bottom w:val="single" w:sz="12" w:space="0" w:color="auto"/>
          </w:tcBorders>
          <w:vAlign w:val="center"/>
        </w:tcPr>
        <w:p w:rsidR="00581EEA" w:rsidRPr="008D7E06" w:rsidRDefault="00581EEA" w:rsidP="00375669">
          <w:pPr>
            <w:pStyle w:val="12-0"/>
          </w:pPr>
          <w:r w:rsidRPr="008D7E06">
            <w:t>Наименование ИС:</w:t>
          </w:r>
        </w:p>
      </w:tc>
      <w:tc>
        <w:tcPr>
          <w:tcW w:w="3757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581EEA" w:rsidRPr="008D7E06" w:rsidRDefault="00581EEA" w:rsidP="00375669">
          <w:pPr>
            <w:pStyle w:val="12-0"/>
          </w:pPr>
          <w:r w:rsidRPr="008D7E06">
            <w:t>Подсистема управления нефинансовыми активами ГИИС «Электронный бюджет»</w:t>
          </w:r>
        </w:p>
      </w:tc>
    </w:tr>
    <w:tr w:rsidR="00581EEA" w:rsidRPr="008D7E06" w:rsidTr="00C91A63">
      <w:trPr>
        <w:cantSplit/>
        <w:trHeight w:val="19"/>
      </w:trPr>
      <w:tc>
        <w:tcPr>
          <w:tcW w:w="1243" w:type="pct"/>
          <w:tcBorders>
            <w:top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:rsidR="00581EEA" w:rsidRPr="008D7E06" w:rsidRDefault="00581EEA" w:rsidP="00375669">
          <w:pPr>
            <w:pStyle w:val="12-0"/>
          </w:pPr>
          <w:r w:rsidRPr="008D7E06">
            <w:t>Название документа:</w:t>
          </w:r>
        </w:p>
      </w:tc>
      <w:tc>
        <w:tcPr>
          <w:tcW w:w="3757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581EEA" w:rsidRPr="008D7E06" w:rsidRDefault="00581EEA" w:rsidP="00375669">
          <w:pPr>
            <w:pStyle w:val="12-0"/>
          </w:pPr>
          <w:r w:rsidRPr="008D7E06">
            <w:t>Частное техническое задание</w:t>
          </w:r>
        </w:p>
      </w:tc>
    </w:tr>
    <w:tr w:rsidR="00581EEA" w:rsidRPr="008D7E06" w:rsidTr="00C91A63">
      <w:trPr>
        <w:cantSplit/>
        <w:trHeight w:val="19"/>
      </w:trPr>
      <w:tc>
        <w:tcPr>
          <w:tcW w:w="1243" w:type="pct"/>
          <w:tcBorders>
            <w:top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:rsidR="00581EEA" w:rsidRPr="008D7E06" w:rsidRDefault="00581EEA" w:rsidP="00375669">
          <w:pPr>
            <w:pStyle w:val="12-0"/>
          </w:pPr>
          <w:r w:rsidRPr="008D7E06">
            <w:t>Код документа:</w:t>
          </w:r>
        </w:p>
      </w:tc>
      <w:tc>
        <w:tcPr>
          <w:tcW w:w="3204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581EEA" w:rsidRPr="008D7E06" w:rsidRDefault="00581EEA" w:rsidP="00375669">
          <w:pPr>
            <w:pStyle w:val="12-0"/>
          </w:pPr>
          <w:r w:rsidRPr="008D7E06">
            <w:t>73827463.20.08,00.ТЗ.002-1.3 1(2,5,7)</w:t>
          </w:r>
        </w:p>
      </w:tc>
      <w:tc>
        <w:tcPr>
          <w:tcW w:w="553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</w:tcPr>
        <w:p w:rsidR="00581EEA" w:rsidRPr="008D7E06" w:rsidRDefault="00581EEA" w:rsidP="00375669">
          <w:pPr>
            <w:pStyle w:val="12-0"/>
          </w:pPr>
          <w:r w:rsidRPr="008D7E06">
            <w:t xml:space="preserve">Стр. </w:t>
          </w:r>
          <w:r w:rsidRPr="008D7E06">
            <w:fldChar w:fldCharType="begin"/>
          </w:r>
          <w:r w:rsidRPr="008D7E06">
            <w:instrText>PAGE   \* MERGEFORMAT</w:instrText>
          </w:r>
          <w:r w:rsidRPr="008D7E06">
            <w:fldChar w:fldCharType="separate"/>
          </w:r>
          <w:r w:rsidRPr="008D7E06">
            <w:rPr>
              <w:noProof/>
            </w:rPr>
            <w:t>177</w:t>
          </w:r>
          <w:r w:rsidRPr="008D7E06">
            <w:rPr>
              <w:noProof/>
            </w:rPr>
            <w:fldChar w:fldCharType="end"/>
          </w:r>
        </w:p>
      </w:tc>
    </w:tr>
  </w:tbl>
  <w:p w:rsidR="00581EEA" w:rsidRDefault="00581EE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A0E75"/>
    <w:multiLevelType w:val="multilevel"/>
    <w:tmpl w:val="C86E96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4B95EC4"/>
    <w:multiLevelType w:val="hybridMultilevel"/>
    <w:tmpl w:val="1038B890"/>
    <w:lvl w:ilvl="0" w:tplc="8D0A4708">
      <w:start w:val="1"/>
      <w:numFmt w:val="bullet"/>
      <w:pStyle w:val="1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0C026A11"/>
    <w:multiLevelType w:val="multilevel"/>
    <w:tmpl w:val="4606D8A4"/>
    <w:lvl w:ilvl="0">
      <w:start w:val="1"/>
      <w:numFmt w:val="decimal"/>
      <w:pStyle w:val="10"/>
      <w:lvlText w:val="Контрольный пример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782"/>
        </w:tabs>
        <w:ind w:left="782" w:hanging="782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82"/>
        </w:tabs>
        <w:ind w:left="782" w:hanging="782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sz w:val="22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C0F5C8C"/>
    <w:multiLevelType w:val="hybridMultilevel"/>
    <w:tmpl w:val="25AEC70E"/>
    <w:lvl w:ilvl="0" w:tplc="9D0AF620">
      <w:start w:val="1"/>
      <w:numFmt w:val="bullet"/>
      <w:pStyle w:val="a"/>
      <w:lvlText w:val=""/>
      <w:lvlJc w:val="left"/>
      <w:pPr>
        <w:ind w:left="1432" w:hanging="360"/>
      </w:pPr>
      <w:rPr>
        <w:rFonts w:ascii="Symbol" w:hAnsi="Symbol" w:hint="default"/>
      </w:rPr>
    </w:lvl>
    <w:lvl w:ilvl="1" w:tplc="FFA4EC0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8E6768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F1D73E4"/>
    <w:multiLevelType w:val="singleLevel"/>
    <w:tmpl w:val="1BF254A8"/>
    <w:lvl w:ilvl="0">
      <w:start w:val="1"/>
      <w:numFmt w:val="decimal"/>
      <w:pStyle w:val="a0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5" w15:restartNumberingAfterBreak="0">
    <w:nsid w:val="11907BFE"/>
    <w:multiLevelType w:val="hybridMultilevel"/>
    <w:tmpl w:val="053C2E66"/>
    <w:lvl w:ilvl="0" w:tplc="FB98838C">
      <w:start w:val="1"/>
      <w:numFmt w:val="decimal"/>
      <w:pStyle w:val="4"/>
      <w:lvlText w:val="1.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0C4B21"/>
    <w:multiLevelType w:val="hybridMultilevel"/>
    <w:tmpl w:val="64C8D502"/>
    <w:lvl w:ilvl="0" w:tplc="C91E0392">
      <w:start w:val="1"/>
      <w:numFmt w:val="decimal"/>
      <w:pStyle w:val="a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BE0459"/>
    <w:multiLevelType w:val="hybridMultilevel"/>
    <w:tmpl w:val="1AEE6F04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2F07DF5"/>
    <w:multiLevelType w:val="multilevel"/>
    <w:tmpl w:val="9A9E27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4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068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562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9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056" w:hanging="2160"/>
      </w:pPr>
      <w:rPr>
        <w:rFonts w:hint="default"/>
      </w:rPr>
    </w:lvl>
  </w:abstractNum>
  <w:abstractNum w:abstractNumId="9" w15:restartNumberingAfterBreak="0">
    <w:nsid w:val="24477828"/>
    <w:multiLevelType w:val="hybridMultilevel"/>
    <w:tmpl w:val="2BA0FC68"/>
    <w:lvl w:ilvl="0" w:tplc="C032B450">
      <w:start w:val="1"/>
      <w:numFmt w:val="decimal"/>
      <w:pStyle w:val="a2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62F25EA"/>
    <w:multiLevelType w:val="hybridMultilevel"/>
    <w:tmpl w:val="817E40CC"/>
    <w:lvl w:ilvl="0" w:tplc="5EDA62B0">
      <w:start w:val="1"/>
      <w:numFmt w:val="decimal"/>
      <w:pStyle w:val="EBTableNum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DB5AAA"/>
    <w:multiLevelType w:val="hybridMultilevel"/>
    <w:tmpl w:val="F7F63D5A"/>
    <w:lvl w:ilvl="0" w:tplc="E4B8FF94">
      <w:start w:val="1"/>
      <w:numFmt w:val="bullet"/>
      <w:pStyle w:val="20"/>
      <w:lvlText w:val=""/>
      <w:lvlJc w:val="left"/>
      <w:pPr>
        <w:ind w:left="1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2" w15:restartNumberingAfterBreak="0">
    <w:nsid w:val="37EA5BD4"/>
    <w:multiLevelType w:val="hybridMultilevel"/>
    <w:tmpl w:val="44A84D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386880"/>
    <w:multiLevelType w:val="hybridMultilevel"/>
    <w:tmpl w:val="0850219C"/>
    <w:lvl w:ilvl="0" w:tplc="1ADCD79A">
      <w:start w:val="1"/>
      <w:numFmt w:val="bullet"/>
      <w:pStyle w:val="10-2"/>
      <w:lvlText w:val=""/>
      <w:lvlJc w:val="left"/>
      <w:pPr>
        <w:tabs>
          <w:tab w:val="num" w:pos="1032"/>
        </w:tabs>
        <w:ind w:left="652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5B5BDB"/>
    <w:multiLevelType w:val="multilevel"/>
    <w:tmpl w:val="6F4ACC5E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bullet"/>
      <w:lvlText w:val=""/>
      <w:lvlJc w:val="left"/>
      <w:pPr>
        <w:ind w:left="2520" w:hanging="720"/>
      </w:pPr>
      <w:rPr>
        <w:rFonts w:ascii="Wingdings" w:hAnsi="Wingdings"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7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20" w:hanging="2160"/>
      </w:pPr>
      <w:rPr>
        <w:rFonts w:hint="default"/>
      </w:rPr>
    </w:lvl>
  </w:abstractNum>
  <w:abstractNum w:abstractNumId="15" w15:restartNumberingAfterBreak="0">
    <w:nsid w:val="44390B8B"/>
    <w:multiLevelType w:val="multilevel"/>
    <w:tmpl w:val="343A171C"/>
    <w:name w:val="Zagolovki"/>
    <w:lvl w:ilvl="0">
      <w:start w:val="1"/>
      <w:numFmt w:val="decimal"/>
      <w:suff w:val="space"/>
      <w:lvlText w:val="%1"/>
      <w:lvlJc w:val="left"/>
      <w:pPr>
        <w:ind w:left="284" w:firstLine="567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284" w:firstLine="567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284" w:firstLine="567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284" w:firstLine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62"/>
        </w:tabs>
        <w:ind w:left="2430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22"/>
        </w:tabs>
        <w:ind w:left="2574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22"/>
        </w:tabs>
        <w:ind w:left="271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582"/>
        </w:tabs>
        <w:ind w:left="286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942"/>
        </w:tabs>
        <w:ind w:left="3006" w:hanging="1584"/>
      </w:pPr>
      <w:rPr>
        <w:rFonts w:hint="default"/>
      </w:rPr>
    </w:lvl>
  </w:abstractNum>
  <w:abstractNum w:abstractNumId="16" w15:restartNumberingAfterBreak="0">
    <w:nsid w:val="452A0DF7"/>
    <w:multiLevelType w:val="multilevel"/>
    <w:tmpl w:val="C56074B8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ascii="Times New Roman" w:hAnsi="Times New Roman" w:cs="Times New Roman" w:hint="default"/>
        <w:sz w:val="32"/>
        <w:szCs w:val="32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17" w15:restartNumberingAfterBreak="0">
    <w:nsid w:val="45DC3DDD"/>
    <w:multiLevelType w:val="hybridMultilevel"/>
    <w:tmpl w:val="5786131C"/>
    <w:lvl w:ilvl="0" w:tplc="4036C68E">
      <w:start w:val="1"/>
      <w:numFmt w:val="decimal"/>
      <w:pStyle w:val="11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4FA8138A"/>
    <w:multiLevelType w:val="hybridMultilevel"/>
    <w:tmpl w:val="F8BAAC84"/>
    <w:lvl w:ilvl="0" w:tplc="D1008716">
      <w:start w:val="1"/>
      <w:numFmt w:val="decimal"/>
      <w:pStyle w:val="12"/>
      <w:lvlText w:val="%1)"/>
      <w:lvlJc w:val="left"/>
      <w:pPr>
        <w:ind w:left="1134" w:hanging="42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9" w15:restartNumberingAfterBreak="0">
    <w:nsid w:val="524B446B"/>
    <w:multiLevelType w:val="hybridMultilevel"/>
    <w:tmpl w:val="03BEEC4A"/>
    <w:lvl w:ilvl="0" w:tplc="B98CD2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157C8C"/>
    <w:multiLevelType w:val="hybridMultilevel"/>
    <w:tmpl w:val="F32C83B2"/>
    <w:lvl w:ilvl="0" w:tplc="AB52E09A">
      <w:start w:val="1"/>
      <w:numFmt w:val="decimal"/>
      <w:lvlText w:val="%1."/>
      <w:lvlJc w:val="left"/>
      <w:pPr>
        <w:ind w:left="104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21" w15:restartNumberingAfterBreak="0">
    <w:nsid w:val="59DD4C6B"/>
    <w:multiLevelType w:val="multilevel"/>
    <w:tmpl w:val="60CCDCB0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ascii="Times New Roman" w:hAnsi="Times New Roman" w:cs="Times New Roman" w:hint="default"/>
        <w:sz w:val="32"/>
        <w:szCs w:val="32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22" w15:restartNumberingAfterBreak="0">
    <w:nsid w:val="5A621C91"/>
    <w:multiLevelType w:val="multilevel"/>
    <w:tmpl w:val="40CAE522"/>
    <w:lvl w:ilvl="0">
      <w:start w:val="1"/>
      <w:numFmt w:val="decimal"/>
      <w:pStyle w:val="30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pStyle w:val="30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5B506285"/>
    <w:multiLevelType w:val="hybridMultilevel"/>
    <w:tmpl w:val="D6925A58"/>
    <w:lvl w:ilvl="0" w:tplc="23FA9BE6">
      <w:start w:val="1"/>
      <w:numFmt w:val="decimal"/>
      <w:pStyle w:val="a3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B0751B"/>
    <w:multiLevelType w:val="multilevel"/>
    <w:tmpl w:val="C41AABF4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bullet"/>
      <w:lvlText w:val=""/>
      <w:lvlJc w:val="left"/>
      <w:pPr>
        <w:ind w:left="2520" w:hanging="720"/>
      </w:pPr>
      <w:rPr>
        <w:rFonts w:ascii="Wingdings" w:hAnsi="Wingdings"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7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20" w:hanging="2160"/>
      </w:pPr>
      <w:rPr>
        <w:rFonts w:hint="default"/>
      </w:rPr>
    </w:lvl>
  </w:abstractNum>
  <w:abstractNum w:abstractNumId="25" w15:restartNumberingAfterBreak="0">
    <w:nsid w:val="61F00021"/>
    <w:multiLevelType w:val="multilevel"/>
    <w:tmpl w:val="44B06A36"/>
    <w:lvl w:ilvl="0">
      <w:start w:val="1"/>
      <w:numFmt w:val="decimal"/>
      <w:pStyle w:val="13"/>
      <w:lvlText w:val="Контрольный пример %1."/>
      <w:lvlJc w:val="left"/>
      <w:pPr>
        <w:snapToGrid w:val="0"/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w w:val="1"/>
        <w:kern w:val="0"/>
        <w:position w:val="0"/>
        <w:sz w:val="2"/>
        <w:szCs w:val="2"/>
        <w:u w:val="none" w:color="000000"/>
        <w:effect w:val="none"/>
        <w:bdr w:val="none" w:sz="0" w:space="0" w:color="auto" w:frame="1"/>
        <w:shd w:val="clear" w:color="auto" w:fill="000000"/>
        <w:vertAlign w:val="baseline"/>
        <w:em w:val="none"/>
        <w:lang w:val="ru-RU" w:eastAsia="x-none" w:bidi="x-none"/>
        <w:specVanish w:val="0"/>
      </w:rPr>
    </w:lvl>
    <w:lvl w:ilvl="1">
      <w:start w:val="1"/>
      <w:numFmt w:val="decimal"/>
      <w:pStyle w:val="21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</w:rPr>
    </w:lvl>
    <w:lvl w:ilvl="2">
      <w:start w:val="1"/>
      <w:numFmt w:val="decimal"/>
      <w:pStyle w:val="31"/>
      <w:lvlText w:val="%1.%2.%3.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sz w:val="28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875545"/>
    <w:multiLevelType w:val="hybridMultilevel"/>
    <w:tmpl w:val="1E3E8264"/>
    <w:lvl w:ilvl="0" w:tplc="8A22BEA2">
      <w:start w:val="1"/>
      <w:numFmt w:val="decimal"/>
      <w:pStyle w:val="14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FD31B0"/>
    <w:multiLevelType w:val="multilevel"/>
    <w:tmpl w:val="A9EA2174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7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20" w:hanging="2160"/>
      </w:pPr>
      <w:rPr>
        <w:rFonts w:hint="default"/>
      </w:rPr>
    </w:lvl>
  </w:abstractNum>
  <w:abstractNum w:abstractNumId="28" w15:restartNumberingAfterBreak="0">
    <w:nsid w:val="74256DCD"/>
    <w:multiLevelType w:val="hybridMultilevel"/>
    <w:tmpl w:val="BCA0D4FC"/>
    <w:lvl w:ilvl="0" w:tplc="7D1C1B22">
      <w:start w:val="1"/>
      <w:numFmt w:val="bullet"/>
      <w:pStyle w:val="32"/>
      <w:lvlText w:val="o"/>
      <w:lvlJc w:val="left"/>
      <w:pPr>
        <w:ind w:left="262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29" w15:restartNumberingAfterBreak="0">
    <w:nsid w:val="742D30F7"/>
    <w:multiLevelType w:val="hybridMultilevel"/>
    <w:tmpl w:val="98F2FD32"/>
    <w:lvl w:ilvl="0" w:tplc="17C8B4C8">
      <w:start w:val="1"/>
      <w:numFmt w:val="bullet"/>
      <w:pStyle w:val="EBListmark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  <w:b w:val="0"/>
        <w:i w:val="0"/>
        <w:color w:val="auto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697687"/>
    <w:multiLevelType w:val="hybridMultilevel"/>
    <w:tmpl w:val="7A2C4A20"/>
    <w:lvl w:ilvl="0" w:tplc="D5C8021C">
      <w:start w:val="1"/>
      <w:numFmt w:val="bullet"/>
      <w:pStyle w:val="10-1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CB613D"/>
    <w:multiLevelType w:val="multilevel"/>
    <w:tmpl w:val="58288A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2" w15:restartNumberingAfterBreak="0">
    <w:nsid w:val="7BBA6A06"/>
    <w:multiLevelType w:val="singleLevel"/>
    <w:tmpl w:val="D80844AC"/>
    <w:lvl w:ilvl="0">
      <w:start w:val="1"/>
      <w:numFmt w:val="decimal"/>
      <w:pStyle w:val="a4"/>
      <w:lvlText w:val="%1)"/>
      <w:lvlJc w:val="left"/>
      <w:pPr>
        <w:tabs>
          <w:tab w:val="num" w:pos="1418"/>
        </w:tabs>
        <w:ind w:left="1418" w:hanging="426"/>
      </w:pPr>
    </w:lvl>
  </w:abstractNum>
  <w:abstractNum w:abstractNumId="33" w15:restartNumberingAfterBreak="0">
    <w:nsid w:val="7C3664B8"/>
    <w:multiLevelType w:val="hybridMultilevel"/>
    <w:tmpl w:val="C43CC412"/>
    <w:lvl w:ilvl="0" w:tplc="5FB28E90">
      <w:start w:val="1"/>
      <w:numFmt w:val="decimal"/>
      <w:pStyle w:val="10-10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9"/>
  </w:num>
  <w:num w:numId="2">
    <w:abstractNumId w:val="3"/>
  </w:num>
  <w:num w:numId="3">
    <w:abstractNumId w:val="1"/>
  </w:num>
  <w:num w:numId="4">
    <w:abstractNumId w:val="4"/>
  </w:num>
  <w:num w:numId="5">
    <w:abstractNumId w:val="9"/>
  </w:num>
  <w:num w:numId="6">
    <w:abstractNumId w:val="11"/>
  </w:num>
  <w:num w:numId="7">
    <w:abstractNumId w:val="28"/>
  </w:num>
  <w:num w:numId="8">
    <w:abstractNumId w:val="32"/>
  </w:num>
  <w:num w:numId="9">
    <w:abstractNumId w:val="23"/>
  </w:num>
  <w:num w:numId="10">
    <w:abstractNumId w:val="17"/>
  </w:num>
  <w:num w:numId="11">
    <w:abstractNumId w:val="30"/>
  </w:num>
  <w:num w:numId="12">
    <w:abstractNumId w:val="13"/>
  </w:num>
  <w:num w:numId="13">
    <w:abstractNumId w:val="33"/>
  </w:num>
  <w:num w:numId="14">
    <w:abstractNumId w:val="6"/>
  </w:num>
  <w:num w:numId="15">
    <w:abstractNumId w:val="18"/>
  </w:num>
  <w:num w:numId="16">
    <w:abstractNumId w:val="25"/>
  </w:num>
  <w:num w:numId="17">
    <w:abstractNumId w:val="26"/>
  </w:num>
  <w:num w:numId="18">
    <w:abstractNumId w:val="22"/>
  </w:num>
  <w:num w:numId="19">
    <w:abstractNumId w:val="2"/>
  </w:num>
  <w:num w:numId="20">
    <w:abstractNumId w:val="5"/>
  </w:num>
  <w:num w:numId="21">
    <w:abstractNumId w:val="10"/>
  </w:num>
  <w:num w:numId="22">
    <w:abstractNumId w:val="8"/>
  </w:num>
  <w:num w:numId="23">
    <w:abstractNumId w:val="7"/>
  </w:num>
  <w:num w:numId="24">
    <w:abstractNumId w:val="21"/>
  </w:num>
  <w:num w:numId="25">
    <w:abstractNumId w:val="27"/>
  </w:num>
  <w:num w:numId="26">
    <w:abstractNumId w:val="31"/>
  </w:num>
  <w:num w:numId="27">
    <w:abstractNumId w:val="20"/>
  </w:num>
  <w:num w:numId="28">
    <w:abstractNumId w:val="19"/>
  </w:num>
  <w:num w:numId="29">
    <w:abstractNumId w:val="16"/>
  </w:num>
  <w:num w:numId="30">
    <w:abstractNumId w:val="0"/>
  </w:num>
  <w:num w:numId="31">
    <w:abstractNumId w:val="12"/>
  </w:num>
  <w:num w:numId="32">
    <w:abstractNumId w:val="24"/>
  </w:num>
  <w:num w:numId="33">
    <w:abstractNumId w:val="14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6" w:nlCheck="1" w:checkStyle="1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ru-RU" w:vendorID="1" w:dllVersion="512" w:checkStyle="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cumentProtection w:formatting="1" w:enforcement="0"/>
  <w:styleLockQFSet/>
  <w:defaultTabStop w:val="708"/>
  <w:hyphenationZone w:val="284"/>
  <w:doNotHyphenateCaps/>
  <w:defaultTableStyle w:val="aff1"/>
  <w:drawingGridHorizontalSpacing w:val="28"/>
  <w:drawingGridVerticalSpacing w:val="28"/>
  <w:displayHorizontalDrawingGridEvery w:val="5"/>
  <w:displayVerticalDrawingGridEvery w:val="5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C13"/>
    <w:rsid w:val="000001BF"/>
    <w:rsid w:val="00000996"/>
    <w:rsid w:val="00000A0B"/>
    <w:rsid w:val="00000C48"/>
    <w:rsid w:val="00000C58"/>
    <w:rsid w:val="00000C59"/>
    <w:rsid w:val="00000EF2"/>
    <w:rsid w:val="00001A9C"/>
    <w:rsid w:val="00001BDB"/>
    <w:rsid w:val="00001DB3"/>
    <w:rsid w:val="0000293D"/>
    <w:rsid w:val="00002ADD"/>
    <w:rsid w:val="00002C08"/>
    <w:rsid w:val="00004156"/>
    <w:rsid w:val="0000471D"/>
    <w:rsid w:val="00004857"/>
    <w:rsid w:val="000049F7"/>
    <w:rsid w:val="00004C25"/>
    <w:rsid w:val="000058DA"/>
    <w:rsid w:val="0000595E"/>
    <w:rsid w:val="000063DE"/>
    <w:rsid w:val="00006770"/>
    <w:rsid w:val="00006A0A"/>
    <w:rsid w:val="00006DF5"/>
    <w:rsid w:val="000070B9"/>
    <w:rsid w:val="000071C1"/>
    <w:rsid w:val="0000770C"/>
    <w:rsid w:val="000077ED"/>
    <w:rsid w:val="00007DB8"/>
    <w:rsid w:val="00011A19"/>
    <w:rsid w:val="00011AA7"/>
    <w:rsid w:val="00011F30"/>
    <w:rsid w:val="00012229"/>
    <w:rsid w:val="00012CF0"/>
    <w:rsid w:val="00012E78"/>
    <w:rsid w:val="00013166"/>
    <w:rsid w:val="00013909"/>
    <w:rsid w:val="00013922"/>
    <w:rsid w:val="0001403D"/>
    <w:rsid w:val="00014390"/>
    <w:rsid w:val="00014986"/>
    <w:rsid w:val="00014E37"/>
    <w:rsid w:val="000153C2"/>
    <w:rsid w:val="000155BF"/>
    <w:rsid w:val="000158DF"/>
    <w:rsid w:val="000167D0"/>
    <w:rsid w:val="00016B4D"/>
    <w:rsid w:val="00017072"/>
    <w:rsid w:val="0001715E"/>
    <w:rsid w:val="00017C57"/>
    <w:rsid w:val="00017D2A"/>
    <w:rsid w:val="000201C7"/>
    <w:rsid w:val="0002023E"/>
    <w:rsid w:val="00020581"/>
    <w:rsid w:val="00020BD8"/>
    <w:rsid w:val="000224BF"/>
    <w:rsid w:val="00023866"/>
    <w:rsid w:val="0002457E"/>
    <w:rsid w:val="000245AF"/>
    <w:rsid w:val="00024770"/>
    <w:rsid w:val="00024B1D"/>
    <w:rsid w:val="0002583F"/>
    <w:rsid w:val="00025905"/>
    <w:rsid w:val="00025AFC"/>
    <w:rsid w:val="00026252"/>
    <w:rsid w:val="00026D5A"/>
    <w:rsid w:val="00026EF4"/>
    <w:rsid w:val="0002750E"/>
    <w:rsid w:val="00027629"/>
    <w:rsid w:val="000279F5"/>
    <w:rsid w:val="00027B64"/>
    <w:rsid w:val="00027FD6"/>
    <w:rsid w:val="000302CA"/>
    <w:rsid w:val="00030BB1"/>
    <w:rsid w:val="000314F4"/>
    <w:rsid w:val="000322F3"/>
    <w:rsid w:val="000329FD"/>
    <w:rsid w:val="00032A09"/>
    <w:rsid w:val="00032A6F"/>
    <w:rsid w:val="00032CD4"/>
    <w:rsid w:val="0003346D"/>
    <w:rsid w:val="00033749"/>
    <w:rsid w:val="000338F7"/>
    <w:rsid w:val="00034722"/>
    <w:rsid w:val="0003489F"/>
    <w:rsid w:val="00034912"/>
    <w:rsid w:val="00034FE7"/>
    <w:rsid w:val="0003509F"/>
    <w:rsid w:val="00035156"/>
    <w:rsid w:val="00035D9C"/>
    <w:rsid w:val="00035DBF"/>
    <w:rsid w:val="00035ECE"/>
    <w:rsid w:val="00036B15"/>
    <w:rsid w:val="00036B51"/>
    <w:rsid w:val="00036FBD"/>
    <w:rsid w:val="00037091"/>
    <w:rsid w:val="000374DE"/>
    <w:rsid w:val="00037683"/>
    <w:rsid w:val="00037767"/>
    <w:rsid w:val="00037BAF"/>
    <w:rsid w:val="00037BBD"/>
    <w:rsid w:val="0004018D"/>
    <w:rsid w:val="00040610"/>
    <w:rsid w:val="00040ACA"/>
    <w:rsid w:val="00040CA5"/>
    <w:rsid w:val="00040CC7"/>
    <w:rsid w:val="00040D8B"/>
    <w:rsid w:val="0004116D"/>
    <w:rsid w:val="0004132C"/>
    <w:rsid w:val="0004163E"/>
    <w:rsid w:val="00041CBC"/>
    <w:rsid w:val="000423F4"/>
    <w:rsid w:val="00043ABE"/>
    <w:rsid w:val="000443D6"/>
    <w:rsid w:val="00044580"/>
    <w:rsid w:val="000450E8"/>
    <w:rsid w:val="000452F0"/>
    <w:rsid w:val="0004532A"/>
    <w:rsid w:val="000460F1"/>
    <w:rsid w:val="000462F0"/>
    <w:rsid w:val="00046A0E"/>
    <w:rsid w:val="00046B25"/>
    <w:rsid w:val="00046D05"/>
    <w:rsid w:val="00047450"/>
    <w:rsid w:val="0004783E"/>
    <w:rsid w:val="0004791A"/>
    <w:rsid w:val="00047AB0"/>
    <w:rsid w:val="00047BE4"/>
    <w:rsid w:val="00050903"/>
    <w:rsid w:val="00050F6D"/>
    <w:rsid w:val="00050FA8"/>
    <w:rsid w:val="000511B9"/>
    <w:rsid w:val="000514EE"/>
    <w:rsid w:val="000515B8"/>
    <w:rsid w:val="000519CE"/>
    <w:rsid w:val="00052958"/>
    <w:rsid w:val="00052D39"/>
    <w:rsid w:val="00052F97"/>
    <w:rsid w:val="00053F38"/>
    <w:rsid w:val="0005459B"/>
    <w:rsid w:val="000546D3"/>
    <w:rsid w:val="000546FE"/>
    <w:rsid w:val="00054878"/>
    <w:rsid w:val="00054BC1"/>
    <w:rsid w:val="00054DA7"/>
    <w:rsid w:val="0005589E"/>
    <w:rsid w:val="00055AF2"/>
    <w:rsid w:val="000560AD"/>
    <w:rsid w:val="00056824"/>
    <w:rsid w:val="00056A04"/>
    <w:rsid w:val="000570CB"/>
    <w:rsid w:val="0005742D"/>
    <w:rsid w:val="00057FF7"/>
    <w:rsid w:val="00060762"/>
    <w:rsid w:val="00060F63"/>
    <w:rsid w:val="00061145"/>
    <w:rsid w:val="00061764"/>
    <w:rsid w:val="00061B01"/>
    <w:rsid w:val="00061B69"/>
    <w:rsid w:val="000627C3"/>
    <w:rsid w:val="000629DD"/>
    <w:rsid w:val="00062C1C"/>
    <w:rsid w:val="00062FBF"/>
    <w:rsid w:val="0006309A"/>
    <w:rsid w:val="00063202"/>
    <w:rsid w:val="00064390"/>
    <w:rsid w:val="00064C37"/>
    <w:rsid w:val="000653FB"/>
    <w:rsid w:val="00066144"/>
    <w:rsid w:val="00066604"/>
    <w:rsid w:val="00066AC5"/>
    <w:rsid w:val="00067223"/>
    <w:rsid w:val="00067437"/>
    <w:rsid w:val="000677BA"/>
    <w:rsid w:val="00070DD0"/>
    <w:rsid w:val="000713A1"/>
    <w:rsid w:val="0007273F"/>
    <w:rsid w:val="0007288F"/>
    <w:rsid w:val="0007348E"/>
    <w:rsid w:val="00073F0A"/>
    <w:rsid w:val="000740F7"/>
    <w:rsid w:val="000745A2"/>
    <w:rsid w:val="00074748"/>
    <w:rsid w:val="0007480D"/>
    <w:rsid w:val="000748FF"/>
    <w:rsid w:val="00074A04"/>
    <w:rsid w:val="0007529C"/>
    <w:rsid w:val="000756E4"/>
    <w:rsid w:val="000757EC"/>
    <w:rsid w:val="00076067"/>
    <w:rsid w:val="000760E6"/>
    <w:rsid w:val="00076665"/>
    <w:rsid w:val="000766C5"/>
    <w:rsid w:val="00076757"/>
    <w:rsid w:val="00080FC1"/>
    <w:rsid w:val="00081302"/>
    <w:rsid w:val="0008130C"/>
    <w:rsid w:val="0008232C"/>
    <w:rsid w:val="000824C8"/>
    <w:rsid w:val="000826A1"/>
    <w:rsid w:val="00082E23"/>
    <w:rsid w:val="00082EC1"/>
    <w:rsid w:val="00083001"/>
    <w:rsid w:val="00083471"/>
    <w:rsid w:val="00083527"/>
    <w:rsid w:val="0008384D"/>
    <w:rsid w:val="00083A34"/>
    <w:rsid w:val="00083BF9"/>
    <w:rsid w:val="0008403E"/>
    <w:rsid w:val="0008476A"/>
    <w:rsid w:val="000852CD"/>
    <w:rsid w:val="0008530B"/>
    <w:rsid w:val="00085472"/>
    <w:rsid w:val="0008604B"/>
    <w:rsid w:val="00086675"/>
    <w:rsid w:val="00086C12"/>
    <w:rsid w:val="000871DB"/>
    <w:rsid w:val="00087425"/>
    <w:rsid w:val="000876A4"/>
    <w:rsid w:val="00087885"/>
    <w:rsid w:val="00087AB4"/>
    <w:rsid w:val="00087B4D"/>
    <w:rsid w:val="00087FE7"/>
    <w:rsid w:val="0009018B"/>
    <w:rsid w:val="000903D1"/>
    <w:rsid w:val="00091943"/>
    <w:rsid w:val="00091B30"/>
    <w:rsid w:val="0009229F"/>
    <w:rsid w:val="0009250A"/>
    <w:rsid w:val="000927D9"/>
    <w:rsid w:val="000928B6"/>
    <w:rsid w:val="00092FF8"/>
    <w:rsid w:val="0009379C"/>
    <w:rsid w:val="00093816"/>
    <w:rsid w:val="000944D2"/>
    <w:rsid w:val="00094D83"/>
    <w:rsid w:val="00094E1E"/>
    <w:rsid w:val="0009502F"/>
    <w:rsid w:val="00095813"/>
    <w:rsid w:val="0009641C"/>
    <w:rsid w:val="000965FD"/>
    <w:rsid w:val="0009668B"/>
    <w:rsid w:val="0009686E"/>
    <w:rsid w:val="000973A8"/>
    <w:rsid w:val="00097867"/>
    <w:rsid w:val="00097D50"/>
    <w:rsid w:val="00097E9F"/>
    <w:rsid w:val="000A04E4"/>
    <w:rsid w:val="000A1104"/>
    <w:rsid w:val="000A147E"/>
    <w:rsid w:val="000A14F7"/>
    <w:rsid w:val="000A17D8"/>
    <w:rsid w:val="000A199F"/>
    <w:rsid w:val="000A1AC9"/>
    <w:rsid w:val="000A1E8F"/>
    <w:rsid w:val="000A2093"/>
    <w:rsid w:val="000A248F"/>
    <w:rsid w:val="000A287C"/>
    <w:rsid w:val="000A29B7"/>
    <w:rsid w:val="000A3508"/>
    <w:rsid w:val="000A36A3"/>
    <w:rsid w:val="000A3D0F"/>
    <w:rsid w:val="000A41D3"/>
    <w:rsid w:val="000A58A5"/>
    <w:rsid w:val="000A6482"/>
    <w:rsid w:val="000A6CB8"/>
    <w:rsid w:val="000A79B7"/>
    <w:rsid w:val="000A7E12"/>
    <w:rsid w:val="000B0A7B"/>
    <w:rsid w:val="000B0D73"/>
    <w:rsid w:val="000B193E"/>
    <w:rsid w:val="000B196C"/>
    <w:rsid w:val="000B1B08"/>
    <w:rsid w:val="000B4763"/>
    <w:rsid w:val="000B486D"/>
    <w:rsid w:val="000B497C"/>
    <w:rsid w:val="000B4F1E"/>
    <w:rsid w:val="000B5387"/>
    <w:rsid w:val="000B57D2"/>
    <w:rsid w:val="000B5CC7"/>
    <w:rsid w:val="000B5CF5"/>
    <w:rsid w:val="000B64F2"/>
    <w:rsid w:val="000B6ABE"/>
    <w:rsid w:val="000B6F13"/>
    <w:rsid w:val="000B6F3D"/>
    <w:rsid w:val="000B6F8C"/>
    <w:rsid w:val="000B6FF7"/>
    <w:rsid w:val="000B7C7A"/>
    <w:rsid w:val="000C01E2"/>
    <w:rsid w:val="000C037A"/>
    <w:rsid w:val="000C076C"/>
    <w:rsid w:val="000C10C3"/>
    <w:rsid w:val="000C1536"/>
    <w:rsid w:val="000C170B"/>
    <w:rsid w:val="000C1724"/>
    <w:rsid w:val="000C21C2"/>
    <w:rsid w:val="000C24DA"/>
    <w:rsid w:val="000C2841"/>
    <w:rsid w:val="000C2A01"/>
    <w:rsid w:val="000C4CEC"/>
    <w:rsid w:val="000C520C"/>
    <w:rsid w:val="000C5319"/>
    <w:rsid w:val="000C5AF3"/>
    <w:rsid w:val="000C5E81"/>
    <w:rsid w:val="000C63B3"/>
    <w:rsid w:val="000C64F4"/>
    <w:rsid w:val="000C67FF"/>
    <w:rsid w:val="000C70DB"/>
    <w:rsid w:val="000C760F"/>
    <w:rsid w:val="000C78F8"/>
    <w:rsid w:val="000C796E"/>
    <w:rsid w:val="000C7AD3"/>
    <w:rsid w:val="000C7EB6"/>
    <w:rsid w:val="000D21CA"/>
    <w:rsid w:val="000D2C0B"/>
    <w:rsid w:val="000D2CA7"/>
    <w:rsid w:val="000D34B7"/>
    <w:rsid w:val="000D3949"/>
    <w:rsid w:val="000D4051"/>
    <w:rsid w:val="000D4E7D"/>
    <w:rsid w:val="000D4FD7"/>
    <w:rsid w:val="000D56BA"/>
    <w:rsid w:val="000D575F"/>
    <w:rsid w:val="000D68BF"/>
    <w:rsid w:val="000D6974"/>
    <w:rsid w:val="000D6A1F"/>
    <w:rsid w:val="000D6C01"/>
    <w:rsid w:val="000D6C0F"/>
    <w:rsid w:val="000D711D"/>
    <w:rsid w:val="000D71E7"/>
    <w:rsid w:val="000D747B"/>
    <w:rsid w:val="000D7845"/>
    <w:rsid w:val="000D78A3"/>
    <w:rsid w:val="000E058A"/>
    <w:rsid w:val="000E0F0E"/>
    <w:rsid w:val="000E1044"/>
    <w:rsid w:val="000E14AE"/>
    <w:rsid w:val="000E15E4"/>
    <w:rsid w:val="000E1FD6"/>
    <w:rsid w:val="000E275D"/>
    <w:rsid w:val="000E2E4C"/>
    <w:rsid w:val="000E2EAB"/>
    <w:rsid w:val="000E2FD9"/>
    <w:rsid w:val="000E31CE"/>
    <w:rsid w:val="000E322E"/>
    <w:rsid w:val="000E3361"/>
    <w:rsid w:val="000E3483"/>
    <w:rsid w:val="000E37F2"/>
    <w:rsid w:val="000E3834"/>
    <w:rsid w:val="000E3DA6"/>
    <w:rsid w:val="000E41C4"/>
    <w:rsid w:val="000E4A8F"/>
    <w:rsid w:val="000E5247"/>
    <w:rsid w:val="000E5833"/>
    <w:rsid w:val="000E5C0B"/>
    <w:rsid w:val="000E5F05"/>
    <w:rsid w:val="000E6CE1"/>
    <w:rsid w:val="000E712C"/>
    <w:rsid w:val="000E779D"/>
    <w:rsid w:val="000F0AF5"/>
    <w:rsid w:val="000F0E05"/>
    <w:rsid w:val="000F0ED2"/>
    <w:rsid w:val="000F1084"/>
    <w:rsid w:val="000F144C"/>
    <w:rsid w:val="000F1488"/>
    <w:rsid w:val="000F1A48"/>
    <w:rsid w:val="000F2242"/>
    <w:rsid w:val="000F2F82"/>
    <w:rsid w:val="000F3853"/>
    <w:rsid w:val="000F4B2D"/>
    <w:rsid w:val="000F51A1"/>
    <w:rsid w:val="000F57CB"/>
    <w:rsid w:val="000F5AA3"/>
    <w:rsid w:val="000F69D9"/>
    <w:rsid w:val="000F70E1"/>
    <w:rsid w:val="000F75E5"/>
    <w:rsid w:val="000F7727"/>
    <w:rsid w:val="000F77C8"/>
    <w:rsid w:val="001002CC"/>
    <w:rsid w:val="001004E5"/>
    <w:rsid w:val="0010115C"/>
    <w:rsid w:val="00101A11"/>
    <w:rsid w:val="00101B4E"/>
    <w:rsid w:val="00102220"/>
    <w:rsid w:val="001026D3"/>
    <w:rsid w:val="00102CB7"/>
    <w:rsid w:val="00103023"/>
    <w:rsid w:val="00103052"/>
    <w:rsid w:val="00103AE3"/>
    <w:rsid w:val="00103BEF"/>
    <w:rsid w:val="001045D0"/>
    <w:rsid w:val="0010493C"/>
    <w:rsid w:val="00104A4E"/>
    <w:rsid w:val="00104BDF"/>
    <w:rsid w:val="00104C0F"/>
    <w:rsid w:val="00104D1F"/>
    <w:rsid w:val="001054A1"/>
    <w:rsid w:val="00105539"/>
    <w:rsid w:val="0010582D"/>
    <w:rsid w:val="0010588E"/>
    <w:rsid w:val="00106035"/>
    <w:rsid w:val="0010708E"/>
    <w:rsid w:val="00107716"/>
    <w:rsid w:val="00107795"/>
    <w:rsid w:val="00107854"/>
    <w:rsid w:val="00110761"/>
    <w:rsid w:val="0011080E"/>
    <w:rsid w:val="00110CD0"/>
    <w:rsid w:val="0011104F"/>
    <w:rsid w:val="00111156"/>
    <w:rsid w:val="00111675"/>
    <w:rsid w:val="001121DB"/>
    <w:rsid w:val="00112667"/>
    <w:rsid w:val="001137EA"/>
    <w:rsid w:val="00113A60"/>
    <w:rsid w:val="001140B1"/>
    <w:rsid w:val="00114CB4"/>
    <w:rsid w:val="00115F23"/>
    <w:rsid w:val="00116290"/>
    <w:rsid w:val="00116C54"/>
    <w:rsid w:val="00117256"/>
    <w:rsid w:val="0011731E"/>
    <w:rsid w:val="00117EC2"/>
    <w:rsid w:val="00120281"/>
    <w:rsid w:val="00120D49"/>
    <w:rsid w:val="0012440C"/>
    <w:rsid w:val="001245FF"/>
    <w:rsid w:val="00124AAC"/>
    <w:rsid w:val="00125295"/>
    <w:rsid w:val="00125517"/>
    <w:rsid w:val="0012583C"/>
    <w:rsid w:val="001259D6"/>
    <w:rsid w:val="00125A24"/>
    <w:rsid w:val="00125C68"/>
    <w:rsid w:val="00125D41"/>
    <w:rsid w:val="00126499"/>
    <w:rsid w:val="0012652D"/>
    <w:rsid w:val="00126582"/>
    <w:rsid w:val="00126F5C"/>
    <w:rsid w:val="0012726F"/>
    <w:rsid w:val="00127876"/>
    <w:rsid w:val="00127A35"/>
    <w:rsid w:val="001305FC"/>
    <w:rsid w:val="00130965"/>
    <w:rsid w:val="001322C2"/>
    <w:rsid w:val="00132430"/>
    <w:rsid w:val="00132BDA"/>
    <w:rsid w:val="00132C5C"/>
    <w:rsid w:val="001330A7"/>
    <w:rsid w:val="001332E0"/>
    <w:rsid w:val="001336D6"/>
    <w:rsid w:val="00133B70"/>
    <w:rsid w:val="00133F2C"/>
    <w:rsid w:val="0013518E"/>
    <w:rsid w:val="00135A75"/>
    <w:rsid w:val="00135CF9"/>
    <w:rsid w:val="00137E81"/>
    <w:rsid w:val="00137F4E"/>
    <w:rsid w:val="001400B2"/>
    <w:rsid w:val="00140458"/>
    <w:rsid w:val="00140B8F"/>
    <w:rsid w:val="00140E7B"/>
    <w:rsid w:val="00141138"/>
    <w:rsid w:val="00141490"/>
    <w:rsid w:val="001415FC"/>
    <w:rsid w:val="00141830"/>
    <w:rsid w:val="00141B0C"/>
    <w:rsid w:val="001422EE"/>
    <w:rsid w:val="00142650"/>
    <w:rsid w:val="001426D5"/>
    <w:rsid w:val="001431FE"/>
    <w:rsid w:val="00143C2F"/>
    <w:rsid w:val="00144707"/>
    <w:rsid w:val="001449FE"/>
    <w:rsid w:val="00144A3D"/>
    <w:rsid w:val="00145350"/>
    <w:rsid w:val="00146296"/>
    <w:rsid w:val="00146C14"/>
    <w:rsid w:val="00146DEA"/>
    <w:rsid w:val="00146FA4"/>
    <w:rsid w:val="001472A5"/>
    <w:rsid w:val="00147380"/>
    <w:rsid w:val="001476E2"/>
    <w:rsid w:val="001477F1"/>
    <w:rsid w:val="00147CB2"/>
    <w:rsid w:val="00147E2F"/>
    <w:rsid w:val="001500B7"/>
    <w:rsid w:val="00150602"/>
    <w:rsid w:val="00150B1D"/>
    <w:rsid w:val="00150EA7"/>
    <w:rsid w:val="00151617"/>
    <w:rsid w:val="00151840"/>
    <w:rsid w:val="001518AA"/>
    <w:rsid w:val="00151928"/>
    <w:rsid w:val="0015266E"/>
    <w:rsid w:val="00152860"/>
    <w:rsid w:val="00152C0B"/>
    <w:rsid w:val="00153254"/>
    <w:rsid w:val="001535A8"/>
    <w:rsid w:val="0015414A"/>
    <w:rsid w:val="00154361"/>
    <w:rsid w:val="001543C3"/>
    <w:rsid w:val="00154769"/>
    <w:rsid w:val="00154794"/>
    <w:rsid w:val="001548EE"/>
    <w:rsid w:val="0015547A"/>
    <w:rsid w:val="00155826"/>
    <w:rsid w:val="00156542"/>
    <w:rsid w:val="0015697C"/>
    <w:rsid w:val="00157148"/>
    <w:rsid w:val="00157195"/>
    <w:rsid w:val="0015740F"/>
    <w:rsid w:val="001576FE"/>
    <w:rsid w:val="001578F3"/>
    <w:rsid w:val="00157BBB"/>
    <w:rsid w:val="00160A86"/>
    <w:rsid w:val="00160F5E"/>
    <w:rsid w:val="00162349"/>
    <w:rsid w:val="0016246B"/>
    <w:rsid w:val="001637FF"/>
    <w:rsid w:val="001641E4"/>
    <w:rsid w:val="00164462"/>
    <w:rsid w:val="00164466"/>
    <w:rsid w:val="00164C9B"/>
    <w:rsid w:val="00164E6C"/>
    <w:rsid w:val="00165355"/>
    <w:rsid w:val="0016555F"/>
    <w:rsid w:val="00165935"/>
    <w:rsid w:val="00165B76"/>
    <w:rsid w:val="00166AD0"/>
    <w:rsid w:val="001670D9"/>
    <w:rsid w:val="001673C6"/>
    <w:rsid w:val="001674C7"/>
    <w:rsid w:val="001675B0"/>
    <w:rsid w:val="00167636"/>
    <w:rsid w:val="00167679"/>
    <w:rsid w:val="00167813"/>
    <w:rsid w:val="0016786C"/>
    <w:rsid w:val="0017023A"/>
    <w:rsid w:val="00170BFA"/>
    <w:rsid w:val="00171C6A"/>
    <w:rsid w:val="0017257E"/>
    <w:rsid w:val="00173351"/>
    <w:rsid w:val="001736AB"/>
    <w:rsid w:val="001736BD"/>
    <w:rsid w:val="00173F9A"/>
    <w:rsid w:val="00174369"/>
    <w:rsid w:val="00174BBC"/>
    <w:rsid w:val="00174EE8"/>
    <w:rsid w:val="00175B59"/>
    <w:rsid w:val="00175FB1"/>
    <w:rsid w:val="00176FD1"/>
    <w:rsid w:val="00177EF6"/>
    <w:rsid w:val="00180431"/>
    <w:rsid w:val="001808DE"/>
    <w:rsid w:val="00180980"/>
    <w:rsid w:val="00180CDD"/>
    <w:rsid w:val="0018108C"/>
    <w:rsid w:val="00181686"/>
    <w:rsid w:val="001820EB"/>
    <w:rsid w:val="001821B8"/>
    <w:rsid w:val="0018229A"/>
    <w:rsid w:val="00183C1B"/>
    <w:rsid w:val="00183C40"/>
    <w:rsid w:val="0018427F"/>
    <w:rsid w:val="0018516A"/>
    <w:rsid w:val="0018566F"/>
    <w:rsid w:val="001857D6"/>
    <w:rsid w:val="00185B61"/>
    <w:rsid w:val="00186472"/>
    <w:rsid w:val="0018718E"/>
    <w:rsid w:val="001872E9"/>
    <w:rsid w:val="00190676"/>
    <w:rsid w:val="001912C7"/>
    <w:rsid w:val="00191948"/>
    <w:rsid w:val="00191C2E"/>
    <w:rsid w:val="00191C63"/>
    <w:rsid w:val="00191F21"/>
    <w:rsid w:val="0019203F"/>
    <w:rsid w:val="001934F0"/>
    <w:rsid w:val="001935C4"/>
    <w:rsid w:val="001935F6"/>
    <w:rsid w:val="00193CD0"/>
    <w:rsid w:val="00194043"/>
    <w:rsid w:val="00194577"/>
    <w:rsid w:val="0019473C"/>
    <w:rsid w:val="00194E63"/>
    <w:rsid w:val="001958A4"/>
    <w:rsid w:val="001963CD"/>
    <w:rsid w:val="0019671A"/>
    <w:rsid w:val="00196B89"/>
    <w:rsid w:val="00196BE2"/>
    <w:rsid w:val="00197148"/>
    <w:rsid w:val="001977AF"/>
    <w:rsid w:val="00197BA7"/>
    <w:rsid w:val="00197D5A"/>
    <w:rsid w:val="00197DF5"/>
    <w:rsid w:val="001A044E"/>
    <w:rsid w:val="001A0629"/>
    <w:rsid w:val="001A0654"/>
    <w:rsid w:val="001A0689"/>
    <w:rsid w:val="001A0FE3"/>
    <w:rsid w:val="001A1CCD"/>
    <w:rsid w:val="001A238E"/>
    <w:rsid w:val="001A2476"/>
    <w:rsid w:val="001A3151"/>
    <w:rsid w:val="001A3A55"/>
    <w:rsid w:val="001A477F"/>
    <w:rsid w:val="001A4BD4"/>
    <w:rsid w:val="001A4C81"/>
    <w:rsid w:val="001A4D7B"/>
    <w:rsid w:val="001A4FB4"/>
    <w:rsid w:val="001A543C"/>
    <w:rsid w:val="001A5AA2"/>
    <w:rsid w:val="001A5DD0"/>
    <w:rsid w:val="001A5F41"/>
    <w:rsid w:val="001A6280"/>
    <w:rsid w:val="001A676B"/>
    <w:rsid w:val="001A6B11"/>
    <w:rsid w:val="001A6B6E"/>
    <w:rsid w:val="001A6B8C"/>
    <w:rsid w:val="001A73BC"/>
    <w:rsid w:val="001A73CB"/>
    <w:rsid w:val="001A7410"/>
    <w:rsid w:val="001A7478"/>
    <w:rsid w:val="001A7D7B"/>
    <w:rsid w:val="001B0496"/>
    <w:rsid w:val="001B0F1A"/>
    <w:rsid w:val="001B1810"/>
    <w:rsid w:val="001B18C3"/>
    <w:rsid w:val="001B204B"/>
    <w:rsid w:val="001B2871"/>
    <w:rsid w:val="001B37D8"/>
    <w:rsid w:val="001B382F"/>
    <w:rsid w:val="001B3868"/>
    <w:rsid w:val="001B41E4"/>
    <w:rsid w:val="001B4242"/>
    <w:rsid w:val="001B4947"/>
    <w:rsid w:val="001B4B93"/>
    <w:rsid w:val="001B4DB6"/>
    <w:rsid w:val="001B50C0"/>
    <w:rsid w:val="001B530E"/>
    <w:rsid w:val="001B59A7"/>
    <w:rsid w:val="001B5F1A"/>
    <w:rsid w:val="001B6357"/>
    <w:rsid w:val="001B648A"/>
    <w:rsid w:val="001B662A"/>
    <w:rsid w:val="001B67F2"/>
    <w:rsid w:val="001B68F9"/>
    <w:rsid w:val="001B6CA3"/>
    <w:rsid w:val="001B7027"/>
    <w:rsid w:val="001B71C0"/>
    <w:rsid w:val="001B73C9"/>
    <w:rsid w:val="001B77FB"/>
    <w:rsid w:val="001B787D"/>
    <w:rsid w:val="001C019F"/>
    <w:rsid w:val="001C0566"/>
    <w:rsid w:val="001C0AB4"/>
    <w:rsid w:val="001C0E68"/>
    <w:rsid w:val="001C0FB5"/>
    <w:rsid w:val="001C1DA7"/>
    <w:rsid w:val="001C1F03"/>
    <w:rsid w:val="001C2B1F"/>
    <w:rsid w:val="001C2E9E"/>
    <w:rsid w:val="001C33BF"/>
    <w:rsid w:val="001C3425"/>
    <w:rsid w:val="001C4329"/>
    <w:rsid w:val="001C43FE"/>
    <w:rsid w:val="001C475E"/>
    <w:rsid w:val="001C4DFF"/>
    <w:rsid w:val="001C5026"/>
    <w:rsid w:val="001C5402"/>
    <w:rsid w:val="001C5D97"/>
    <w:rsid w:val="001C639E"/>
    <w:rsid w:val="001C738D"/>
    <w:rsid w:val="001C73C4"/>
    <w:rsid w:val="001C7698"/>
    <w:rsid w:val="001C7E82"/>
    <w:rsid w:val="001C7EC5"/>
    <w:rsid w:val="001D0020"/>
    <w:rsid w:val="001D1AF7"/>
    <w:rsid w:val="001D2E8C"/>
    <w:rsid w:val="001D31FE"/>
    <w:rsid w:val="001D3E07"/>
    <w:rsid w:val="001D4223"/>
    <w:rsid w:val="001D565B"/>
    <w:rsid w:val="001D5ACD"/>
    <w:rsid w:val="001D6036"/>
    <w:rsid w:val="001D632D"/>
    <w:rsid w:val="001D68A6"/>
    <w:rsid w:val="001D692B"/>
    <w:rsid w:val="001D6A45"/>
    <w:rsid w:val="001D732E"/>
    <w:rsid w:val="001D7594"/>
    <w:rsid w:val="001D7A69"/>
    <w:rsid w:val="001E07DD"/>
    <w:rsid w:val="001E086C"/>
    <w:rsid w:val="001E19F1"/>
    <w:rsid w:val="001E1AFA"/>
    <w:rsid w:val="001E1EB3"/>
    <w:rsid w:val="001E2437"/>
    <w:rsid w:val="001E338F"/>
    <w:rsid w:val="001E36FF"/>
    <w:rsid w:val="001E3846"/>
    <w:rsid w:val="001E4B4B"/>
    <w:rsid w:val="001E5406"/>
    <w:rsid w:val="001E619C"/>
    <w:rsid w:val="001E7083"/>
    <w:rsid w:val="001E71F8"/>
    <w:rsid w:val="001E7906"/>
    <w:rsid w:val="001F04E6"/>
    <w:rsid w:val="001F0C18"/>
    <w:rsid w:val="001F0EAC"/>
    <w:rsid w:val="001F147D"/>
    <w:rsid w:val="001F1B38"/>
    <w:rsid w:val="001F2114"/>
    <w:rsid w:val="001F23E7"/>
    <w:rsid w:val="001F34DE"/>
    <w:rsid w:val="001F39E0"/>
    <w:rsid w:val="001F445B"/>
    <w:rsid w:val="001F4719"/>
    <w:rsid w:val="001F5D85"/>
    <w:rsid w:val="001F6FF5"/>
    <w:rsid w:val="001F7AAA"/>
    <w:rsid w:val="001F7D6A"/>
    <w:rsid w:val="001F7FA9"/>
    <w:rsid w:val="002000E3"/>
    <w:rsid w:val="0020060B"/>
    <w:rsid w:val="00202D47"/>
    <w:rsid w:val="00203240"/>
    <w:rsid w:val="0020364D"/>
    <w:rsid w:val="002037E8"/>
    <w:rsid w:val="002038CF"/>
    <w:rsid w:val="00205CEF"/>
    <w:rsid w:val="002062DF"/>
    <w:rsid w:val="00206AD5"/>
    <w:rsid w:val="00206C7E"/>
    <w:rsid w:val="00206CD5"/>
    <w:rsid w:val="00206EC9"/>
    <w:rsid w:val="002075AF"/>
    <w:rsid w:val="00207BF2"/>
    <w:rsid w:val="00207DE9"/>
    <w:rsid w:val="00210456"/>
    <w:rsid w:val="002104A7"/>
    <w:rsid w:val="00210AE6"/>
    <w:rsid w:val="00210B51"/>
    <w:rsid w:val="00211100"/>
    <w:rsid w:val="00211E54"/>
    <w:rsid w:val="002122EC"/>
    <w:rsid w:val="002124E6"/>
    <w:rsid w:val="00213187"/>
    <w:rsid w:val="00214809"/>
    <w:rsid w:val="00214AF1"/>
    <w:rsid w:val="00214B25"/>
    <w:rsid w:val="00214C63"/>
    <w:rsid w:val="00215288"/>
    <w:rsid w:val="0021589B"/>
    <w:rsid w:val="00215EBE"/>
    <w:rsid w:val="002163C4"/>
    <w:rsid w:val="002164AD"/>
    <w:rsid w:val="00217651"/>
    <w:rsid w:val="00217A30"/>
    <w:rsid w:val="00217C90"/>
    <w:rsid w:val="00220053"/>
    <w:rsid w:val="0022037D"/>
    <w:rsid w:val="002208A7"/>
    <w:rsid w:val="00220B9D"/>
    <w:rsid w:val="0022192F"/>
    <w:rsid w:val="00221BDC"/>
    <w:rsid w:val="0022326D"/>
    <w:rsid w:val="00223BB2"/>
    <w:rsid w:val="00223CEC"/>
    <w:rsid w:val="00223CF4"/>
    <w:rsid w:val="00225977"/>
    <w:rsid w:val="00225D1D"/>
    <w:rsid w:val="00227AB9"/>
    <w:rsid w:val="002300F4"/>
    <w:rsid w:val="00231446"/>
    <w:rsid w:val="00231F39"/>
    <w:rsid w:val="002327D2"/>
    <w:rsid w:val="002331CB"/>
    <w:rsid w:val="00234406"/>
    <w:rsid w:val="00234A86"/>
    <w:rsid w:val="002369FB"/>
    <w:rsid w:val="00236AB5"/>
    <w:rsid w:val="002407CA"/>
    <w:rsid w:val="00240BAB"/>
    <w:rsid w:val="002419A6"/>
    <w:rsid w:val="00241EF9"/>
    <w:rsid w:val="00241F9A"/>
    <w:rsid w:val="002428A6"/>
    <w:rsid w:val="0024385D"/>
    <w:rsid w:val="00243CBF"/>
    <w:rsid w:val="002440E5"/>
    <w:rsid w:val="00244380"/>
    <w:rsid w:val="00244400"/>
    <w:rsid w:val="00244741"/>
    <w:rsid w:val="0024494F"/>
    <w:rsid w:val="00244AD2"/>
    <w:rsid w:val="002450B5"/>
    <w:rsid w:val="00245152"/>
    <w:rsid w:val="002451A6"/>
    <w:rsid w:val="00245518"/>
    <w:rsid w:val="0024557E"/>
    <w:rsid w:val="002457D4"/>
    <w:rsid w:val="002459BB"/>
    <w:rsid w:val="002461B7"/>
    <w:rsid w:val="00246BBD"/>
    <w:rsid w:val="00246F28"/>
    <w:rsid w:val="002471EE"/>
    <w:rsid w:val="002472BC"/>
    <w:rsid w:val="0025023D"/>
    <w:rsid w:val="002502C6"/>
    <w:rsid w:val="002510F5"/>
    <w:rsid w:val="00253027"/>
    <w:rsid w:val="002530E9"/>
    <w:rsid w:val="0025392A"/>
    <w:rsid w:val="00253AD7"/>
    <w:rsid w:val="00253B36"/>
    <w:rsid w:val="00253B49"/>
    <w:rsid w:val="00253B53"/>
    <w:rsid w:val="00254443"/>
    <w:rsid w:val="0025478A"/>
    <w:rsid w:val="0025582B"/>
    <w:rsid w:val="002558AA"/>
    <w:rsid w:val="0025679F"/>
    <w:rsid w:val="00256BDC"/>
    <w:rsid w:val="00256C47"/>
    <w:rsid w:val="0025711D"/>
    <w:rsid w:val="00257E5F"/>
    <w:rsid w:val="002601EC"/>
    <w:rsid w:val="002602B2"/>
    <w:rsid w:val="00260414"/>
    <w:rsid w:val="00260D7F"/>
    <w:rsid w:val="002610B6"/>
    <w:rsid w:val="00261BD0"/>
    <w:rsid w:val="00261CD8"/>
    <w:rsid w:val="00262061"/>
    <w:rsid w:val="0026228E"/>
    <w:rsid w:val="00262D8F"/>
    <w:rsid w:val="00263915"/>
    <w:rsid w:val="00264012"/>
    <w:rsid w:val="002640B3"/>
    <w:rsid w:val="002642CB"/>
    <w:rsid w:val="00264346"/>
    <w:rsid w:val="00264BAF"/>
    <w:rsid w:val="002652BB"/>
    <w:rsid w:val="0026661F"/>
    <w:rsid w:val="00266999"/>
    <w:rsid w:val="002671DF"/>
    <w:rsid w:val="00267548"/>
    <w:rsid w:val="00267EDF"/>
    <w:rsid w:val="00267F8F"/>
    <w:rsid w:val="0027023A"/>
    <w:rsid w:val="002702EE"/>
    <w:rsid w:val="002705A7"/>
    <w:rsid w:val="0027080C"/>
    <w:rsid w:val="0027102B"/>
    <w:rsid w:val="002710AF"/>
    <w:rsid w:val="002711EE"/>
    <w:rsid w:val="002712FC"/>
    <w:rsid w:val="00271418"/>
    <w:rsid w:val="00271629"/>
    <w:rsid w:val="002716A9"/>
    <w:rsid w:val="00272298"/>
    <w:rsid w:val="002722A8"/>
    <w:rsid w:val="00272300"/>
    <w:rsid w:val="002723AA"/>
    <w:rsid w:val="0027267D"/>
    <w:rsid w:val="00272941"/>
    <w:rsid w:val="00272AAC"/>
    <w:rsid w:val="00272E52"/>
    <w:rsid w:val="00273187"/>
    <w:rsid w:val="0027390D"/>
    <w:rsid w:val="00273E0D"/>
    <w:rsid w:val="00273F6A"/>
    <w:rsid w:val="002742C5"/>
    <w:rsid w:val="0027455A"/>
    <w:rsid w:val="00274727"/>
    <w:rsid w:val="00274736"/>
    <w:rsid w:val="00275496"/>
    <w:rsid w:val="002755A0"/>
    <w:rsid w:val="00275880"/>
    <w:rsid w:val="00277D74"/>
    <w:rsid w:val="00277E50"/>
    <w:rsid w:val="00281019"/>
    <w:rsid w:val="002810F3"/>
    <w:rsid w:val="002814D6"/>
    <w:rsid w:val="0028155E"/>
    <w:rsid w:val="00281647"/>
    <w:rsid w:val="002819D4"/>
    <w:rsid w:val="00281DE9"/>
    <w:rsid w:val="002825F4"/>
    <w:rsid w:val="00282BE1"/>
    <w:rsid w:val="00282E62"/>
    <w:rsid w:val="00282E7C"/>
    <w:rsid w:val="00283042"/>
    <w:rsid w:val="00283157"/>
    <w:rsid w:val="0028319F"/>
    <w:rsid w:val="002837BD"/>
    <w:rsid w:val="00283B27"/>
    <w:rsid w:val="00283BA1"/>
    <w:rsid w:val="00283BEE"/>
    <w:rsid w:val="00283C3D"/>
    <w:rsid w:val="0028481E"/>
    <w:rsid w:val="002853D2"/>
    <w:rsid w:val="00285C3C"/>
    <w:rsid w:val="00286797"/>
    <w:rsid w:val="00286AF9"/>
    <w:rsid w:val="002871CE"/>
    <w:rsid w:val="002873E3"/>
    <w:rsid w:val="002877B3"/>
    <w:rsid w:val="00287910"/>
    <w:rsid w:val="00290014"/>
    <w:rsid w:val="00290457"/>
    <w:rsid w:val="00290BB2"/>
    <w:rsid w:val="002916D7"/>
    <w:rsid w:val="00291D9F"/>
    <w:rsid w:val="00291FC9"/>
    <w:rsid w:val="00292209"/>
    <w:rsid w:val="00292599"/>
    <w:rsid w:val="00292F6A"/>
    <w:rsid w:val="002931BB"/>
    <w:rsid w:val="00293D57"/>
    <w:rsid w:val="00294AE8"/>
    <w:rsid w:val="00294C71"/>
    <w:rsid w:val="00295198"/>
    <w:rsid w:val="0029541A"/>
    <w:rsid w:val="002955C3"/>
    <w:rsid w:val="00295A66"/>
    <w:rsid w:val="00295E46"/>
    <w:rsid w:val="002960C9"/>
    <w:rsid w:val="00296268"/>
    <w:rsid w:val="00296977"/>
    <w:rsid w:val="00296D33"/>
    <w:rsid w:val="00296E7B"/>
    <w:rsid w:val="00297726"/>
    <w:rsid w:val="00297830"/>
    <w:rsid w:val="00297868"/>
    <w:rsid w:val="00297DC4"/>
    <w:rsid w:val="002A02E1"/>
    <w:rsid w:val="002A0A5B"/>
    <w:rsid w:val="002A0AB6"/>
    <w:rsid w:val="002A0BC1"/>
    <w:rsid w:val="002A104A"/>
    <w:rsid w:val="002A1355"/>
    <w:rsid w:val="002A2138"/>
    <w:rsid w:val="002A26B2"/>
    <w:rsid w:val="002A2B8A"/>
    <w:rsid w:val="002A3274"/>
    <w:rsid w:val="002A380D"/>
    <w:rsid w:val="002A3BCF"/>
    <w:rsid w:val="002A3D81"/>
    <w:rsid w:val="002A3EFC"/>
    <w:rsid w:val="002A3FBF"/>
    <w:rsid w:val="002A4C92"/>
    <w:rsid w:val="002A4F77"/>
    <w:rsid w:val="002A502A"/>
    <w:rsid w:val="002A542B"/>
    <w:rsid w:val="002A56DC"/>
    <w:rsid w:val="002A56E9"/>
    <w:rsid w:val="002A5DCE"/>
    <w:rsid w:val="002A69C5"/>
    <w:rsid w:val="002A6B06"/>
    <w:rsid w:val="002A74B8"/>
    <w:rsid w:val="002A7757"/>
    <w:rsid w:val="002A79F7"/>
    <w:rsid w:val="002B06D3"/>
    <w:rsid w:val="002B09AC"/>
    <w:rsid w:val="002B17AE"/>
    <w:rsid w:val="002B1B47"/>
    <w:rsid w:val="002B26D3"/>
    <w:rsid w:val="002B27EB"/>
    <w:rsid w:val="002B28E2"/>
    <w:rsid w:val="002B2951"/>
    <w:rsid w:val="002B2DC4"/>
    <w:rsid w:val="002B3088"/>
    <w:rsid w:val="002B3147"/>
    <w:rsid w:val="002B3599"/>
    <w:rsid w:val="002B3A69"/>
    <w:rsid w:val="002B429B"/>
    <w:rsid w:val="002B4AD2"/>
    <w:rsid w:val="002B4F9E"/>
    <w:rsid w:val="002B51F7"/>
    <w:rsid w:val="002B63CD"/>
    <w:rsid w:val="002B6942"/>
    <w:rsid w:val="002B6D16"/>
    <w:rsid w:val="002B7199"/>
    <w:rsid w:val="002B77D6"/>
    <w:rsid w:val="002B7E4F"/>
    <w:rsid w:val="002C0EEF"/>
    <w:rsid w:val="002C1572"/>
    <w:rsid w:val="002C15C6"/>
    <w:rsid w:val="002C2C85"/>
    <w:rsid w:val="002C2D7B"/>
    <w:rsid w:val="002C361C"/>
    <w:rsid w:val="002C3AEF"/>
    <w:rsid w:val="002C4307"/>
    <w:rsid w:val="002C4C7C"/>
    <w:rsid w:val="002C4FA3"/>
    <w:rsid w:val="002C58ED"/>
    <w:rsid w:val="002C70EB"/>
    <w:rsid w:val="002C7392"/>
    <w:rsid w:val="002D05E7"/>
    <w:rsid w:val="002D07BC"/>
    <w:rsid w:val="002D0A43"/>
    <w:rsid w:val="002D0B8A"/>
    <w:rsid w:val="002D0C82"/>
    <w:rsid w:val="002D0F90"/>
    <w:rsid w:val="002D12F4"/>
    <w:rsid w:val="002D14C0"/>
    <w:rsid w:val="002D1CB6"/>
    <w:rsid w:val="002D3577"/>
    <w:rsid w:val="002D3590"/>
    <w:rsid w:val="002D397F"/>
    <w:rsid w:val="002D3F3B"/>
    <w:rsid w:val="002D4DC4"/>
    <w:rsid w:val="002D5058"/>
    <w:rsid w:val="002D51F0"/>
    <w:rsid w:val="002D59EC"/>
    <w:rsid w:val="002D5AF3"/>
    <w:rsid w:val="002D6C14"/>
    <w:rsid w:val="002D6D33"/>
    <w:rsid w:val="002D7426"/>
    <w:rsid w:val="002D7806"/>
    <w:rsid w:val="002E00B7"/>
    <w:rsid w:val="002E0895"/>
    <w:rsid w:val="002E16FC"/>
    <w:rsid w:val="002E2C60"/>
    <w:rsid w:val="002E329E"/>
    <w:rsid w:val="002E3B02"/>
    <w:rsid w:val="002E3BCB"/>
    <w:rsid w:val="002E3BD8"/>
    <w:rsid w:val="002E4004"/>
    <w:rsid w:val="002E5010"/>
    <w:rsid w:val="002E57BE"/>
    <w:rsid w:val="002E58C1"/>
    <w:rsid w:val="002E5E21"/>
    <w:rsid w:val="002E60FB"/>
    <w:rsid w:val="002E6538"/>
    <w:rsid w:val="002E7450"/>
    <w:rsid w:val="002E79A3"/>
    <w:rsid w:val="002E7EE6"/>
    <w:rsid w:val="002F0125"/>
    <w:rsid w:val="002F0371"/>
    <w:rsid w:val="002F1C75"/>
    <w:rsid w:val="002F1CBC"/>
    <w:rsid w:val="002F23EA"/>
    <w:rsid w:val="002F24A5"/>
    <w:rsid w:val="002F29AB"/>
    <w:rsid w:val="002F37D5"/>
    <w:rsid w:val="002F41F3"/>
    <w:rsid w:val="002F4961"/>
    <w:rsid w:val="002F4997"/>
    <w:rsid w:val="002F4A47"/>
    <w:rsid w:val="002F4E94"/>
    <w:rsid w:val="002F5ADD"/>
    <w:rsid w:val="002F5B82"/>
    <w:rsid w:val="002F601C"/>
    <w:rsid w:val="002F6134"/>
    <w:rsid w:val="002F6910"/>
    <w:rsid w:val="002F6A57"/>
    <w:rsid w:val="002F6E45"/>
    <w:rsid w:val="002F73A1"/>
    <w:rsid w:val="002F78E3"/>
    <w:rsid w:val="002F795A"/>
    <w:rsid w:val="003002CC"/>
    <w:rsid w:val="0030090B"/>
    <w:rsid w:val="00300940"/>
    <w:rsid w:val="00300B72"/>
    <w:rsid w:val="003013DA"/>
    <w:rsid w:val="003020D7"/>
    <w:rsid w:val="00302298"/>
    <w:rsid w:val="00302684"/>
    <w:rsid w:val="00303122"/>
    <w:rsid w:val="003035DE"/>
    <w:rsid w:val="00303D02"/>
    <w:rsid w:val="00304A92"/>
    <w:rsid w:val="00305489"/>
    <w:rsid w:val="003056E3"/>
    <w:rsid w:val="00306011"/>
    <w:rsid w:val="0030641C"/>
    <w:rsid w:val="0030652C"/>
    <w:rsid w:val="003067C4"/>
    <w:rsid w:val="00306831"/>
    <w:rsid w:val="00306AEA"/>
    <w:rsid w:val="003078DA"/>
    <w:rsid w:val="00307B65"/>
    <w:rsid w:val="003109D2"/>
    <w:rsid w:val="00310F3B"/>
    <w:rsid w:val="003110FB"/>
    <w:rsid w:val="0031189F"/>
    <w:rsid w:val="00311D0B"/>
    <w:rsid w:val="003121D0"/>
    <w:rsid w:val="0031291D"/>
    <w:rsid w:val="00312B69"/>
    <w:rsid w:val="00313123"/>
    <w:rsid w:val="00313299"/>
    <w:rsid w:val="00313E87"/>
    <w:rsid w:val="00314192"/>
    <w:rsid w:val="003141EE"/>
    <w:rsid w:val="003144AF"/>
    <w:rsid w:val="00314752"/>
    <w:rsid w:val="003147F9"/>
    <w:rsid w:val="003154FC"/>
    <w:rsid w:val="00315A76"/>
    <w:rsid w:val="00315B43"/>
    <w:rsid w:val="00316A30"/>
    <w:rsid w:val="00316B46"/>
    <w:rsid w:val="003171D2"/>
    <w:rsid w:val="00320316"/>
    <w:rsid w:val="00321729"/>
    <w:rsid w:val="003221AA"/>
    <w:rsid w:val="003226A1"/>
    <w:rsid w:val="00322E2D"/>
    <w:rsid w:val="00322F42"/>
    <w:rsid w:val="0032316F"/>
    <w:rsid w:val="003232FC"/>
    <w:rsid w:val="0032392D"/>
    <w:rsid w:val="00324079"/>
    <w:rsid w:val="0032411F"/>
    <w:rsid w:val="00324973"/>
    <w:rsid w:val="00325E39"/>
    <w:rsid w:val="003260A1"/>
    <w:rsid w:val="00326637"/>
    <w:rsid w:val="003267E3"/>
    <w:rsid w:val="00327549"/>
    <w:rsid w:val="003277AC"/>
    <w:rsid w:val="00327879"/>
    <w:rsid w:val="003305DF"/>
    <w:rsid w:val="00330918"/>
    <w:rsid w:val="00331223"/>
    <w:rsid w:val="003320B6"/>
    <w:rsid w:val="00332278"/>
    <w:rsid w:val="00332916"/>
    <w:rsid w:val="00333B72"/>
    <w:rsid w:val="00333CA4"/>
    <w:rsid w:val="00334756"/>
    <w:rsid w:val="00334998"/>
    <w:rsid w:val="00335B29"/>
    <w:rsid w:val="00335C2B"/>
    <w:rsid w:val="00335D7E"/>
    <w:rsid w:val="00336B10"/>
    <w:rsid w:val="00336E90"/>
    <w:rsid w:val="00337378"/>
    <w:rsid w:val="0033787D"/>
    <w:rsid w:val="00337CA9"/>
    <w:rsid w:val="00337CC0"/>
    <w:rsid w:val="00337D5E"/>
    <w:rsid w:val="00337E0D"/>
    <w:rsid w:val="0034009C"/>
    <w:rsid w:val="00341B7D"/>
    <w:rsid w:val="00342FCB"/>
    <w:rsid w:val="0034371D"/>
    <w:rsid w:val="00343C13"/>
    <w:rsid w:val="00344DAC"/>
    <w:rsid w:val="00346063"/>
    <w:rsid w:val="003465E3"/>
    <w:rsid w:val="003465EB"/>
    <w:rsid w:val="00346792"/>
    <w:rsid w:val="00346ED3"/>
    <w:rsid w:val="0034700E"/>
    <w:rsid w:val="003471EF"/>
    <w:rsid w:val="003478EF"/>
    <w:rsid w:val="00347B94"/>
    <w:rsid w:val="00347FCE"/>
    <w:rsid w:val="00350000"/>
    <w:rsid w:val="0035026A"/>
    <w:rsid w:val="00350941"/>
    <w:rsid w:val="00350ECF"/>
    <w:rsid w:val="003510AB"/>
    <w:rsid w:val="00351447"/>
    <w:rsid w:val="003518A4"/>
    <w:rsid w:val="00352A43"/>
    <w:rsid w:val="00352B48"/>
    <w:rsid w:val="00352CC0"/>
    <w:rsid w:val="00352E52"/>
    <w:rsid w:val="0035418D"/>
    <w:rsid w:val="00354202"/>
    <w:rsid w:val="00354336"/>
    <w:rsid w:val="003544B6"/>
    <w:rsid w:val="003545F5"/>
    <w:rsid w:val="0035499D"/>
    <w:rsid w:val="00354BA6"/>
    <w:rsid w:val="00355845"/>
    <w:rsid w:val="003564DD"/>
    <w:rsid w:val="003571D9"/>
    <w:rsid w:val="003575A0"/>
    <w:rsid w:val="00357C94"/>
    <w:rsid w:val="00357F62"/>
    <w:rsid w:val="003602A1"/>
    <w:rsid w:val="00360E5A"/>
    <w:rsid w:val="0036111C"/>
    <w:rsid w:val="00362224"/>
    <w:rsid w:val="00362AAA"/>
    <w:rsid w:val="00362B7D"/>
    <w:rsid w:val="00362E42"/>
    <w:rsid w:val="00362E78"/>
    <w:rsid w:val="00362F64"/>
    <w:rsid w:val="00363196"/>
    <w:rsid w:val="0036332A"/>
    <w:rsid w:val="00363716"/>
    <w:rsid w:val="00363A2A"/>
    <w:rsid w:val="0036448E"/>
    <w:rsid w:val="0036459B"/>
    <w:rsid w:val="00365745"/>
    <w:rsid w:val="00366825"/>
    <w:rsid w:val="00366B7A"/>
    <w:rsid w:val="00366EF6"/>
    <w:rsid w:val="0036772F"/>
    <w:rsid w:val="00367B35"/>
    <w:rsid w:val="00367DE8"/>
    <w:rsid w:val="003719B8"/>
    <w:rsid w:val="00371CF7"/>
    <w:rsid w:val="0037217D"/>
    <w:rsid w:val="00373B42"/>
    <w:rsid w:val="00374287"/>
    <w:rsid w:val="0037442F"/>
    <w:rsid w:val="00374F2A"/>
    <w:rsid w:val="00375211"/>
    <w:rsid w:val="0037550D"/>
    <w:rsid w:val="00375669"/>
    <w:rsid w:val="00375789"/>
    <w:rsid w:val="00375CF6"/>
    <w:rsid w:val="00376BFD"/>
    <w:rsid w:val="00376C96"/>
    <w:rsid w:val="00377084"/>
    <w:rsid w:val="00377141"/>
    <w:rsid w:val="003772F0"/>
    <w:rsid w:val="003773D1"/>
    <w:rsid w:val="003774C4"/>
    <w:rsid w:val="00380DC6"/>
    <w:rsid w:val="00381063"/>
    <w:rsid w:val="00381065"/>
    <w:rsid w:val="00383116"/>
    <w:rsid w:val="00383173"/>
    <w:rsid w:val="003839EA"/>
    <w:rsid w:val="00383A82"/>
    <w:rsid w:val="00383BE7"/>
    <w:rsid w:val="00383FD7"/>
    <w:rsid w:val="00384FDD"/>
    <w:rsid w:val="00385323"/>
    <w:rsid w:val="003868A4"/>
    <w:rsid w:val="00386991"/>
    <w:rsid w:val="00386B61"/>
    <w:rsid w:val="00386C47"/>
    <w:rsid w:val="003870AB"/>
    <w:rsid w:val="003874D7"/>
    <w:rsid w:val="00387993"/>
    <w:rsid w:val="00387D3A"/>
    <w:rsid w:val="00387EF6"/>
    <w:rsid w:val="0039011D"/>
    <w:rsid w:val="003903C5"/>
    <w:rsid w:val="0039079D"/>
    <w:rsid w:val="003909C1"/>
    <w:rsid w:val="00392287"/>
    <w:rsid w:val="00392336"/>
    <w:rsid w:val="0039234A"/>
    <w:rsid w:val="003927CA"/>
    <w:rsid w:val="00392A76"/>
    <w:rsid w:val="003930C3"/>
    <w:rsid w:val="003936ED"/>
    <w:rsid w:val="003940C8"/>
    <w:rsid w:val="003951EE"/>
    <w:rsid w:val="0039576C"/>
    <w:rsid w:val="00395E4C"/>
    <w:rsid w:val="00396FC2"/>
    <w:rsid w:val="00397EC3"/>
    <w:rsid w:val="003A088A"/>
    <w:rsid w:val="003A0C0B"/>
    <w:rsid w:val="003A13CE"/>
    <w:rsid w:val="003A203D"/>
    <w:rsid w:val="003A2353"/>
    <w:rsid w:val="003A2504"/>
    <w:rsid w:val="003A272E"/>
    <w:rsid w:val="003A2767"/>
    <w:rsid w:val="003A2C83"/>
    <w:rsid w:val="003A2E62"/>
    <w:rsid w:val="003A3813"/>
    <w:rsid w:val="003A3D59"/>
    <w:rsid w:val="003A4108"/>
    <w:rsid w:val="003A4133"/>
    <w:rsid w:val="003A4492"/>
    <w:rsid w:val="003A5773"/>
    <w:rsid w:val="003A5C7C"/>
    <w:rsid w:val="003A7BF8"/>
    <w:rsid w:val="003B0BBE"/>
    <w:rsid w:val="003B0FBD"/>
    <w:rsid w:val="003B143C"/>
    <w:rsid w:val="003B1851"/>
    <w:rsid w:val="003B2076"/>
    <w:rsid w:val="003B352A"/>
    <w:rsid w:val="003B3C40"/>
    <w:rsid w:val="003B4D6F"/>
    <w:rsid w:val="003B5818"/>
    <w:rsid w:val="003B59FC"/>
    <w:rsid w:val="003B5DE2"/>
    <w:rsid w:val="003B6106"/>
    <w:rsid w:val="003B6437"/>
    <w:rsid w:val="003B662D"/>
    <w:rsid w:val="003B6CB8"/>
    <w:rsid w:val="003B7BBC"/>
    <w:rsid w:val="003B7EB1"/>
    <w:rsid w:val="003B7EE6"/>
    <w:rsid w:val="003C068C"/>
    <w:rsid w:val="003C0C89"/>
    <w:rsid w:val="003C11FD"/>
    <w:rsid w:val="003C121B"/>
    <w:rsid w:val="003C1336"/>
    <w:rsid w:val="003C16A5"/>
    <w:rsid w:val="003C1944"/>
    <w:rsid w:val="003C217D"/>
    <w:rsid w:val="003C34E0"/>
    <w:rsid w:val="003C3863"/>
    <w:rsid w:val="003C3C8F"/>
    <w:rsid w:val="003C409B"/>
    <w:rsid w:val="003C4F85"/>
    <w:rsid w:val="003C5936"/>
    <w:rsid w:val="003C6119"/>
    <w:rsid w:val="003C64F8"/>
    <w:rsid w:val="003C6BC9"/>
    <w:rsid w:val="003C6C2F"/>
    <w:rsid w:val="003C70A2"/>
    <w:rsid w:val="003C7B48"/>
    <w:rsid w:val="003C7E2F"/>
    <w:rsid w:val="003D0692"/>
    <w:rsid w:val="003D07E9"/>
    <w:rsid w:val="003D087F"/>
    <w:rsid w:val="003D129B"/>
    <w:rsid w:val="003D17F1"/>
    <w:rsid w:val="003D1888"/>
    <w:rsid w:val="003D253A"/>
    <w:rsid w:val="003D3554"/>
    <w:rsid w:val="003D35D7"/>
    <w:rsid w:val="003D3E6B"/>
    <w:rsid w:val="003D4E01"/>
    <w:rsid w:val="003D530A"/>
    <w:rsid w:val="003D560E"/>
    <w:rsid w:val="003D602F"/>
    <w:rsid w:val="003D618B"/>
    <w:rsid w:val="003D6D21"/>
    <w:rsid w:val="003D6D3D"/>
    <w:rsid w:val="003D6DF2"/>
    <w:rsid w:val="003D7B39"/>
    <w:rsid w:val="003E0840"/>
    <w:rsid w:val="003E0881"/>
    <w:rsid w:val="003E09AA"/>
    <w:rsid w:val="003E0E0E"/>
    <w:rsid w:val="003E1070"/>
    <w:rsid w:val="003E2135"/>
    <w:rsid w:val="003E245F"/>
    <w:rsid w:val="003E2FE9"/>
    <w:rsid w:val="003E34B1"/>
    <w:rsid w:val="003E42BF"/>
    <w:rsid w:val="003E445C"/>
    <w:rsid w:val="003E4D4C"/>
    <w:rsid w:val="003E4F4B"/>
    <w:rsid w:val="003E5925"/>
    <w:rsid w:val="003E5BF0"/>
    <w:rsid w:val="003E5EB3"/>
    <w:rsid w:val="003E7008"/>
    <w:rsid w:val="003E7731"/>
    <w:rsid w:val="003E77CC"/>
    <w:rsid w:val="003E77E1"/>
    <w:rsid w:val="003E7A3B"/>
    <w:rsid w:val="003E7A5D"/>
    <w:rsid w:val="003F06AE"/>
    <w:rsid w:val="003F0D3F"/>
    <w:rsid w:val="003F0FF3"/>
    <w:rsid w:val="003F198F"/>
    <w:rsid w:val="003F226C"/>
    <w:rsid w:val="003F233A"/>
    <w:rsid w:val="003F2CEA"/>
    <w:rsid w:val="003F32A3"/>
    <w:rsid w:val="003F38EA"/>
    <w:rsid w:val="003F3C6B"/>
    <w:rsid w:val="003F3DF3"/>
    <w:rsid w:val="003F40A8"/>
    <w:rsid w:val="003F49D5"/>
    <w:rsid w:val="003F4B6E"/>
    <w:rsid w:val="003F53C5"/>
    <w:rsid w:val="003F5DD6"/>
    <w:rsid w:val="003F5F03"/>
    <w:rsid w:val="003F61BB"/>
    <w:rsid w:val="003F6584"/>
    <w:rsid w:val="003F69B8"/>
    <w:rsid w:val="003F701F"/>
    <w:rsid w:val="003F7490"/>
    <w:rsid w:val="003F751C"/>
    <w:rsid w:val="003F76CA"/>
    <w:rsid w:val="004007EE"/>
    <w:rsid w:val="00401006"/>
    <w:rsid w:val="00401F93"/>
    <w:rsid w:val="004024D6"/>
    <w:rsid w:val="0040275F"/>
    <w:rsid w:val="00402870"/>
    <w:rsid w:val="00403388"/>
    <w:rsid w:val="00403A5E"/>
    <w:rsid w:val="00403B0E"/>
    <w:rsid w:val="00404627"/>
    <w:rsid w:val="004048CE"/>
    <w:rsid w:val="004051C1"/>
    <w:rsid w:val="00406EDE"/>
    <w:rsid w:val="00406F11"/>
    <w:rsid w:val="0041003F"/>
    <w:rsid w:val="004100DA"/>
    <w:rsid w:val="0041011D"/>
    <w:rsid w:val="004102FB"/>
    <w:rsid w:val="0041151F"/>
    <w:rsid w:val="00412475"/>
    <w:rsid w:val="00412A59"/>
    <w:rsid w:val="00412AA0"/>
    <w:rsid w:val="00412B0C"/>
    <w:rsid w:val="00412D11"/>
    <w:rsid w:val="0041338E"/>
    <w:rsid w:val="004135FA"/>
    <w:rsid w:val="0041383A"/>
    <w:rsid w:val="00413C59"/>
    <w:rsid w:val="00414704"/>
    <w:rsid w:val="004151C7"/>
    <w:rsid w:val="004152A0"/>
    <w:rsid w:val="00415498"/>
    <w:rsid w:val="00415513"/>
    <w:rsid w:val="00415658"/>
    <w:rsid w:val="00416487"/>
    <w:rsid w:val="00416E54"/>
    <w:rsid w:val="0041748E"/>
    <w:rsid w:val="004175EB"/>
    <w:rsid w:val="00417D19"/>
    <w:rsid w:val="00417E44"/>
    <w:rsid w:val="0042001F"/>
    <w:rsid w:val="00420BB8"/>
    <w:rsid w:val="00420EF4"/>
    <w:rsid w:val="00420FB5"/>
    <w:rsid w:val="0042112B"/>
    <w:rsid w:val="00421232"/>
    <w:rsid w:val="0042131C"/>
    <w:rsid w:val="00421552"/>
    <w:rsid w:val="00421FF1"/>
    <w:rsid w:val="004220F2"/>
    <w:rsid w:val="00422CF8"/>
    <w:rsid w:val="0042355A"/>
    <w:rsid w:val="004239BF"/>
    <w:rsid w:val="00423CE8"/>
    <w:rsid w:val="00424130"/>
    <w:rsid w:val="004255FF"/>
    <w:rsid w:val="00425BE9"/>
    <w:rsid w:val="004260A4"/>
    <w:rsid w:val="004262C8"/>
    <w:rsid w:val="00426991"/>
    <w:rsid w:val="00426A6A"/>
    <w:rsid w:val="00426B8B"/>
    <w:rsid w:val="00426C04"/>
    <w:rsid w:val="00426F9A"/>
    <w:rsid w:val="00427263"/>
    <w:rsid w:val="00427C59"/>
    <w:rsid w:val="00427C5A"/>
    <w:rsid w:val="00427D9F"/>
    <w:rsid w:val="00427EE0"/>
    <w:rsid w:val="00430D2B"/>
    <w:rsid w:val="00430DFA"/>
    <w:rsid w:val="0043181B"/>
    <w:rsid w:val="004319F7"/>
    <w:rsid w:val="00432BB4"/>
    <w:rsid w:val="004334DB"/>
    <w:rsid w:val="00433594"/>
    <w:rsid w:val="004338CE"/>
    <w:rsid w:val="00433F8B"/>
    <w:rsid w:val="00434DEC"/>
    <w:rsid w:val="00435047"/>
    <w:rsid w:val="004355D7"/>
    <w:rsid w:val="0043595A"/>
    <w:rsid w:val="004363E5"/>
    <w:rsid w:val="00436416"/>
    <w:rsid w:val="0043742D"/>
    <w:rsid w:val="0043749B"/>
    <w:rsid w:val="004379A7"/>
    <w:rsid w:val="00437F2B"/>
    <w:rsid w:val="004403F5"/>
    <w:rsid w:val="0044059E"/>
    <w:rsid w:val="0044148E"/>
    <w:rsid w:val="004414F6"/>
    <w:rsid w:val="0044173A"/>
    <w:rsid w:val="0044173B"/>
    <w:rsid w:val="00441934"/>
    <w:rsid w:val="00441F9A"/>
    <w:rsid w:val="00442596"/>
    <w:rsid w:val="00442E46"/>
    <w:rsid w:val="004430E3"/>
    <w:rsid w:val="004433BF"/>
    <w:rsid w:val="004442AB"/>
    <w:rsid w:val="0044499C"/>
    <w:rsid w:val="00444BDB"/>
    <w:rsid w:val="00445BCF"/>
    <w:rsid w:val="00445BFD"/>
    <w:rsid w:val="00446D96"/>
    <w:rsid w:val="00447143"/>
    <w:rsid w:val="004471D7"/>
    <w:rsid w:val="00447653"/>
    <w:rsid w:val="00447925"/>
    <w:rsid w:val="00447CCE"/>
    <w:rsid w:val="00447D06"/>
    <w:rsid w:val="00447E49"/>
    <w:rsid w:val="00450E99"/>
    <w:rsid w:val="00451329"/>
    <w:rsid w:val="004516A2"/>
    <w:rsid w:val="00451709"/>
    <w:rsid w:val="00451DE2"/>
    <w:rsid w:val="00452701"/>
    <w:rsid w:val="00452C51"/>
    <w:rsid w:val="00452D1C"/>
    <w:rsid w:val="00452FB4"/>
    <w:rsid w:val="00453651"/>
    <w:rsid w:val="00453D5D"/>
    <w:rsid w:val="004542D8"/>
    <w:rsid w:val="004546BD"/>
    <w:rsid w:val="0045479E"/>
    <w:rsid w:val="00455206"/>
    <w:rsid w:val="00455CA0"/>
    <w:rsid w:val="004569A5"/>
    <w:rsid w:val="00456CCF"/>
    <w:rsid w:val="00456DE0"/>
    <w:rsid w:val="00456E23"/>
    <w:rsid w:val="004571A5"/>
    <w:rsid w:val="00457C20"/>
    <w:rsid w:val="00457CFF"/>
    <w:rsid w:val="0046078A"/>
    <w:rsid w:val="00460957"/>
    <w:rsid w:val="00460C2F"/>
    <w:rsid w:val="00461BD1"/>
    <w:rsid w:val="00462441"/>
    <w:rsid w:val="00463762"/>
    <w:rsid w:val="00463DE6"/>
    <w:rsid w:val="004649C1"/>
    <w:rsid w:val="00464A9B"/>
    <w:rsid w:val="00464B94"/>
    <w:rsid w:val="004651D2"/>
    <w:rsid w:val="00465203"/>
    <w:rsid w:val="00465830"/>
    <w:rsid w:val="004658B3"/>
    <w:rsid w:val="00465C99"/>
    <w:rsid w:val="00466663"/>
    <w:rsid w:val="0046706E"/>
    <w:rsid w:val="004670B8"/>
    <w:rsid w:val="00467272"/>
    <w:rsid w:val="004675F1"/>
    <w:rsid w:val="004678F1"/>
    <w:rsid w:val="00467FD2"/>
    <w:rsid w:val="00470CC6"/>
    <w:rsid w:val="00470EA7"/>
    <w:rsid w:val="00471268"/>
    <w:rsid w:val="0047195E"/>
    <w:rsid w:val="004719C1"/>
    <w:rsid w:val="00471CA8"/>
    <w:rsid w:val="00471F08"/>
    <w:rsid w:val="00471F52"/>
    <w:rsid w:val="00472E08"/>
    <w:rsid w:val="00473B23"/>
    <w:rsid w:val="00473C13"/>
    <w:rsid w:val="00473DE1"/>
    <w:rsid w:val="004740CA"/>
    <w:rsid w:val="00474158"/>
    <w:rsid w:val="00474309"/>
    <w:rsid w:val="00474CAA"/>
    <w:rsid w:val="0047508B"/>
    <w:rsid w:val="00475368"/>
    <w:rsid w:val="00475E82"/>
    <w:rsid w:val="0047684C"/>
    <w:rsid w:val="00477050"/>
    <w:rsid w:val="00477308"/>
    <w:rsid w:val="00477D42"/>
    <w:rsid w:val="004801BE"/>
    <w:rsid w:val="00480F5F"/>
    <w:rsid w:val="004813AE"/>
    <w:rsid w:val="004815E4"/>
    <w:rsid w:val="00481944"/>
    <w:rsid w:val="00482AB6"/>
    <w:rsid w:val="00482AE5"/>
    <w:rsid w:val="00483DF1"/>
    <w:rsid w:val="00484145"/>
    <w:rsid w:val="0048426A"/>
    <w:rsid w:val="004852BB"/>
    <w:rsid w:val="00485394"/>
    <w:rsid w:val="00485605"/>
    <w:rsid w:val="00485911"/>
    <w:rsid w:val="004863F0"/>
    <w:rsid w:val="00486565"/>
    <w:rsid w:val="00486F93"/>
    <w:rsid w:val="0049006B"/>
    <w:rsid w:val="004907D7"/>
    <w:rsid w:val="00490BD2"/>
    <w:rsid w:val="00490C2E"/>
    <w:rsid w:val="00490D70"/>
    <w:rsid w:val="004912FB"/>
    <w:rsid w:val="004916FF"/>
    <w:rsid w:val="004917FC"/>
    <w:rsid w:val="00491B5B"/>
    <w:rsid w:val="00491DF8"/>
    <w:rsid w:val="00492254"/>
    <w:rsid w:val="00492801"/>
    <w:rsid w:val="00492F54"/>
    <w:rsid w:val="00492F86"/>
    <w:rsid w:val="004931C6"/>
    <w:rsid w:val="004932A9"/>
    <w:rsid w:val="0049482E"/>
    <w:rsid w:val="00494A9A"/>
    <w:rsid w:val="00494B59"/>
    <w:rsid w:val="00494BD0"/>
    <w:rsid w:val="004951C6"/>
    <w:rsid w:val="00495277"/>
    <w:rsid w:val="004963E1"/>
    <w:rsid w:val="00496C50"/>
    <w:rsid w:val="0049766E"/>
    <w:rsid w:val="0049771A"/>
    <w:rsid w:val="0049772E"/>
    <w:rsid w:val="004979BA"/>
    <w:rsid w:val="00497AB2"/>
    <w:rsid w:val="00497C07"/>
    <w:rsid w:val="004A0222"/>
    <w:rsid w:val="004A1151"/>
    <w:rsid w:val="004A1CEF"/>
    <w:rsid w:val="004A2AB5"/>
    <w:rsid w:val="004A3B45"/>
    <w:rsid w:val="004A4D7E"/>
    <w:rsid w:val="004A4EC6"/>
    <w:rsid w:val="004A5031"/>
    <w:rsid w:val="004A6478"/>
    <w:rsid w:val="004A6A63"/>
    <w:rsid w:val="004A75AE"/>
    <w:rsid w:val="004A7FD9"/>
    <w:rsid w:val="004B0C57"/>
    <w:rsid w:val="004B27C4"/>
    <w:rsid w:val="004B289A"/>
    <w:rsid w:val="004B30A7"/>
    <w:rsid w:val="004B32FF"/>
    <w:rsid w:val="004B380F"/>
    <w:rsid w:val="004B3B18"/>
    <w:rsid w:val="004B3B63"/>
    <w:rsid w:val="004B3CDB"/>
    <w:rsid w:val="004B428C"/>
    <w:rsid w:val="004B481D"/>
    <w:rsid w:val="004B4B71"/>
    <w:rsid w:val="004B4FEB"/>
    <w:rsid w:val="004B5593"/>
    <w:rsid w:val="004B59B7"/>
    <w:rsid w:val="004C01AA"/>
    <w:rsid w:val="004C04BE"/>
    <w:rsid w:val="004C0A8D"/>
    <w:rsid w:val="004C13BE"/>
    <w:rsid w:val="004C14B6"/>
    <w:rsid w:val="004C1754"/>
    <w:rsid w:val="004C1886"/>
    <w:rsid w:val="004C1F43"/>
    <w:rsid w:val="004C2227"/>
    <w:rsid w:val="004C27ED"/>
    <w:rsid w:val="004C285B"/>
    <w:rsid w:val="004C2D89"/>
    <w:rsid w:val="004C3399"/>
    <w:rsid w:val="004C3810"/>
    <w:rsid w:val="004C3DB7"/>
    <w:rsid w:val="004C4EDD"/>
    <w:rsid w:val="004C5201"/>
    <w:rsid w:val="004C5657"/>
    <w:rsid w:val="004C58B4"/>
    <w:rsid w:val="004C5FAC"/>
    <w:rsid w:val="004C60F4"/>
    <w:rsid w:val="004C66BE"/>
    <w:rsid w:val="004C6EAB"/>
    <w:rsid w:val="004C755E"/>
    <w:rsid w:val="004C7696"/>
    <w:rsid w:val="004C7C04"/>
    <w:rsid w:val="004C7F72"/>
    <w:rsid w:val="004D08C4"/>
    <w:rsid w:val="004D0C48"/>
    <w:rsid w:val="004D0D2B"/>
    <w:rsid w:val="004D0E12"/>
    <w:rsid w:val="004D0F1D"/>
    <w:rsid w:val="004D1024"/>
    <w:rsid w:val="004D109B"/>
    <w:rsid w:val="004D1F6F"/>
    <w:rsid w:val="004D23E6"/>
    <w:rsid w:val="004D2CBD"/>
    <w:rsid w:val="004D351B"/>
    <w:rsid w:val="004D3626"/>
    <w:rsid w:val="004D382B"/>
    <w:rsid w:val="004D3848"/>
    <w:rsid w:val="004D4502"/>
    <w:rsid w:val="004D4988"/>
    <w:rsid w:val="004D4D79"/>
    <w:rsid w:val="004D512E"/>
    <w:rsid w:val="004D54C2"/>
    <w:rsid w:val="004D56BA"/>
    <w:rsid w:val="004D5BC6"/>
    <w:rsid w:val="004D5D91"/>
    <w:rsid w:val="004D611A"/>
    <w:rsid w:val="004D6385"/>
    <w:rsid w:val="004D6A74"/>
    <w:rsid w:val="004D6E34"/>
    <w:rsid w:val="004D6F9A"/>
    <w:rsid w:val="004D717B"/>
    <w:rsid w:val="004D7800"/>
    <w:rsid w:val="004D7F89"/>
    <w:rsid w:val="004E0B15"/>
    <w:rsid w:val="004E1179"/>
    <w:rsid w:val="004E24F4"/>
    <w:rsid w:val="004E2561"/>
    <w:rsid w:val="004E264C"/>
    <w:rsid w:val="004E267D"/>
    <w:rsid w:val="004E2BCB"/>
    <w:rsid w:val="004E3665"/>
    <w:rsid w:val="004E39B2"/>
    <w:rsid w:val="004E40DA"/>
    <w:rsid w:val="004E44FB"/>
    <w:rsid w:val="004E488B"/>
    <w:rsid w:val="004E4B61"/>
    <w:rsid w:val="004E4DCF"/>
    <w:rsid w:val="004E511E"/>
    <w:rsid w:val="004E52F6"/>
    <w:rsid w:val="004E5327"/>
    <w:rsid w:val="004E609E"/>
    <w:rsid w:val="004E6372"/>
    <w:rsid w:val="004E79B6"/>
    <w:rsid w:val="004E7C32"/>
    <w:rsid w:val="004E7F12"/>
    <w:rsid w:val="004F0CB2"/>
    <w:rsid w:val="004F1023"/>
    <w:rsid w:val="004F10A5"/>
    <w:rsid w:val="004F1105"/>
    <w:rsid w:val="004F13DD"/>
    <w:rsid w:val="004F15A5"/>
    <w:rsid w:val="004F15EC"/>
    <w:rsid w:val="004F1C46"/>
    <w:rsid w:val="004F230D"/>
    <w:rsid w:val="004F23A7"/>
    <w:rsid w:val="004F2529"/>
    <w:rsid w:val="004F2D8B"/>
    <w:rsid w:val="004F3104"/>
    <w:rsid w:val="004F3175"/>
    <w:rsid w:val="004F33C3"/>
    <w:rsid w:val="004F3788"/>
    <w:rsid w:val="004F37B4"/>
    <w:rsid w:val="004F39A2"/>
    <w:rsid w:val="004F3D30"/>
    <w:rsid w:val="004F4B52"/>
    <w:rsid w:val="004F5027"/>
    <w:rsid w:val="004F5422"/>
    <w:rsid w:val="004F6736"/>
    <w:rsid w:val="004F6EB3"/>
    <w:rsid w:val="004F7009"/>
    <w:rsid w:val="004F75AA"/>
    <w:rsid w:val="004F770C"/>
    <w:rsid w:val="004F7E89"/>
    <w:rsid w:val="004F7E8C"/>
    <w:rsid w:val="00500A60"/>
    <w:rsid w:val="00500CDC"/>
    <w:rsid w:val="00501744"/>
    <w:rsid w:val="005020D5"/>
    <w:rsid w:val="00502495"/>
    <w:rsid w:val="005026B6"/>
    <w:rsid w:val="0050307B"/>
    <w:rsid w:val="005030E2"/>
    <w:rsid w:val="005033C1"/>
    <w:rsid w:val="005038B5"/>
    <w:rsid w:val="00503C9F"/>
    <w:rsid w:val="0050411F"/>
    <w:rsid w:val="00504367"/>
    <w:rsid w:val="00504B3C"/>
    <w:rsid w:val="00505775"/>
    <w:rsid w:val="005058C6"/>
    <w:rsid w:val="00506C68"/>
    <w:rsid w:val="00506CD8"/>
    <w:rsid w:val="00507101"/>
    <w:rsid w:val="00507EF5"/>
    <w:rsid w:val="00511DB5"/>
    <w:rsid w:val="00512037"/>
    <w:rsid w:val="0051287F"/>
    <w:rsid w:val="0051298B"/>
    <w:rsid w:val="0051363C"/>
    <w:rsid w:val="0051383E"/>
    <w:rsid w:val="005139A9"/>
    <w:rsid w:val="00513BC3"/>
    <w:rsid w:val="00514190"/>
    <w:rsid w:val="00515017"/>
    <w:rsid w:val="00515501"/>
    <w:rsid w:val="00515D0A"/>
    <w:rsid w:val="00515D99"/>
    <w:rsid w:val="00515E73"/>
    <w:rsid w:val="00516885"/>
    <w:rsid w:val="00516C50"/>
    <w:rsid w:val="005170A0"/>
    <w:rsid w:val="005175DE"/>
    <w:rsid w:val="00517943"/>
    <w:rsid w:val="0052057A"/>
    <w:rsid w:val="00520584"/>
    <w:rsid w:val="0052219C"/>
    <w:rsid w:val="0052244D"/>
    <w:rsid w:val="00522679"/>
    <w:rsid w:val="00522E1E"/>
    <w:rsid w:val="00523A6D"/>
    <w:rsid w:val="00523C3D"/>
    <w:rsid w:val="00523CAA"/>
    <w:rsid w:val="00524710"/>
    <w:rsid w:val="00524883"/>
    <w:rsid w:val="005249CC"/>
    <w:rsid w:val="00525BE4"/>
    <w:rsid w:val="00525EA3"/>
    <w:rsid w:val="0052689C"/>
    <w:rsid w:val="00526EA9"/>
    <w:rsid w:val="00526FE6"/>
    <w:rsid w:val="0052715E"/>
    <w:rsid w:val="005271F6"/>
    <w:rsid w:val="005277E0"/>
    <w:rsid w:val="00527DCB"/>
    <w:rsid w:val="00530283"/>
    <w:rsid w:val="00530849"/>
    <w:rsid w:val="00531B46"/>
    <w:rsid w:val="00531D0B"/>
    <w:rsid w:val="00531E13"/>
    <w:rsid w:val="00531EBD"/>
    <w:rsid w:val="005326A0"/>
    <w:rsid w:val="0053284F"/>
    <w:rsid w:val="005328EE"/>
    <w:rsid w:val="00532E2E"/>
    <w:rsid w:val="00533242"/>
    <w:rsid w:val="00533522"/>
    <w:rsid w:val="00533AB6"/>
    <w:rsid w:val="00533B67"/>
    <w:rsid w:val="00533F75"/>
    <w:rsid w:val="00534296"/>
    <w:rsid w:val="0053538E"/>
    <w:rsid w:val="00535C8F"/>
    <w:rsid w:val="00535DB5"/>
    <w:rsid w:val="005366E8"/>
    <w:rsid w:val="00537685"/>
    <w:rsid w:val="00537D54"/>
    <w:rsid w:val="00540787"/>
    <w:rsid w:val="00541480"/>
    <w:rsid w:val="00541CDC"/>
    <w:rsid w:val="00542135"/>
    <w:rsid w:val="00542C56"/>
    <w:rsid w:val="00543156"/>
    <w:rsid w:val="00543CB9"/>
    <w:rsid w:val="00543DC4"/>
    <w:rsid w:val="00544026"/>
    <w:rsid w:val="00544D1B"/>
    <w:rsid w:val="005458D8"/>
    <w:rsid w:val="00546BC2"/>
    <w:rsid w:val="00546F1B"/>
    <w:rsid w:val="00546F79"/>
    <w:rsid w:val="0054709E"/>
    <w:rsid w:val="005471A7"/>
    <w:rsid w:val="0054731F"/>
    <w:rsid w:val="00547B62"/>
    <w:rsid w:val="005502F9"/>
    <w:rsid w:val="005505AA"/>
    <w:rsid w:val="005514BD"/>
    <w:rsid w:val="0055152B"/>
    <w:rsid w:val="005518DD"/>
    <w:rsid w:val="005523F3"/>
    <w:rsid w:val="00552A47"/>
    <w:rsid w:val="00552B90"/>
    <w:rsid w:val="00553661"/>
    <w:rsid w:val="00553828"/>
    <w:rsid w:val="00553AEB"/>
    <w:rsid w:val="00553E9B"/>
    <w:rsid w:val="00553ED8"/>
    <w:rsid w:val="00554062"/>
    <w:rsid w:val="0055426E"/>
    <w:rsid w:val="005543D4"/>
    <w:rsid w:val="005548E0"/>
    <w:rsid w:val="0055507D"/>
    <w:rsid w:val="005550A5"/>
    <w:rsid w:val="0055521B"/>
    <w:rsid w:val="00555371"/>
    <w:rsid w:val="005559C8"/>
    <w:rsid w:val="00555ACB"/>
    <w:rsid w:val="005561B6"/>
    <w:rsid w:val="00557026"/>
    <w:rsid w:val="0055747A"/>
    <w:rsid w:val="0055797A"/>
    <w:rsid w:val="00557A59"/>
    <w:rsid w:val="00557AEC"/>
    <w:rsid w:val="00560557"/>
    <w:rsid w:val="00560637"/>
    <w:rsid w:val="0056072E"/>
    <w:rsid w:val="00561220"/>
    <w:rsid w:val="00563B17"/>
    <w:rsid w:val="005640AE"/>
    <w:rsid w:val="00565917"/>
    <w:rsid w:val="00565C38"/>
    <w:rsid w:val="00565F90"/>
    <w:rsid w:val="00566E28"/>
    <w:rsid w:val="00567278"/>
    <w:rsid w:val="005679EC"/>
    <w:rsid w:val="00567CA5"/>
    <w:rsid w:val="00567E34"/>
    <w:rsid w:val="00570169"/>
    <w:rsid w:val="0057032C"/>
    <w:rsid w:val="005703B1"/>
    <w:rsid w:val="00571108"/>
    <w:rsid w:val="005714D1"/>
    <w:rsid w:val="005716AD"/>
    <w:rsid w:val="00571C33"/>
    <w:rsid w:val="00572107"/>
    <w:rsid w:val="00572630"/>
    <w:rsid w:val="00572AE4"/>
    <w:rsid w:val="005731AF"/>
    <w:rsid w:val="005738B4"/>
    <w:rsid w:val="00573B9E"/>
    <w:rsid w:val="00573BB4"/>
    <w:rsid w:val="00573DBF"/>
    <w:rsid w:val="00574625"/>
    <w:rsid w:val="00574724"/>
    <w:rsid w:val="00574982"/>
    <w:rsid w:val="00574CDE"/>
    <w:rsid w:val="00575908"/>
    <w:rsid w:val="005764CC"/>
    <w:rsid w:val="00576840"/>
    <w:rsid w:val="00576A17"/>
    <w:rsid w:val="00576D41"/>
    <w:rsid w:val="005808A7"/>
    <w:rsid w:val="00580916"/>
    <w:rsid w:val="00580ED7"/>
    <w:rsid w:val="00581568"/>
    <w:rsid w:val="00581832"/>
    <w:rsid w:val="00581EEA"/>
    <w:rsid w:val="005820DC"/>
    <w:rsid w:val="00582120"/>
    <w:rsid w:val="0058246F"/>
    <w:rsid w:val="00582713"/>
    <w:rsid w:val="00582757"/>
    <w:rsid w:val="00583018"/>
    <w:rsid w:val="005830F0"/>
    <w:rsid w:val="00583B73"/>
    <w:rsid w:val="00583C94"/>
    <w:rsid w:val="00583F47"/>
    <w:rsid w:val="005844A5"/>
    <w:rsid w:val="0058523F"/>
    <w:rsid w:val="00585C9B"/>
    <w:rsid w:val="00585E07"/>
    <w:rsid w:val="005862A4"/>
    <w:rsid w:val="005865E2"/>
    <w:rsid w:val="0058666F"/>
    <w:rsid w:val="00586C0A"/>
    <w:rsid w:val="00587021"/>
    <w:rsid w:val="0058747B"/>
    <w:rsid w:val="00590773"/>
    <w:rsid w:val="00590C03"/>
    <w:rsid w:val="00590E4D"/>
    <w:rsid w:val="00591490"/>
    <w:rsid w:val="00594411"/>
    <w:rsid w:val="00594528"/>
    <w:rsid w:val="00594545"/>
    <w:rsid w:val="005950C7"/>
    <w:rsid w:val="0059556B"/>
    <w:rsid w:val="00596160"/>
    <w:rsid w:val="0059633B"/>
    <w:rsid w:val="005964EE"/>
    <w:rsid w:val="005973A5"/>
    <w:rsid w:val="00597602"/>
    <w:rsid w:val="005A03AE"/>
    <w:rsid w:val="005A0E06"/>
    <w:rsid w:val="005A1797"/>
    <w:rsid w:val="005A18A4"/>
    <w:rsid w:val="005A18F0"/>
    <w:rsid w:val="005A1B79"/>
    <w:rsid w:val="005A2C78"/>
    <w:rsid w:val="005A3095"/>
    <w:rsid w:val="005A3154"/>
    <w:rsid w:val="005A352C"/>
    <w:rsid w:val="005A3659"/>
    <w:rsid w:val="005A46B3"/>
    <w:rsid w:val="005A4AFE"/>
    <w:rsid w:val="005A53E2"/>
    <w:rsid w:val="005A5601"/>
    <w:rsid w:val="005A5611"/>
    <w:rsid w:val="005A58D7"/>
    <w:rsid w:val="005A6361"/>
    <w:rsid w:val="005A65E8"/>
    <w:rsid w:val="005A6661"/>
    <w:rsid w:val="005A6D5B"/>
    <w:rsid w:val="005A6E25"/>
    <w:rsid w:val="005B00AB"/>
    <w:rsid w:val="005B0422"/>
    <w:rsid w:val="005B0D05"/>
    <w:rsid w:val="005B0DA4"/>
    <w:rsid w:val="005B0EC2"/>
    <w:rsid w:val="005B0FAB"/>
    <w:rsid w:val="005B1AC4"/>
    <w:rsid w:val="005B2A54"/>
    <w:rsid w:val="005B2A55"/>
    <w:rsid w:val="005B2AD0"/>
    <w:rsid w:val="005B31F6"/>
    <w:rsid w:val="005B33D0"/>
    <w:rsid w:val="005B346E"/>
    <w:rsid w:val="005B37E5"/>
    <w:rsid w:val="005B39A0"/>
    <w:rsid w:val="005B4694"/>
    <w:rsid w:val="005B4719"/>
    <w:rsid w:val="005B4DBC"/>
    <w:rsid w:val="005B4F23"/>
    <w:rsid w:val="005B50A0"/>
    <w:rsid w:val="005B56DF"/>
    <w:rsid w:val="005B5B7F"/>
    <w:rsid w:val="005B5E6E"/>
    <w:rsid w:val="005B6FBB"/>
    <w:rsid w:val="005B7256"/>
    <w:rsid w:val="005B7679"/>
    <w:rsid w:val="005B7B11"/>
    <w:rsid w:val="005C0193"/>
    <w:rsid w:val="005C056C"/>
    <w:rsid w:val="005C0581"/>
    <w:rsid w:val="005C179D"/>
    <w:rsid w:val="005C1953"/>
    <w:rsid w:val="005C1A9D"/>
    <w:rsid w:val="005C1F0B"/>
    <w:rsid w:val="005C1F5C"/>
    <w:rsid w:val="005C241E"/>
    <w:rsid w:val="005C3425"/>
    <w:rsid w:val="005C3AD9"/>
    <w:rsid w:val="005C3B83"/>
    <w:rsid w:val="005C4213"/>
    <w:rsid w:val="005C4638"/>
    <w:rsid w:val="005C510B"/>
    <w:rsid w:val="005C5284"/>
    <w:rsid w:val="005C6124"/>
    <w:rsid w:val="005C6EE4"/>
    <w:rsid w:val="005C7605"/>
    <w:rsid w:val="005C78BD"/>
    <w:rsid w:val="005D01D7"/>
    <w:rsid w:val="005D03CC"/>
    <w:rsid w:val="005D07DB"/>
    <w:rsid w:val="005D087F"/>
    <w:rsid w:val="005D0AE3"/>
    <w:rsid w:val="005D0B4C"/>
    <w:rsid w:val="005D0F12"/>
    <w:rsid w:val="005D11FB"/>
    <w:rsid w:val="005D1985"/>
    <w:rsid w:val="005D19BF"/>
    <w:rsid w:val="005D3278"/>
    <w:rsid w:val="005D3E3D"/>
    <w:rsid w:val="005D4010"/>
    <w:rsid w:val="005D4FD8"/>
    <w:rsid w:val="005D53A7"/>
    <w:rsid w:val="005D53BF"/>
    <w:rsid w:val="005D5B2A"/>
    <w:rsid w:val="005D5E44"/>
    <w:rsid w:val="005D5E78"/>
    <w:rsid w:val="005D6BE1"/>
    <w:rsid w:val="005D6D2C"/>
    <w:rsid w:val="005D717F"/>
    <w:rsid w:val="005D7303"/>
    <w:rsid w:val="005D7559"/>
    <w:rsid w:val="005D76B9"/>
    <w:rsid w:val="005D7A44"/>
    <w:rsid w:val="005D7B8D"/>
    <w:rsid w:val="005D7C12"/>
    <w:rsid w:val="005E00B3"/>
    <w:rsid w:val="005E0F74"/>
    <w:rsid w:val="005E1099"/>
    <w:rsid w:val="005E13F9"/>
    <w:rsid w:val="005E1600"/>
    <w:rsid w:val="005E22FF"/>
    <w:rsid w:val="005E2708"/>
    <w:rsid w:val="005E287B"/>
    <w:rsid w:val="005E2DAC"/>
    <w:rsid w:val="005E2F79"/>
    <w:rsid w:val="005E37A8"/>
    <w:rsid w:val="005E383F"/>
    <w:rsid w:val="005E3C1B"/>
    <w:rsid w:val="005E3C78"/>
    <w:rsid w:val="005E41AE"/>
    <w:rsid w:val="005E445D"/>
    <w:rsid w:val="005E4608"/>
    <w:rsid w:val="005E4D64"/>
    <w:rsid w:val="005E4FBB"/>
    <w:rsid w:val="005E5553"/>
    <w:rsid w:val="005E600F"/>
    <w:rsid w:val="005E6366"/>
    <w:rsid w:val="005E6B8F"/>
    <w:rsid w:val="005E6CCA"/>
    <w:rsid w:val="005E6D08"/>
    <w:rsid w:val="005E70A6"/>
    <w:rsid w:val="005E7338"/>
    <w:rsid w:val="005E769A"/>
    <w:rsid w:val="005E76CB"/>
    <w:rsid w:val="005E7795"/>
    <w:rsid w:val="005E7BD1"/>
    <w:rsid w:val="005E7F82"/>
    <w:rsid w:val="005F00AB"/>
    <w:rsid w:val="005F0295"/>
    <w:rsid w:val="005F0697"/>
    <w:rsid w:val="005F0928"/>
    <w:rsid w:val="005F1371"/>
    <w:rsid w:val="005F1CF0"/>
    <w:rsid w:val="005F1EF6"/>
    <w:rsid w:val="005F248A"/>
    <w:rsid w:val="005F2E65"/>
    <w:rsid w:val="005F3497"/>
    <w:rsid w:val="005F3499"/>
    <w:rsid w:val="005F35DB"/>
    <w:rsid w:val="005F3682"/>
    <w:rsid w:val="005F3772"/>
    <w:rsid w:val="005F38F5"/>
    <w:rsid w:val="005F4CB0"/>
    <w:rsid w:val="005F51F0"/>
    <w:rsid w:val="005F527B"/>
    <w:rsid w:val="005F55C9"/>
    <w:rsid w:val="005F5978"/>
    <w:rsid w:val="005F5F13"/>
    <w:rsid w:val="005F66B6"/>
    <w:rsid w:val="005F6E17"/>
    <w:rsid w:val="005F7010"/>
    <w:rsid w:val="005F73B8"/>
    <w:rsid w:val="005F7549"/>
    <w:rsid w:val="005F7E0A"/>
    <w:rsid w:val="006002B3"/>
    <w:rsid w:val="00600977"/>
    <w:rsid w:val="00600DB2"/>
    <w:rsid w:val="00600F8F"/>
    <w:rsid w:val="006010EC"/>
    <w:rsid w:val="006013CA"/>
    <w:rsid w:val="0060194A"/>
    <w:rsid w:val="00601C1F"/>
    <w:rsid w:val="0060231E"/>
    <w:rsid w:val="00602B77"/>
    <w:rsid w:val="00602F73"/>
    <w:rsid w:val="006036F8"/>
    <w:rsid w:val="00603791"/>
    <w:rsid w:val="00603871"/>
    <w:rsid w:val="00603CA3"/>
    <w:rsid w:val="00604984"/>
    <w:rsid w:val="00605E17"/>
    <w:rsid w:val="006068D3"/>
    <w:rsid w:val="00606DB6"/>
    <w:rsid w:val="006072C5"/>
    <w:rsid w:val="00607AF9"/>
    <w:rsid w:val="00607DA6"/>
    <w:rsid w:val="00607E82"/>
    <w:rsid w:val="00607F47"/>
    <w:rsid w:val="00610D0A"/>
    <w:rsid w:val="00610D77"/>
    <w:rsid w:val="00610E27"/>
    <w:rsid w:val="00611FEB"/>
    <w:rsid w:val="006130A4"/>
    <w:rsid w:val="006130F1"/>
    <w:rsid w:val="00613513"/>
    <w:rsid w:val="006135C5"/>
    <w:rsid w:val="00613634"/>
    <w:rsid w:val="00614195"/>
    <w:rsid w:val="00614839"/>
    <w:rsid w:val="0061495E"/>
    <w:rsid w:val="00614BCF"/>
    <w:rsid w:val="00615742"/>
    <w:rsid w:val="00615ABC"/>
    <w:rsid w:val="00615CEE"/>
    <w:rsid w:val="00616869"/>
    <w:rsid w:val="00616919"/>
    <w:rsid w:val="00616FBC"/>
    <w:rsid w:val="00617256"/>
    <w:rsid w:val="006172AA"/>
    <w:rsid w:val="006174BA"/>
    <w:rsid w:val="00617BCB"/>
    <w:rsid w:val="00617D3C"/>
    <w:rsid w:val="00617DB6"/>
    <w:rsid w:val="006204CF"/>
    <w:rsid w:val="006207AF"/>
    <w:rsid w:val="0062084E"/>
    <w:rsid w:val="006209C2"/>
    <w:rsid w:val="00620F5E"/>
    <w:rsid w:val="006211BD"/>
    <w:rsid w:val="006218B4"/>
    <w:rsid w:val="006224A9"/>
    <w:rsid w:val="00623188"/>
    <w:rsid w:val="00623449"/>
    <w:rsid w:val="0062404B"/>
    <w:rsid w:val="00624990"/>
    <w:rsid w:val="00625622"/>
    <w:rsid w:val="0062563D"/>
    <w:rsid w:val="006256F2"/>
    <w:rsid w:val="00625886"/>
    <w:rsid w:val="00625E92"/>
    <w:rsid w:val="00625F74"/>
    <w:rsid w:val="006262F5"/>
    <w:rsid w:val="00626974"/>
    <w:rsid w:val="0062698A"/>
    <w:rsid w:val="00626F6B"/>
    <w:rsid w:val="00627857"/>
    <w:rsid w:val="00630204"/>
    <w:rsid w:val="00630252"/>
    <w:rsid w:val="006304B5"/>
    <w:rsid w:val="00630DF0"/>
    <w:rsid w:val="00631523"/>
    <w:rsid w:val="00632166"/>
    <w:rsid w:val="00632273"/>
    <w:rsid w:val="006324AB"/>
    <w:rsid w:val="00632576"/>
    <w:rsid w:val="006335BE"/>
    <w:rsid w:val="0063382B"/>
    <w:rsid w:val="00633A2E"/>
    <w:rsid w:val="00633B9C"/>
    <w:rsid w:val="00634591"/>
    <w:rsid w:val="006350CF"/>
    <w:rsid w:val="0063538A"/>
    <w:rsid w:val="00635F31"/>
    <w:rsid w:val="006362CE"/>
    <w:rsid w:val="00637375"/>
    <w:rsid w:val="0063777A"/>
    <w:rsid w:val="00637A5C"/>
    <w:rsid w:val="00640B3C"/>
    <w:rsid w:val="00640D58"/>
    <w:rsid w:val="006421A6"/>
    <w:rsid w:val="006421AA"/>
    <w:rsid w:val="00642903"/>
    <w:rsid w:val="006435E6"/>
    <w:rsid w:val="00644587"/>
    <w:rsid w:val="00644752"/>
    <w:rsid w:val="0064478F"/>
    <w:rsid w:val="00644DDE"/>
    <w:rsid w:val="00644E6B"/>
    <w:rsid w:val="0064529D"/>
    <w:rsid w:val="00645CA9"/>
    <w:rsid w:val="00646378"/>
    <w:rsid w:val="00646768"/>
    <w:rsid w:val="00646B23"/>
    <w:rsid w:val="00646D9C"/>
    <w:rsid w:val="00647637"/>
    <w:rsid w:val="00647D9D"/>
    <w:rsid w:val="00650959"/>
    <w:rsid w:val="00650994"/>
    <w:rsid w:val="0065101D"/>
    <w:rsid w:val="0065113C"/>
    <w:rsid w:val="0065115F"/>
    <w:rsid w:val="00651660"/>
    <w:rsid w:val="00651B4D"/>
    <w:rsid w:val="0065245D"/>
    <w:rsid w:val="00652551"/>
    <w:rsid w:val="0065388C"/>
    <w:rsid w:val="006542FF"/>
    <w:rsid w:val="0065448C"/>
    <w:rsid w:val="006546CC"/>
    <w:rsid w:val="00655207"/>
    <w:rsid w:val="00655686"/>
    <w:rsid w:val="00655AF6"/>
    <w:rsid w:val="00655B59"/>
    <w:rsid w:val="006564AB"/>
    <w:rsid w:val="006568F0"/>
    <w:rsid w:val="00656D3B"/>
    <w:rsid w:val="006571AC"/>
    <w:rsid w:val="00657604"/>
    <w:rsid w:val="00660583"/>
    <w:rsid w:val="00660789"/>
    <w:rsid w:val="00660968"/>
    <w:rsid w:val="006611AC"/>
    <w:rsid w:val="00661605"/>
    <w:rsid w:val="00662329"/>
    <w:rsid w:val="0066260F"/>
    <w:rsid w:val="00662673"/>
    <w:rsid w:val="00662789"/>
    <w:rsid w:val="00662814"/>
    <w:rsid w:val="0066362B"/>
    <w:rsid w:val="006637E0"/>
    <w:rsid w:val="00663E85"/>
    <w:rsid w:val="0066545F"/>
    <w:rsid w:val="0066608D"/>
    <w:rsid w:val="00666AE2"/>
    <w:rsid w:val="00666DC9"/>
    <w:rsid w:val="00666F26"/>
    <w:rsid w:val="00667314"/>
    <w:rsid w:val="006676A2"/>
    <w:rsid w:val="00667895"/>
    <w:rsid w:val="00667B64"/>
    <w:rsid w:val="006702D5"/>
    <w:rsid w:val="00670459"/>
    <w:rsid w:val="00670576"/>
    <w:rsid w:val="006709F2"/>
    <w:rsid w:val="00670BA5"/>
    <w:rsid w:val="006719A4"/>
    <w:rsid w:val="00671B94"/>
    <w:rsid w:val="0067215A"/>
    <w:rsid w:val="006726A2"/>
    <w:rsid w:val="00672BE7"/>
    <w:rsid w:val="00672DEB"/>
    <w:rsid w:val="00672E92"/>
    <w:rsid w:val="006731AB"/>
    <w:rsid w:val="0067341E"/>
    <w:rsid w:val="006734F1"/>
    <w:rsid w:val="00674313"/>
    <w:rsid w:val="0067437A"/>
    <w:rsid w:val="00674955"/>
    <w:rsid w:val="00674BD7"/>
    <w:rsid w:val="006750CF"/>
    <w:rsid w:val="00675482"/>
    <w:rsid w:val="006755B1"/>
    <w:rsid w:val="00675CE4"/>
    <w:rsid w:val="006760BE"/>
    <w:rsid w:val="00676529"/>
    <w:rsid w:val="006772FC"/>
    <w:rsid w:val="00677628"/>
    <w:rsid w:val="0067779E"/>
    <w:rsid w:val="00677A8F"/>
    <w:rsid w:val="00677AB3"/>
    <w:rsid w:val="00680A3D"/>
    <w:rsid w:val="00680E8F"/>
    <w:rsid w:val="00680F0E"/>
    <w:rsid w:val="006817FB"/>
    <w:rsid w:val="006820D8"/>
    <w:rsid w:val="00682170"/>
    <w:rsid w:val="00682244"/>
    <w:rsid w:val="00682E33"/>
    <w:rsid w:val="006834FF"/>
    <w:rsid w:val="00683A4D"/>
    <w:rsid w:val="00684DD7"/>
    <w:rsid w:val="00684F2C"/>
    <w:rsid w:val="00685482"/>
    <w:rsid w:val="00686027"/>
    <w:rsid w:val="00686825"/>
    <w:rsid w:val="0068688B"/>
    <w:rsid w:val="00686AC9"/>
    <w:rsid w:val="00687801"/>
    <w:rsid w:val="00687BE5"/>
    <w:rsid w:val="00687D36"/>
    <w:rsid w:val="0069013D"/>
    <w:rsid w:val="00691197"/>
    <w:rsid w:val="00691511"/>
    <w:rsid w:val="00691B5B"/>
    <w:rsid w:val="0069218E"/>
    <w:rsid w:val="00692735"/>
    <w:rsid w:val="0069280A"/>
    <w:rsid w:val="00693183"/>
    <w:rsid w:val="00693550"/>
    <w:rsid w:val="006936A0"/>
    <w:rsid w:val="00693FF9"/>
    <w:rsid w:val="0069420C"/>
    <w:rsid w:val="00695604"/>
    <w:rsid w:val="006960CF"/>
    <w:rsid w:val="00696F20"/>
    <w:rsid w:val="00697C2A"/>
    <w:rsid w:val="00697D9F"/>
    <w:rsid w:val="00697F80"/>
    <w:rsid w:val="006A009A"/>
    <w:rsid w:val="006A102F"/>
    <w:rsid w:val="006A13A5"/>
    <w:rsid w:val="006A173C"/>
    <w:rsid w:val="006A23A6"/>
    <w:rsid w:val="006A2759"/>
    <w:rsid w:val="006A2979"/>
    <w:rsid w:val="006A2B65"/>
    <w:rsid w:val="006A3146"/>
    <w:rsid w:val="006A36BD"/>
    <w:rsid w:val="006A3927"/>
    <w:rsid w:val="006A3983"/>
    <w:rsid w:val="006A39F2"/>
    <w:rsid w:val="006A3EE6"/>
    <w:rsid w:val="006A4362"/>
    <w:rsid w:val="006A4594"/>
    <w:rsid w:val="006A4FAC"/>
    <w:rsid w:val="006A4FCD"/>
    <w:rsid w:val="006A529B"/>
    <w:rsid w:val="006A5614"/>
    <w:rsid w:val="006A5FA7"/>
    <w:rsid w:val="006A6748"/>
    <w:rsid w:val="006A6B98"/>
    <w:rsid w:val="006A73A7"/>
    <w:rsid w:val="006B0176"/>
    <w:rsid w:val="006B04B2"/>
    <w:rsid w:val="006B04F6"/>
    <w:rsid w:val="006B0760"/>
    <w:rsid w:val="006B10E0"/>
    <w:rsid w:val="006B151E"/>
    <w:rsid w:val="006B2038"/>
    <w:rsid w:val="006B23A0"/>
    <w:rsid w:val="006B2642"/>
    <w:rsid w:val="006B2D3E"/>
    <w:rsid w:val="006B2E1F"/>
    <w:rsid w:val="006B340C"/>
    <w:rsid w:val="006B347D"/>
    <w:rsid w:val="006B3D64"/>
    <w:rsid w:val="006B4843"/>
    <w:rsid w:val="006B4D53"/>
    <w:rsid w:val="006B4E3E"/>
    <w:rsid w:val="006B516B"/>
    <w:rsid w:val="006B5803"/>
    <w:rsid w:val="006B5AEF"/>
    <w:rsid w:val="006B5BD3"/>
    <w:rsid w:val="006B6905"/>
    <w:rsid w:val="006B6C1D"/>
    <w:rsid w:val="006B7211"/>
    <w:rsid w:val="006B798B"/>
    <w:rsid w:val="006B7BC9"/>
    <w:rsid w:val="006C0003"/>
    <w:rsid w:val="006C0198"/>
    <w:rsid w:val="006C104B"/>
    <w:rsid w:val="006C3A8D"/>
    <w:rsid w:val="006C3AC4"/>
    <w:rsid w:val="006C3D44"/>
    <w:rsid w:val="006C3DD7"/>
    <w:rsid w:val="006C40DB"/>
    <w:rsid w:val="006C4512"/>
    <w:rsid w:val="006C518C"/>
    <w:rsid w:val="006C5849"/>
    <w:rsid w:val="006C5EC7"/>
    <w:rsid w:val="006C61B8"/>
    <w:rsid w:val="006C773B"/>
    <w:rsid w:val="006D0570"/>
    <w:rsid w:val="006D07BA"/>
    <w:rsid w:val="006D0DA2"/>
    <w:rsid w:val="006D150E"/>
    <w:rsid w:val="006D1710"/>
    <w:rsid w:val="006D22A1"/>
    <w:rsid w:val="006D22AF"/>
    <w:rsid w:val="006D23E8"/>
    <w:rsid w:val="006D2C66"/>
    <w:rsid w:val="006D2F2E"/>
    <w:rsid w:val="006D33C8"/>
    <w:rsid w:val="006D33CA"/>
    <w:rsid w:val="006D38CF"/>
    <w:rsid w:val="006D4422"/>
    <w:rsid w:val="006D4655"/>
    <w:rsid w:val="006D4CBF"/>
    <w:rsid w:val="006D5273"/>
    <w:rsid w:val="006D5BFC"/>
    <w:rsid w:val="006D5BFE"/>
    <w:rsid w:val="006D61BF"/>
    <w:rsid w:val="006D6A6F"/>
    <w:rsid w:val="006D6BFC"/>
    <w:rsid w:val="006D7748"/>
    <w:rsid w:val="006E05B7"/>
    <w:rsid w:val="006E07B5"/>
    <w:rsid w:val="006E09D4"/>
    <w:rsid w:val="006E0B64"/>
    <w:rsid w:val="006E128F"/>
    <w:rsid w:val="006E1A4C"/>
    <w:rsid w:val="006E249E"/>
    <w:rsid w:val="006E269B"/>
    <w:rsid w:val="006E2786"/>
    <w:rsid w:val="006E2EA5"/>
    <w:rsid w:val="006E39AD"/>
    <w:rsid w:val="006E4CBE"/>
    <w:rsid w:val="006E4EA7"/>
    <w:rsid w:val="006E5211"/>
    <w:rsid w:val="006E53B2"/>
    <w:rsid w:val="006E55E4"/>
    <w:rsid w:val="006E56B1"/>
    <w:rsid w:val="006E5A34"/>
    <w:rsid w:val="006E5A55"/>
    <w:rsid w:val="006E5A59"/>
    <w:rsid w:val="006E64FD"/>
    <w:rsid w:val="006E6A71"/>
    <w:rsid w:val="006E6AA8"/>
    <w:rsid w:val="006E6B1D"/>
    <w:rsid w:val="006E6BD1"/>
    <w:rsid w:val="006E6F67"/>
    <w:rsid w:val="006E6FED"/>
    <w:rsid w:val="006E7012"/>
    <w:rsid w:val="006E70BB"/>
    <w:rsid w:val="006E76AE"/>
    <w:rsid w:val="006E7E87"/>
    <w:rsid w:val="006F033B"/>
    <w:rsid w:val="006F1EC0"/>
    <w:rsid w:val="006F26A1"/>
    <w:rsid w:val="006F2AF8"/>
    <w:rsid w:val="006F2B0D"/>
    <w:rsid w:val="006F3818"/>
    <w:rsid w:val="006F4101"/>
    <w:rsid w:val="006F41F6"/>
    <w:rsid w:val="006F473E"/>
    <w:rsid w:val="006F4A61"/>
    <w:rsid w:val="006F5841"/>
    <w:rsid w:val="006F5943"/>
    <w:rsid w:val="006F5A2F"/>
    <w:rsid w:val="006F6928"/>
    <w:rsid w:val="006F6B19"/>
    <w:rsid w:val="006F6C69"/>
    <w:rsid w:val="006F7488"/>
    <w:rsid w:val="006F754D"/>
    <w:rsid w:val="006F7B02"/>
    <w:rsid w:val="0070009F"/>
    <w:rsid w:val="007001E1"/>
    <w:rsid w:val="0070054B"/>
    <w:rsid w:val="00700A45"/>
    <w:rsid w:val="00701551"/>
    <w:rsid w:val="00701CD2"/>
    <w:rsid w:val="00702480"/>
    <w:rsid w:val="007026A5"/>
    <w:rsid w:val="007027EE"/>
    <w:rsid w:val="0070298F"/>
    <w:rsid w:val="00702E07"/>
    <w:rsid w:val="00702FBC"/>
    <w:rsid w:val="007034EE"/>
    <w:rsid w:val="0070379F"/>
    <w:rsid w:val="00703BAA"/>
    <w:rsid w:val="0070445D"/>
    <w:rsid w:val="00705128"/>
    <w:rsid w:val="00705CE2"/>
    <w:rsid w:val="007061A3"/>
    <w:rsid w:val="00706201"/>
    <w:rsid w:val="0070645C"/>
    <w:rsid w:val="007069A9"/>
    <w:rsid w:val="00706C8D"/>
    <w:rsid w:val="00707402"/>
    <w:rsid w:val="007077A9"/>
    <w:rsid w:val="00710043"/>
    <w:rsid w:val="00710843"/>
    <w:rsid w:val="0071104B"/>
    <w:rsid w:val="0071139C"/>
    <w:rsid w:val="00711CF5"/>
    <w:rsid w:val="00711E14"/>
    <w:rsid w:val="00712D43"/>
    <w:rsid w:val="00712D5F"/>
    <w:rsid w:val="007130B8"/>
    <w:rsid w:val="007133E2"/>
    <w:rsid w:val="00713AA4"/>
    <w:rsid w:val="00713D20"/>
    <w:rsid w:val="00713E06"/>
    <w:rsid w:val="007148DF"/>
    <w:rsid w:val="00714F67"/>
    <w:rsid w:val="00715AF5"/>
    <w:rsid w:val="00715CEC"/>
    <w:rsid w:val="00715DCD"/>
    <w:rsid w:val="0072073B"/>
    <w:rsid w:val="00721B80"/>
    <w:rsid w:val="00721DB2"/>
    <w:rsid w:val="00722671"/>
    <w:rsid w:val="00722994"/>
    <w:rsid w:val="00722A05"/>
    <w:rsid w:val="00723112"/>
    <w:rsid w:val="00723B88"/>
    <w:rsid w:val="00723C66"/>
    <w:rsid w:val="00724108"/>
    <w:rsid w:val="007242F6"/>
    <w:rsid w:val="00724666"/>
    <w:rsid w:val="00725004"/>
    <w:rsid w:val="007255AE"/>
    <w:rsid w:val="00726491"/>
    <w:rsid w:val="00726675"/>
    <w:rsid w:val="00726AE5"/>
    <w:rsid w:val="00726D06"/>
    <w:rsid w:val="007272D7"/>
    <w:rsid w:val="0072748E"/>
    <w:rsid w:val="007278DF"/>
    <w:rsid w:val="0073008F"/>
    <w:rsid w:val="007306DE"/>
    <w:rsid w:val="007307BF"/>
    <w:rsid w:val="007315CF"/>
    <w:rsid w:val="007316D0"/>
    <w:rsid w:val="00731E87"/>
    <w:rsid w:val="007327B8"/>
    <w:rsid w:val="00732DEB"/>
    <w:rsid w:val="00732EC7"/>
    <w:rsid w:val="007335FB"/>
    <w:rsid w:val="00733C79"/>
    <w:rsid w:val="0073417F"/>
    <w:rsid w:val="00734725"/>
    <w:rsid w:val="00734DB2"/>
    <w:rsid w:val="00734E57"/>
    <w:rsid w:val="0073527F"/>
    <w:rsid w:val="007353DB"/>
    <w:rsid w:val="007359FB"/>
    <w:rsid w:val="00736239"/>
    <w:rsid w:val="00736253"/>
    <w:rsid w:val="00736742"/>
    <w:rsid w:val="007370CA"/>
    <w:rsid w:val="007372C5"/>
    <w:rsid w:val="0073746A"/>
    <w:rsid w:val="00737C65"/>
    <w:rsid w:val="00737DA2"/>
    <w:rsid w:val="0074018E"/>
    <w:rsid w:val="0074073A"/>
    <w:rsid w:val="007412B6"/>
    <w:rsid w:val="00741674"/>
    <w:rsid w:val="007417F9"/>
    <w:rsid w:val="007418E4"/>
    <w:rsid w:val="007418EC"/>
    <w:rsid w:val="007424E4"/>
    <w:rsid w:val="0074308F"/>
    <w:rsid w:val="00743CA2"/>
    <w:rsid w:val="00743F35"/>
    <w:rsid w:val="00744E83"/>
    <w:rsid w:val="007453A5"/>
    <w:rsid w:val="00745463"/>
    <w:rsid w:val="00745721"/>
    <w:rsid w:val="00746296"/>
    <w:rsid w:val="007469A2"/>
    <w:rsid w:val="00746D21"/>
    <w:rsid w:val="00746D74"/>
    <w:rsid w:val="00747105"/>
    <w:rsid w:val="00747138"/>
    <w:rsid w:val="00747289"/>
    <w:rsid w:val="007473AA"/>
    <w:rsid w:val="00747467"/>
    <w:rsid w:val="00747C86"/>
    <w:rsid w:val="00747D34"/>
    <w:rsid w:val="00747DB0"/>
    <w:rsid w:val="00747E48"/>
    <w:rsid w:val="00747FA2"/>
    <w:rsid w:val="00750991"/>
    <w:rsid w:val="00750A56"/>
    <w:rsid w:val="007515C5"/>
    <w:rsid w:val="007518E4"/>
    <w:rsid w:val="0075233A"/>
    <w:rsid w:val="0075233D"/>
    <w:rsid w:val="00752AE3"/>
    <w:rsid w:val="00752E19"/>
    <w:rsid w:val="007532E2"/>
    <w:rsid w:val="00753687"/>
    <w:rsid w:val="007554F6"/>
    <w:rsid w:val="00755699"/>
    <w:rsid w:val="00755729"/>
    <w:rsid w:val="007564C4"/>
    <w:rsid w:val="00756D20"/>
    <w:rsid w:val="00756DC4"/>
    <w:rsid w:val="00757100"/>
    <w:rsid w:val="00757850"/>
    <w:rsid w:val="00760DFF"/>
    <w:rsid w:val="007616B5"/>
    <w:rsid w:val="0076199D"/>
    <w:rsid w:val="007625AF"/>
    <w:rsid w:val="00762763"/>
    <w:rsid w:val="00762F31"/>
    <w:rsid w:val="007631D4"/>
    <w:rsid w:val="007636CA"/>
    <w:rsid w:val="007638FA"/>
    <w:rsid w:val="00763A99"/>
    <w:rsid w:val="007646CC"/>
    <w:rsid w:val="0076482C"/>
    <w:rsid w:val="007648FE"/>
    <w:rsid w:val="00765F90"/>
    <w:rsid w:val="00767024"/>
    <w:rsid w:val="00767036"/>
    <w:rsid w:val="00767188"/>
    <w:rsid w:val="007673CA"/>
    <w:rsid w:val="007673E2"/>
    <w:rsid w:val="00770009"/>
    <w:rsid w:val="0077037D"/>
    <w:rsid w:val="0077159D"/>
    <w:rsid w:val="007717F2"/>
    <w:rsid w:val="00771A1E"/>
    <w:rsid w:val="00771B2F"/>
    <w:rsid w:val="0077220A"/>
    <w:rsid w:val="00772A03"/>
    <w:rsid w:val="00772E2B"/>
    <w:rsid w:val="00772F3C"/>
    <w:rsid w:val="00772F6A"/>
    <w:rsid w:val="00772F83"/>
    <w:rsid w:val="0077307A"/>
    <w:rsid w:val="00773545"/>
    <w:rsid w:val="00773B3D"/>
    <w:rsid w:val="00773C0E"/>
    <w:rsid w:val="0077521A"/>
    <w:rsid w:val="00776143"/>
    <w:rsid w:val="00776906"/>
    <w:rsid w:val="00776AF7"/>
    <w:rsid w:val="00776B40"/>
    <w:rsid w:val="00776C66"/>
    <w:rsid w:val="0077710B"/>
    <w:rsid w:val="00777921"/>
    <w:rsid w:val="0078017F"/>
    <w:rsid w:val="007801F7"/>
    <w:rsid w:val="007803FD"/>
    <w:rsid w:val="0078071F"/>
    <w:rsid w:val="007809A0"/>
    <w:rsid w:val="007810DC"/>
    <w:rsid w:val="007817CD"/>
    <w:rsid w:val="007822EF"/>
    <w:rsid w:val="007825DC"/>
    <w:rsid w:val="0078273B"/>
    <w:rsid w:val="007829DF"/>
    <w:rsid w:val="00783233"/>
    <w:rsid w:val="00783C89"/>
    <w:rsid w:val="00784B76"/>
    <w:rsid w:val="00785EB1"/>
    <w:rsid w:val="007868B3"/>
    <w:rsid w:val="007869B4"/>
    <w:rsid w:val="0078712D"/>
    <w:rsid w:val="00787879"/>
    <w:rsid w:val="00787B87"/>
    <w:rsid w:val="00787DAB"/>
    <w:rsid w:val="0079052D"/>
    <w:rsid w:val="0079072F"/>
    <w:rsid w:val="00790C61"/>
    <w:rsid w:val="0079108B"/>
    <w:rsid w:val="00791390"/>
    <w:rsid w:val="007914A4"/>
    <w:rsid w:val="00791869"/>
    <w:rsid w:val="00791F3A"/>
    <w:rsid w:val="0079288C"/>
    <w:rsid w:val="007939B2"/>
    <w:rsid w:val="007949A8"/>
    <w:rsid w:val="0079539E"/>
    <w:rsid w:val="0079556E"/>
    <w:rsid w:val="00795A13"/>
    <w:rsid w:val="00795EC8"/>
    <w:rsid w:val="0079729C"/>
    <w:rsid w:val="007974FC"/>
    <w:rsid w:val="007A0E6C"/>
    <w:rsid w:val="007A13CF"/>
    <w:rsid w:val="007A1E50"/>
    <w:rsid w:val="007A23E4"/>
    <w:rsid w:val="007A245C"/>
    <w:rsid w:val="007A2E90"/>
    <w:rsid w:val="007A30AE"/>
    <w:rsid w:val="007A3C99"/>
    <w:rsid w:val="007A3F3C"/>
    <w:rsid w:val="007A44DF"/>
    <w:rsid w:val="007A466D"/>
    <w:rsid w:val="007A4856"/>
    <w:rsid w:val="007A4BD8"/>
    <w:rsid w:val="007A4CDD"/>
    <w:rsid w:val="007A4E44"/>
    <w:rsid w:val="007A5591"/>
    <w:rsid w:val="007A5E5D"/>
    <w:rsid w:val="007A6185"/>
    <w:rsid w:val="007A638F"/>
    <w:rsid w:val="007A66F1"/>
    <w:rsid w:val="007A6741"/>
    <w:rsid w:val="007A707C"/>
    <w:rsid w:val="007A7434"/>
    <w:rsid w:val="007A7612"/>
    <w:rsid w:val="007A76F6"/>
    <w:rsid w:val="007A78F9"/>
    <w:rsid w:val="007A7E1D"/>
    <w:rsid w:val="007A7F8D"/>
    <w:rsid w:val="007B004E"/>
    <w:rsid w:val="007B00A6"/>
    <w:rsid w:val="007B0347"/>
    <w:rsid w:val="007B0D07"/>
    <w:rsid w:val="007B163C"/>
    <w:rsid w:val="007B16B7"/>
    <w:rsid w:val="007B1E9F"/>
    <w:rsid w:val="007B1EF3"/>
    <w:rsid w:val="007B36D3"/>
    <w:rsid w:val="007B3AED"/>
    <w:rsid w:val="007B41ED"/>
    <w:rsid w:val="007B41FE"/>
    <w:rsid w:val="007B558E"/>
    <w:rsid w:val="007B5717"/>
    <w:rsid w:val="007B5F81"/>
    <w:rsid w:val="007B6296"/>
    <w:rsid w:val="007B6347"/>
    <w:rsid w:val="007B6BDF"/>
    <w:rsid w:val="007B739E"/>
    <w:rsid w:val="007C05AE"/>
    <w:rsid w:val="007C071C"/>
    <w:rsid w:val="007C0782"/>
    <w:rsid w:val="007C088B"/>
    <w:rsid w:val="007C0F7F"/>
    <w:rsid w:val="007C11A7"/>
    <w:rsid w:val="007C12A9"/>
    <w:rsid w:val="007C1B09"/>
    <w:rsid w:val="007C1D36"/>
    <w:rsid w:val="007C2444"/>
    <w:rsid w:val="007C249C"/>
    <w:rsid w:val="007C532E"/>
    <w:rsid w:val="007C5CE2"/>
    <w:rsid w:val="007C65B8"/>
    <w:rsid w:val="007C6FA2"/>
    <w:rsid w:val="007C7611"/>
    <w:rsid w:val="007C767D"/>
    <w:rsid w:val="007C7BEE"/>
    <w:rsid w:val="007D006A"/>
    <w:rsid w:val="007D00A8"/>
    <w:rsid w:val="007D0F1B"/>
    <w:rsid w:val="007D0F35"/>
    <w:rsid w:val="007D1662"/>
    <w:rsid w:val="007D23AA"/>
    <w:rsid w:val="007D2CB0"/>
    <w:rsid w:val="007D2D8D"/>
    <w:rsid w:val="007D2E35"/>
    <w:rsid w:val="007D2FFE"/>
    <w:rsid w:val="007D35EE"/>
    <w:rsid w:val="007D363D"/>
    <w:rsid w:val="007D3A0B"/>
    <w:rsid w:val="007D3D4D"/>
    <w:rsid w:val="007D3EAF"/>
    <w:rsid w:val="007D407D"/>
    <w:rsid w:val="007D4871"/>
    <w:rsid w:val="007D4CBC"/>
    <w:rsid w:val="007D5284"/>
    <w:rsid w:val="007D58FC"/>
    <w:rsid w:val="007D5DCA"/>
    <w:rsid w:val="007D5FC2"/>
    <w:rsid w:val="007D6482"/>
    <w:rsid w:val="007D6713"/>
    <w:rsid w:val="007D7480"/>
    <w:rsid w:val="007D7979"/>
    <w:rsid w:val="007D7CD2"/>
    <w:rsid w:val="007E0064"/>
    <w:rsid w:val="007E02CF"/>
    <w:rsid w:val="007E1D30"/>
    <w:rsid w:val="007E2294"/>
    <w:rsid w:val="007E295C"/>
    <w:rsid w:val="007E3DA9"/>
    <w:rsid w:val="007E3EAF"/>
    <w:rsid w:val="007E44CE"/>
    <w:rsid w:val="007E46E2"/>
    <w:rsid w:val="007E573E"/>
    <w:rsid w:val="007E66C6"/>
    <w:rsid w:val="007E67C4"/>
    <w:rsid w:val="007E6896"/>
    <w:rsid w:val="007E6A03"/>
    <w:rsid w:val="007E6BF8"/>
    <w:rsid w:val="007E7120"/>
    <w:rsid w:val="007E7870"/>
    <w:rsid w:val="007E7A06"/>
    <w:rsid w:val="007E7A9D"/>
    <w:rsid w:val="007E7E9E"/>
    <w:rsid w:val="007E7F6D"/>
    <w:rsid w:val="007F054B"/>
    <w:rsid w:val="007F0A73"/>
    <w:rsid w:val="007F0B72"/>
    <w:rsid w:val="007F111E"/>
    <w:rsid w:val="007F1B5C"/>
    <w:rsid w:val="007F1D4A"/>
    <w:rsid w:val="007F2007"/>
    <w:rsid w:val="007F2444"/>
    <w:rsid w:val="007F2666"/>
    <w:rsid w:val="007F2F76"/>
    <w:rsid w:val="007F3129"/>
    <w:rsid w:val="007F3701"/>
    <w:rsid w:val="007F391D"/>
    <w:rsid w:val="007F3992"/>
    <w:rsid w:val="007F3C79"/>
    <w:rsid w:val="007F4507"/>
    <w:rsid w:val="007F45E5"/>
    <w:rsid w:val="007F474F"/>
    <w:rsid w:val="007F613E"/>
    <w:rsid w:val="007F6B2A"/>
    <w:rsid w:val="007F6C60"/>
    <w:rsid w:val="007F7274"/>
    <w:rsid w:val="007F73BB"/>
    <w:rsid w:val="007F79E1"/>
    <w:rsid w:val="007F7EC5"/>
    <w:rsid w:val="00800926"/>
    <w:rsid w:val="00800BEB"/>
    <w:rsid w:val="00800E14"/>
    <w:rsid w:val="0080167A"/>
    <w:rsid w:val="008020FB"/>
    <w:rsid w:val="008026DE"/>
    <w:rsid w:val="008027F4"/>
    <w:rsid w:val="008035BD"/>
    <w:rsid w:val="00803B77"/>
    <w:rsid w:val="00804148"/>
    <w:rsid w:val="00804478"/>
    <w:rsid w:val="008044FD"/>
    <w:rsid w:val="00804537"/>
    <w:rsid w:val="00804B9E"/>
    <w:rsid w:val="00805154"/>
    <w:rsid w:val="00805CC1"/>
    <w:rsid w:val="0080620B"/>
    <w:rsid w:val="00806C83"/>
    <w:rsid w:val="00807639"/>
    <w:rsid w:val="00807CCD"/>
    <w:rsid w:val="00811E5F"/>
    <w:rsid w:val="00812318"/>
    <w:rsid w:val="00812821"/>
    <w:rsid w:val="00812E7B"/>
    <w:rsid w:val="008136C1"/>
    <w:rsid w:val="00814671"/>
    <w:rsid w:val="008148F3"/>
    <w:rsid w:val="00814BD5"/>
    <w:rsid w:val="008151C9"/>
    <w:rsid w:val="008151F6"/>
    <w:rsid w:val="0081523D"/>
    <w:rsid w:val="00815C64"/>
    <w:rsid w:val="00815CDE"/>
    <w:rsid w:val="00815D8F"/>
    <w:rsid w:val="008161D6"/>
    <w:rsid w:val="008164D1"/>
    <w:rsid w:val="00816761"/>
    <w:rsid w:val="00816CBC"/>
    <w:rsid w:val="00817C42"/>
    <w:rsid w:val="00817CEF"/>
    <w:rsid w:val="00817D25"/>
    <w:rsid w:val="00817E51"/>
    <w:rsid w:val="00817E7C"/>
    <w:rsid w:val="00817FC7"/>
    <w:rsid w:val="008202D9"/>
    <w:rsid w:val="00820BDF"/>
    <w:rsid w:val="008219D4"/>
    <w:rsid w:val="008219E0"/>
    <w:rsid w:val="00821CA2"/>
    <w:rsid w:val="00822081"/>
    <w:rsid w:val="00822604"/>
    <w:rsid w:val="00822915"/>
    <w:rsid w:val="00822BE4"/>
    <w:rsid w:val="00822DAA"/>
    <w:rsid w:val="008230C3"/>
    <w:rsid w:val="00823354"/>
    <w:rsid w:val="00823FF0"/>
    <w:rsid w:val="00824223"/>
    <w:rsid w:val="008248C1"/>
    <w:rsid w:val="00824A5D"/>
    <w:rsid w:val="008257D1"/>
    <w:rsid w:val="00825AEE"/>
    <w:rsid w:val="00825F5E"/>
    <w:rsid w:val="008262A3"/>
    <w:rsid w:val="0082632B"/>
    <w:rsid w:val="00826356"/>
    <w:rsid w:val="008263D2"/>
    <w:rsid w:val="008267C5"/>
    <w:rsid w:val="00827130"/>
    <w:rsid w:val="00827C2E"/>
    <w:rsid w:val="00827D9C"/>
    <w:rsid w:val="008306AD"/>
    <w:rsid w:val="008307BD"/>
    <w:rsid w:val="00830DEA"/>
    <w:rsid w:val="00831670"/>
    <w:rsid w:val="00831B0F"/>
    <w:rsid w:val="00831D1D"/>
    <w:rsid w:val="0083288C"/>
    <w:rsid w:val="00832CE3"/>
    <w:rsid w:val="00832E00"/>
    <w:rsid w:val="00833007"/>
    <w:rsid w:val="008331D4"/>
    <w:rsid w:val="00833334"/>
    <w:rsid w:val="00833FBC"/>
    <w:rsid w:val="008344C3"/>
    <w:rsid w:val="008348F9"/>
    <w:rsid w:val="00834B8C"/>
    <w:rsid w:val="008358D0"/>
    <w:rsid w:val="00835FB4"/>
    <w:rsid w:val="0083617B"/>
    <w:rsid w:val="00836468"/>
    <w:rsid w:val="008370DF"/>
    <w:rsid w:val="008376AA"/>
    <w:rsid w:val="0084038E"/>
    <w:rsid w:val="008404DC"/>
    <w:rsid w:val="00840CEF"/>
    <w:rsid w:val="00840E86"/>
    <w:rsid w:val="00841097"/>
    <w:rsid w:val="008412C6"/>
    <w:rsid w:val="00841300"/>
    <w:rsid w:val="00841769"/>
    <w:rsid w:val="008419F8"/>
    <w:rsid w:val="00842074"/>
    <w:rsid w:val="0084231F"/>
    <w:rsid w:val="00842792"/>
    <w:rsid w:val="00842858"/>
    <w:rsid w:val="0084287D"/>
    <w:rsid w:val="00843719"/>
    <w:rsid w:val="00843822"/>
    <w:rsid w:val="00843BC5"/>
    <w:rsid w:val="00843F31"/>
    <w:rsid w:val="00844607"/>
    <w:rsid w:val="008446B1"/>
    <w:rsid w:val="00844A7C"/>
    <w:rsid w:val="00845007"/>
    <w:rsid w:val="00845596"/>
    <w:rsid w:val="0084598E"/>
    <w:rsid w:val="00845B5E"/>
    <w:rsid w:val="00846447"/>
    <w:rsid w:val="0084731C"/>
    <w:rsid w:val="0085081D"/>
    <w:rsid w:val="00850829"/>
    <w:rsid w:val="00850BB1"/>
    <w:rsid w:val="00851B5C"/>
    <w:rsid w:val="00851DC0"/>
    <w:rsid w:val="00851F7B"/>
    <w:rsid w:val="00852ADD"/>
    <w:rsid w:val="00852D87"/>
    <w:rsid w:val="00852E1D"/>
    <w:rsid w:val="008533FB"/>
    <w:rsid w:val="00853CDE"/>
    <w:rsid w:val="00855256"/>
    <w:rsid w:val="008555A4"/>
    <w:rsid w:val="0085560B"/>
    <w:rsid w:val="00855E24"/>
    <w:rsid w:val="00856473"/>
    <w:rsid w:val="008566CF"/>
    <w:rsid w:val="00856A81"/>
    <w:rsid w:val="00856EEB"/>
    <w:rsid w:val="00857359"/>
    <w:rsid w:val="0085764D"/>
    <w:rsid w:val="00857A3E"/>
    <w:rsid w:val="00857CE0"/>
    <w:rsid w:val="00860D14"/>
    <w:rsid w:val="008613E2"/>
    <w:rsid w:val="0086185C"/>
    <w:rsid w:val="00861A15"/>
    <w:rsid w:val="008620C2"/>
    <w:rsid w:val="008620F6"/>
    <w:rsid w:val="0086232E"/>
    <w:rsid w:val="008632D1"/>
    <w:rsid w:val="00863569"/>
    <w:rsid w:val="008639E8"/>
    <w:rsid w:val="00864147"/>
    <w:rsid w:val="0086441D"/>
    <w:rsid w:val="00864C52"/>
    <w:rsid w:val="0086576C"/>
    <w:rsid w:val="00865945"/>
    <w:rsid w:val="00865972"/>
    <w:rsid w:val="00865C9E"/>
    <w:rsid w:val="00866758"/>
    <w:rsid w:val="008668C6"/>
    <w:rsid w:val="00866BAB"/>
    <w:rsid w:val="00867210"/>
    <w:rsid w:val="00867563"/>
    <w:rsid w:val="00867CC3"/>
    <w:rsid w:val="00867DCE"/>
    <w:rsid w:val="00870C44"/>
    <w:rsid w:val="00870F30"/>
    <w:rsid w:val="008713A7"/>
    <w:rsid w:val="00871AF5"/>
    <w:rsid w:val="00871CB1"/>
    <w:rsid w:val="00872479"/>
    <w:rsid w:val="00872725"/>
    <w:rsid w:val="00873BF0"/>
    <w:rsid w:val="00873DB1"/>
    <w:rsid w:val="0087427F"/>
    <w:rsid w:val="008742BB"/>
    <w:rsid w:val="008742F4"/>
    <w:rsid w:val="00875505"/>
    <w:rsid w:val="00875BC2"/>
    <w:rsid w:val="00875EB7"/>
    <w:rsid w:val="00876751"/>
    <w:rsid w:val="008771EF"/>
    <w:rsid w:val="00877AC4"/>
    <w:rsid w:val="0088073B"/>
    <w:rsid w:val="00880AD3"/>
    <w:rsid w:val="00880C98"/>
    <w:rsid w:val="00880DA2"/>
    <w:rsid w:val="008811B4"/>
    <w:rsid w:val="0088128C"/>
    <w:rsid w:val="008817CC"/>
    <w:rsid w:val="00882435"/>
    <w:rsid w:val="0088400A"/>
    <w:rsid w:val="008851AA"/>
    <w:rsid w:val="00885672"/>
    <w:rsid w:val="0088585D"/>
    <w:rsid w:val="0088628B"/>
    <w:rsid w:val="00886F45"/>
    <w:rsid w:val="00887BF8"/>
    <w:rsid w:val="0089023A"/>
    <w:rsid w:val="0089039C"/>
    <w:rsid w:val="00890449"/>
    <w:rsid w:val="008909F2"/>
    <w:rsid w:val="008914DA"/>
    <w:rsid w:val="0089174A"/>
    <w:rsid w:val="0089194A"/>
    <w:rsid w:val="00891CD0"/>
    <w:rsid w:val="00891E4D"/>
    <w:rsid w:val="0089287F"/>
    <w:rsid w:val="00892E9B"/>
    <w:rsid w:val="0089368D"/>
    <w:rsid w:val="00893893"/>
    <w:rsid w:val="00893C08"/>
    <w:rsid w:val="00894288"/>
    <w:rsid w:val="00894A92"/>
    <w:rsid w:val="00895124"/>
    <w:rsid w:val="0089528A"/>
    <w:rsid w:val="00895449"/>
    <w:rsid w:val="00895876"/>
    <w:rsid w:val="00895936"/>
    <w:rsid w:val="00895A51"/>
    <w:rsid w:val="00895EFA"/>
    <w:rsid w:val="00896948"/>
    <w:rsid w:val="00896C53"/>
    <w:rsid w:val="00897021"/>
    <w:rsid w:val="00897726"/>
    <w:rsid w:val="00897CF4"/>
    <w:rsid w:val="008A0000"/>
    <w:rsid w:val="008A031B"/>
    <w:rsid w:val="008A033C"/>
    <w:rsid w:val="008A03C7"/>
    <w:rsid w:val="008A03DA"/>
    <w:rsid w:val="008A0C9B"/>
    <w:rsid w:val="008A0CBF"/>
    <w:rsid w:val="008A0CD5"/>
    <w:rsid w:val="008A0CE4"/>
    <w:rsid w:val="008A0E70"/>
    <w:rsid w:val="008A1565"/>
    <w:rsid w:val="008A19A4"/>
    <w:rsid w:val="008A1D9A"/>
    <w:rsid w:val="008A1FF8"/>
    <w:rsid w:val="008A222A"/>
    <w:rsid w:val="008A2811"/>
    <w:rsid w:val="008A2ED7"/>
    <w:rsid w:val="008A31F4"/>
    <w:rsid w:val="008A3662"/>
    <w:rsid w:val="008A3F63"/>
    <w:rsid w:val="008A53BE"/>
    <w:rsid w:val="008A53FF"/>
    <w:rsid w:val="008A5E27"/>
    <w:rsid w:val="008A617B"/>
    <w:rsid w:val="008A6BD2"/>
    <w:rsid w:val="008A6E49"/>
    <w:rsid w:val="008A6FDB"/>
    <w:rsid w:val="008A7126"/>
    <w:rsid w:val="008A77FA"/>
    <w:rsid w:val="008A799E"/>
    <w:rsid w:val="008A79FA"/>
    <w:rsid w:val="008A7B65"/>
    <w:rsid w:val="008A7C03"/>
    <w:rsid w:val="008A7DB2"/>
    <w:rsid w:val="008A7F14"/>
    <w:rsid w:val="008B008B"/>
    <w:rsid w:val="008B04B9"/>
    <w:rsid w:val="008B07B6"/>
    <w:rsid w:val="008B091A"/>
    <w:rsid w:val="008B0B7A"/>
    <w:rsid w:val="008B0F2F"/>
    <w:rsid w:val="008B1548"/>
    <w:rsid w:val="008B2E0D"/>
    <w:rsid w:val="008B36C4"/>
    <w:rsid w:val="008B44AD"/>
    <w:rsid w:val="008B4B31"/>
    <w:rsid w:val="008B57AB"/>
    <w:rsid w:val="008B58DD"/>
    <w:rsid w:val="008B5B9B"/>
    <w:rsid w:val="008B630D"/>
    <w:rsid w:val="008B6AE7"/>
    <w:rsid w:val="008B6F39"/>
    <w:rsid w:val="008B7100"/>
    <w:rsid w:val="008B769D"/>
    <w:rsid w:val="008B7AE1"/>
    <w:rsid w:val="008B7F41"/>
    <w:rsid w:val="008C079B"/>
    <w:rsid w:val="008C0FE7"/>
    <w:rsid w:val="008C1226"/>
    <w:rsid w:val="008C1462"/>
    <w:rsid w:val="008C190A"/>
    <w:rsid w:val="008C2265"/>
    <w:rsid w:val="008C2275"/>
    <w:rsid w:val="008C2B05"/>
    <w:rsid w:val="008C2BEA"/>
    <w:rsid w:val="008C2E5C"/>
    <w:rsid w:val="008C3764"/>
    <w:rsid w:val="008C3DDF"/>
    <w:rsid w:val="008C425D"/>
    <w:rsid w:val="008C44EB"/>
    <w:rsid w:val="008C46DA"/>
    <w:rsid w:val="008C4C01"/>
    <w:rsid w:val="008C4EEE"/>
    <w:rsid w:val="008C616E"/>
    <w:rsid w:val="008C63FB"/>
    <w:rsid w:val="008C6694"/>
    <w:rsid w:val="008C66C2"/>
    <w:rsid w:val="008C696F"/>
    <w:rsid w:val="008C6EA9"/>
    <w:rsid w:val="008C7E3B"/>
    <w:rsid w:val="008C7E66"/>
    <w:rsid w:val="008C7ED5"/>
    <w:rsid w:val="008D08A3"/>
    <w:rsid w:val="008D1865"/>
    <w:rsid w:val="008D1A33"/>
    <w:rsid w:val="008D1CD6"/>
    <w:rsid w:val="008D258E"/>
    <w:rsid w:val="008D2D48"/>
    <w:rsid w:val="008D2D98"/>
    <w:rsid w:val="008D2EA8"/>
    <w:rsid w:val="008D305A"/>
    <w:rsid w:val="008D3393"/>
    <w:rsid w:val="008D3D3D"/>
    <w:rsid w:val="008D410D"/>
    <w:rsid w:val="008D430C"/>
    <w:rsid w:val="008D43AF"/>
    <w:rsid w:val="008D48F5"/>
    <w:rsid w:val="008D543B"/>
    <w:rsid w:val="008D588F"/>
    <w:rsid w:val="008D60BA"/>
    <w:rsid w:val="008D60D0"/>
    <w:rsid w:val="008D66BB"/>
    <w:rsid w:val="008D66C0"/>
    <w:rsid w:val="008D6DB7"/>
    <w:rsid w:val="008D7E06"/>
    <w:rsid w:val="008D7EDC"/>
    <w:rsid w:val="008E084E"/>
    <w:rsid w:val="008E2679"/>
    <w:rsid w:val="008E3B32"/>
    <w:rsid w:val="008E40D3"/>
    <w:rsid w:val="008E4448"/>
    <w:rsid w:val="008E461B"/>
    <w:rsid w:val="008E463C"/>
    <w:rsid w:val="008E52B2"/>
    <w:rsid w:val="008E532C"/>
    <w:rsid w:val="008E587B"/>
    <w:rsid w:val="008E5BFA"/>
    <w:rsid w:val="008E62DB"/>
    <w:rsid w:val="008E64A1"/>
    <w:rsid w:val="008E6A9D"/>
    <w:rsid w:val="008E70BA"/>
    <w:rsid w:val="008E791A"/>
    <w:rsid w:val="008E7F69"/>
    <w:rsid w:val="008F02B5"/>
    <w:rsid w:val="008F1299"/>
    <w:rsid w:val="008F1314"/>
    <w:rsid w:val="008F1353"/>
    <w:rsid w:val="008F179E"/>
    <w:rsid w:val="008F1A99"/>
    <w:rsid w:val="008F1C2F"/>
    <w:rsid w:val="008F2134"/>
    <w:rsid w:val="008F2B24"/>
    <w:rsid w:val="008F2F47"/>
    <w:rsid w:val="008F34EB"/>
    <w:rsid w:val="008F3530"/>
    <w:rsid w:val="008F3E46"/>
    <w:rsid w:val="008F3E54"/>
    <w:rsid w:val="008F423A"/>
    <w:rsid w:val="008F5CA7"/>
    <w:rsid w:val="008F5D5A"/>
    <w:rsid w:val="008F5DFC"/>
    <w:rsid w:val="008F6677"/>
    <w:rsid w:val="008F6A7F"/>
    <w:rsid w:val="008F6CB3"/>
    <w:rsid w:val="00900351"/>
    <w:rsid w:val="009010D5"/>
    <w:rsid w:val="009013BC"/>
    <w:rsid w:val="00902E5D"/>
    <w:rsid w:val="009030B2"/>
    <w:rsid w:val="009043C6"/>
    <w:rsid w:val="00904C55"/>
    <w:rsid w:val="00905BAE"/>
    <w:rsid w:val="00905D7C"/>
    <w:rsid w:val="009061F5"/>
    <w:rsid w:val="0090644E"/>
    <w:rsid w:val="009075B2"/>
    <w:rsid w:val="00907BF7"/>
    <w:rsid w:val="00907EDF"/>
    <w:rsid w:val="009103E0"/>
    <w:rsid w:val="00910511"/>
    <w:rsid w:val="00910ED0"/>
    <w:rsid w:val="00910FD1"/>
    <w:rsid w:val="00911275"/>
    <w:rsid w:val="0091138E"/>
    <w:rsid w:val="0091176A"/>
    <w:rsid w:val="00911A2D"/>
    <w:rsid w:val="00912596"/>
    <w:rsid w:val="00912797"/>
    <w:rsid w:val="009129E9"/>
    <w:rsid w:val="00912E9A"/>
    <w:rsid w:val="00912ED3"/>
    <w:rsid w:val="009132C0"/>
    <w:rsid w:val="009138E6"/>
    <w:rsid w:val="00913907"/>
    <w:rsid w:val="00913B42"/>
    <w:rsid w:val="00914FF5"/>
    <w:rsid w:val="00915044"/>
    <w:rsid w:val="009156B9"/>
    <w:rsid w:val="00915A0A"/>
    <w:rsid w:val="009165D9"/>
    <w:rsid w:val="00916BAB"/>
    <w:rsid w:val="00916D74"/>
    <w:rsid w:val="00917203"/>
    <w:rsid w:val="00917354"/>
    <w:rsid w:val="00917F97"/>
    <w:rsid w:val="009213D0"/>
    <w:rsid w:val="0092186A"/>
    <w:rsid w:val="00921D40"/>
    <w:rsid w:val="00922A1B"/>
    <w:rsid w:val="00922F15"/>
    <w:rsid w:val="0092370B"/>
    <w:rsid w:val="00923746"/>
    <w:rsid w:val="00923931"/>
    <w:rsid w:val="0092455E"/>
    <w:rsid w:val="009245D8"/>
    <w:rsid w:val="009248B8"/>
    <w:rsid w:val="0092497A"/>
    <w:rsid w:val="00924C0A"/>
    <w:rsid w:val="0092509B"/>
    <w:rsid w:val="00925362"/>
    <w:rsid w:val="00926897"/>
    <w:rsid w:val="00926F7D"/>
    <w:rsid w:val="00927082"/>
    <w:rsid w:val="009273BF"/>
    <w:rsid w:val="009275CF"/>
    <w:rsid w:val="009278F2"/>
    <w:rsid w:val="00927AD2"/>
    <w:rsid w:val="00930200"/>
    <w:rsid w:val="0093025B"/>
    <w:rsid w:val="00930729"/>
    <w:rsid w:val="00930BA6"/>
    <w:rsid w:val="00931BB5"/>
    <w:rsid w:val="0093269B"/>
    <w:rsid w:val="00932AA4"/>
    <w:rsid w:val="00932E47"/>
    <w:rsid w:val="009332A9"/>
    <w:rsid w:val="00933645"/>
    <w:rsid w:val="00934034"/>
    <w:rsid w:val="00935609"/>
    <w:rsid w:val="00935694"/>
    <w:rsid w:val="00935AC7"/>
    <w:rsid w:val="0093611B"/>
    <w:rsid w:val="0093633A"/>
    <w:rsid w:val="00936C57"/>
    <w:rsid w:val="0093707F"/>
    <w:rsid w:val="00937435"/>
    <w:rsid w:val="0093762E"/>
    <w:rsid w:val="0093773F"/>
    <w:rsid w:val="00937AB4"/>
    <w:rsid w:val="009408AD"/>
    <w:rsid w:val="00941938"/>
    <w:rsid w:val="00942C81"/>
    <w:rsid w:val="00942F13"/>
    <w:rsid w:val="00943333"/>
    <w:rsid w:val="0094366E"/>
    <w:rsid w:val="00943CE9"/>
    <w:rsid w:val="00944698"/>
    <w:rsid w:val="0094490B"/>
    <w:rsid w:val="00944B25"/>
    <w:rsid w:val="00944EAC"/>
    <w:rsid w:val="00944ED4"/>
    <w:rsid w:val="009450F4"/>
    <w:rsid w:val="00945828"/>
    <w:rsid w:val="00945BDB"/>
    <w:rsid w:val="00946066"/>
    <w:rsid w:val="0094606B"/>
    <w:rsid w:val="009466D3"/>
    <w:rsid w:val="009466F8"/>
    <w:rsid w:val="0094761E"/>
    <w:rsid w:val="00947793"/>
    <w:rsid w:val="0094779B"/>
    <w:rsid w:val="0094779D"/>
    <w:rsid w:val="00950379"/>
    <w:rsid w:val="00951230"/>
    <w:rsid w:val="00951887"/>
    <w:rsid w:val="00952A2B"/>
    <w:rsid w:val="00952D4E"/>
    <w:rsid w:val="00952DB3"/>
    <w:rsid w:val="00954427"/>
    <w:rsid w:val="00954860"/>
    <w:rsid w:val="00954FEA"/>
    <w:rsid w:val="00955466"/>
    <w:rsid w:val="00955BAB"/>
    <w:rsid w:val="00955F87"/>
    <w:rsid w:val="0095676F"/>
    <w:rsid w:val="009572B7"/>
    <w:rsid w:val="009575C2"/>
    <w:rsid w:val="009577B3"/>
    <w:rsid w:val="009604AC"/>
    <w:rsid w:val="0096051A"/>
    <w:rsid w:val="00960B78"/>
    <w:rsid w:val="009610A1"/>
    <w:rsid w:val="00961275"/>
    <w:rsid w:val="00961278"/>
    <w:rsid w:val="009612D7"/>
    <w:rsid w:val="00961E18"/>
    <w:rsid w:val="00962204"/>
    <w:rsid w:val="009630AF"/>
    <w:rsid w:val="00963688"/>
    <w:rsid w:val="00963C80"/>
    <w:rsid w:val="0096433F"/>
    <w:rsid w:val="00964EDF"/>
    <w:rsid w:val="009652CF"/>
    <w:rsid w:val="00965DE6"/>
    <w:rsid w:val="009663A5"/>
    <w:rsid w:val="00966A9A"/>
    <w:rsid w:val="009670B5"/>
    <w:rsid w:val="00967C87"/>
    <w:rsid w:val="009708C9"/>
    <w:rsid w:val="00971284"/>
    <w:rsid w:val="0097216F"/>
    <w:rsid w:val="009735CD"/>
    <w:rsid w:val="00974424"/>
    <w:rsid w:val="0097545A"/>
    <w:rsid w:val="00975640"/>
    <w:rsid w:val="0097594E"/>
    <w:rsid w:val="009761BF"/>
    <w:rsid w:val="0097621A"/>
    <w:rsid w:val="00976C5B"/>
    <w:rsid w:val="00976D08"/>
    <w:rsid w:val="009773CB"/>
    <w:rsid w:val="00977967"/>
    <w:rsid w:val="00977A95"/>
    <w:rsid w:val="009801F3"/>
    <w:rsid w:val="00980A16"/>
    <w:rsid w:val="009815E1"/>
    <w:rsid w:val="00982782"/>
    <w:rsid w:val="00982798"/>
    <w:rsid w:val="00982D08"/>
    <w:rsid w:val="0098309A"/>
    <w:rsid w:val="00983B9A"/>
    <w:rsid w:val="009849C5"/>
    <w:rsid w:val="00985086"/>
    <w:rsid w:val="00985AA2"/>
    <w:rsid w:val="00986610"/>
    <w:rsid w:val="00986B8D"/>
    <w:rsid w:val="00986D68"/>
    <w:rsid w:val="00986E17"/>
    <w:rsid w:val="009872AE"/>
    <w:rsid w:val="00987391"/>
    <w:rsid w:val="00987404"/>
    <w:rsid w:val="00987A0A"/>
    <w:rsid w:val="0099027A"/>
    <w:rsid w:val="00990777"/>
    <w:rsid w:val="009909D9"/>
    <w:rsid w:val="00990FE6"/>
    <w:rsid w:val="009910DE"/>
    <w:rsid w:val="00991457"/>
    <w:rsid w:val="00992140"/>
    <w:rsid w:val="0099224B"/>
    <w:rsid w:val="00993D7B"/>
    <w:rsid w:val="00993E88"/>
    <w:rsid w:val="00994795"/>
    <w:rsid w:val="0099497A"/>
    <w:rsid w:val="00994E4F"/>
    <w:rsid w:val="00994E6F"/>
    <w:rsid w:val="009950BB"/>
    <w:rsid w:val="00995146"/>
    <w:rsid w:val="0099630B"/>
    <w:rsid w:val="00996BDD"/>
    <w:rsid w:val="00997B53"/>
    <w:rsid w:val="00997C8E"/>
    <w:rsid w:val="00997CF7"/>
    <w:rsid w:val="009A0532"/>
    <w:rsid w:val="009A19D9"/>
    <w:rsid w:val="009A1E33"/>
    <w:rsid w:val="009A2D1A"/>
    <w:rsid w:val="009A352B"/>
    <w:rsid w:val="009A3589"/>
    <w:rsid w:val="009A3AEA"/>
    <w:rsid w:val="009A448C"/>
    <w:rsid w:val="009A451A"/>
    <w:rsid w:val="009A54C3"/>
    <w:rsid w:val="009A5505"/>
    <w:rsid w:val="009A5ABD"/>
    <w:rsid w:val="009A6274"/>
    <w:rsid w:val="009A64D0"/>
    <w:rsid w:val="009A78DD"/>
    <w:rsid w:val="009A7A0D"/>
    <w:rsid w:val="009A7E70"/>
    <w:rsid w:val="009B09C4"/>
    <w:rsid w:val="009B0DB4"/>
    <w:rsid w:val="009B1099"/>
    <w:rsid w:val="009B1524"/>
    <w:rsid w:val="009B205B"/>
    <w:rsid w:val="009B2075"/>
    <w:rsid w:val="009B35D2"/>
    <w:rsid w:val="009B387A"/>
    <w:rsid w:val="009B39B8"/>
    <w:rsid w:val="009B3CB1"/>
    <w:rsid w:val="009B5013"/>
    <w:rsid w:val="009B5F67"/>
    <w:rsid w:val="009B6763"/>
    <w:rsid w:val="009B77AE"/>
    <w:rsid w:val="009B7897"/>
    <w:rsid w:val="009B7F66"/>
    <w:rsid w:val="009C005E"/>
    <w:rsid w:val="009C03D0"/>
    <w:rsid w:val="009C1BE4"/>
    <w:rsid w:val="009C1D8C"/>
    <w:rsid w:val="009C205A"/>
    <w:rsid w:val="009C2D4E"/>
    <w:rsid w:val="009C35FE"/>
    <w:rsid w:val="009C37B8"/>
    <w:rsid w:val="009C3A32"/>
    <w:rsid w:val="009C477D"/>
    <w:rsid w:val="009C4E86"/>
    <w:rsid w:val="009C526A"/>
    <w:rsid w:val="009C5DC2"/>
    <w:rsid w:val="009C6471"/>
    <w:rsid w:val="009C690C"/>
    <w:rsid w:val="009C6AF9"/>
    <w:rsid w:val="009C7237"/>
    <w:rsid w:val="009C72D6"/>
    <w:rsid w:val="009C737B"/>
    <w:rsid w:val="009D06F8"/>
    <w:rsid w:val="009D133E"/>
    <w:rsid w:val="009D1A81"/>
    <w:rsid w:val="009D2C51"/>
    <w:rsid w:val="009D385E"/>
    <w:rsid w:val="009D3886"/>
    <w:rsid w:val="009D3982"/>
    <w:rsid w:val="009D39C7"/>
    <w:rsid w:val="009D39ED"/>
    <w:rsid w:val="009D4B44"/>
    <w:rsid w:val="009D4F78"/>
    <w:rsid w:val="009D54B5"/>
    <w:rsid w:val="009D6658"/>
    <w:rsid w:val="009D7010"/>
    <w:rsid w:val="009D704A"/>
    <w:rsid w:val="009D722C"/>
    <w:rsid w:val="009D789B"/>
    <w:rsid w:val="009D7953"/>
    <w:rsid w:val="009D7D09"/>
    <w:rsid w:val="009E07EF"/>
    <w:rsid w:val="009E0D26"/>
    <w:rsid w:val="009E1364"/>
    <w:rsid w:val="009E1769"/>
    <w:rsid w:val="009E1C89"/>
    <w:rsid w:val="009E308A"/>
    <w:rsid w:val="009E3634"/>
    <w:rsid w:val="009E3685"/>
    <w:rsid w:val="009E3E57"/>
    <w:rsid w:val="009E45A8"/>
    <w:rsid w:val="009E46DF"/>
    <w:rsid w:val="009E48C1"/>
    <w:rsid w:val="009E48F1"/>
    <w:rsid w:val="009E4C5E"/>
    <w:rsid w:val="009E4EB8"/>
    <w:rsid w:val="009E4F23"/>
    <w:rsid w:val="009E5B36"/>
    <w:rsid w:val="009E6891"/>
    <w:rsid w:val="009E6DAE"/>
    <w:rsid w:val="009E71AD"/>
    <w:rsid w:val="009F06CC"/>
    <w:rsid w:val="009F09B5"/>
    <w:rsid w:val="009F1140"/>
    <w:rsid w:val="009F12E0"/>
    <w:rsid w:val="009F16E0"/>
    <w:rsid w:val="009F195B"/>
    <w:rsid w:val="009F2B9D"/>
    <w:rsid w:val="009F32A6"/>
    <w:rsid w:val="009F38D7"/>
    <w:rsid w:val="009F3A7D"/>
    <w:rsid w:val="009F3B88"/>
    <w:rsid w:val="009F4260"/>
    <w:rsid w:val="009F434C"/>
    <w:rsid w:val="009F4429"/>
    <w:rsid w:val="009F5067"/>
    <w:rsid w:val="009F539A"/>
    <w:rsid w:val="009F5814"/>
    <w:rsid w:val="009F5AA8"/>
    <w:rsid w:val="009F5D1F"/>
    <w:rsid w:val="009F705B"/>
    <w:rsid w:val="009F7118"/>
    <w:rsid w:val="009F7232"/>
    <w:rsid w:val="009F72C8"/>
    <w:rsid w:val="009F7A05"/>
    <w:rsid w:val="009F7C2B"/>
    <w:rsid w:val="009F7F12"/>
    <w:rsid w:val="00A000D5"/>
    <w:rsid w:val="00A00184"/>
    <w:rsid w:val="00A002DE"/>
    <w:rsid w:val="00A00D70"/>
    <w:rsid w:val="00A01216"/>
    <w:rsid w:val="00A015E2"/>
    <w:rsid w:val="00A018BA"/>
    <w:rsid w:val="00A01BA2"/>
    <w:rsid w:val="00A01DE9"/>
    <w:rsid w:val="00A02110"/>
    <w:rsid w:val="00A023A2"/>
    <w:rsid w:val="00A02434"/>
    <w:rsid w:val="00A02481"/>
    <w:rsid w:val="00A027D2"/>
    <w:rsid w:val="00A03294"/>
    <w:rsid w:val="00A03790"/>
    <w:rsid w:val="00A03BE4"/>
    <w:rsid w:val="00A03DF4"/>
    <w:rsid w:val="00A0438B"/>
    <w:rsid w:val="00A04CA8"/>
    <w:rsid w:val="00A05C43"/>
    <w:rsid w:val="00A05D81"/>
    <w:rsid w:val="00A062FD"/>
    <w:rsid w:val="00A066B0"/>
    <w:rsid w:val="00A0698A"/>
    <w:rsid w:val="00A06A1D"/>
    <w:rsid w:val="00A0716A"/>
    <w:rsid w:val="00A07428"/>
    <w:rsid w:val="00A074C7"/>
    <w:rsid w:val="00A075C0"/>
    <w:rsid w:val="00A07AEE"/>
    <w:rsid w:val="00A07C88"/>
    <w:rsid w:val="00A104E1"/>
    <w:rsid w:val="00A1057A"/>
    <w:rsid w:val="00A10BC1"/>
    <w:rsid w:val="00A10EC5"/>
    <w:rsid w:val="00A11126"/>
    <w:rsid w:val="00A11F7D"/>
    <w:rsid w:val="00A121A1"/>
    <w:rsid w:val="00A122B6"/>
    <w:rsid w:val="00A125CE"/>
    <w:rsid w:val="00A12ED6"/>
    <w:rsid w:val="00A13287"/>
    <w:rsid w:val="00A13A3A"/>
    <w:rsid w:val="00A13C39"/>
    <w:rsid w:val="00A13E7F"/>
    <w:rsid w:val="00A14659"/>
    <w:rsid w:val="00A14AC3"/>
    <w:rsid w:val="00A14AE8"/>
    <w:rsid w:val="00A14C5C"/>
    <w:rsid w:val="00A14CE8"/>
    <w:rsid w:val="00A14DEC"/>
    <w:rsid w:val="00A15F57"/>
    <w:rsid w:val="00A15F69"/>
    <w:rsid w:val="00A16B92"/>
    <w:rsid w:val="00A175C2"/>
    <w:rsid w:val="00A1786D"/>
    <w:rsid w:val="00A203C6"/>
    <w:rsid w:val="00A20E34"/>
    <w:rsid w:val="00A21352"/>
    <w:rsid w:val="00A2147F"/>
    <w:rsid w:val="00A21A18"/>
    <w:rsid w:val="00A21A9D"/>
    <w:rsid w:val="00A21B94"/>
    <w:rsid w:val="00A21EC9"/>
    <w:rsid w:val="00A2292D"/>
    <w:rsid w:val="00A22DB5"/>
    <w:rsid w:val="00A23CE1"/>
    <w:rsid w:val="00A23FAF"/>
    <w:rsid w:val="00A24A60"/>
    <w:rsid w:val="00A250D8"/>
    <w:rsid w:val="00A254EA"/>
    <w:rsid w:val="00A25726"/>
    <w:rsid w:val="00A257A7"/>
    <w:rsid w:val="00A25B6E"/>
    <w:rsid w:val="00A26D01"/>
    <w:rsid w:val="00A27006"/>
    <w:rsid w:val="00A27465"/>
    <w:rsid w:val="00A27615"/>
    <w:rsid w:val="00A276AD"/>
    <w:rsid w:val="00A2778D"/>
    <w:rsid w:val="00A3014F"/>
    <w:rsid w:val="00A30603"/>
    <w:rsid w:val="00A30EAA"/>
    <w:rsid w:val="00A3154B"/>
    <w:rsid w:val="00A31722"/>
    <w:rsid w:val="00A31898"/>
    <w:rsid w:val="00A318C8"/>
    <w:rsid w:val="00A31FA5"/>
    <w:rsid w:val="00A322AB"/>
    <w:rsid w:val="00A3322B"/>
    <w:rsid w:val="00A333C5"/>
    <w:rsid w:val="00A334EC"/>
    <w:rsid w:val="00A3393D"/>
    <w:rsid w:val="00A3486C"/>
    <w:rsid w:val="00A34C48"/>
    <w:rsid w:val="00A34FC8"/>
    <w:rsid w:val="00A35A9B"/>
    <w:rsid w:val="00A37236"/>
    <w:rsid w:val="00A37BC1"/>
    <w:rsid w:val="00A37CA6"/>
    <w:rsid w:val="00A37E6A"/>
    <w:rsid w:val="00A40041"/>
    <w:rsid w:val="00A4068E"/>
    <w:rsid w:val="00A40F25"/>
    <w:rsid w:val="00A40FEA"/>
    <w:rsid w:val="00A4108F"/>
    <w:rsid w:val="00A4133A"/>
    <w:rsid w:val="00A413BC"/>
    <w:rsid w:val="00A42D87"/>
    <w:rsid w:val="00A42F86"/>
    <w:rsid w:val="00A4325B"/>
    <w:rsid w:val="00A43D69"/>
    <w:rsid w:val="00A43F8B"/>
    <w:rsid w:val="00A44548"/>
    <w:rsid w:val="00A44810"/>
    <w:rsid w:val="00A450A2"/>
    <w:rsid w:val="00A455F3"/>
    <w:rsid w:val="00A45E45"/>
    <w:rsid w:val="00A46022"/>
    <w:rsid w:val="00A46401"/>
    <w:rsid w:val="00A46406"/>
    <w:rsid w:val="00A4695F"/>
    <w:rsid w:val="00A46CEC"/>
    <w:rsid w:val="00A46EED"/>
    <w:rsid w:val="00A46F04"/>
    <w:rsid w:val="00A474B7"/>
    <w:rsid w:val="00A47A34"/>
    <w:rsid w:val="00A50BE6"/>
    <w:rsid w:val="00A50C53"/>
    <w:rsid w:val="00A50CE8"/>
    <w:rsid w:val="00A515C6"/>
    <w:rsid w:val="00A5185E"/>
    <w:rsid w:val="00A51DAF"/>
    <w:rsid w:val="00A52763"/>
    <w:rsid w:val="00A52C7F"/>
    <w:rsid w:val="00A52F3A"/>
    <w:rsid w:val="00A54A39"/>
    <w:rsid w:val="00A54DE9"/>
    <w:rsid w:val="00A551C2"/>
    <w:rsid w:val="00A5547D"/>
    <w:rsid w:val="00A5577F"/>
    <w:rsid w:val="00A5580C"/>
    <w:rsid w:val="00A55AC5"/>
    <w:rsid w:val="00A5606A"/>
    <w:rsid w:val="00A56143"/>
    <w:rsid w:val="00A56B0C"/>
    <w:rsid w:val="00A56F1E"/>
    <w:rsid w:val="00A57DCC"/>
    <w:rsid w:val="00A6004A"/>
    <w:rsid w:val="00A6065C"/>
    <w:rsid w:val="00A61795"/>
    <w:rsid w:val="00A619BC"/>
    <w:rsid w:val="00A61C39"/>
    <w:rsid w:val="00A63142"/>
    <w:rsid w:val="00A638EE"/>
    <w:rsid w:val="00A642A1"/>
    <w:rsid w:val="00A64FA9"/>
    <w:rsid w:val="00A6518B"/>
    <w:rsid w:val="00A65712"/>
    <w:rsid w:val="00A657B0"/>
    <w:rsid w:val="00A65DDF"/>
    <w:rsid w:val="00A66016"/>
    <w:rsid w:val="00A66335"/>
    <w:rsid w:val="00A66BB5"/>
    <w:rsid w:val="00A66C7B"/>
    <w:rsid w:val="00A66D58"/>
    <w:rsid w:val="00A66F42"/>
    <w:rsid w:val="00A67B13"/>
    <w:rsid w:val="00A70569"/>
    <w:rsid w:val="00A70581"/>
    <w:rsid w:val="00A70BF0"/>
    <w:rsid w:val="00A71030"/>
    <w:rsid w:val="00A7132C"/>
    <w:rsid w:val="00A72127"/>
    <w:rsid w:val="00A728DB"/>
    <w:rsid w:val="00A72C4E"/>
    <w:rsid w:val="00A73BAF"/>
    <w:rsid w:val="00A74000"/>
    <w:rsid w:val="00A7412F"/>
    <w:rsid w:val="00A750BD"/>
    <w:rsid w:val="00A75400"/>
    <w:rsid w:val="00A7566B"/>
    <w:rsid w:val="00A75EC8"/>
    <w:rsid w:val="00A76470"/>
    <w:rsid w:val="00A765B5"/>
    <w:rsid w:val="00A76654"/>
    <w:rsid w:val="00A76A30"/>
    <w:rsid w:val="00A770E8"/>
    <w:rsid w:val="00A773D0"/>
    <w:rsid w:val="00A80336"/>
    <w:rsid w:val="00A81465"/>
    <w:rsid w:val="00A8170F"/>
    <w:rsid w:val="00A818C6"/>
    <w:rsid w:val="00A81DF8"/>
    <w:rsid w:val="00A81E74"/>
    <w:rsid w:val="00A82982"/>
    <w:rsid w:val="00A82B1F"/>
    <w:rsid w:val="00A82F47"/>
    <w:rsid w:val="00A84CE3"/>
    <w:rsid w:val="00A85D4D"/>
    <w:rsid w:val="00A86427"/>
    <w:rsid w:val="00A86633"/>
    <w:rsid w:val="00A868B2"/>
    <w:rsid w:val="00A86B49"/>
    <w:rsid w:val="00A8705E"/>
    <w:rsid w:val="00A872BA"/>
    <w:rsid w:val="00A87683"/>
    <w:rsid w:val="00A87CBE"/>
    <w:rsid w:val="00A901EA"/>
    <w:rsid w:val="00A90731"/>
    <w:rsid w:val="00A90A1B"/>
    <w:rsid w:val="00A90B1E"/>
    <w:rsid w:val="00A910F8"/>
    <w:rsid w:val="00A915A1"/>
    <w:rsid w:val="00A91CA8"/>
    <w:rsid w:val="00A92952"/>
    <w:rsid w:val="00A92A7C"/>
    <w:rsid w:val="00A92AEC"/>
    <w:rsid w:val="00A92B4D"/>
    <w:rsid w:val="00A9416D"/>
    <w:rsid w:val="00A953F5"/>
    <w:rsid w:val="00A95C58"/>
    <w:rsid w:val="00A969F7"/>
    <w:rsid w:val="00A975C7"/>
    <w:rsid w:val="00AA04B8"/>
    <w:rsid w:val="00AA04F2"/>
    <w:rsid w:val="00AA056F"/>
    <w:rsid w:val="00AA06F9"/>
    <w:rsid w:val="00AA08F3"/>
    <w:rsid w:val="00AA10DC"/>
    <w:rsid w:val="00AA2567"/>
    <w:rsid w:val="00AA2F24"/>
    <w:rsid w:val="00AA3E6C"/>
    <w:rsid w:val="00AA41ED"/>
    <w:rsid w:val="00AA433E"/>
    <w:rsid w:val="00AA43C8"/>
    <w:rsid w:val="00AA4542"/>
    <w:rsid w:val="00AA492D"/>
    <w:rsid w:val="00AA4E05"/>
    <w:rsid w:val="00AA4FFA"/>
    <w:rsid w:val="00AA5124"/>
    <w:rsid w:val="00AA53AB"/>
    <w:rsid w:val="00AA5775"/>
    <w:rsid w:val="00AA662F"/>
    <w:rsid w:val="00AA7439"/>
    <w:rsid w:val="00AA7FF4"/>
    <w:rsid w:val="00AB02E1"/>
    <w:rsid w:val="00AB0A1D"/>
    <w:rsid w:val="00AB0A84"/>
    <w:rsid w:val="00AB196D"/>
    <w:rsid w:val="00AB1B61"/>
    <w:rsid w:val="00AB1EB0"/>
    <w:rsid w:val="00AB2776"/>
    <w:rsid w:val="00AB2A5D"/>
    <w:rsid w:val="00AB33AD"/>
    <w:rsid w:val="00AB33E0"/>
    <w:rsid w:val="00AB382F"/>
    <w:rsid w:val="00AB3F4D"/>
    <w:rsid w:val="00AB44CF"/>
    <w:rsid w:val="00AB47A6"/>
    <w:rsid w:val="00AB47BB"/>
    <w:rsid w:val="00AB4C45"/>
    <w:rsid w:val="00AB5123"/>
    <w:rsid w:val="00AB542D"/>
    <w:rsid w:val="00AB5986"/>
    <w:rsid w:val="00AB59CB"/>
    <w:rsid w:val="00AB5A36"/>
    <w:rsid w:val="00AB611D"/>
    <w:rsid w:val="00AB652D"/>
    <w:rsid w:val="00AB6573"/>
    <w:rsid w:val="00AB6725"/>
    <w:rsid w:val="00AB684C"/>
    <w:rsid w:val="00AB7E22"/>
    <w:rsid w:val="00AC025E"/>
    <w:rsid w:val="00AC0281"/>
    <w:rsid w:val="00AC092C"/>
    <w:rsid w:val="00AC0C43"/>
    <w:rsid w:val="00AC0CE0"/>
    <w:rsid w:val="00AC2773"/>
    <w:rsid w:val="00AC29C8"/>
    <w:rsid w:val="00AC2A21"/>
    <w:rsid w:val="00AC2F66"/>
    <w:rsid w:val="00AC3104"/>
    <w:rsid w:val="00AC3B55"/>
    <w:rsid w:val="00AC3C91"/>
    <w:rsid w:val="00AC40DA"/>
    <w:rsid w:val="00AC4905"/>
    <w:rsid w:val="00AC4B2C"/>
    <w:rsid w:val="00AC56F6"/>
    <w:rsid w:val="00AC6295"/>
    <w:rsid w:val="00AC63EC"/>
    <w:rsid w:val="00AC66D9"/>
    <w:rsid w:val="00AC6A3F"/>
    <w:rsid w:val="00AC6BD2"/>
    <w:rsid w:val="00AC6C41"/>
    <w:rsid w:val="00AC6FA3"/>
    <w:rsid w:val="00AC7A14"/>
    <w:rsid w:val="00AC7ECB"/>
    <w:rsid w:val="00AD046A"/>
    <w:rsid w:val="00AD07D4"/>
    <w:rsid w:val="00AD0DE7"/>
    <w:rsid w:val="00AD0F35"/>
    <w:rsid w:val="00AD20A7"/>
    <w:rsid w:val="00AD2389"/>
    <w:rsid w:val="00AD2DC6"/>
    <w:rsid w:val="00AD2EB8"/>
    <w:rsid w:val="00AD3C16"/>
    <w:rsid w:val="00AD3C4C"/>
    <w:rsid w:val="00AD4000"/>
    <w:rsid w:val="00AD4029"/>
    <w:rsid w:val="00AD4165"/>
    <w:rsid w:val="00AD5436"/>
    <w:rsid w:val="00AD76B0"/>
    <w:rsid w:val="00AD76BE"/>
    <w:rsid w:val="00AE00CA"/>
    <w:rsid w:val="00AE0A8C"/>
    <w:rsid w:val="00AE1616"/>
    <w:rsid w:val="00AE1A21"/>
    <w:rsid w:val="00AE2613"/>
    <w:rsid w:val="00AE2EFB"/>
    <w:rsid w:val="00AE3ACC"/>
    <w:rsid w:val="00AE3D1D"/>
    <w:rsid w:val="00AE43FF"/>
    <w:rsid w:val="00AE489F"/>
    <w:rsid w:val="00AE4E73"/>
    <w:rsid w:val="00AE506D"/>
    <w:rsid w:val="00AE5223"/>
    <w:rsid w:val="00AE5A93"/>
    <w:rsid w:val="00AE5CC6"/>
    <w:rsid w:val="00AE6288"/>
    <w:rsid w:val="00AE6390"/>
    <w:rsid w:val="00AE64C8"/>
    <w:rsid w:val="00AE67CE"/>
    <w:rsid w:val="00AE6A6B"/>
    <w:rsid w:val="00AE718E"/>
    <w:rsid w:val="00AE7355"/>
    <w:rsid w:val="00AF072E"/>
    <w:rsid w:val="00AF0A1A"/>
    <w:rsid w:val="00AF0CD9"/>
    <w:rsid w:val="00AF1816"/>
    <w:rsid w:val="00AF1C96"/>
    <w:rsid w:val="00AF1F39"/>
    <w:rsid w:val="00AF2463"/>
    <w:rsid w:val="00AF2907"/>
    <w:rsid w:val="00AF3817"/>
    <w:rsid w:val="00AF52BA"/>
    <w:rsid w:val="00AF5E11"/>
    <w:rsid w:val="00AF6461"/>
    <w:rsid w:val="00AF6657"/>
    <w:rsid w:val="00AF700F"/>
    <w:rsid w:val="00AF7412"/>
    <w:rsid w:val="00AF77E8"/>
    <w:rsid w:val="00AF7961"/>
    <w:rsid w:val="00AF7C61"/>
    <w:rsid w:val="00AF7F85"/>
    <w:rsid w:val="00B00089"/>
    <w:rsid w:val="00B017B4"/>
    <w:rsid w:val="00B019F2"/>
    <w:rsid w:val="00B01A4B"/>
    <w:rsid w:val="00B01B3D"/>
    <w:rsid w:val="00B039D5"/>
    <w:rsid w:val="00B03BED"/>
    <w:rsid w:val="00B047E1"/>
    <w:rsid w:val="00B0484B"/>
    <w:rsid w:val="00B04E55"/>
    <w:rsid w:val="00B05158"/>
    <w:rsid w:val="00B05464"/>
    <w:rsid w:val="00B05636"/>
    <w:rsid w:val="00B057B5"/>
    <w:rsid w:val="00B05E8D"/>
    <w:rsid w:val="00B0644E"/>
    <w:rsid w:val="00B0662D"/>
    <w:rsid w:val="00B0699D"/>
    <w:rsid w:val="00B069AD"/>
    <w:rsid w:val="00B0717E"/>
    <w:rsid w:val="00B0759F"/>
    <w:rsid w:val="00B07C2D"/>
    <w:rsid w:val="00B07C89"/>
    <w:rsid w:val="00B07E30"/>
    <w:rsid w:val="00B07F77"/>
    <w:rsid w:val="00B10363"/>
    <w:rsid w:val="00B106B1"/>
    <w:rsid w:val="00B10D7C"/>
    <w:rsid w:val="00B11D38"/>
    <w:rsid w:val="00B12E84"/>
    <w:rsid w:val="00B1476E"/>
    <w:rsid w:val="00B1497B"/>
    <w:rsid w:val="00B14BB4"/>
    <w:rsid w:val="00B14CC7"/>
    <w:rsid w:val="00B150F7"/>
    <w:rsid w:val="00B1514E"/>
    <w:rsid w:val="00B158F7"/>
    <w:rsid w:val="00B15FA5"/>
    <w:rsid w:val="00B16246"/>
    <w:rsid w:val="00B16738"/>
    <w:rsid w:val="00B17187"/>
    <w:rsid w:val="00B17237"/>
    <w:rsid w:val="00B17559"/>
    <w:rsid w:val="00B17D75"/>
    <w:rsid w:val="00B17EF1"/>
    <w:rsid w:val="00B20180"/>
    <w:rsid w:val="00B204F3"/>
    <w:rsid w:val="00B208CD"/>
    <w:rsid w:val="00B217FF"/>
    <w:rsid w:val="00B22075"/>
    <w:rsid w:val="00B22193"/>
    <w:rsid w:val="00B22303"/>
    <w:rsid w:val="00B2381C"/>
    <w:rsid w:val="00B2422F"/>
    <w:rsid w:val="00B246F3"/>
    <w:rsid w:val="00B247E0"/>
    <w:rsid w:val="00B2492E"/>
    <w:rsid w:val="00B24A04"/>
    <w:rsid w:val="00B24BA5"/>
    <w:rsid w:val="00B2567A"/>
    <w:rsid w:val="00B25E8F"/>
    <w:rsid w:val="00B261CA"/>
    <w:rsid w:val="00B26419"/>
    <w:rsid w:val="00B2648E"/>
    <w:rsid w:val="00B266D9"/>
    <w:rsid w:val="00B26EAA"/>
    <w:rsid w:val="00B27002"/>
    <w:rsid w:val="00B270D1"/>
    <w:rsid w:val="00B2750E"/>
    <w:rsid w:val="00B27676"/>
    <w:rsid w:val="00B27CED"/>
    <w:rsid w:val="00B30104"/>
    <w:rsid w:val="00B30914"/>
    <w:rsid w:val="00B30A63"/>
    <w:rsid w:val="00B30B4A"/>
    <w:rsid w:val="00B31107"/>
    <w:rsid w:val="00B320B8"/>
    <w:rsid w:val="00B3217D"/>
    <w:rsid w:val="00B3228B"/>
    <w:rsid w:val="00B323F4"/>
    <w:rsid w:val="00B3252B"/>
    <w:rsid w:val="00B328F6"/>
    <w:rsid w:val="00B32F59"/>
    <w:rsid w:val="00B337CC"/>
    <w:rsid w:val="00B33ABF"/>
    <w:rsid w:val="00B33FE0"/>
    <w:rsid w:val="00B342F3"/>
    <w:rsid w:val="00B348C6"/>
    <w:rsid w:val="00B34E68"/>
    <w:rsid w:val="00B34F46"/>
    <w:rsid w:val="00B3587D"/>
    <w:rsid w:val="00B358E2"/>
    <w:rsid w:val="00B35AF2"/>
    <w:rsid w:val="00B36726"/>
    <w:rsid w:val="00B370BC"/>
    <w:rsid w:val="00B37298"/>
    <w:rsid w:val="00B375D6"/>
    <w:rsid w:val="00B37733"/>
    <w:rsid w:val="00B378C3"/>
    <w:rsid w:val="00B4036D"/>
    <w:rsid w:val="00B40F58"/>
    <w:rsid w:val="00B41EFD"/>
    <w:rsid w:val="00B4237F"/>
    <w:rsid w:val="00B42613"/>
    <w:rsid w:val="00B4285C"/>
    <w:rsid w:val="00B4299B"/>
    <w:rsid w:val="00B433F5"/>
    <w:rsid w:val="00B439A5"/>
    <w:rsid w:val="00B43EBB"/>
    <w:rsid w:val="00B44853"/>
    <w:rsid w:val="00B44AF8"/>
    <w:rsid w:val="00B45012"/>
    <w:rsid w:val="00B45400"/>
    <w:rsid w:val="00B45756"/>
    <w:rsid w:val="00B45A90"/>
    <w:rsid w:val="00B45A9B"/>
    <w:rsid w:val="00B45CCE"/>
    <w:rsid w:val="00B45EC3"/>
    <w:rsid w:val="00B4631D"/>
    <w:rsid w:val="00B466EF"/>
    <w:rsid w:val="00B4696C"/>
    <w:rsid w:val="00B46993"/>
    <w:rsid w:val="00B502A0"/>
    <w:rsid w:val="00B50721"/>
    <w:rsid w:val="00B50CB4"/>
    <w:rsid w:val="00B50F4C"/>
    <w:rsid w:val="00B53F67"/>
    <w:rsid w:val="00B54024"/>
    <w:rsid w:val="00B540E2"/>
    <w:rsid w:val="00B5459F"/>
    <w:rsid w:val="00B551EE"/>
    <w:rsid w:val="00B5534F"/>
    <w:rsid w:val="00B55B42"/>
    <w:rsid w:val="00B55D05"/>
    <w:rsid w:val="00B55E7C"/>
    <w:rsid w:val="00B56B78"/>
    <w:rsid w:val="00B57B3D"/>
    <w:rsid w:val="00B60117"/>
    <w:rsid w:val="00B60327"/>
    <w:rsid w:val="00B603B6"/>
    <w:rsid w:val="00B609E9"/>
    <w:rsid w:val="00B60A93"/>
    <w:rsid w:val="00B60BDE"/>
    <w:rsid w:val="00B60D4E"/>
    <w:rsid w:val="00B61506"/>
    <w:rsid w:val="00B618EC"/>
    <w:rsid w:val="00B61BC6"/>
    <w:rsid w:val="00B625F1"/>
    <w:rsid w:val="00B634C8"/>
    <w:rsid w:val="00B6364E"/>
    <w:rsid w:val="00B6398A"/>
    <w:rsid w:val="00B63AD7"/>
    <w:rsid w:val="00B6457B"/>
    <w:rsid w:val="00B64898"/>
    <w:rsid w:val="00B64D9C"/>
    <w:rsid w:val="00B6593D"/>
    <w:rsid w:val="00B65E39"/>
    <w:rsid w:val="00B65EBF"/>
    <w:rsid w:val="00B671E0"/>
    <w:rsid w:val="00B6752E"/>
    <w:rsid w:val="00B6784B"/>
    <w:rsid w:val="00B678A7"/>
    <w:rsid w:val="00B700A0"/>
    <w:rsid w:val="00B702B0"/>
    <w:rsid w:val="00B705F0"/>
    <w:rsid w:val="00B709C5"/>
    <w:rsid w:val="00B70DBC"/>
    <w:rsid w:val="00B7150D"/>
    <w:rsid w:val="00B71637"/>
    <w:rsid w:val="00B718AC"/>
    <w:rsid w:val="00B71F5A"/>
    <w:rsid w:val="00B723D9"/>
    <w:rsid w:val="00B724BF"/>
    <w:rsid w:val="00B724D3"/>
    <w:rsid w:val="00B7266A"/>
    <w:rsid w:val="00B72729"/>
    <w:rsid w:val="00B72CA6"/>
    <w:rsid w:val="00B73B92"/>
    <w:rsid w:val="00B748B3"/>
    <w:rsid w:val="00B74BDB"/>
    <w:rsid w:val="00B74C57"/>
    <w:rsid w:val="00B74EBA"/>
    <w:rsid w:val="00B75352"/>
    <w:rsid w:val="00B75945"/>
    <w:rsid w:val="00B759FA"/>
    <w:rsid w:val="00B75B18"/>
    <w:rsid w:val="00B75B51"/>
    <w:rsid w:val="00B760D6"/>
    <w:rsid w:val="00B76109"/>
    <w:rsid w:val="00B763D8"/>
    <w:rsid w:val="00B7715A"/>
    <w:rsid w:val="00B77DE9"/>
    <w:rsid w:val="00B77E49"/>
    <w:rsid w:val="00B77E58"/>
    <w:rsid w:val="00B804A7"/>
    <w:rsid w:val="00B8050F"/>
    <w:rsid w:val="00B80976"/>
    <w:rsid w:val="00B80C99"/>
    <w:rsid w:val="00B81069"/>
    <w:rsid w:val="00B814B6"/>
    <w:rsid w:val="00B81C71"/>
    <w:rsid w:val="00B81F7C"/>
    <w:rsid w:val="00B820CE"/>
    <w:rsid w:val="00B823D7"/>
    <w:rsid w:val="00B82439"/>
    <w:rsid w:val="00B84170"/>
    <w:rsid w:val="00B845C4"/>
    <w:rsid w:val="00B84835"/>
    <w:rsid w:val="00B84913"/>
    <w:rsid w:val="00B84987"/>
    <w:rsid w:val="00B86B0C"/>
    <w:rsid w:val="00B86B22"/>
    <w:rsid w:val="00B86E92"/>
    <w:rsid w:val="00B87B8B"/>
    <w:rsid w:val="00B903E1"/>
    <w:rsid w:val="00B908BF"/>
    <w:rsid w:val="00B912D5"/>
    <w:rsid w:val="00B91D61"/>
    <w:rsid w:val="00B9234B"/>
    <w:rsid w:val="00B928F2"/>
    <w:rsid w:val="00B92B77"/>
    <w:rsid w:val="00B93687"/>
    <w:rsid w:val="00B937AD"/>
    <w:rsid w:val="00B93DA9"/>
    <w:rsid w:val="00B945E4"/>
    <w:rsid w:val="00B94AB0"/>
    <w:rsid w:val="00B94B94"/>
    <w:rsid w:val="00B95217"/>
    <w:rsid w:val="00B95350"/>
    <w:rsid w:val="00B95810"/>
    <w:rsid w:val="00B96FA9"/>
    <w:rsid w:val="00BA00B0"/>
    <w:rsid w:val="00BA018A"/>
    <w:rsid w:val="00BA02E5"/>
    <w:rsid w:val="00BA0A33"/>
    <w:rsid w:val="00BA13B5"/>
    <w:rsid w:val="00BA1486"/>
    <w:rsid w:val="00BA14FD"/>
    <w:rsid w:val="00BA28C9"/>
    <w:rsid w:val="00BA2DAB"/>
    <w:rsid w:val="00BA3449"/>
    <w:rsid w:val="00BA3FA5"/>
    <w:rsid w:val="00BA3FC9"/>
    <w:rsid w:val="00BA4462"/>
    <w:rsid w:val="00BA4AD2"/>
    <w:rsid w:val="00BA4BAC"/>
    <w:rsid w:val="00BA4BBC"/>
    <w:rsid w:val="00BA501C"/>
    <w:rsid w:val="00BA54FD"/>
    <w:rsid w:val="00BA6BD8"/>
    <w:rsid w:val="00BA7057"/>
    <w:rsid w:val="00BA7141"/>
    <w:rsid w:val="00BA7735"/>
    <w:rsid w:val="00BA7B1D"/>
    <w:rsid w:val="00BA7E6F"/>
    <w:rsid w:val="00BA7ECB"/>
    <w:rsid w:val="00BB03B4"/>
    <w:rsid w:val="00BB0512"/>
    <w:rsid w:val="00BB0E7A"/>
    <w:rsid w:val="00BB1A3F"/>
    <w:rsid w:val="00BB1B59"/>
    <w:rsid w:val="00BB1E56"/>
    <w:rsid w:val="00BB29AB"/>
    <w:rsid w:val="00BB2CB0"/>
    <w:rsid w:val="00BB3127"/>
    <w:rsid w:val="00BB3143"/>
    <w:rsid w:val="00BB393B"/>
    <w:rsid w:val="00BB3F33"/>
    <w:rsid w:val="00BB3F76"/>
    <w:rsid w:val="00BB3FC3"/>
    <w:rsid w:val="00BB4D83"/>
    <w:rsid w:val="00BB4F7E"/>
    <w:rsid w:val="00BB4FB5"/>
    <w:rsid w:val="00BB5126"/>
    <w:rsid w:val="00BB633A"/>
    <w:rsid w:val="00BB64E5"/>
    <w:rsid w:val="00BB6712"/>
    <w:rsid w:val="00BB754D"/>
    <w:rsid w:val="00BB767D"/>
    <w:rsid w:val="00BC0AF7"/>
    <w:rsid w:val="00BC0D5E"/>
    <w:rsid w:val="00BC0F0B"/>
    <w:rsid w:val="00BC1702"/>
    <w:rsid w:val="00BC18F7"/>
    <w:rsid w:val="00BC19C5"/>
    <w:rsid w:val="00BC23E1"/>
    <w:rsid w:val="00BC262C"/>
    <w:rsid w:val="00BC2BB6"/>
    <w:rsid w:val="00BC324E"/>
    <w:rsid w:val="00BC33CF"/>
    <w:rsid w:val="00BC3577"/>
    <w:rsid w:val="00BC36BE"/>
    <w:rsid w:val="00BC5CF2"/>
    <w:rsid w:val="00BC61E4"/>
    <w:rsid w:val="00BC65D7"/>
    <w:rsid w:val="00BC6636"/>
    <w:rsid w:val="00BC6BD2"/>
    <w:rsid w:val="00BC6E5E"/>
    <w:rsid w:val="00BC7028"/>
    <w:rsid w:val="00BC7774"/>
    <w:rsid w:val="00BC7EF6"/>
    <w:rsid w:val="00BD057B"/>
    <w:rsid w:val="00BD0710"/>
    <w:rsid w:val="00BD1CCE"/>
    <w:rsid w:val="00BD20A2"/>
    <w:rsid w:val="00BD217C"/>
    <w:rsid w:val="00BD218A"/>
    <w:rsid w:val="00BD2923"/>
    <w:rsid w:val="00BD2BB3"/>
    <w:rsid w:val="00BD2CA2"/>
    <w:rsid w:val="00BD2CD2"/>
    <w:rsid w:val="00BD2D15"/>
    <w:rsid w:val="00BD2EAC"/>
    <w:rsid w:val="00BD417E"/>
    <w:rsid w:val="00BD429F"/>
    <w:rsid w:val="00BD47C3"/>
    <w:rsid w:val="00BD49A9"/>
    <w:rsid w:val="00BD4E06"/>
    <w:rsid w:val="00BD5082"/>
    <w:rsid w:val="00BD5771"/>
    <w:rsid w:val="00BD718D"/>
    <w:rsid w:val="00BD7676"/>
    <w:rsid w:val="00BD7A23"/>
    <w:rsid w:val="00BE0525"/>
    <w:rsid w:val="00BE0BC2"/>
    <w:rsid w:val="00BE0E92"/>
    <w:rsid w:val="00BE1678"/>
    <w:rsid w:val="00BE1959"/>
    <w:rsid w:val="00BE2943"/>
    <w:rsid w:val="00BE2D3E"/>
    <w:rsid w:val="00BE3219"/>
    <w:rsid w:val="00BE328E"/>
    <w:rsid w:val="00BE39EF"/>
    <w:rsid w:val="00BE3FDE"/>
    <w:rsid w:val="00BE43DF"/>
    <w:rsid w:val="00BE46FB"/>
    <w:rsid w:val="00BE50C5"/>
    <w:rsid w:val="00BE5228"/>
    <w:rsid w:val="00BE607A"/>
    <w:rsid w:val="00BE613C"/>
    <w:rsid w:val="00BE6E82"/>
    <w:rsid w:val="00BE6E9A"/>
    <w:rsid w:val="00BE717F"/>
    <w:rsid w:val="00BE7644"/>
    <w:rsid w:val="00BE7D85"/>
    <w:rsid w:val="00BE7E7A"/>
    <w:rsid w:val="00BF008B"/>
    <w:rsid w:val="00BF0C3C"/>
    <w:rsid w:val="00BF0C88"/>
    <w:rsid w:val="00BF0EC6"/>
    <w:rsid w:val="00BF1818"/>
    <w:rsid w:val="00BF2A76"/>
    <w:rsid w:val="00BF2AE5"/>
    <w:rsid w:val="00BF2B17"/>
    <w:rsid w:val="00BF3903"/>
    <w:rsid w:val="00BF3B47"/>
    <w:rsid w:val="00BF3C9B"/>
    <w:rsid w:val="00BF46A8"/>
    <w:rsid w:val="00BF48D4"/>
    <w:rsid w:val="00BF4B36"/>
    <w:rsid w:val="00BF4E60"/>
    <w:rsid w:val="00BF4FAE"/>
    <w:rsid w:val="00BF51E3"/>
    <w:rsid w:val="00BF563D"/>
    <w:rsid w:val="00BF5E2D"/>
    <w:rsid w:val="00BF6293"/>
    <w:rsid w:val="00BF67C0"/>
    <w:rsid w:val="00BF7445"/>
    <w:rsid w:val="00BF7645"/>
    <w:rsid w:val="00C0080C"/>
    <w:rsid w:val="00C00DFB"/>
    <w:rsid w:val="00C01B48"/>
    <w:rsid w:val="00C01F6F"/>
    <w:rsid w:val="00C02834"/>
    <w:rsid w:val="00C02897"/>
    <w:rsid w:val="00C04426"/>
    <w:rsid w:val="00C0496C"/>
    <w:rsid w:val="00C04B44"/>
    <w:rsid w:val="00C04FBA"/>
    <w:rsid w:val="00C05927"/>
    <w:rsid w:val="00C065EF"/>
    <w:rsid w:val="00C06795"/>
    <w:rsid w:val="00C06BE9"/>
    <w:rsid w:val="00C0711F"/>
    <w:rsid w:val="00C07450"/>
    <w:rsid w:val="00C076C4"/>
    <w:rsid w:val="00C07A35"/>
    <w:rsid w:val="00C1055A"/>
    <w:rsid w:val="00C10B64"/>
    <w:rsid w:val="00C10CBF"/>
    <w:rsid w:val="00C11464"/>
    <w:rsid w:val="00C11AF2"/>
    <w:rsid w:val="00C126AC"/>
    <w:rsid w:val="00C126BB"/>
    <w:rsid w:val="00C12E35"/>
    <w:rsid w:val="00C13B13"/>
    <w:rsid w:val="00C13DB4"/>
    <w:rsid w:val="00C1463F"/>
    <w:rsid w:val="00C147C1"/>
    <w:rsid w:val="00C149BF"/>
    <w:rsid w:val="00C14C8A"/>
    <w:rsid w:val="00C15763"/>
    <w:rsid w:val="00C15957"/>
    <w:rsid w:val="00C15A90"/>
    <w:rsid w:val="00C15C36"/>
    <w:rsid w:val="00C15E0C"/>
    <w:rsid w:val="00C15E79"/>
    <w:rsid w:val="00C16112"/>
    <w:rsid w:val="00C16122"/>
    <w:rsid w:val="00C16F39"/>
    <w:rsid w:val="00C17868"/>
    <w:rsid w:val="00C17A69"/>
    <w:rsid w:val="00C17B9A"/>
    <w:rsid w:val="00C203CA"/>
    <w:rsid w:val="00C20996"/>
    <w:rsid w:val="00C20F02"/>
    <w:rsid w:val="00C21096"/>
    <w:rsid w:val="00C21802"/>
    <w:rsid w:val="00C21C80"/>
    <w:rsid w:val="00C22539"/>
    <w:rsid w:val="00C22968"/>
    <w:rsid w:val="00C22E00"/>
    <w:rsid w:val="00C22F54"/>
    <w:rsid w:val="00C239CA"/>
    <w:rsid w:val="00C23A28"/>
    <w:rsid w:val="00C23CCB"/>
    <w:rsid w:val="00C23DB6"/>
    <w:rsid w:val="00C23FB0"/>
    <w:rsid w:val="00C240FD"/>
    <w:rsid w:val="00C246E8"/>
    <w:rsid w:val="00C27545"/>
    <w:rsid w:val="00C27825"/>
    <w:rsid w:val="00C27A18"/>
    <w:rsid w:val="00C30429"/>
    <w:rsid w:val="00C30633"/>
    <w:rsid w:val="00C31A1F"/>
    <w:rsid w:val="00C31E09"/>
    <w:rsid w:val="00C326D5"/>
    <w:rsid w:val="00C32807"/>
    <w:rsid w:val="00C338C1"/>
    <w:rsid w:val="00C33EA2"/>
    <w:rsid w:val="00C34044"/>
    <w:rsid w:val="00C34766"/>
    <w:rsid w:val="00C34DCB"/>
    <w:rsid w:val="00C35D08"/>
    <w:rsid w:val="00C36A8F"/>
    <w:rsid w:val="00C37057"/>
    <w:rsid w:val="00C37AAB"/>
    <w:rsid w:val="00C37F52"/>
    <w:rsid w:val="00C40232"/>
    <w:rsid w:val="00C41334"/>
    <w:rsid w:val="00C414C5"/>
    <w:rsid w:val="00C43573"/>
    <w:rsid w:val="00C43B94"/>
    <w:rsid w:val="00C4413E"/>
    <w:rsid w:val="00C442C4"/>
    <w:rsid w:val="00C444B1"/>
    <w:rsid w:val="00C447FE"/>
    <w:rsid w:val="00C451EE"/>
    <w:rsid w:val="00C45A11"/>
    <w:rsid w:val="00C45F9C"/>
    <w:rsid w:val="00C46230"/>
    <w:rsid w:val="00C464D2"/>
    <w:rsid w:val="00C46804"/>
    <w:rsid w:val="00C4683D"/>
    <w:rsid w:val="00C47782"/>
    <w:rsid w:val="00C47834"/>
    <w:rsid w:val="00C47A76"/>
    <w:rsid w:val="00C47BEF"/>
    <w:rsid w:val="00C47DD4"/>
    <w:rsid w:val="00C502BA"/>
    <w:rsid w:val="00C50693"/>
    <w:rsid w:val="00C51A49"/>
    <w:rsid w:val="00C52A57"/>
    <w:rsid w:val="00C52EF3"/>
    <w:rsid w:val="00C531DF"/>
    <w:rsid w:val="00C53278"/>
    <w:rsid w:val="00C536E1"/>
    <w:rsid w:val="00C539FE"/>
    <w:rsid w:val="00C53C20"/>
    <w:rsid w:val="00C53D9C"/>
    <w:rsid w:val="00C54881"/>
    <w:rsid w:val="00C54AC9"/>
    <w:rsid w:val="00C54B07"/>
    <w:rsid w:val="00C5533A"/>
    <w:rsid w:val="00C554EF"/>
    <w:rsid w:val="00C55A60"/>
    <w:rsid w:val="00C55DDB"/>
    <w:rsid w:val="00C560F0"/>
    <w:rsid w:val="00C562EE"/>
    <w:rsid w:val="00C564DB"/>
    <w:rsid w:val="00C5687A"/>
    <w:rsid w:val="00C56B93"/>
    <w:rsid w:val="00C578D4"/>
    <w:rsid w:val="00C5796F"/>
    <w:rsid w:val="00C60890"/>
    <w:rsid w:val="00C609A7"/>
    <w:rsid w:val="00C60DE3"/>
    <w:rsid w:val="00C610DE"/>
    <w:rsid w:val="00C611EA"/>
    <w:rsid w:val="00C61CD8"/>
    <w:rsid w:val="00C62351"/>
    <w:rsid w:val="00C629EE"/>
    <w:rsid w:val="00C632C2"/>
    <w:rsid w:val="00C6428C"/>
    <w:rsid w:val="00C643D9"/>
    <w:rsid w:val="00C64D9E"/>
    <w:rsid w:val="00C65213"/>
    <w:rsid w:val="00C65476"/>
    <w:rsid w:val="00C65527"/>
    <w:rsid w:val="00C65FA3"/>
    <w:rsid w:val="00C6627E"/>
    <w:rsid w:val="00C67143"/>
    <w:rsid w:val="00C67368"/>
    <w:rsid w:val="00C675D4"/>
    <w:rsid w:val="00C7095C"/>
    <w:rsid w:val="00C70DB5"/>
    <w:rsid w:val="00C70E06"/>
    <w:rsid w:val="00C71725"/>
    <w:rsid w:val="00C71A87"/>
    <w:rsid w:val="00C71C94"/>
    <w:rsid w:val="00C72016"/>
    <w:rsid w:val="00C72F29"/>
    <w:rsid w:val="00C733EF"/>
    <w:rsid w:val="00C73F2E"/>
    <w:rsid w:val="00C74F65"/>
    <w:rsid w:val="00C75594"/>
    <w:rsid w:val="00C75A82"/>
    <w:rsid w:val="00C75CC3"/>
    <w:rsid w:val="00C76177"/>
    <w:rsid w:val="00C76686"/>
    <w:rsid w:val="00C7669A"/>
    <w:rsid w:val="00C76770"/>
    <w:rsid w:val="00C76A61"/>
    <w:rsid w:val="00C77B4C"/>
    <w:rsid w:val="00C77D02"/>
    <w:rsid w:val="00C80AFA"/>
    <w:rsid w:val="00C80BA5"/>
    <w:rsid w:val="00C811E6"/>
    <w:rsid w:val="00C81920"/>
    <w:rsid w:val="00C81F5A"/>
    <w:rsid w:val="00C82465"/>
    <w:rsid w:val="00C82CF7"/>
    <w:rsid w:val="00C82EA9"/>
    <w:rsid w:val="00C8361B"/>
    <w:rsid w:val="00C83C83"/>
    <w:rsid w:val="00C8445F"/>
    <w:rsid w:val="00C84A8A"/>
    <w:rsid w:val="00C863B9"/>
    <w:rsid w:val="00C868FC"/>
    <w:rsid w:val="00C86B68"/>
    <w:rsid w:val="00C86BFF"/>
    <w:rsid w:val="00C87C04"/>
    <w:rsid w:val="00C90898"/>
    <w:rsid w:val="00C909AE"/>
    <w:rsid w:val="00C91282"/>
    <w:rsid w:val="00C91726"/>
    <w:rsid w:val="00C91A63"/>
    <w:rsid w:val="00C91EC2"/>
    <w:rsid w:val="00C921DD"/>
    <w:rsid w:val="00C92351"/>
    <w:rsid w:val="00C92B18"/>
    <w:rsid w:val="00C92F12"/>
    <w:rsid w:val="00C92F8E"/>
    <w:rsid w:val="00C93913"/>
    <w:rsid w:val="00C93E9D"/>
    <w:rsid w:val="00C94091"/>
    <w:rsid w:val="00C94142"/>
    <w:rsid w:val="00C941F9"/>
    <w:rsid w:val="00C943CF"/>
    <w:rsid w:val="00C94C27"/>
    <w:rsid w:val="00C94E6C"/>
    <w:rsid w:val="00C95450"/>
    <w:rsid w:val="00C958C8"/>
    <w:rsid w:val="00C9598D"/>
    <w:rsid w:val="00C962F6"/>
    <w:rsid w:val="00C963B0"/>
    <w:rsid w:val="00C9682A"/>
    <w:rsid w:val="00C96E63"/>
    <w:rsid w:val="00C974F3"/>
    <w:rsid w:val="00C97756"/>
    <w:rsid w:val="00C97E4D"/>
    <w:rsid w:val="00CA02AA"/>
    <w:rsid w:val="00CA0587"/>
    <w:rsid w:val="00CA1181"/>
    <w:rsid w:val="00CA1333"/>
    <w:rsid w:val="00CA14C7"/>
    <w:rsid w:val="00CA233D"/>
    <w:rsid w:val="00CA258C"/>
    <w:rsid w:val="00CA29D4"/>
    <w:rsid w:val="00CA2DB6"/>
    <w:rsid w:val="00CA3E60"/>
    <w:rsid w:val="00CA41F0"/>
    <w:rsid w:val="00CA4492"/>
    <w:rsid w:val="00CA4A4C"/>
    <w:rsid w:val="00CA545C"/>
    <w:rsid w:val="00CA54F8"/>
    <w:rsid w:val="00CA61A5"/>
    <w:rsid w:val="00CA6614"/>
    <w:rsid w:val="00CA6760"/>
    <w:rsid w:val="00CA792C"/>
    <w:rsid w:val="00CA7A75"/>
    <w:rsid w:val="00CA7C21"/>
    <w:rsid w:val="00CB0F35"/>
    <w:rsid w:val="00CB1324"/>
    <w:rsid w:val="00CB186D"/>
    <w:rsid w:val="00CB196D"/>
    <w:rsid w:val="00CB1B91"/>
    <w:rsid w:val="00CB1E82"/>
    <w:rsid w:val="00CB34D6"/>
    <w:rsid w:val="00CB4FA4"/>
    <w:rsid w:val="00CB55CB"/>
    <w:rsid w:val="00CB661B"/>
    <w:rsid w:val="00CB6880"/>
    <w:rsid w:val="00CB73C2"/>
    <w:rsid w:val="00CB7AF2"/>
    <w:rsid w:val="00CC0BEC"/>
    <w:rsid w:val="00CC1212"/>
    <w:rsid w:val="00CC126E"/>
    <w:rsid w:val="00CC16B9"/>
    <w:rsid w:val="00CC1918"/>
    <w:rsid w:val="00CC29A9"/>
    <w:rsid w:val="00CC2A46"/>
    <w:rsid w:val="00CC2EAC"/>
    <w:rsid w:val="00CC335F"/>
    <w:rsid w:val="00CC3494"/>
    <w:rsid w:val="00CC383B"/>
    <w:rsid w:val="00CC47D2"/>
    <w:rsid w:val="00CC4B03"/>
    <w:rsid w:val="00CC50F6"/>
    <w:rsid w:val="00CC5A8D"/>
    <w:rsid w:val="00CC6751"/>
    <w:rsid w:val="00CC6998"/>
    <w:rsid w:val="00CC77FF"/>
    <w:rsid w:val="00CD07A3"/>
    <w:rsid w:val="00CD1173"/>
    <w:rsid w:val="00CD16B2"/>
    <w:rsid w:val="00CD17EE"/>
    <w:rsid w:val="00CD1C70"/>
    <w:rsid w:val="00CD1E2B"/>
    <w:rsid w:val="00CD32EB"/>
    <w:rsid w:val="00CD3458"/>
    <w:rsid w:val="00CD3682"/>
    <w:rsid w:val="00CD3B67"/>
    <w:rsid w:val="00CD444D"/>
    <w:rsid w:val="00CD48B4"/>
    <w:rsid w:val="00CD4DB3"/>
    <w:rsid w:val="00CD5A66"/>
    <w:rsid w:val="00CD5F73"/>
    <w:rsid w:val="00CD6054"/>
    <w:rsid w:val="00CD621D"/>
    <w:rsid w:val="00CD6A06"/>
    <w:rsid w:val="00CD6B90"/>
    <w:rsid w:val="00CD7719"/>
    <w:rsid w:val="00CD7729"/>
    <w:rsid w:val="00CE0FD3"/>
    <w:rsid w:val="00CE101D"/>
    <w:rsid w:val="00CE1093"/>
    <w:rsid w:val="00CE2A05"/>
    <w:rsid w:val="00CE2EEC"/>
    <w:rsid w:val="00CE2F96"/>
    <w:rsid w:val="00CE3087"/>
    <w:rsid w:val="00CE3714"/>
    <w:rsid w:val="00CE3A74"/>
    <w:rsid w:val="00CE3B68"/>
    <w:rsid w:val="00CE3D46"/>
    <w:rsid w:val="00CE449A"/>
    <w:rsid w:val="00CE4C58"/>
    <w:rsid w:val="00CE5554"/>
    <w:rsid w:val="00CE5C41"/>
    <w:rsid w:val="00CE6767"/>
    <w:rsid w:val="00CE6BFA"/>
    <w:rsid w:val="00CE6C5D"/>
    <w:rsid w:val="00CE787B"/>
    <w:rsid w:val="00CE7978"/>
    <w:rsid w:val="00CF0028"/>
    <w:rsid w:val="00CF0619"/>
    <w:rsid w:val="00CF08DC"/>
    <w:rsid w:val="00CF1500"/>
    <w:rsid w:val="00CF1A08"/>
    <w:rsid w:val="00CF20E7"/>
    <w:rsid w:val="00CF22BA"/>
    <w:rsid w:val="00CF2400"/>
    <w:rsid w:val="00CF2AB7"/>
    <w:rsid w:val="00CF2B08"/>
    <w:rsid w:val="00CF2C25"/>
    <w:rsid w:val="00CF2D5F"/>
    <w:rsid w:val="00CF30E8"/>
    <w:rsid w:val="00CF341A"/>
    <w:rsid w:val="00CF40CB"/>
    <w:rsid w:val="00CF481E"/>
    <w:rsid w:val="00CF4A82"/>
    <w:rsid w:val="00CF4FFB"/>
    <w:rsid w:val="00CF6C0A"/>
    <w:rsid w:val="00CF6D02"/>
    <w:rsid w:val="00CF6F23"/>
    <w:rsid w:val="00CF773D"/>
    <w:rsid w:val="00D00171"/>
    <w:rsid w:val="00D001ED"/>
    <w:rsid w:val="00D005E5"/>
    <w:rsid w:val="00D007C5"/>
    <w:rsid w:val="00D008EC"/>
    <w:rsid w:val="00D009C6"/>
    <w:rsid w:val="00D00A08"/>
    <w:rsid w:val="00D00F41"/>
    <w:rsid w:val="00D00F71"/>
    <w:rsid w:val="00D01466"/>
    <w:rsid w:val="00D0176A"/>
    <w:rsid w:val="00D023C4"/>
    <w:rsid w:val="00D02A9F"/>
    <w:rsid w:val="00D0349E"/>
    <w:rsid w:val="00D04149"/>
    <w:rsid w:val="00D04217"/>
    <w:rsid w:val="00D047D7"/>
    <w:rsid w:val="00D049C9"/>
    <w:rsid w:val="00D04BAE"/>
    <w:rsid w:val="00D04C09"/>
    <w:rsid w:val="00D04E94"/>
    <w:rsid w:val="00D05DFB"/>
    <w:rsid w:val="00D060E3"/>
    <w:rsid w:val="00D06216"/>
    <w:rsid w:val="00D06520"/>
    <w:rsid w:val="00D06935"/>
    <w:rsid w:val="00D069F2"/>
    <w:rsid w:val="00D06DD1"/>
    <w:rsid w:val="00D06F49"/>
    <w:rsid w:val="00D07B08"/>
    <w:rsid w:val="00D1022A"/>
    <w:rsid w:val="00D10D21"/>
    <w:rsid w:val="00D10FE5"/>
    <w:rsid w:val="00D1106D"/>
    <w:rsid w:val="00D1194B"/>
    <w:rsid w:val="00D11D17"/>
    <w:rsid w:val="00D128EC"/>
    <w:rsid w:val="00D133FC"/>
    <w:rsid w:val="00D13C10"/>
    <w:rsid w:val="00D13CEF"/>
    <w:rsid w:val="00D13E70"/>
    <w:rsid w:val="00D1446B"/>
    <w:rsid w:val="00D1476D"/>
    <w:rsid w:val="00D14BFD"/>
    <w:rsid w:val="00D15341"/>
    <w:rsid w:val="00D156E0"/>
    <w:rsid w:val="00D15FA5"/>
    <w:rsid w:val="00D16262"/>
    <w:rsid w:val="00D166E3"/>
    <w:rsid w:val="00D16F62"/>
    <w:rsid w:val="00D1706D"/>
    <w:rsid w:val="00D17EAF"/>
    <w:rsid w:val="00D2066C"/>
    <w:rsid w:val="00D20C54"/>
    <w:rsid w:val="00D20E6C"/>
    <w:rsid w:val="00D213D9"/>
    <w:rsid w:val="00D2169C"/>
    <w:rsid w:val="00D217C1"/>
    <w:rsid w:val="00D218C2"/>
    <w:rsid w:val="00D21AA3"/>
    <w:rsid w:val="00D22C12"/>
    <w:rsid w:val="00D230C0"/>
    <w:rsid w:val="00D23890"/>
    <w:rsid w:val="00D23CF9"/>
    <w:rsid w:val="00D24F3A"/>
    <w:rsid w:val="00D25C91"/>
    <w:rsid w:val="00D25E3E"/>
    <w:rsid w:val="00D261C9"/>
    <w:rsid w:val="00D26760"/>
    <w:rsid w:val="00D270CC"/>
    <w:rsid w:val="00D30060"/>
    <w:rsid w:val="00D3018D"/>
    <w:rsid w:val="00D30ACD"/>
    <w:rsid w:val="00D30B8F"/>
    <w:rsid w:val="00D3216C"/>
    <w:rsid w:val="00D3222E"/>
    <w:rsid w:val="00D326EF"/>
    <w:rsid w:val="00D3275D"/>
    <w:rsid w:val="00D32AC5"/>
    <w:rsid w:val="00D32D9D"/>
    <w:rsid w:val="00D32E76"/>
    <w:rsid w:val="00D330A2"/>
    <w:rsid w:val="00D332AF"/>
    <w:rsid w:val="00D33389"/>
    <w:rsid w:val="00D33474"/>
    <w:rsid w:val="00D33DB6"/>
    <w:rsid w:val="00D34371"/>
    <w:rsid w:val="00D34475"/>
    <w:rsid w:val="00D34487"/>
    <w:rsid w:val="00D34547"/>
    <w:rsid w:val="00D34A62"/>
    <w:rsid w:val="00D34DFE"/>
    <w:rsid w:val="00D35588"/>
    <w:rsid w:val="00D36152"/>
    <w:rsid w:val="00D361F8"/>
    <w:rsid w:val="00D36712"/>
    <w:rsid w:val="00D36886"/>
    <w:rsid w:val="00D36ADD"/>
    <w:rsid w:val="00D36ADF"/>
    <w:rsid w:val="00D36BB4"/>
    <w:rsid w:val="00D37D9D"/>
    <w:rsid w:val="00D4177D"/>
    <w:rsid w:val="00D41899"/>
    <w:rsid w:val="00D42DA8"/>
    <w:rsid w:val="00D42E4D"/>
    <w:rsid w:val="00D438FE"/>
    <w:rsid w:val="00D43993"/>
    <w:rsid w:val="00D4489C"/>
    <w:rsid w:val="00D45E85"/>
    <w:rsid w:val="00D46252"/>
    <w:rsid w:val="00D4635C"/>
    <w:rsid w:val="00D5016C"/>
    <w:rsid w:val="00D51233"/>
    <w:rsid w:val="00D51ECE"/>
    <w:rsid w:val="00D5223A"/>
    <w:rsid w:val="00D5244E"/>
    <w:rsid w:val="00D526B1"/>
    <w:rsid w:val="00D52D54"/>
    <w:rsid w:val="00D52FB9"/>
    <w:rsid w:val="00D53453"/>
    <w:rsid w:val="00D53995"/>
    <w:rsid w:val="00D53C0B"/>
    <w:rsid w:val="00D543CB"/>
    <w:rsid w:val="00D5490B"/>
    <w:rsid w:val="00D54A7E"/>
    <w:rsid w:val="00D54DA0"/>
    <w:rsid w:val="00D55EAF"/>
    <w:rsid w:val="00D55F49"/>
    <w:rsid w:val="00D561B1"/>
    <w:rsid w:val="00D56284"/>
    <w:rsid w:val="00D5668B"/>
    <w:rsid w:val="00D56DF2"/>
    <w:rsid w:val="00D56F4A"/>
    <w:rsid w:val="00D56F52"/>
    <w:rsid w:val="00D57629"/>
    <w:rsid w:val="00D60A4F"/>
    <w:rsid w:val="00D61362"/>
    <w:rsid w:val="00D61E34"/>
    <w:rsid w:val="00D61EA7"/>
    <w:rsid w:val="00D61F96"/>
    <w:rsid w:val="00D62636"/>
    <w:rsid w:val="00D62647"/>
    <w:rsid w:val="00D62965"/>
    <w:rsid w:val="00D63771"/>
    <w:rsid w:val="00D63D00"/>
    <w:rsid w:val="00D64540"/>
    <w:rsid w:val="00D6468E"/>
    <w:rsid w:val="00D64C8F"/>
    <w:rsid w:val="00D64F47"/>
    <w:rsid w:val="00D64F51"/>
    <w:rsid w:val="00D65E90"/>
    <w:rsid w:val="00D6644C"/>
    <w:rsid w:val="00D66686"/>
    <w:rsid w:val="00D66B50"/>
    <w:rsid w:val="00D66B7F"/>
    <w:rsid w:val="00D675E0"/>
    <w:rsid w:val="00D708CF"/>
    <w:rsid w:val="00D71DE2"/>
    <w:rsid w:val="00D72BF7"/>
    <w:rsid w:val="00D72F30"/>
    <w:rsid w:val="00D73419"/>
    <w:rsid w:val="00D7363D"/>
    <w:rsid w:val="00D73FD4"/>
    <w:rsid w:val="00D741B7"/>
    <w:rsid w:val="00D74CDE"/>
    <w:rsid w:val="00D75435"/>
    <w:rsid w:val="00D76152"/>
    <w:rsid w:val="00D76681"/>
    <w:rsid w:val="00D7673A"/>
    <w:rsid w:val="00D76F51"/>
    <w:rsid w:val="00D77192"/>
    <w:rsid w:val="00D77291"/>
    <w:rsid w:val="00D77A99"/>
    <w:rsid w:val="00D77B26"/>
    <w:rsid w:val="00D80558"/>
    <w:rsid w:val="00D80595"/>
    <w:rsid w:val="00D806DB"/>
    <w:rsid w:val="00D809F9"/>
    <w:rsid w:val="00D8131C"/>
    <w:rsid w:val="00D8149B"/>
    <w:rsid w:val="00D81BD0"/>
    <w:rsid w:val="00D82C6F"/>
    <w:rsid w:val="00D82FB6"/>
    <w:rsid w:val="00D831DD"/>
    <w:rsid w:val="00D8326E"/>
    <w:rsid w:val="00D836C0"/>
    <w:rsid w:val="00D83A22"/>
    <w:rsid w:val="00D83C33"/>
    <w:rsid w:val="00D83EAE"/>
    <w:rsid w:val="00D84211"/>
    <w:rsid w:val="00D84474"/>
    <w:rsid w:val="00D84BF7"/>
    <w:rsid w:val="00D84E17"/>
    <w:rsid w:val="00D8526A"/>
    <w:rsid w:val="00D85601"/>
    <w:rsid w:val="00D859C5"/>
    <w:rsid w:val="00D85AB0"/>
    <w:rsid w:val="00D85DF8"/>
    <w:rsid w:val="00D86C0D"/>
    <w:rsid w:val="00D870D4"/>
    <w:rsid w:val="00D87B57"/>
    <w:rsid w:val="00D87B94"/>
    <w:rsid w:val="00D87BA9"/>
    <w:rsid w:val="00D90BF4"/>
    <w:rsid w:val="00D90FA0"/>
    <w:rsid w:val="00D911BD"/>
    <w:rsid w:val="00D9163D"/>
    <w:rsid w:val="00D919D2"/>
    <w:rsid w:val="00D91AA1"/>
    <w:rsid w:val="00D91BFE"/>
    <w:rsid w:val="00D91C1B"/>
    <w:rsid w:val="00D91EE5"/>
    <w:rsid w:val="00D92191"/>
    <w:rsid w:val="00D92EDD"/>
    <w:rsid w:val="00D93905"/>
    <w:rsid w:val="00D93A9D"/>
    <w:rsid w:val="00D93F74"/>
    <w:rsid w:val="00D940C7"/>
    <w:rsid w:val="00D942D3"/>
    <w:rsid w:val="00D9480D"/>
    <w:rsid w:val="00D94B12"/>
    <w:rsid w:val="00D957EA"/>
    <w:rsid w:val="00D95BDA"/>
    <w:rsid w:val="00D965C2"/>
    <w:rsid w:val="00D9691D"/>
    <w:rsid w:val="00D96EB4"/>
    <w:rsid w:val="00D97129"/>
    <w:rsid w:val="00D9728A"/>
    <w:rsid w:val="00D9747E"/>
    <w:rsid w:val="00DA0022"/>
    <w:rsid w:val="00DA04C8"/>
    <w:rsid w:val="00DA0C6C"/>
    <w:rsid w:val="00DA20F9"/>
    <w:rsid w:val="00DA2176"/>
    <w:rsid w:val="00DA2315"/>
    <w:rsid w:val="00DA27F6"/>
    <w:rsid w:val="00DA287E"/>
    <w:rsid w:val="00DA315F"/>
    <w:rsid w:val="00DA3208"/>
    <w:rsid w:val="00DA3B5D"/>
    <w:rsid w:val="00DA5516"/>
    <w:rsid w:val="00DA572B"/>
    <w:rsid w:val="00DA5730"/>
    <w:rsid w:val="00DA6610"/>
    <w:rsid w:val="00DA6FE2"/>
    <w:rsid w:val="00DA78AE"/>
    <w:rsid w:val="00DA78B5"/>
    <w:rsid w:val="00DB09EA"/>
    <w:rsid w:val="00DB0FA5"/>
    <w:rsid w:val="00DB1752"/>
    <w:rsid w:val="00DB25A1"/>
    <w:rsid w:val="00DB2946"/>
    <w:rsid w:val="00DB3219"/>
    <w:rsid w:val="00DB3AEF"/>
    <w:rsid w:val="00DB3C53"/>
    <w:rsid w:val="00DB3E71"/>
    <w:rsid w:val="00DB4750"/>
    <w:rsid w:val="00DB4F2C"/>
    <w:rsid w:val="00DB52CF"/>
    <w:rsid w:val="00DB5DF1"/>
    <w:rsid w:val="00DB6285"/>
    <w:rsid w:val="00DB6D34"/>
    <w:rsid w:val="00DB7037"/>
    <w:rsid w:val="00DB7BF4"/>
    <w:rsid w:val="00DB7C5E"/>
    <w:rsid w:val="00DC03ED"/>
    <w:rsid w:val="00DC0884"/>
    <w:rsid w:val="00DC0B46"/>
    <w:rsid w:val="00DC1CAF"/>
    <w:rsid w:val="00DC1D68"/>
    <w:rsid w:val="00DC208F"/>
    <w:rsid w:val="00DC2391"/>
    <w:rsid w:val="00DC28CC"/>
    <w:rsid w:val="00DC29CB"/>
    <w:rsid w:val="00DC3074"/>
    <w:rsid w:val="00DC3A85"/>
    <w:rsid w:val="00DC3B5F"/>
    <w:rsid w:val="00DC4C15"/>
    <w:rsid w:val="00DC4E1A"/>
    <w:rsid w:val="00DC579A"/>
    <w:rsid w:val="00DC5F60"/>
    <w:rsid w:val="00DC6096"/>
    <w:rsid w:val="00DC638C"/>
    <w:rsid w:val="00DC640C"/>
    <w:rsid w:val="00DC6456"/>
    <w:rsid w:val="00DC65D3"/>
    <w:rsid w:val="00DC6B3B"/>
    <w:rsid w:val="00DC6E99"/>
    <w:rsid w:val="00DC6EEC"/>
    <w:rsid w:val="00DC706B"/>
    <w:rsid w:val="00DC70E8"/>
    <w:rsid w:val="00DC73A6"/>
    <w:rsid w:val="00DC7E77"/>
    <w:rsid w:val="00DC7ECF"/>
    <w:rsid w:val="00DD0212"/>
    <w:rsid w:val="00DD0477"/>
    <w:rsid w:val="00DD0727"/>
    <w:rsid w:val="00DD0FCE"/>
    <w:rsid w:val="00DD12A0"/>
    <w:rsid w:val="00DD18D9"/>
    <w:rsid w:val="00DD1BCE"/>
    <w:rsid w:val="00DD2870"/>
    <w:rsid w:val="00DD3265"/>
    <w:rsid w:val="00DD3CB6"/>
    <w:rsid w:val="00DD3CFF"/>
    <w:rsid w:val="00DD4F49"/>
    <w:rsid w:val="00DD53B6"/>
    <w:rsid w:val="00DD5619"/>
    <w:rsid w:val="00DD5A48"/>
    <w:rsid w:val="00DD5BF7"/>
    <w:rsid w:val="00DD5FD0"/>
    <w:rsid w:val="00DD683E"/>
    <w:rsid w:val="00DD6C3A"/>
    <w:rsid w:val="00DD74EE"/>
    <w:rsid w:val="00DD7954"/>
    <w:rsid w:val="00DE0474"/>
    <w:rsid w:val="00DE0D1D"/>
    <w:rsid w:val="00DE1139"/>
    <w:rsid w:val="00DE11D9"/>
    <w:rsid w:val="00DE1598"/>
    <w:rsid w:val="00DE1C2A"/>
    <w:rsid w:val="00DE201C"/>
    <w:rsid w:val="00DE2389"/>
    <w:rsid w:val="00DE2821"/>
    <w:rsid w:val="00DE2B0F"/>
    <w:rsid w:val="00DE2EF7"/>
    <w:rsid w:val="00DE335E"/>
    <w:rsid w:val="00DE3565"/>
    <w:rsid w:val="00DE3620"/>
    <w:rsid w:val="00DE371D"/>
    <w:rsid w:val="00DE3858"/>
    <w:rsid w:val="00DE3D6B"/>
    <w:rsid w:val="00DE3E32"/>
    <w:rsid w:val="00DE4681"/>
    <w:rsid w:val="00DE47B5"/>
    <w:rsid w:val="00DE4982"/>
    <w:rsid w:val="00DE5386"/>
    <w:rsid w:val="00DE5ADE"/>
    <w:rsid w:val="00DE5CF2"/>
    <w:rsid w:val="00DE616E"/>
    <w:rsid w:val="00DE617E"/>
    <w:rsid w:val="00DE647B"/>
    <w:rsid w:val="00DE68CD"/>
    <w:rsid w:val="00DE6D93"/>
    <w:rsid w:val="00DE7A6C"/>
    <w:rsid w:val="00DF138A"/>
    <w:rsid w:val="00DF14B6"/>
    <w:rsid w:val="00DF1569"/>
    <w:rsid w:val="00DF16F1"/>
    <w:rsid w:val="00DF198C"/>
    <w:rsid w:val="00DF1A89"/>
    <w:rsid w:val="00DF2724"/>
    <w:rsid w:val="00DF366D"/>
    <w:rsid w:val="00DF3A62"/>
    <w:rsid w:val="00DF3BB7"/>
    <w:rsid w:val="00DF510B"/>
    <w:rsid w:val="00DF5185"/>
    <w:rsid w:val="00DF5936"/>
    <w:rsid w:val="00DF5DF4"/>
    <w:rsid w:val="00DF5E45"/>
    <w:rsid w:val="00DF6252"/>
    <w:rsid w:val="00DF6564"/>
    <w:rsid w:val="00DF681C"/>
    <w:rsid w:val="00DF700B"/>
    <w:rsid w:val="00DF7577"/>
    <w:rsid w:val="00DF7609"/>
    <w:rsid w:val="00DF790B"/>
    <w:rsid w:val="00DF7A5A"/>
    <w:rsid w:val="00DF7DF9"/>
    <w:rsid w:val="00E0027A"/>
    <w:rsid w:val="00E00B05"/>
    <w:rsid w:val="00E020F5"/>
    <w:rsid w:val="00E021AE"/>
    <w:rsid w:val="00E0294B"/>
    <w:rsid w:val="00E034C9"/>
    <w:rsid w:val="00E034D0"/>
    <w:rsid w:val="00E04062"/>
    <w:rsid w:val="00E042A8"/>
    <w:rsid w:val="00E046AD"/>
    <w:rsid w:val="00E05C11"/>
    <w:rsid w:val="00E05D12"/>
    <w:rsid w:val="00E06536"/>
    <w:rsid w:val="00E06B45"/>
    <w:rsid w:val="00E06E24"/>
    <w:rsid w:val="00E07278"/>
    <w:rsid w:val="00E078B2"/>
    <w:rsid w:val="00E07FA0"/>
    <w:rsid w:val="00E1015D"/>
    <w:rsid w:val="00E10FCC"/>
    <w:rsid w:val="00E11485"/>
    <w:rsid w:val="00E12B37"/>
    <w:rsid w:val="00E12E27"/>
    <w:rsid w:val="00E13806"/>
    <w:rsid w:val="00E141BD"/>
    <w:rsid w:val="00E146CA"/>
    <w:rsid w:val="00E14A58"/>
    <w:rsid w:val="00E14CB5"/>
    <w:rsid w:val="00E14EEC"/>
    <w:rsid w:val="00E14F27"/>
    <w:rsid w:val="00E150E0"/>
    <w:rsid w:val="00E155F7"/>
    <w:rsid w:val="00E15BC3"/>
    <w:rsid w:val="00E15C07"/>
    <w:rsid w:val="00E15E82"/>
    <w:rsid w:val="00E1601C"/>
    <w:rsid w:val="00E162B3"/>
    <w:rsid w:val="00E164D2"/>
    <w:rsid w:val="00E16C8E"/>
    <w:rsid w:val="00E17AC6"/>
    <w:rsid w:val="00E17F51"/>
    <w:rsid w:val="00E20302"/>
    <w:rsid w:val="00E20409"/>
    <w:rsid w:val="00E2044A"/>
    <w:rsid w:val="00E20D16"/>
    <w:rsid w:val="00E20DA3"/>
    <w:rsid w:val="00E21105"/>
    <w:rsid w:val="00E2112F"/>
    <w:rsid w:val="00E211D7"/>
    <w:rsid w:val="00E2126C"/>
    <w:rsid w:val="00E21C91"/>
    <w:rsid w:val="00E22074"/>
    <w:rsid w:val="00E2261F"/>
    <w:rsid w:val="00E22953"/>
    <w:rsid w:val="00E23021"/>
    <w:rsid w:val="00E232AA"/>
    <w:rsid w:val="00E23607"/>
    <w:rsid w:val="00E237A6"/>
    <w:rsid w:val="00E23D74"/>
    <w:rsid w:val="00E24A0A"/>
    <w:rsid w:val="00E25188"/>
    <w:rsid w:val="00E253CC"/>
    <w:rsid w:val="00E254B1"/>
    <w:rsid w:val="00E25AB5"/>
    <w:rsid w:val="00E25C73"/>
    <w:rsid w:val="00E260AF"/>
    <w:rsid w:val="00E2639D"/>
    <w:rsid w:val="00E2661C"/>
    <w:rsid w:val="00E26872"/>
    <w:rsid w:val="00E26996"/>
    <w:rsid w:val="00E271BF"/>
    <w:rsid w:val="00E30263"/>
    <w:rsid w:val="00E30BF2"/>
    <w:rsid w:val="00E31B7F"/>
    <w:rsid w:val="00E322E5"/>
    <w:rsid w:val="00E32366"/>
    <w:rsid w:val="00E326B7"/>
    <w:rsid w:val="00E33767"/>
    <w:rsid w:val="00E33A32"/>
    <w:rsid w:val="00E33C34"/>
    <w:rsid w:val="00E34209"/>
    <w:rsid w:val="00E342C9"/>
    <w:rsid w:val="00E35804"/>
    <w:rsid w:val="00E35C65"/>
    <w:rsid w:val="00E366A0"/>
    <w:rsid w:val="00E36E2B"/>
    <w:rsid w:val="00E3708B"/>
    <w:rsid w:val="00E37B69"/>
    <w:rsid w:val="00E37C5F"/>
    <w:rsid w:val="00E4042B"/>
    <w:rsid w:val="00E40792"/>
    <w:rsid w:val="00E40989"/>
    <w:rsid w:val="00E40CAC"/>
    <w:rsid w:val="00E40D50"/>
    <w:rsid w:val="00E41120"/>
    <w:rsid w:val="00E41609"/>
    <w:rsid w:val="00E41916"/>
    <w:rsid w:val="00E41C71"/>
    <w:rsid w:val="00E421AD"/>
    <w:rsid w:val="00E425E7"/>
    <w:rsid w:val="00E42D57"/>
    <w:rsid w:val="00E4341F"/>
    <w:rsid w:val="00E437B3"/>
    <w:rsid w:val="00E44FEF"/>
    <w:rsid w:val="00E452A8"/>
    <w:rsid w:val="00E4541C"/>
    <w:rsid w:val="00E4544E"/>
    <w:rsid w:val="00E45966"/>
    <w:rsid w:val="00E473A4"/>
    <w:rsid w:val="00E4766A"/>
    <w:rsid w:val="00E47812"/>
    <w:rsid w:val="00E47A4A"/>
    <w:rsid w:val="00E47A7C"/>
    <w:rsid w:val="00E5060A"/>
    <w:rsid w:val="00E506F9"/>
    <w:rsid w:val="00E50E34"/>
    <w:rsid w:val="00E51C1B"/>
    <w:rsid w:val="00E51C3A"/>
    <w:rsid w:val="00E51DB2"/>
    <w:rsid w:val="00E52508"/>
    <w:rsid w:val="00E52988"/>
    <w:rsid w:val="00E52998"/>
    <w:rsid w:val="00E5299C"/>
    <w:rsid w:val="00E53B50"/>
    <w:rsid w:val="00E53EBD"/>
    <w:rsid w:val="00E545F3"/>
    <w:rsid w:val="00E546DE"/>
    <w:rsid w:val="00E548BC"/>
    <w:rsid w:val="00E55183"/>
    <w:rsid w:val="00E554AA"/>
    <w:rsid w:val="00E55997"/>
    <w:rsid w:val="00E55ABA"/>
    <w:rsid w:val="00E55DF6"/>
    <w:rsid w:val="00E56D2E"/>
    <w:rsid w:val="00E578B9"/>
    <w:rsid w:val="00E57D57"/>
    <w:rsid w:val="00E57E41"/>
    <w:rsid w:val="00E60D6E"/>
    <w:rsid w:val="00E61403"/>
    <w:rsid w:val="00E618D3"/>
    <w:rsid w:val="00E621A2"/>
    <w:rsid w:val="00E62275"/>
    <w:rsid w:val="00E62840"/>
    <w:rsid w:val="00E62A83"/>
    <w:rsid w:val="00E62F43"/>
    <w:rsid w:val="00E633A4"/>
    <w:rsid w:val="00E638D3"/>
    <w:rsid w:val="00E63EC5"/>
    <w:rsid w:val="00E651F5"/>
    <w:rsid w:val="00E66A07"/>
    <w:rsid w:val="00E6717A"/>
    <w:rsid w:val="00E6760C"/>
    <w:rsid w:val="00E67A52"/>
    <w:rsid w:val="00E67CEF"/>
    <w:rsid w:val="00E702AF"/>
    <w:rsid w:val="00E704AA"/>
    <w:rsid w:val="00E704DF"/>
    <w:rsid w:val="00E705A6"/>
    <w:rsid w:val="00E70CFD"/>
    <w:rsid w:val="00E7248A"/>
    <w:rsid w:val="00E72AB3"/>
    <w:rsid w:val="00E72D17"/>
    <w:rsid w:val="00E73B05"/>
    <w:rsid w:val="00E74317"/>
    <w:rsid w:val="00E751B8"/>
    <w:rsid w:val="00E75369"/>
    <w:rsid w:val="00E75489"/>
    <w:rsid w:val="00E75810"/>
    <w:rsid w:val="00E766AD"/>
    <w:rsid w:val="00E766C5"/>
    <w:rsid w:val="00E76739"/>
    <w:rsid w:val="00E76FAF"/>
    <w:rsid w:val="00E77525"/>
    <w:rsid w:val="00E808D6"/>
    <w:rsid w:val="00E80B48"/>
    <w:rsid w:val="00E80B85"/>
    <w:rsid w:val="00E80F03"/>
    <w:rsid w:val="00E81101"/>
    <w:rsid w:val="00E82064"/>
    <w:rsid w:val="00E834DD"/>
    <w:rsid w:val="00E840D7"/>
    <w:rsid w:val="00E85EF3"/>
    <w:rsid w:val="00E86240"/>
    <w:rsid w:val="00E863FF"/>
    <w:rsid w:val="00E86DB5"/>
    <w:rsid w:val="00E86FF7"/>
    <w:rsid w:val="00E87095"/>
    <w:rsid w:val="00E8788C"/>
    <w:rsid w:val="00E878F0"/>
    <w:rsid w:val="00E87ABE"/>
    <w:rsid w:val="00E9010C"/>
    <w:rsid w:val="00E90219"/>
    <w:rsid w:val="00E90A31"/>
    <w:rsid w:val="00E9128A"/>
    <w:rsid w:val="00E91723"/>
    <w:rsid w:val="00E91974"/>
    <w:rsid w:val="00E91DC6"/>
    <w:rsid w:val="00E91E14"/>
    <w:rsid w:val="00E9240F"/>
    <w:rsid w:val="00E9266C"/>
    <w:rsid w:val="00E9295F"/>
    <w:rsid w:val="00E92EB0"/>
    <w:rsid w:val="00E9384F"/>
    <w:rsid w:val="00E938BD"/>
    <w:rsid w:val="00E93AF0"/>
    <w:rsid w:val="00E94195"/>
    <w:rsid w:val="00E942F6"/>
    <w:rsid w:val="00E945D6"/>
    <w:rsid w:val="00E94A57"/>
    <w:rsid w:val="00E95378"/>
    <w:rsid w:val="00E9551B"/>
    <w:rsid w:val="00E95864"/>
    <w:rsid w:val="00E95FC8"/>
    <w:rsid w:val="00E9617E"/>
    <w:rsid w:val="00E96882"/>
    <w:rsid w:val="00E96A39"/>
    <w:rsid w:val="00E97184"/>
    <w:rsid w:val="00E9746E"/>
    <w:rsid w:val="00E97478"/>
    <w:rsid w:val="00EA04B2"/>
    <w:rsid w:val="00EA0CF1"/>
    <w:rsid w:val="00EA17E9"/>
    <w:rsid w:val="00EA187B"/>
    <w:rsid w:val="00EA1D6F"/>
    <w:rsid w:val="00EA20DF"/>
    <w:rsid w:val="00EA222C"/>
    <w:rsid w:val="00EA2FB7"/>
    <w:rsid w:val="00EA3116"/>
    <w:rsid w:val="00EA387F"/>
    <w:rsid w:val="00EA4B42"/>
    <w:rsid w:val="00EA4D59"/>
    <w:rsid w:val="00EA580D"/>
    <w:rsid w:val="00EA5F62"/>
    <w:rsid w:val="00EA62A6"/>
    <w:rsid w:val="00EA7219"/>
    <w:rsid w:val="00EA7381"/>
    <w:rsid w:val="00EA7ABB"/>
    <w:rsid w:val="00EA7BA0"/>
    <w:rsid w:val="00EB0390"/>
    <w:rsid w:val="00EB08C7"/>
    <w:rsid w:val="00EB09A6"/>
    <w:rsid w:val="00EB0AC6"/>
    <w:rsid w:val="00EB0FC2"/>
    <w:rsid w:val="00EB1A72"/>
    <w:rsid w:val="00EB1D69"/>
    <w:rsid w:val="00EB1E6F"/>
    <w:rsid w:val="00EB22A6"/>
    <w:rsid w:val="00EB2804"/>
    <w:rsid w:val="00EB2AC3"/>
    <w:rsid w:val="00EB3298"/>
    <w:rsid w:val="00EB3550"/>
    <w:rsid w:val="00EB3B0A"/>
    <w:rsid w:val="00EB47C0"/>
    <w:rsid w:val="00EB4B05"/>
    <w:rsid w:val="00EB4B79"/>
    <w:rsid w:val="00EB4B7B"/>
    <w:rsid w:val="00EB4D95"/>
    <w:rsid w:val="00EB53F5"/>
    <w:rsid w:val="00EB5868"/>
    <w:rsid w:val="00EB5D98"/>
    <w:rsid w:val="00EB5FF7"/>
    <w:rsid w:val="00EB6DFF"/>
    <w:rsid w:val="00EB6E40"/>
    <w:rsid w:val="00EB7F93"/>
    <w:rsid w:val="00EC022D"/>
    <w:rsid w:val="00EC03A9"/>
    <w:rsid w:val="00EC09DD"/>
    <w:rsid w:val="00EC14DE"/>
    <w:rsid w:val="00EC1BE7"/>
    <w:rsid w:val="00EC2D78"/>
    <w:rsid w:val="00EC3094"/>
    <w:rsid w:val="00EC32FE"/>
    <w:rsid w:val="00EC3393"/>
    <w:rsid w:val="00EC3477"/>
    <w:rsid w:val="00EC41A4"/>
    <w:rsid w:val="00EC4D8F"/>
    <w:rsid w:val="00EC5275"/>
    <w:rsid w:val="00EC53A2"/>
    <w:rsid w:val="00EC5787"/>
    <w:rsid w:val="00EC57BD"/>
    <w:rsid w:val="00EC5B92"/>
    <w:rsid w:val="00EC7033"/>
    <w:rsid w:val="00EC734F"/>
    <w:rsid w:val="00EC7571"/>
    <w:rsid w:val="00ED02BD"/>
    <w:rsid w:val="00ED0DEC"/>
    <w:rsid w:val="00ED0F2E"/>
    <w:rsid w:val="00ED3BAC"/>
    <w:rsid w:val="00ED3ECE"/>
    <w:rsid w:val="00ED437F"/>
    <w:rsid w:val="00ED43CA"/>
    <w:rsid w:val="00ED446C"/>
    <w:rsid w:val="00ED4A01"/>
    <w:rsid w:val="00ED4A53"/>
    <w:rsid w:val="00ED4AED"/>
    <w:rsid w:val="00ED4BB7"/>
    <w:rsid w:val="00ED50B8"/>
    <w:rsid w:val="00ED569F"/>
    <w:rsid w:val="00ED5B97"/>
    <w:rsid w:val="00ED5DEB"/>
    <w:rsid w:val="00ED6A18"/>
    <w:rsid w:val="00ED74E4"/>
    <w:rsid w:val="00ED77DD"/>
    <w:rsid w:val="00ED7A3A"/>
    <w:rsid w:val="00ED7B08"/>
    <w:rsid w:val="00EE0238"/>
    <w:rsid w:val="00EE05D7"/>
    <w:rsid w:val="00EE1420"/>
    <w:rsid w:val="00EE1C7A"/>
    <w:rsid w:val="00EE1D9C"/>
    <w:rsid w:val="00EE2044"/>
    <w:rsid w:val="00EE22C0"/>
    <w:rsid w:val="00EE3231"/>
    <w:rsid w:val="00EE3931"/>
    <w:rsid w:val="00EE4288"/>
    <w:rsid w:val="00EE43EB"/>
    <w:rsid w:val="00EE4D83"/>
    <w:rsid w:val="00EE4FAC"/>
    <w:rsid w:val="00EE51A4"/>
    <w:rsid w:val="00EE5B51"/>
    <w:rsid w:val="00EE5C73"/>
    <w:rsid w:val="00EE5D83"/>
    <w:rsid w:val="00EE5D84"/>
    <w:rsid w:val="00EE5DB2"/>
    <w:rsid w:val="00EE6927"/>
    <w:rsid w:val="00EE6B13"/>
    <w:rsid w:val="00EE6E21"/>
    <w:rsid w:val="00EE7E20"/>
    <w:rsid w:val="00EF0680"/>
    <w:rsid w:val="00EF0A88"/>
    <w:rsid w:val="00EF0D9E"/>
    <w:rsid w:val="00EF0ED1"/>
    <w:rsid w:val="00EF130C"/>
    <w:rsid w:val="00EF1F05"/>
    <w:rsid w:val="00EF1F26"/>
    <w:rsid w:val="00EF25D8"/>
    <w:rsid w:val="00EF325C"/>
    <w:rsid w:val="00EF340E"/>
    <w:rsid w:val="00EF34F4"/>
    <w:rsid w:val="00EF38AB"/>
    <w:rsid w:val="00EF3F0B"/>
    <w:rsid w:val="00EF3FDD"/>
    <w:rsid w:val="00EF4001"/>
    <w:rsid w:val="00EF43E0"/>
    <w:rsid w:val="00EF46BE"/>
    <w:rsid w:val="00EF483A"/>
    <w:rsid w:val="00EF4C6B"/>
    <w:rsid w:val="00EF5A7B"/>
    <w:rsid w:val="00EF669C"/>
    <w:rsid w:val="00EF693B"/>
    <w:rsid w:val="00EF6965"/>
    <w:rsid w:val="00EF7AD1"/>
    <w:rsid w:val="00EF7AD4"/>
    <w:rsid w:val="00EF7C34"/>
    <w:rsid w:val="00EF7F85"/>
    <w:rsid w:val="00F02CB1"/>
    <w:rsid w:val="00F037B4"/>
    <w:rsid w:val="00F03C26"/>
    <w:rsid w:val="00F041F6"/>
    <w:rsid w:val="00F048A8"/>
    <w:rsid w:val="00F05145"/>
    <w:rsid w:val="00F0514A"/>
    <w:rsid w:val="00F05472"/>
    <w:rsid w:val="00F0552A"/>
    <w:rsid w:val="00F057C0"/>
    <w:rsid w:val="00F060D7"/>
    <w:rsid w:val="00F0670E"/>
    <w:rsid w:val="00F06F36"/>
    <w:rsid w:val="00F06FFC"/>
    <w:rsid w:val="00F0718E"/>
    <w:rsid w:val="00F0718F"/>
    <w:rsid w:val="00F07812"/>
    <w:rsid w:val="00F07C22"/>
    <w:rsid w:val="00F102B8"/>
    <w:rsid w:val="00F111A1"/>
    <w:rsid w:val="00F11336"/>
    <w:rsid w:val="00F1133C"/>
    <w:rsid w:val="00F11C4F"/>
    <w:rsid w:val="00F126BE"/>
    <w:rsid w:val="00F12A49"/>
    <w:rsid w:val="00F12B77"/>
    <w:rsid w:val="00F12F35"/>
    <w:rsid w:val="00F13475"/>
    <w:rsid w:val="00F135D9"/>
    <w:rsid w:val="00F136F6"/>
    <w:rsid w:val="00F139CD"/>
    <w:rsid w:val="00F13F86"/>
    <w:rsid w:val="00F14281"/>
    <w:rsid w:val="00F14797"/>
    <w:rsid w:val="00F14954"/>
    <w:rsid w:val="00F14C7C"/>
    <w:rsid w:val="00F16452"/>
    <w:rsid w:val="00F165B3"/>
    <w:rsid w:val="00F166FA"/>
    <w:rsid w:val="00F167AC"/>
    <w:rsid w:val="00F16ADE"/>
    <w:rsid w:val="00F16D10"/>
    <w:rsid w:val="00F16D1C"/>
    <w:rsid w:val="00F16F67"/>
    <w:rsid w:val="00F17171"/>
    <w:rsid w:val="00F179AA"/>
    <w:rsid w:val="00F17A48"/>
    <w:rsid w:val="00F17B91"/>
    <w:rsid w:val="00F20092"/>
    <w:rsid w:val="00F2077C"/>
    <w:rsid w:val="00F20858"/>
    <w:rsid w:val="00F20930"/>
    <w:rsid w:val="00F21304"/>
    <w:rsid w:val="00F2164F"/>
    <w:rsid w:val="00F219BD"/>
    <w:rsid w:val="00F21A32"/>
    <w:rsid w:val="00F225D2"/>
    <w:rsid w:val="00F22A61"/>
    <w:rsid w:val="00F234C1"/>
    <w:rsid w:val="00F23936"/>
    <w:rsid w:val="00F24DBD"/>
    <w:rsid w:val="00F24F72"/>
    <w:rsid w:val="00F25386"/>
    <w:rsid w:val="00F25E7F"/>
    <w:rsid w:val="00F26267"/>
    <w:rsid w:val="00F269E3"/>
    <w:rsid w:val="00F27204"/>
    <w:rsid w:val="00F27412"/>
    <w:rsid w:val="00F27519"/>
    <w:rsid w:val="00F2770C"/>
    <w:rsid w:val="00F27981"/>
    <w:rsid w:val="00F3021B"/>
    <w:rsid w:val="00F30BD5"/>
    <w:rsid w:val="00F3189E"/>
    <w:rsid w:val="00F318EA"/>
    <w:rsid w:val="00F31945"/>
    <w:rsid w:val="00F31AED"/>
    <w:rsid w:val="00F320B5"/>
    <w:rsid w:val="00F32151"/>
    <w:rsid w:val="00F32477"/>
    <w:rsid w:val="00F3258E"/>
    <w:rsid w:val="00F32826"/>
    <w:rsid w:val="00F330EC"/>
    <w:rsid w:val="00F33AAC"/>
    <w:rsid w:val="00F34090"/>
    <w:rsid w:val="00F34314"/>
    <w:rsid w:val="00F35521"/>
    <w:rsid w:val="00F3556C"/>
    <w:rsid w:val="00F36C58"/>
    <w:rsid w:val="00F37438"/>
    <w:rsid w:val="00F377F5"/>
    <w:rsid w:val="00F378A6"/>
    <w:rsid w:val="00F4009B"/>
    <w:rsid w:val="00F40D4A"/>
    <w:rsid w:val="00F4149C"/>
    <w:rsid w:val="00F41C55"/>
    <w:rsid w:val="00F41E0F"/>
    <w:rsid w:val="00F420F2"/>
    <w:rsid w:val="00F42B07"/>
    <w:rsid w:val="00F42C6C"/>
    <w:rsid w:val="00F42D62"/>
    <w:rsid w:val="00F45585"/>
    <w:rsid w:val="00F459B0"/>
    <w:rsid w:val="00F45F09"/>
    <w:rsid w:val="00F50023"/>
    <w:rsid w:val="00F503D5"/>
    <w:rsid w:val="00F5050E"/>
    <w:rsid w:val="00F505F8"/>
    <w:rsid w:val="00F50E3C"/>
    <w:rsid w:val="00F53AF4"/>
    <w:rsid w:val="00F541CF"/>
    <w:rsid w:val="00F54906"/>
    <w:rsid w:val="00F55457"/>
    <w:rsid w:val="00F55AE5"/>
    <w:rsid w:val="00F5623C"/>
    <w:rsid w:val="00F56382"/>
    <w:rsid w:val="00F56882"/>
    <w:rsid w:val="00F56EBA"/>
    <w:rsid w:val="00F570BC"/>
    <w:rsid w:val="00F5776A"/>
    <w:rsid w:val="00F577A3"/>
    <w:rsid w:val="00F579C1"/>
    <w:rsid w:val="00F60691"/>
    <w:rsid w:val="00F60982"/>
    <w:rsid w:val="00F60AAD"/>
    <w:rsid w:val="00F60D4A"/>
    <w:rsid w:val="00F60F1E"/>
    <w:rsid w:val="00F6104D"/>
    <w:rsid w:val="00F612C5"/>
    <w:rsid w:val="00F612F0"/>
    <w:rsid w:val="00F61D30"/>
    <w:rsid w:val="00F62FAB"/>
    <w:rsid w:val="00F63046"/>
    <w:rsid w:val="00F630BB"/>
    <w:rsid w:val="00F63531"/>
    <w:rsid w:val="00F647BA"/>
    <w:rsid w:val="00F648EE"/>
    <w:rsid w:val="00F649FC"/>
    <w:rsid w:val="00F64BD8"/>
    <w:rsid w:val="00F65021"/>
    <w:rsid w:val="00F654C1"/>
    <w:rsid w:val="00F65731"/>
    <w:rsid w:val="00F65CFB"/>
    <w:rsid w:val="00F660A7"/>
    <w:rsid w:val="00F6614B"/>
    <w:rsid w:val="00F6669D"/>
    <w:rsid w:val="00F66AFB"/>
    <w:rsid w:val="00F6733C"/>
    <w:rsid w:val="00F6739A"/>
    <w:rsid w:val="00F67B6C"/>
    <w:rsid w:val="00F67D06"/>
    <w:rsid w:val="00F70534"/>
    <w:rsid w:val="00F708CB"/>
    <w:rsid w:val="00F71387"/>
    <w:rsid w:val="00F716DF"/>
    <w:rsid w:val="00F71EEE"/>
    <w:rsid w:val="00F72449"/>
    <w:rsid w:val="00F72568"/>
    <w:rsid w:val="00F72A75"/>
    <w:rsid w:val="00F72D52"/>
    <w:rsid w:val="00F72FAB"/>
    <w:rsid w:val="00F73689"/>
    <w:rsid w:val="00F737F6"/>
    <w:rsid w:val="00F744FE"/>
    <w:rsid w:val="00F746C9"/>
    <w:rsid w:val="00F753AB"/>
    <w:rsid w:val="00F7569F"/>
    <w:rsid w:val="00F75CB7"/>
    <w:rsid w:val="00F76613"/>
    <w:rsid w:val="00F76862"/>
    <w:rsid w:val="00F768C9"/>
    <w:rsid w:val="00F76AC8"/>
    <w:rsid w:val="00F76CA0"/>
    <w:rsid w:val="00F76D41"/>
    <w:rsid w:val="00F779C1"/>
    <w:rsid w:val="00F77EFD"/>
    <w:rsid w:val="00F80B34"/>
    <w:rsid w:val="00F80BBD"/>
    <w:rsid w:val="00F816C6"/>
    <w:rsid w:val="00F816F9"/>
    <w:rsid w:val="00F8194F"/>
    <w:rsid w:val="00F81D62"/>
    <w:rsid w:val="00F81E58"/>
    <w:rsid w:val="00F821FE"/>
    <w:rsid w:val="00F83070"/>
    <w:rsid w:val="00F83BE3"/>
    <w:rsid w:val="00F83E79"/>
    <w:rsid w:val="00F83FD5"/>
    <w:rsid w:val="00F8402F"/>
    <w:rsid w:val="00F84776"/>
    <w:rsid w:val="00F84C0A"/>
    <w:rsid w:val="00F85108"/>
    <w:rsid w:val="00F852D3"/>
    <w:rsid w:val="00F861BD"/>
    <w:rsid w:val="00F86C61"/>
    <w:rsid w:val="00F87976"/>
    <w:rsid w:val="00F87E21"/>
    <w:rsid w:val="00F9025A"/>
    <w:rsid w:val="00F904BF"/>
    <w:rsid w:val="00F90659"/>
    <w:rsid w:val="00F9065E"/>
    <w:rsid w:val="00F90E13"/>
    <w:rsid w:val="00F9189E"/>
    <w:rsid w:val="00F922FF"/>
    <w:rsid w:val="00F924ED"/>
    <w:rsid w:val="00F931DD"/>
    <w:rsid w:val="00F93442"/>
    <w:rsid w:val="00F93873"/>
    <w:rsid w:val="00F93D2C"/>
    <w:rsid w:val="00F9481D"/>
    <w:rsid w:val="00F94F7A"/>
    <w:rsid w:val="00F951DF"/>
    <w:rsid w:val="00F956E3"/>
    <w:rsid w:val="00F95A6A"/>
    <w:rsid w:val="00F95EF2"/>
    <w:rsid w:val="00F96DB1"/>
    <w:rsid w:val="00F972E0"/>
    <w:rsid w:val="00FA001B"/>
    <w:rsid w:val="00FA1369"/>
    <w:rsid w:val="00FA154C"/>
    <w:rsid w:val="00FA18C7"/>
    <w:rsid w:val="00FA1E71"/>
    <w:rsid w:val="00FA2CA1"/>
    <w:rsid w:val="00FA2D95"/>
    <w:rsid w:val="00FA306A"/>
    <w:rsid w:val="00FA3192"/>
    <w:rsid w:val="00FA3621"/>
    <w:rsid w:val="00FA3ACE"/>
    <w:rsid w:val="00FA3E01"/>
    <w:rsid w:val="00FA44DD"/>
    <w:rsid w:val="00FA4B85"/>
    <w:rsid w:val="00FA4C8B"/>
    <w:rsid w:val="00FA4E93"/>
    <w:rsid w:val="00FA4F09"/>
    <w:rsid w:val="00FA56CB"/>
    <w:rsid w:val="00FA5BE2"/>
    <w:rsid w:val="00FA5BF9"/>
    <w:rsid w:val="00FA6428"/>
    <w:rsid w:val="00FA6B57"/>
    <w:rsid w:val="00FA6BC9"/>
    <w:rsid w:val="00FA738F"/>
    <w:rsid w:val="00FA7989"/>
    <w:rsid w:val="00FB009B"/>
    <w:rsid w:val="00FB027A"/>
    <w:rsid w:val="00FB07F6"/>
    <w:rsid w:val="00FB0C09"/>
    <w:rsid w:val="00FB1680"/>
    <w:rsid w:val="00FB2DFD"/>
    <w:rsid w:val="00FB385D"/>
    <w:rsid w:val="00FB39AE"/>
    <w:rsid w:val="00FB3DEE"/>
    <w:rsid w:val="00FB486A"/>
    <w:rsid w:val="00FB4F40"/>
    <w:rsid w:val="00FB554A"/>
    <w:rsid w:val="00FB60FA"/>
    <w:rsid w:val="00FB6E96"/>
    <w:rsid w:val="00FB757F"/>
    <w:rsid w:val="00FB76D4"/>
    <w:rsid w:val="00FB782F"/>
    <w:rsid w:val="00FB7986"/>
    <w:rsid w:val="00FC02CA"/>
    <w:rsid w:val="00FC0501"/>
    <w:rsid w:val="00FC0929"/>
    <w:rsid w:val="00FC171C"/>
    <w:rsid w:val="00FC23CF"/>
    <w:rsid w:val="00FC32A2"/>
    <w:rsid w:val="00FC3EB0"/>
    <w:rsid w:val="00FC45B0"/>
    <w:rsid w:val="00FC6755"/>
    <w:rsid w:val="00FC6C59"/>
    <w:rsid w:val="00FC6D20"/>
    <w:rsid w:val="00FC770D"/>
    <w:rsid w:val="00FC7B71"/>
    <w:rsid w:val="00FD0D92"/>
    <w:rsid w:val="00FD3296"/>
    <w:rsid w:val="00FD333B"/>
    <w:rsid w:val="00FD34EA"/>
    <w:rsid w:val="00FD3537"/>
    <w:rsid w:val="00FD35A7"/>
    <w:rsid w:val="00FD4BEF"/>
    <w:rsid w:val="00FD5564"/>
    <w:rsid w:val="00FD5996"/>
    <w:rsid w:val="00FD5C46"/>
    <w:rsid w:val="00FD5EEE"/>
    <w:rsid w:val="00FD6982"/>
    <w:rsid w:val="00FD6C62"/>
    <w:rsid w:val="00FD7B2D"/>
    <w:rsid w:val="00FE0771"/>
    <w:rsid w:val="00FE1309"/>
    <w:rsid w:val="00FE1488"/>
    <w:rsid w:val="00FE16F9"/>
    <w:rsid w:val="00FE1B3C"/>
    <w:rsid w:val="00FE1FBE"/>
    <w:rsid w:val="00FE26A7"/>
    <w:rsid w:val="00FE2FCE"/>
    <w:rsid w:val="00FE303C"/>
    <w:rsid w:val="00FE33AD"/>
    <w:rsid w:val="00FE3F33"/>
    <w:rsid w:val="00FE46D2"/>
    <w:rsid w:val="00FE487C"/>
    <w:rsid w:val="00FE5ADA"/>
    <w:rsid w:val="00FE5B2A"/>
    <w:rsid w:val="00FE63CD"/>
    <w:rsid w:val="00FE6568"/>
    <w:rsid w:val="00FE6A26"/>
    <w:rsid w:val="00FE6DDF"/>
    <w:rsid w:val="00FE6F1B"/>
    <w:rsid w:val="00FE6FF1"/>
    <w:rsid w:val="00FE750B"/>
    <w:rsid w:val="00FE7A80"/>
    <w:rsid w:val="00FF000F"/>
    <w:rsid w:val="00FF0AF4"/>
    <w:rsid w:val="00FF0D6F"/>
    <w:rsid w:val="00FF1134"/>
    <w:rsid w:val="00FF1701"/>
    <w:rsid w:val="00FF2B48"/>
    <w:rsid w:val="00FF2C4E"/>
    <w:rsid w:val="00FF2EE3"/>
    <w:rsid w:val="00FF33C1"/>
    <w:rsid w:val="00FF392E"/>
    <w:rsid w:val="00FF3AF1"/>
    <w:rsid w:val="00FF3BCB"/>
    <w:rsid w:val="00FF3DA6"/>
    <w:rsid w:val="00FF4F19"/>
    <w:rsid w:val="00FF50A4"/>
    <w:rsid w:val="00FF5344"/>
    <w:rsid w:val="00FF5AE7"/>
    <w:rsid w:val="00FF5CBC"/>
    <w:rsid w:val="00FF621A"/>
    <w:rsid w:val="00FF6892"/>
    <w:rsid w:val="00FF784B"/>
    <w:rsid w:val="00FF79D1"/>
    <w:rsid w:val="00FF7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63D4F25"/>
  <w15:docId w15:val="{2EC829E3-7F75-405C-AFCA-02C35562C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371">
    <w:lsdException w:name="Normal" w:locked="0" w:qFormat="1"/>
    <w:lsdException w:name="heading 1" w:locked="0" w:qFormat="1"/>
    <w:lsdException w:name="heading 2" w:locked="0" w:qFormat="1"/>
    <w:lsdException w:name="heading 3" w:locked="0" w:qFormat="1"/>
    <w:lsdException w:name="heading 4" w:locked="0" w:qFormat="1"/>
    <w:lsdException w:name="heading 5" w:locked="0" w:uiPriority="9"/>
    <w:lsdException w:name="heading 6" w:locked="0" w:uiPriority="9"/>
    <w:lsdException w:name="heading 7" w:locked="0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locked="0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semiHidden="1" w:unhideWhenUsed="1"/>
    <w:lsdException w:name="footnote text" w:locked="0" w:semiHidden="1" w:unhideWhenUsed="1"/>
    <w:lsdException w:name="annotation text" w:locked="0" w:semiHidden="1" w:uiPriority="99" w:unhideWhenUsed="1"/>
    <w:lsdException w:name="header" w:locked="0" w:semiHidden="1" w:unhideWhenUsed="1"/>
    <w:lsdException w:name="footer" w:locked="0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locked="0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locked="0" w:semiHidden="1" w:unhideWhenUsed="1"/>
    <w:lsdException w:name="annotation reference" w:locked="0" w:semiHidden="1" w:uiPriority="99" w:unhideWhenUsed="1"/>
    <w:lsdException w:name="line number" w:semiHidden="1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iPriority="99" w:unhideWhenUsed="1"/>
    <w:lsdException w:name="FollowedHyperlink" w:locked="0" w:semiHidden="1" w:uiPriority="99" w:unhideWhenUsed="1"/>
    <w:lsdException w:name="Strong" w:uiPriority="22"/>
    <w:lsdException w:name="Emphasis" w:uiPriority="20"/>
    <w:lsdException w:name="Document Map" w:locked="0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iPriority="99" w:unhideWhenUsed="1"/>
    <w:lsdException w:name="Table Grid" w:locked="0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a5">
    <w:name w:val="Normal"/>
    <w:qFormat/>
    <w:rsid w:val="007D0F1B"/>
    <w:pPr>
      <w:widowControl w:val="0"/>
      <w:spacing w:before="120" w:after="120" w:line="276" w:lineRule="auto"/>
      <w:ind w:firstLine="709"/>
      <w:jc w:val="both"/>
    </w:pPr>
    <w:rPr>
      <w:sz w:val="28"/>
      <w:szCs w:val="22"/>
      <w:lang w:eastAsia="en-US"/>
    </w:rPr>
  </w:style>
  <w:style w:type="paragraph" w:styleId="10">
    <w:name w:val="heading 1"/>
    <w:aliases w:val="_GOST_1,H1,H11,H12,H111,H13,H112,H14,H15,H16,H17,H18,H19,H113,H121,H1111,H131,H1121,H141,H151,H161,H171,H181,...,1,h1,app heading 1,ITT t1,II+,I,(раздел),h:1,h:1app,TF-Overskrift 1,R1,Titre 0,.,Название спецификации,Знак,Section,_EB_1,ASFK_1"/>
    <w:next w:val="a5"/>
    <w:link w:val="15"/>
    <w:qFormat/>
    <w:rsid w:val="00583B73"/>
    <w:pPr>
      <w:keepNext/>
      <w:pageBreakBefore/>
      <w:numPr>
        <w:numId w:val="19"/>
      </w:numPr>
      <w:suppressAutoHyphens/>
      <w:spacing w:before="360" w:after="120"/>
      <w:jc w:val="center"/>
      <w:outlineLvl w:val="0"/>
    </w:pPr>
    <w:rPr>
      <w:rFonts w:ascii="Arial" w:hAnsi="Arial"/>
      <w:b/>
      <w:bCs/>
      <w:snapToGrid w:val="0"/>
      <w:sz w:val="36"/>
    </w:rPr>
  </w:style>
  <w:style w:type="paragraph" w:styleId="22">
    <w:name w:val="heading 2"/>
    <w:aliases w:val="_GOST_2,ç2,H2,h2,Numbered text 3,H21,h21,Numbered text 31,H22,h22,Numbered text 32,H211,h211,Numbered text 311,H23,h23,Numbered text 33,H212,h212,Numbered text 312,H24,h24,Numbered text 34,H25,h25,Numbered text 35,H26,h26,Numbered text 36,2"/>
    <w:next w:val="a5"/>
    <w:link w:val="23"/>
    <w:unhideWhenUsed/>
    <w:qFormat/>
    <w:rsid w:val="007F73BB"/>
    <w:pPr>
      <w:keepNext/>
      <w:keepLines/>
      <w:spacing w:before="120" w:after="120" w:line="276" w:lineRule="auto"/>
      <w:outlineLvl w:val="1"/>
    </w:pPr>
    <w:rPr>
      <w:rFonts w:ascii="Arial" w:hAnsi="Arial"/>
      <w:b/>
      <w:sz w:val="32"/>
      <w:szCs w:val="26"/>
      <w:lang w:eastAsia="en-US"/>
    </w:rPr>
  </w:style>
  <w:style w:type="paragraph" w:styleId="33">
    <w:name w:val="heading 3"/>
    <w:aliases w:val="_GOST_3,H3,ç3,h3,H31,h31,H32,h32,H311,h311,H33,h33,H312,h312,H34,h34,H35,h35,H36,h36,H37,h37,H38,h38,H39,h39,H313,h313,H321,h321,H3111,h3111,H331,h331,H3121,h3121,H341,h341,H351,h351,H361,h361,H371,h371,H381,h381,Head 3,l3+toc 3,CT,heading 3"/>
    <w:next w:val="a5"/>
    <w:link w:val="34"/>
    <w:unhideWhenUsed/>
    <w:qFormat/>
    <w:rsid w:val="007F73BB"/>
    <w:pPr>
      <w:spacing w:before="120" w:after="120" w:line="276" w:lineRule="auto"/>
      <w:jc w:val="both"/>
      <w:outlineLvl w:val="2"/>
    </w:pPr>
    <w:rPr>
      <w:sz w:val="28"/>
      <w:szCs w:val="24"/>
      <w:lang w:eastAsia="en-US"/>
    </w:rPr>
  </w:style>
  <w:style w:type="paragraph" w:styleId="40">
    <w:name w:val="heading 4"/>
    <w:aliases w:val="_GOST_4,c4,H4,Параграф,Заголовок 4 (Приложение),H41,(подпункт),Заголовок 4 дополнительный,Sub-Minor,????????? 4 (??????????),Заголовок 4/2,h:4,h4,ITT t4,PA Micro Section,TE Heading 4,4,heading 4 + Indent: Left 0.5 in,a.,I4,l4,headi,heading 4"/>
    <w:basedOn w:val="33"/>
    <w:next w:val="a5"/>
    <w:link w:val="41"/>
    <w:unhideWhenUsed/>
    <w:qFormat/>
    <w:rsid w:val="007F73BB"/>
    <w:pPr>
      <w:numPr>
        <w:ilvl w:val="3"/>
      </w:numPr>
      <w:outlineLvl w:val="3"/>
    </w:pPr>
    <w:rPr>
      <w:iCs/>
    </w:rPr>
  </w:style>
  <w:style w:type="paragraph" w:styleId="50">
    <w:name w:val="heading 5"/>
    <w:next w:val="a5"/>
    <w:link w:val="51"/>
    <w:uiPriority w:val="9"/>
    <w:unhideWhenUsed/>
    <w:rsid w:val="007F73BB"/>
    <w:pPr>
      <w:widowControl w:val="0"/>
      <w:spacing w:line="276" w:lineRule="auto"/>
      <w:outlineLvl w:val="4"/>
    </w:pPr>
    <w:rPr>
      <w:sz w:val="28"/>
      <w:szCs w:val="22"/>
      <w:lang w:eastAsia="en-US"/>
    </w:rPr>
  </w:style>
  <w:style w:type="paragraph" w:styleId="60">
    <w:name w:val="heading 6"/>
    <w:basedOn w:val="a5"/>
    <w:next w:val="a5"/>
    <w:link w:val="61"/>
    <w:uiPriority w:val="9"/>
    <w:unhideWhenUsed/>
    <w:locked/>
    <w:rsid w:val="007F73BB"/>
    <w:pPr>
      <w:keepNext/>
      <w:keepLines/>
      <w:spacing w:before="40"/>
      <w:ind w:firstLine="0"/>
      <w:outlineLvl w:val="5"/>
    </w:pPr>
    <w:rPr>
      <w:color w:val="1F4D78"/>
    </w:rPr>
  </w:style>
  <w:style w:type="paragraph" w:styleId="7">
    <w:name w:val="heading 7"/>
    <w:basedOn w:val="a5"/>
    <w:next w:val="a5"/>
    <w:link w:val="70"/>
    <w:uiPriority w:val="9"/>
    <w:unhideWhenUsed/>
    <w:locked/>
    <w:rsid w:val="007F73BB"/>
    <w:pPr>
      <w:keepNext/>
      <w:keepLines/>
      <w:spacing w:before="40"/>
      <w:ind w:firstLine="0"/>
      <w:outlineLvl w:val="6"/>
    </w:pPr>
    <w:rPr>
      <w:i/>
      <w:iCs/>
      <w:color w:val="1F4D78"/>
    </w:rPr>
  </w:style>
  <w:style w:type="paragraph" w:styleId="8">
    <w:name w:val="heading 8"/>
    <w:basedOn w:val="a5"/>
    <w:next w:val="a5"/>
    <w:link w:val="80"/>
    <w:uiPriority w:val="9"/>
    <w:semiHidden/>
    <w:unhideWhenUsed/>
    <w:qFormat/>
    <w:locked/>
    <w:rsid w:val="007F73BB"/>
    <w:pPr>
      <w:keepNext/>
      <w:keepLines/>
      <w:spacing w:before="40"/>
      <w:ind w:firstLine="0"/>
      <w:outlineLvl w:val="7"/>
    </w:pPr>
    <w:rPr>
      <w:color w:val="272727"/>
      <w:sz w:val="21"/>
      <w:szCs w:val="21"/>
    </w:rPr>
  </w:style>
  <w:style w:type="paragraph" w:styleId="9">
    <w:name w:val="heading 9"/>
    <w:basedOn w:val="a5"/>
    <w:next w:val="a5"/>
    <w:link w:val="90"/>
    <w:uiPriority w:val="9"/>
    <w:semiHidden/>
    <w:unhideWhenUsed/>
    <w:qFormat/>
    <w:locked/>
    <w:rsid w:val="007F73BB"/>
    <w:pPr>
      <w:keepNext/>
      <w:keepLines/>
      <w:spacing w:before="40"/>
      <w:ind w:firstLine="0"/>
      <w:outlineLvl w:val="8"/>
    </w:pPr>
    <w:rPr>
      <w:i/>
      <w:iCs/>
      <w:color w:val="272727"/>
      <w:sz w:val="21"/>
      <w:szCs w:val="21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15">
    <w:name w:val="Заголовок 1 Знак"/>
    <w:aliases w:val="_GOST_1 Знак,H1 Знак,H11 Знак,H12 Знак,H111 Знак,H13 Знак,H112 Знак,H14 Знак,H15 Знак,H16 Знак,H17 Знак,H18 Знак,H19 Знак,H113 Знак,H121 Знак,H1111 Знак,H131 Знак,H1121 Знак,H141 Знак,H151 Знак,H161 Знак,H171 Знак,H181 Знак,... Знак"/>
    <w:link w:val="10"/>
    <w:rsid w:val="00583B73"/>
    <w:rPr>
      <w:rFonts w:ascii="Arial" w:hAnsi="Arial"/>
      <w:b/>
      <w:bCs/>
      <w:snapToGrid w:val="0"/>
      <w:sz w:val="36"/>
    </w:rPr>
  </w:style>
  <w:style w:type="character" w:customStyle="1" w:styleId="23">
    <w:name w:val="Заголовок 2 Знак"/>
    <w:aliases w:val="_GOST_2 Знак,ç2 Знак,H2 Знак,h2 Знак,Numbered text 3 Знак,H21 Знак,h21 Знак,Numbered text 31 Знак,H22 Знак,h22 Знак,Numbered text 32 Знак,H211 Знак,h211 Знак,Numbered text 311 Знак,H23 Знак,h23 Знак,Numbered text 33 Знак,H212 Знак"/>
    <w:link w:val="22"/>
    <w:rsid w:val="007F73BB"/>
    <w:rPr>
      <w:rFonts w:ascii="Arial" w:hAnsi="Arial"/>
      <w:b/>
      <w:sz w:val="32"/>
      <w:szCs w:val="26"/>
      <w:lang w:eastAsia="en-US"/>
    </w:rPr>
  </w:style>
  <w:style w:type="character" w:customStyle="1" w:styleId="34">
    <w:name w:val="Заголовок 3 Знак"/>
    <w:aliases w:val="_GOST_3 Знак,H3 Знак,ç3 Знак,h3 Знак,H31 Знак,h31 Знак,H32 Знак,h32 Знак,H311 Знак,h311 Знак,H33 Знак,h33 Знак,H312 Знак,h312 Знак,H34 Знак,h34 Знак,H35 Знак,h35 Знак,H36 Знак,h36 Знак,H37 Знак,h37 Знак,H38 Знак,h38 Знак,H39 Знак"/>
    <w:link w:val="33"/>
    <w:rsid w:val="007F73BB"/>
    <w:rPr>
      <w:sz w:val="28"/>
      <w:szCs w:val="24"/>
      <w:lang w:eastAsia="en-US"/>
    </w:rPr>
  </w:style>
  <w:style w:type="character" w:customStyle="1" w:styleId="41">
    <w:name w:val="Заголовок 4 Знак"/>
    <w:aliases w:val="_GOST_4 Знак,c4 Знак,H4 Знак,Параграф Знак,Заголовок 4 (Приложение) Знак,H41 Знак,(подпункт) Знак,Заголовок 4 дополнительный Знак,Sub-Minor Знак,????????? 4 (??????????) Знак,Заголовок 4/2 Знак,h:4 Знак,h4 Знак,ITT t4 Знак,4 Знак"/>
    <w:link w:val="40"/>
    <w:rsid w:val="007F73BB"/>
    <w:rPr>
      <w:iCs/>
      <w:sz w:val="28"/>
      <w:szCs w:val="24"/>
      <w:lang w:eastAsia="en-US"/>
    </w:rPr>
  </w:style>
  <w:style w:type="character" w:customStyle="1" w:styleId="51">
    <w:name w:val="Заголовок 5 Знак"/>
    <w:link w:val="50"/>
    <w:uiPriority w:val="9"/>
    <w:rsid w:val="007F73BB"/>
    <w:rPr>
      <w:rFonts w:eastAsia="Times New Roman" w:cs="Times New Roman"/>
      <w:sz w:val="28"/>
      <w:szCs w:val="22"/>
      <w:lang w:eastAsia="en-US"/>
    </w:rPr>
  </w:style>
  <w:style w:type="character" w:customStyle="1" w:styleId="61">
    <w:name w:val="Заголовок 6 Знак"/>
    <w:link w:val="60"/>
    <w:uiPriority w:val="9"/>
    <w:rsid w:val="007F73BB"/>
    <w:rPr>
      <w:rFonts w:ascii="Times New Roman" w:eastAsia="Times New Roman" w:hAnsi="Times New Roman" w:cs="Times New Roman"/>
      <w:color w:val="1F4D78"/>
      <w:sz w:val="28"/>
      <w:szCs w:val="22"/>
      <w:lang w:eastAsia="en-US"/>
    </w:rPr>
  </w:style>
  <w:style w:type="character" w:customStyle="1" w:styleId="70">
    <w:name w:val="Заголовок 7 Знак"/>
    <w:link w:val="7"/>
    <w:uiPriority w:val="9"/>
    <w:rsid w:val="007F73BB"/>
    <w:rPr>
      <w:rFonts w:ascii="Times New Roman" w:eastAsia="Times New Roman" w:hAnsi="Times New Roman" w:cs="Times New Roman"/>
      <w:i/>
      <w:iCs/>
      <w:color w:val="1F4D78"/>
      <w:sz w:val="28"/>
      <w:szCs w:val="22"/>
      <w:lang w:eastAsia="en-US"/>
    </w:rPr>
  </w:style>
  <w:style w:type="character" w:customStyle="1" w:styleId="80">
    <w:name w:val="Заголовок 8 Знак"/>
    <w:link w:val="8"/>
    <w:uiPriority w:val="9"/>
    <w:semiHidden/>
    <w:rsid w:val="007F73BB"/>
    <w:rPr>
      <w:rFonts w:ascii="Times New Roman" w:eastAsia="Times New Roman" w:hAnsi="Times New Roman" w:cs="Times New Roman"/>
      <w:color w:val="272727"/>
      <w:sz w:val="21"/>
      <w:szCs w:val="21"/>
      <w:lang w:eastAsia="en-US"/>
    </w:rPr>
  </w:style>
  <w:style w:type="character" w:customStyle="1" w:styleId="90">
    <w:name w:val="Заголовок 9 Знак"/>
    <w:link w:val="9"/>
    <w:uiPriority w:val="9"/>
    <w:semiHidden/>
    <w:rsid w:val="007F73BB"/>
    <w:rPr>
      <w:rFonts w:ascii="Times New Roman" w:eastAsia="Times New Roman" w:hAnsi="Times New Roman" w:cs="Times New Roman"/>
      <w:i/>
      <w:iCs/>
      <w:color w:val="272727"/>
      <w:sz w:val="21"/>
      <w:szCs w:val="21"/>
      <w:lang w:eastAsia="en-US"/>
    </w:rPr>
  </w:style>
  <w:style w:type="paragraph" w:styleId="a9">
    <w:name w:val="Body Text"/>
    <w:basedOn w:val="a5"/>
    <w:link w:val="aa"/>
    <w:autoRedefine/>
    <w:qFormat/>
    <w:rsid w:val="00375669"/>
    <w:pPr>
      <w:ind w:firstLine="851"/>
    </w:pPr>
    <w:rPr>
      <w:sz w:val="32"/>
      <w:szCs w:val="32"/>
    </w:rPr>
  </w:style>
  <w:style w:type="character" w:customStyle="1" w:styleId="aa">
    <w:name w:val="Основной текст Знак"/>
    <w:link w:val="a9"/>
    <w:rsid w:val="00375669"/>
    <w:rPr>
      <w:sz w:val="32"/>
      <w:szCs w:val="32"/>
      <w:lang w:eastAsia="en-US"/>
    </w:rPr>
  </w:style>
  <w:style w:type="paragraph" w:customStyle="1" w:styleId="-">
    <w:name w:val="Таблица - наименование"/>
    <w:basedOn w:val="a5"/>
    <w:rsid w:val="000757EC"/>
    <w:pPr>
      <w:keepNext/>
      <w:keepLines/>
      <w:widowControl/>
      <w:spacing w:after="60" w:line="240" w:lineRule="auto"/>
    </w:pPr>
  </w:style>
  <w:style w:type="paragraph" w:customStyle="1" w:styleId="24">
    <w:name w:val="Пункт 2 уровня"/>
    <w:basedOn w:val="22"/>
    <w:link w:val="25"/>
    <w:qFormat/>
    <w:rsid w:val="0015697C"/>
    <w:pPr>
      <w:keepNext w:val="0"/>
      <w:keepLines w:val="0"/>
      <w:widowControl w:val="0"/>
      <w:contextualSpacing/>
      <w:jc w:val="both"/>
    </w:pPr>
    <w:rPr>
      <w:rFonts w:ascii="Times New Roman" w:eastAsia="Calibri" w:hAnsi="Times New Roman"/>
    </w:rPr>
  </w:style>
  <w:style w:type="character" w:customStyle="1" w:styleId="25">
    <w:name w:val="Пункт 2 уровня Знак"/>
    <w:link w:val="24"/>
    <w:rsid w:val="0015697C"/>
    <w:rPr>
      <w:rFonts w:eastAsia="Calibri"/>
      <w:b/>
      <w:sz w:val="32"/>
      <w:szCs w:val="26"/>
      <w:lang w:eastAsia="en-US"/>
    </w:rPr>
  </w:style>
  <w:style w:type="paragraph" w:customStyle="1" w:styleId="30">
    <w:name w:val="Пункт 3 уровня"/>
    <w:basedOn w:val="33"/>
    <w:link w:val="35"/>
    <w:qFormat/>
    <w:rsid w:val="00E06B45"/>
    <w:pPr>
      <w:numPr>
        <w:numId w:val="18"/>
      </w:numPr>
      <w:tabs>
        <w:tab w:val="left" w:pos="851"/>
      </w:tabs>
      <w:ind w:left="567" w:hanging="567"/>
    </w:pPr>
  </w:style>
  <w:style w:type="character" w:customStyle="1" w:styleId="35">
    <w:name w:val="Пункт 3 уровня Знак"/>
    <w:link w:val="30"/>
    <w:rsid w:val="00E06B45"/>
    <w:rPr>
      <w:sz w:val="28"/>
      <w:szCs w:val="24"/>
      <w:lang w:eastAsia="en-US"/>
    </w:rPr>
  </w:style>
  <w:style w:type="paragraph" w:customStyle="1" w:styleId="42">
    <w:name w:val="Пункт 4 уровня"/>
    <w:basedOn w:val="40"/>
    <w:link w:val="43"/>
    <w:qFormat/>
    <w:rsid w:val="00776C66"/>
    <w:pPr>
      <w:widowControl w:val="0"/>
    </w:pPr>
  </w:style>
  <w:style w:type="character" w:customStyle="1" w:styleId="43">
    <w:name w:val="Пункт 4 уровня Знак"/>
    <w:link w:val="42"/>
    <w:rsid w:val="00776C66"/>
    <w:rPr>
      <w:iCs/>
      <w:sz w:val="28"/>
      <w:szCs w:val="24"/>
      <w:lang w:eastAsia="en-US"/>
    </w:rPr>
  </w:style>
  <w:style w:type="character" w:styleId="ab">
    <w:name w:val="FollowedHyperlink"/>
    <w:uiPriority w:val="99"/>
    <w:locked/>
    <w:rsid w:val="007F73BB"/>
    <w:rPr>
      <w:color w:val="800080"/>
      <w:u w:val="single"/>
    </w:rPr>
  </w:style>
  <w:style w:type="paragraph" w:styleId="ac">
    <w:name w:val="header"/>
    <w:basedOn w:val="a5"/>
    <w:link w:val="ad"/>
    <w:rsid w:val="007F73BB"/>
  </w:style>
  <w:style w:type="character" w:customStyle="1" w:styleId="ad">
    <w:name w:val="Верхний колонтитул Знак"/>
    <w:link w:val="ac"/>
    <w:rsid w:val="0095676F"/>
    <w:rPr>
      <w:rFonts w:eastAsia="Times New Roman" w:cs="Times New Roman"/>
      <w:sz w:val="28"/>
      <w:szCs w:val="22"/>
      <w:lang w:eastAsia="en-US"/>
    </w:rPr>
  </w:style>
  <w:style w:type="character" w:styleId="ae">
    <w:name w:val="Hyperlink"/>
    <w:uiPriority w:val="99"/>
    <w:locked/>
    <w:rsid w:val="007F73BB"/>
    <w:rPr>
      <w:color w:val="0000FF"/>
      <w:u w:val="single"/>
    </w:rPr>
  </w:style>
  <w:style w:type="paragraph" w:customStyle="1" w:styleId="af">
    <w:name w:val="Заголовки без нумерации"/>
    <w:basedOn w:val="10"/>
    <w:next w:val="a5"/>
    <w:qFormat/>
    <w:rsid w:val="00F84776"/>
    <w:pPr>
      <w:numPr>
        <w:numId w:val="0"/>
      </w:numPr>
      <w:jc w:val="left"/>
    </w:pPr>
    <w:rPr>
      <w:rFonts w:cs="Arial"/>
    </w:rPr>
  </w:style>
  <w:style w:type="paragraph" w:styleId="af0">
    <w:name w:val="footer"/>
    <w:uiPriority w:val="99"/>
    <w:rsid w:val="007F73BB"/>
    <w:pPr>
      <w:tabs>
        <w:tab w:val="center" w:pos="4677"/>
        <w:tab w:val="right" w:pos="9355"/>
      </w:tabs>
    </w:pPr>
    <w:rPr>
      <w:rFonts w:ascii="Arial" w:hAnsi="Arial"/>
      <w:i/>
      <w:sz w:val="16"/>
      <w:lang w:val="en-US"/>
    </w:rPr>
  </w:style>
  <w:style w:type="character" w:styleId="af1">
    <w:name w:val="page number"/>
    <w:rsid w:val="007F73BB"/>
    <w:rPr>
      <w:iCs/>
      <w:sz w:val="28"/>
    </w:rPr>
  </w:style>
  <w:style w:type="paragraph" w:styleId="44">
    <w:name w:val="toc 4"/>
    <w:basedOn w:val="a5"/>
    <w:next w:val="a5"/>
    <w:autoRedefine/>
    <w:uiPriority w:val="39"/>
    <w:rsid w:val="007F73BB"/>
    <w:pPr>
      <w:spacing w:before="0" w:after="0"/>
      <w:ind w:left="840"/>
      <w:jc w:val="left"/>
    </w:pPr>
    <w:rPr>
      <w:sz w:val="18"/>
      <w:szCs w:val="18"/>
    </w:rPr>
  </w:style>
  <w:style w:type="paragraph" w:customStyle="1" w:styleId="10-">
    <w:name w:val="Таблица (10) - осн. текст"/>
    <w:basedOn w:val="a5"/>
    <w:rsid w:val="007F73BB"/>
    <w:pPr>
      <w:spacing w:after="60"/>
      <w:ind w:firstLine="5"/>
      <w:jc w:val="left"/>
    </w:pPr>
    <w:rPr>
      <w:rFonts w:ascii="Arial" w:hAnsi="Arial"/>
      <w:sz w:val="20"/>
    </w:rPr>
  </w:style>
  <w:style w:type="paragraph" w:customStyle="1" w:styleId="10-10">
    <w:name w:val="Таблица (10) - список нум. 1"/>
    <w:basedOn w:val="10-"/>
    <w:rsid w:val="007F73BB"/>
    <w:pPr>
      <w:numPr>
        <w:numId w:val="13"/>
      </w:numPr>
      <w:tabs>
        <w:tab w:val="clear" w:pos="360"/>
      </w:tabs>
    </w:pPr>
    <w:rPr>
      <w:rFonts w:cs="Arial"/>
    </w:rPr>
  </w:style>
  <w:style w:type="paragraph" w:styleId="16">
    <w:name w:val="toc 1"/>
    <w:basedOn w:val="a5"/>
    <w:next w:val="a5"/>
    <w:uiPriority w:val="39"/>
    <w:rsid w:val="00F84776"/>
    <w:pPr>
      <w:spacing w:before="0" w:after="0"/>
      <w:ind w:left="284" w:hanging="284"/>
      <w:jc w:val="left"/>
    </w:pPr>
    <w:rPr>
      <w:rFonts w:ascii="Arial" w:hAnsi="Arial"/>
      <w:b/>
      <w:bCs/>
      <w:szCs w:val="20"/>
    </w:rPr>
  </w:style>
  <w:style w:type="paragraph" w:styleId="26">
    <w:name w:val="toc 2"/>
    <w:basedOn w:val="a5"/>
    <w:next w:val="a5"/>
    <w:uiPriority w:val="39"/>
    <w:rsid w:val="00F84776"/>
    <w:pPr>
      <w:spacing w:before="0" w:after="0"/>
      <w:ind w:left="567" w:hanging="567"/>
      <w:jc w:val="left"/>
    </w:pPr>
    <w:rPr>
      <w:rFonts w:ascii="Arial" w:hAnsi="Arial"/>
      <w:szCs w:val="20"/>
    </w:rPr>
  </w:style>
  <w:style w:type="paragraph" w:styleId="36">
    <w:name w:val="toc 3"/>
    <w:basedOn w:val="a5"/>
    <w:next w:val="a5"/>
    <w:uiPriority w:val="39"/>
    <w:rsid w:val="007F73BB"/>
    <w:pPr>
      <w:spacing w:before="0" w:after="0"/>
      <w:ind w:left="709" w:hanging="709"/>
      <w:jc w:val="left"/>
    </w:pPr>
    <w:rPr>
      <w:iCs/>
      <w:szCs w:val="20"/>
    </w:rPr>
  </w:style>
  <w:style w:type="character" w:customStyle="1" w:styleId="af2">
    <w:name w:val="Текст примечания Знак"/>
    <w:link w:val="af3"/>
    <w:uiPriority w:val="99"/>
    <w:semiHidden/>
    <w:rsid w:val="007F73BB"/>
    <w:rPr>
      <w:rFonts w:eastAsia="Times New Roman" w:cs="Times New Roman"/>
      <w:szCs w:val="22"/>
      <w:lang w:eastAsia="en-US"/>
    </w:rPr>
  </w:style>
  <w:style w:type="paragraph" w:styleId="af3">
    <w:name w:val="annotation text"/>
    <w:basedOn w:val="a5"/>
    <w:link w:val="af2"/>
    <w:uiPriority w:val="99"/>
    <w:semiHidden/>
    <w:locked/>
    <w:rsid w:val="007F73BB"/>
    <w:rPr>
      <w:sz w:val="20"/>
    </w:rPr>
  </w:style>
  <w:style w:type="paragraph" w:customStyle="1" w:styleId="12">
    <w:name w:val="Список маркированный уровень 1"/>
    <w:link w:val="17"/>
    <w:qFormat/>
    <w:rsid w:val="00CA233D"/>
    <w:pPr>
      <w:numPr>
        <w:numId w:val="15"/>
      </w:numPr>
      <w:spacing w:line="276" w:lineRule="auto"/>
      <w:jc w:val="both"/>
    </w:pPr>
    <w:rPr>
      <w:sz w:val="28"/>
      <w:szCs w:val="22"/>
      <w:lang w:eastAsia="en-US"/>
    </w:rPr>
  </w:style>
  <w:style w:type="character" w:customStyle="1" w:styleId="17">
    <w:name w:val="Список маркированный уровень 1 Знак"/>
    <w:link w:val="12"/>
    <w:rsid w:val="00CA233D"/>
    <w:rPr>
      <w:sz w:val="28"/>
      <w:szCs w:val="22"/>
      <w:lang w:eastAsia="en-US"/>
    </w:rPr>
  </w:style>
  <w:style w:type="character" w:customStyle="1" w:styleId="af4">
    <w:name w:val="Абзац списка Знак"/>
    <w:aliases w:val="it_List1 Знак,Абзац списка1 Знак,Абзац списка5 Знак,Абзац маркированнный Знак,FooterText Знак,numbered Знак,Paragraphe de liste1 Знак,lp1 Знак"/>
    <w:link w:val="a"/>
    <w:uiPriority w:val="34"/>
    <w:rsid w:val="007F73BB"/>
    <w:rPr>
      <w:sz w:val="28"/>
      <w:szCs w:val="22"/>
      <w:lang w:eastAsia="en-US"/>
    </w:rPr>
  </w:style>
  <w:style w:type="paragraph" w:styleId="a">
    <w:name w:val="List Paragraph"/>
    <w:aliases w:val="it_List1,Абзац списка1,Абзац списка5,Абзац маркированнный,FooterText,numbered,Paragraphe de liste1,lp1"/>
    <w:link w:val="af4"/>
    <w:uiPriority w:val="34"/>
    <w:qFormat/>
    <w:locked/>
    <w:rsid w:val="007F73BB"/>
    <w:pPr>
      <w:numPr>
        <w:numId w:val="2"/>
      </w:numPr>
      <w:spacing w:before="120" w:after="120" w:line="276" w:lineRule="auto"/>
      <w:contextualSpacing/>
    </w:pPr>
    <w:rPr>
      <w:sz w:val="28"/>
      <w:szCs w:val="22"/>
      <w:lang w:eastAsia="en-US"/>
    </w:rPr>
  </w:style>
  <w:style w:type="paragraph" w:customStyle="1" w:styleId="20">
    <w:name w:val="Список маркированный уровень 2"/>
    <w:basedOn w:val="12"/>
    <w:link w:val="27"/>
    <w:qFormat/>
    <w:rsid w:val="005471A7"/>
    <w:pPr>
      <w:numPr>
        <w:numId w:val="6"/>
      </w:numPr>
      <w:ind w:left="1491" w:hanging="357"/>
    </w:pPr>
  </w:style>
  <w:style w:type="character" w:customStyle="1" w:styleId="27">
    <w:name w:val="Список маркированный уровень 2 Знак"/>
    <w:link w:val="20"/>
    <w:rsid w:val="005471A7"/>
    <w:rPr>
      <w:sz w:val="28"/>
      <w:szCs w:val="22"/>
      <w:lang w:eastAsia="en-US"/>
    </w:rPr>
  </w:style>
  <w:style w:type="paragraph" w:customStyle="1" w:styleId="18">
    <w:name w:val="Обычный (веб)1"/>
    <w:basedOn w:val="a5"/>
    <w:locked/>
    <w:rsid w:val="007F73BB"/>
    <w:rPr>
      <w:szCs w:val="24"/>
    </w:rPr>
  </w:style>
  <w:style w:type="paragraph" w:customStyle="1" w:styleId="a4">
    <w:name w:val="Список нумерованный"/>
    <w:basedOn w:val="a5"/>
    <w:rsid w:val="007F73BB"/>
    <w:pPr>
      <w:numPr>
        <w:numId w:val="8"/>
      </w:numPr>
      <w:tabs>
        <w:tab w:val="clear" w:pos="1418"/>
      </w:tabs>
    </w:pPr>
  </w:style>
  <w:style w:type="paragraph" w:customStyle="1" w:styleId="10-1">
    <w:name w:val="Таблица (10) - сп.марк.ур.1"/>
    <w:basedOn w:val="10-"/>
    <w:rsid w:val="007F73BB"/>
    <w:pPr>
      <w:numPr>
        <w:numId w:val="11"/>
      </w:numPr>
      <w:tabs>
        <w:tab w:val="clear" w:pos="360"/>
        <w:tab w:val="num" w:pos="171"/>
      </w:tabs>
    </w:pPr>
  </w:style>
  <w:style w:type="paragraph" w:styleId="af5">
    <w:name w:val="footnote text"/>
    <w:basedOn w:val="a5"/>
    <w:semiHidden/>
    <w:locked/>
    <w:rsid w:val="007F73BB"/>
    <w:rPr>
      <w:rFonts w:ascii="Arial" w:hAnsi="Arial"/>
      <w:sz w:val="20"/>
    </w:rPr>
  </w:style>
  <w:style w:type="character" w:styleId="af6">
    <w:name w:val="footnote reference"/>
    <w:rsid w:val="007F73BB"/>
    <w:rPr>
      <w:vertAlign w:val="superscript"/>
    </w:rPr>
  </w:style>
  <w:style w:type="paragraph" w:customStyle="1" w:styleId="10-2">
    <w:name w:val="Таблица (10) - сп.марк.ур.2"/>
    <w:basedOn w:val="10-"/>
    <w:rsid w:val="007F73BB"/>
    <w:pPr>
      <w:numPr>
        <w:numId w:val="12"/>
      </w:numPr>
      <w:tabs>
        <w:tab w:val="clear" w:pos="1032"/>
        <w:tab w:val="num" w:pos="342"/>
      </w:tabs>
    </w:pPr>
  </w:style>
  <w:style w:type="paragraph" w:customStyle="1" w:styleId="af7">
    <w:name w:val="Заголовок приложения"/>
    <w:basedOn w:val="10"/>
    <w:next w:val="a5"/>
    <w:rsid w:val="007F73BB"/>
    <w:pPr>
      <w:numPr>
        <w:numId w:val="0"/>
      </w:numPr>
      <w:spacing w:before="0"/>
      <w:jc w:val="right"/>
    </w:pPr>
  </w:style>
  <w:style w:type="paragraph" w:styleId="52">
    <w:name w:val="toc 5"/>
    <w:basedOn w:val="a5"/>
    <w:next w:val="a5"/>
    <w:autoRedefine/>
    <w:uiPriority w:val="39"/>
    <w:rsid w:val="007F73BB"/>
    <w:pPr>
      <w:spacing w:before="0" w:after="0"/>
      <w:ind w:left="1120"/>
      <w:jc w:val="left"/>
    </w:pPr>
    <w:rPr>
      <w:sz w:val="18"/>
      <w:szCs w:val="18"/>
    </w:rPr>
  </w:style>
  <w:style w:type="paragraph" w:styleId="62">
    <w:name w:val="toc 6"/>
    <w:basedOn w:val="a5"/>
    <w:next w:val="a5"/>
    <w:autoRedefine/>
    <w:uiPriority w:val="39"/>
    <w:locked/>
    <w:rsid w:val="007F73BB"/>
    <w:pPr>
      <w:spacing w:before="0" w:after="0"/>
      <w:ind w:left="1400"/>
      <w:jc w:val="left"/>
    </w:pPr>
    <w:rPr>
      <w:sz w:val="18"/>
      <w:szCs w:val="18"/>
    </w:rPr>
  </w:style>
  <w:style w:type="paragraph" w:styleId="71">
    <w:name w:val="toc 7"/>
    <w:basedOn w:val="a5"/>
    <w:next w:val="a5"/>
    <w:autoRedefine/>
    <w:uiPriority w:val="39"/>
    <w:locked/>
    <w:rsid w:val="007F73BB"/>
    <w:pPr>
      <w:spacing w:before="0" w:after="0"/>
      <w:ind w:left="1680"/>
      <w:jc w:val="left"/>
    </w:pPr>
    <w:rPr>
      <w:sz w:val="18"/>
      <w:szCs w:val="18"/>
    </w:rPr>
  </w:style>
  <w:style w:type="paragraph" w:styleId="81">
    <w:name w:val="toc 8"/>
    <w:basedOn w:val="a5"/>
    <w:next w:val="a5"/>
    <w:autoRedefine/>
    <w:uiPriority w:val="39"/>
    <w:locked/>
    <w:rsid w:val="007F73BB"/>
    <w:pPr>
      <w:spacing w:before="0" w:after="0"/>
      <w:ind w:left="1960"/>
      <w:jc w:val="left"/>
    </w:pPr>
    <w:rPr>
      <w:sz w:val="18"/>
      <w:szCs w:val="18"/>
    </w:rPr>
  </w:style>
  <w:style w:type="paragraph" w:styleId="91">
    <w:name w:val="toc 9"/>
    <w:basedOn w:val="a5"/>
    <w:next w:val="a5"/>
    <w:autoRedefine/>
    <w:uiPriority w:val="39"/>
    <w:locked/>
    <w:rsid w:val="007F73BB"/>
    <w:pPr>
      <w:spacing w:before="0" w:after="0"/>
      <w:ind w:left="2240"/>
      <w:jc w:val="left"/>
    </w:pPr>
    <w:rPr>
      <w:sz w:val="18"/>
      <w:szCs w:val="18"/>
    </w:rPr>
  </w:style>
  <w:style w:type="character" w:styleId="af8">
    <w:name w:val="annotation reference"/>
    <w:uiPriority w:val="99"/>
    <w:semiHidden/>
    <w:rsid w:val="007F73BB"/>
    <w:rPr>
      <w:sz w:val="16"/>
      <w:szCs w:val="16"/>
    </w:rPr>
  </w:style>
  <w:style w:type="paragraph" w:customStyle="1" w:styleId="af9">
    <w:name w:val="Основной текст (центр/одинарный)"/>
    <w:basedOn w:val="a9"/>
    <w:link w:val="afa"/>
    <w:rsid w:val="007F73BB"/>
    <w:pPr>
      <w:ind w:firstLine="0"/>
      <w:jc w:val="center"/>
    </w:pPr>
  </w:style>
  <w:style w:type="character" w:customStyle="1" w:styleId="afa">
    <w:name w:val="Основной текст (центр/одинарный) Знак"/>
    <w:link w:val="af9"/>
    <w:rsid w:val="007F73BB"/>
    <w:rPr>
      <w:rFonts w:eastAsia="Times New Roman" w:cs="Times New Roman"/>
      <w:sz w:val="28"/>
      <w:szCs w:val="22"/>
      <w:lang w:eastAsia="en-US"/>
    </w:rPr>
  </w:style>
  <w:style w:type="paragraph" w:customStyle="1" w:styleId="32">
    <w:name w:val="Список маркированный уровень 3"/>
    <w:basedOn w:val="20"/>
    <w:link w:val="37"/>
    <w:qFormat/>
    <w:rsid w:val="007F73BB"/>
    <w:pPr>
      <w:numPr>
        <w:numId w:val="7"/>
      </w:numPr>
    </w:pPr>
  </w:style>
  <w:style w:type="character" w:customStyle="1" w:styleId="37">
    <w:name w:val="Список маркированный уровень 3 Знак"/>
    <w:link w:val="32"/>
    <w:rsid w:val="007F73BB"/>
    <w:rPr>
      <w:sz w:val="28"/>
      <w:szCs w:val="22"/>
      <w:lang w:eastAsia="en-US"/>
    </w:rPr>
  </w:style>
  <w:style w:type="paragraph" w:styleId="afb">
    <w:name w:val="Document Map"/>
    <w:basedOn w:val="a5"/>
    <w:semiHidden/>
    <w:locked/>
    <w:rsid w:val="007F73BB"/>
    <w:pPr>
      <w:shd w:val="clear" w:color="auto" w:fill="000080"/>
    </w:pPr>
    <w:rPr>
      <w:rFonts w:ascii="Tahoma" w:hAnsi="Tahoma" w:cs="Tahoma"/>
    </w:rPr>
  </w:style>
  <w:style w:type="paragraph" w:customStyle="1" w:styleId="afc">
    <w:name w:val="Основной текст (без отступа)"/>
    <w:basedOn w:val="a9"/>
    <w:rsid w:val="007F73BB"/>
    <w:pPr>
      <w:ind w:firstLine="0"/>
    </w:pPr>
  </w:style>
  <w:style w:type="paragraph" w:styleId="afd">
    <w:name w:val="table of figures"/>
    <w:basedOn w:val="a9"/>
    <w:next w:val="a5"/>
    <w:uiPriority w:val="99"/>
    <w:locked/>
    <w:rsid w:val="00FD5EEE"/>
    <w:pPr>
      <w:tabs>
        <w:tab w:val="right" w:leader="dot" w:pos="9638"/>
      </w:tabs>
      <w:ind w:firstLine="0"/>
      <w:jc w:val="left"/>
    </w:pPr>
    <w:rPr>
      <w:noProof/>
    </w:rPr>
  </w:style>
  <w:style w:type="paragraph" w:customStyle="1" w:styleId="-0">
    <w:name w:val="Рисунок - наименование"/>
    <w:basedOn w:val="a5"/>
    <w:rsid w:val="008A0CD5"/>
    <w:rPr>
      <w:bCs/>
    </w:rPr>
  </w:style>
  <w:style w:type="paragraph" w:customStyle="1" w:styleId="8-">
    <w:name w:val="Таблица (8) - осн. текст"/>
    <w:basedOn w:val="a5"/>
    <w:rsid w:val="007F73BB"/>
    <w:pPr>
      <w:ind w:left="57" w:right="57"/>
      <w:jc w:val="left"/>
    </w:pPr>
    <w:rPr>
      <w:rFonts w:ascii="Arial" w:hAnsi="Arial" w:cs="Arial"/>
      <w:sz w:val="16"/>
    </w:rPr>
  </w:style>
  <w:style w:type="paragraph" w:styleId="afe">
    <w:name w:val="Balloon Text"/>
    <w:basedOn w:val="a5"/>
    <w:link w:val="aff"/>
    <w:uiPriority w:val="99"/>
    <w:semiHidden/>
    <w:locked/>
    <w:rsid w:val="007F73BB"/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link w:val="afe"/>
    <w:uiPriority w:val="99"/>
    <w:semiHidden/>
    <w:rsid w:val="00E155F7"/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-1">
    <w:name w:val="Титульный лист - текст"/>
    <w:link w:val="-2"/>
    <w:rsid w:val="007F73BB"/>
    <w:rPr>
      <w:sz w:val="28"/>
    </w:rPr>
  </w:style>
  <w:style w:type="character" w:customStyle="1" w:styleId="-2">
    <w:name w:val="Титульный лист - текст Знак"/>
    <w:link w:val="-1"/>
    <w:rsid w:val="007F73BB"/>
    <w:rPr>
      <w:sz w:val="28"/>
    </w:rPr>
  </w:style>
  <w:style w:type="paragraph" w:customStyle="1" w:styleId="aff0">
    <w:name w:val="Список общий (ручная нумерация)"/>
    <w:basedOn w:val="a9"/>
    <w:next w:val="a5"/>
    <w:rsid w:val="007F73BB"/>
    <w:pPr>
      <w:ind w:left="851" w:hanging="284"/>
    </w:pPr>
  </w:style>
  <w:style w:type="paragraph" w:styleId="aff1">
    <w:name w:val="annotation subject"/>
    <w:basedOn w:val="af3"/>
    <w:next w:val="af3"/>
    <w:semiHidden/>
    <w:locked/>
    <w:rsid w:val="007F73BB"/>
    <w:rPr>
      <w:b/>
      <w:bCs/>
    </w:rPr>
  </w:style>
  <w:style w:type="paragraph" w:customStyle="1" w:styleId="a0">
    <w:name w:val="Нумерация"/>
    <w:basedOn w:val="a5"/>
    <w:autoRedefine/>
    <w:rsid w:val="007F73BB"/>
    <w:pPr>
      <w:numPr>
        <w:numId w:val="4"/>
      </w:numPr>
      <w:tabs>
        <w:tab w:val="left" w:pos="1134"/>
      </w:tabs>
      <w:spacing w:line="500" w:lineRule="exact"/>
      <w:jc w:val="left"/>
    </w:pPr>
    <w:rPr>
      <w:rFonts w:ascii="Arial" w:hAnsi="Arial"/>
      <w:snapToGrid w:val="0"/>
    </w:rPr>
  </w:style>
  <w:style w:type="paragraph" w:customStyle="1" w:styleId="38">
    <w:name w:val="Пункт 3 уровня без нумерации"/>
    <w:basedOn w:val="30"/>
    <w:rsid w:val="007F73BB"/>
    <w:pPr>
      <w:numPr>
        <w:numId w:val="0"/>
      </w:numPr>
      <w:ind w:firstLine="567"/>
    </w:pPr>
  </w:style>
  <w:style w:type="paragraph" w:styleId="19">
    <w:name w:val="index 1"/>
    <w:basedOn w:val="a5"/>
    <w:next w:val="a5"/>
    <w:autoRedefine/>
    <w:semiHidden/>
    <w:locked/>
    <w:rsid w:val="007F73BB"/>
    <w:pPr>
      <w:ind w:left="240" w:hanging="240"/>
    </w:pPr>
  </w:style>
  <w:style w:type="character" w:customStyle="1" w:styleId="aff2">
    <w:name w:val="Нижний колонтитул Знак"/>
    <w:uiPriority w:val="99"/>
    <w:locked/>
    <w:rsid w:val="007F73BB"/>
    <w:rPr>
      <w:sz w:val="24"/>
      <w:szCs w:val="24"/>
      <w:lang w:eastAsia="en-US"/>
    </w:rPr>
  </w:style>
  <w:style w:type="table" w:styleId="aff3">
    <w:name w:val="Table Grid"/>
    <w:basedOn w:val="a7"/>
    <w:uiPriority w:val="39"/>
    <w:locked/>
    <w:rsid w:val="007F73BB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3">
    <w:name w:val="Титльный лист - заголовок документа"/>
    <w:basedOn w:val="a5"/>
    <w:qFormat/>
    <w:rsid w:val="007F73BB"/>
    <w:pPr>
      <w:ind w:firstLine="0"/>
      <w:jc w:val="center"/>
    </w:pPr>
    <w:rPr>
      <w:rFonts w:ascii="Arial" w:hAnsi="Arial"/>
      <w:b/>
      <w:sz w:val="36"/>
    </w:rPr>
  </w:style>
  <w:style w:type="paragraph" w:customStyle="1" w:styleId="-4">
    <w:name w:val="Титульный лист - название документа"/>
    <w:basedOn w:val="-3"/>
    <w:link w:val="-5"/>
    <w:rsid w:val="007F73BB"/>
    <w:rPr>
      <w:b w:val="0"/>
    </w:rPr>
  </w:style>
  <w:style w:type="character" w:customStyle="1" w:styleId="-5">
    <w:name w:val="Титульный лист - название документа Знак"/>
    <w:link w:val="-4"/>
    <w:rsid w:val="007F73BB"/>
    <w:rPr>
      <w:rFonts w:ascii="Arial" w:eastAsia="Times New Roman" w:hAnsi="Arial" w:cs="Times New Roman"/>
      <w:sz w:val="36"/>
      <w:szCs w:val="22"/>
      <w:lang w:eastAsia="en-US"/>
    </w:rPr>
  </w:style>
  <w:style w:type="paragraph" w:styleId="aff4">
    <w:name w:val="endnote text"/>
    <w:basedOn w:val="a5"/>
    <w:link w:val="aff5"/>
    <w:rsid w:val="007F73BB"/>
    <w:rPr>
      <w:sz w:val="20"/>
    </w:rPr>
  </w:style>
  <w:style w:type="character" w:customStyle="1" w:styleId="aff5">
    <w:name w:val="Текст концевой сноски Знак"/>
    <w:link w:val="aff4"/>
    <w:rsid w:val="007F73BB"/>
    <w:rPr>
      <w:rFonts w:eastAsia="Times New Roman" w:cs="Times New Roman"/>
      <w:szCs w:val="22"/>
      <w:lang w:eastAsia="en-US"/>
    </w:rPr>
  </w:style>
  <w:style w:type="character" w:styleId="aff6">
    <w:name w:val="endnote reference"/>
    <w:rsid w:val="007F73BB"/>
    <w:rPr>
      <w:vertAlign w:val="superscript"/>
    </w:rPr>
  </w:style>
  <w:style w:type="paragraph" w:customStyle="1" w:styleId="12-">
    <w:name w:val="Таблица (12) - Заголовки"/>
    <w:basedOn w:val="afc"/>
    <w:uiPriority w:val="99"/>
    <w:qFormat/>
    <w:rsid w:val="007F73BB"/>
    <w:pPr>
      <w:spacing w:before="60" w:after="60"/>
      <w:jc w:val="left"/>
    </w:pPr>
    <w:rPr>
      <w:rFonts w:ascii="Arial" w:hAnsi="Arial" w:cs="Arial"/>
      <w:b/>
    </w:rPr>
  </w:style>
  <w:style w:type="paragraph" w:customStyle="1" w:styleId="12-0">
    <w:name w:val="Таблица (12) - осн. текст"/>
    <w:basedOn w:val="afc"/>
    <w:qFormat/>
    <w:rsid w:val="007F73BB"/>
    <w:pPr>
      <w:spacing w:before="60" w:after="60"/>
      <w:jc w:val="left"/>
    </w:pPr>
    <w:rPr>
      <w:sz w:val="24"/>
    </w:rPr>
  </w:style>
  <w:style w:type="table" w:customStyle="1" w:styleId="120">
    <w:name w:val="Таблица (12)"/>
    <w:basedOn w:val="a7"/>
    <w:rsid w:val="007F73BB"/>
    <w:rPr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wordWrap/>
        <w:jc w:val="left"/>
      </w:pPr>
      <w:rPr>
        <w:rFonts w:ascii="Times New Roman" w:hAnsi="Times New Roman"/>
        <w:b/>
        <w:i w:val="0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D9D9D9"/>
      </w:tcPr>
    </w:tblStylePr>
  </w:style>
  <w:style w:type="table" w:styleId="aff7">
    <w:name w:val="Table Elegant"/>
    <w:basedOn w:val="a7"/>
    <w:locked/>
    <w:rsid w:val="007F73BB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0">
    <w:name w:val="Table Web 1"/>
    <w:basedOn w:val="a7"/>
    <w:locked/>
    <w:rsid w:val="007F73BB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8">
    <w:name w:val="Light List"/>
    <w:basedOn w:val="a7"/>
    <w:uiPriority w:val="61"/>
    <w:locked/>
    <w:rsid w:val="007F73BB"/>
    <w:rPr>
      <w:rFonts w:ascii="Calibri" w:hAnsi="Calibri"/>
      <w:sz w:val="22"/>
      <w:szCs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aff9">
    <w:name w:val="Выделение жирным шрифтом"/>
    <w:qFormat/>
    <w:rsid w:val="007F73BB"/>
    <w:rPr>
      <w:b/>
    </w:rPr>
  </w:style>
  <w:style w:type="character" w:customStyle="1" w:styleId="affa">
    <w:name w:val="Выделение курсивом"/>
    <w:rsid w:val="007F73BB"/>
    <w:rPr>
      <w:i/>
    </w:rPr>
  </w:style>
  <w:style w:type="character" w:customStyle="1" w:styleId="affb">
    <w:name w:val="Выделение подчеркиванием"/>
    <w:qFormat/>
    <w:rsid w:val="007F73BB"/>
    <w:rPr>
      <w:u w:val="single"/>
    </w:rPr>
  </w:style>
  <w:style w:type="paragraph" w:styleId="affc">
    <w:name w:val="caption"/>
    <w:aliases w:val="Object name"/>
    <w:basedOn w:val="a5"/>
    <w:next w:val="a5"/>
    <w:link w:val="affd"/>
    <w:uiPriority w:val="35"/>
    <w:unhideWhenUsed/>
    <w:qFormat/>
    <w:locked/>
    <w:rsid w:val="005471A7"/>
    <w:pPr>
      <w:keepNext/>
      <w:keepLines/>
      <w:spacing w:after="0" w:line="240" w:lineRule="auto"/>
      <w:ind w:firstLine="0"/>
    </w:pPr>
    <w:rPr>
      <w:szCs w:val="24"/>
      <w:lang w:eastAsia="ru-RU"/>
    </w:rPr>
  </w:style>
  <w:style w:type="character" w:customStyle="1" w:styleId="affd">
    <w:name w:val="Название объекта Знак"/>
    <w:aliases w:val="Object name Знак"/>
    <w:link w:val="affc"/>
    <w:uiPriority w:val="35"/>
    <w:rsid w:val="005471A7"/>
    <w:rPr>
      <w:sz w:val="28"/>
      <w:szCs w:val="24"/>
    </w:rPr>
  </w:style>
  <w:style w:type="character" w:customStyle="1" w:styleId="1a">
    <w:name w:val="я_Технический стиль 1 Знак"/>
    <w:link w:val="1b"/>
    <w:rsid w:val="007F73BB"/>
    <w:rPr>
      <w:rFonts w:ascii="Arial" w:eastAsia="Times New Roman" w:hAnsi="Arial" w:cs="Arial"/>
      <w:b/>
      <w:bCs/>
      <w:sz w:val="28"/>
      <w:szCs w:val="24"/>
      <w:lang w:eastAsia="en-US"/>
    </w:rPr>
  </w:style>
  <w:style w:type="paragraph" w:customStyle="1" w:styleId="1b">
    <w:name w:val="я_Технический стиль 1"/>
    <w:basedOn w:val="a5"/>
    <w:link w:val="1a"/>
    <w:rsid w:val="007F73BB"/>
    <w:pPr>
      <w:pBdr>
        <w:bottom w:val="single" w:sz="12" w:space="1" w:color="auto"/>
      </w:pBdr>
      <w:suppressAutoHyphens/>
      <w:ind w:left="142" w:right="140"/>
      <w:jc w:val="center"/>
    </w:pPr>
    <w:rPr>
      <w:rFonts w:ascii="Arial" w:hAnsi="Arial" w:cs="Arial"/>
      <w:b/>
      <w:bCs/>
      <w:szCs w:val="24"/>
    </w:rPr>
  </w:style>
  <w:style w:type="paragraph" w:customStyle="1" w:styleId="28">
    <w:name w:val="я_Технический стиль 2"/>
    <w:basedOn w:val="-1"/>
    <w:link w:val="29"/>
    <w:rsid w:val="007F73BB"/>
    <w:pPr>
      <w:suppressAutoHyphens/>
    </w:pPr>
    <w:rPr>
      <w:rFonts w:cs="Arial"/>
      <w:u w:val="single"/>
    </w:rPr>
  </w:style>
  <w:style w:type="character" w:customStyle="1" w:styleId="29">
    <w:name w:val="я_Технический стиль 2 Знак"/>
    <w:link w:val="28"/>
    <w:rsid w:val="007F73BB"/>
    <w:rPr>
      <w:rFonts w:cs="Arial"/>
      <w:sz w:val="28"/>
      <w:u w:val="single"/>
    </w:rPr>
  </w:style>
  <w:style w:type="paragraph" w:customStyle="1" w:styleId="39">
    <w:name w:val="я_Технический стиль 3"/>
    <w:basedOn w:val="-1"/>
    <w:link w:val="3a"/>
    <w:rsid w:val="007F73BB"/>
    <w:rPr>
      <w:rFonts w:ascii="Arial" w:hAnsi="Arial" w:cs="Arial"/>
      <w:b/>
    </w:rPr>
  </w:style>
  <w:style w:type="character" w:customStyle="1" w:styleId="3a">
    <w:name w:val="я_Технический стиль 3 Знак"/>
    <w:link w:val="39"/>
    <w:rsid w:val="007F73BB"/>
    <w:rPr>
      <w:rFonts w:ascii="Arial" w:hAnsi="Arial" w:cs="Arial"/>
      <w:b/>
      <w:sz w:val="28"/>
    </w:rPr>
  </w:style>
  <w:style w:type="paragraph" w:customStyle="1" w:styleId="a3">
    <w:name w:val="Список нумерованный (цифра с точкой)"/>
    <w:basedOn w:val="a5"/>
    <w:rsid w:val="007F73BB"/>
    <w:pPr>
      <w:numPr>
        <w:numId w:val="9"/>
      </w:numPr>
    </w:pPr>
    <w:rPr>
      <w:szCs w:val="28"/>
    </w:rPr>
  </w:style>
  <w:style w:type="character" w:customStyle="1" w:styleId="affe">
    <w:name w:val="Выделение надстрочными символами"/>
    <w:rsid w:val="007F73BB"/>
    <w:rPr>
      <w:vertAlign w:val="superscript"/>
    </w:rPr>
  </w:style>
  <w:style w:type="paragraph" w:customStyle="1" w:styleId="afff">
    <w:name w:val="я_технический стиль &quot;перечень&quot;"/>
    <w:basedOn w:val="a5"/>
    <w:rsid w:val="007F73BB"/>
    <w:pPr>
      <w:tabs>
        <w:tab w:val="right" w:leader="dot" w:pos="9627"/>
      </w:tabs>
      <w:spacing w:before="60" w:after="60"/>
    </w:pPr>
    <w:rPr>
      <w:noProof/>
    </w:rPr>
  </w:style>
  <w:style w:type="paragraph" w:customStyle="1" w:styleId="1c">
    <w:name w:val="Обычный1"/>
    <w:link w:val="CharChar"/>
    <w:rsid w:val="007F73BB"/>
    <w:rPr>
      <w:color w:val="000000"/>
    </w:rPr>
  </w:style>
  <w:style w:type="character" w:customStyle="1" w:styleId="CharChar">
    <w:name w:val="Обычный Char Char"/>
    <w:link w:val="1c"/>
    <w:locked/>
    <w:rsid w:val="0095676F"/>
    <w:rPr>
      <w:color w:val="000000"/>
    </w:rPr>
  </w:style>
  <w:style w:type="paragraph" w:customStyle="1" w:styleId="afff0">
    <w:name w:val="Текст документа"/>
    <w:basedOn w:val="a5"/>
    <w:link w:val="afff1"/>
    <w:rsid w:val="007F73BB"/>
    <w:pPr>
      <w:spacing w:line="360" w:lineRule="exact"/>
      <w:ind w:firstLine="567"/>
    </w:pPr>
    <w:rPr>
      <w:snapToGrid w:val="0"/>
    </w:rPr>
  </w:style>
  <w:style w:type="character" w:customStyle="1" w:styleId="afff1">
    <w:name w:val="Текст документа Знак"/>
    <w:link w:val="afff0"/>
    <w:rsid w:val="007F73BB"/>
    <w:rPr>
      <w:rFonts w:eastAsia="Times New Roman" w:cs="Times New Roman"/>
      <w:snapToGrid w:val="0"/>
      <w:sz w:val="28"/>
      <w:szCs w:val="22"/>
      <w:lang w:eastAsia="en-US"/>
    </w:rPr>
  </w:style>
  <w:style w:type="character" w:styleId="afff2">
    <w:name w:val="Emphasis"/>
    <w:uiPriority w:val="20"/>
    <w:locked/>
    <w:rsid w:val="007F73BB"/>
    <w:rPr>
      <w:i/>
      <w:iCs/>
    </w:rPr>
  </w:style>
  <w:style w:type="paragraph" w:customStyle="1" w:styleId="a2">
    <w:name w:val="Нумерованный список (тбл)"/>
    <w:basedOn w:val="a5"/>
    <w:rsid w:val="007F73BB"/>
    <w:pPr>
      <w:numPr>
        <w:numId w:val="5"/>
      </w:numPr>
      <w:spacing w:line="360" w:lineRule="auto"/>
      <w:jc w:val="left"/>
    </w:pPr>
    <w:rPr>
      <w:bCs/>
      <w:snapToGrid w:val="0"/>
      <w:szCs w:val="18"/>
    </w:rPr>
  </w:style>
  <w:style w:type="paragraph" w:customStyle="1" w:styleId="EBListmark1">
    <w:name w:val="_EB_List_mark1"/>
    <w:link w:val="EBListmark10"/>
    <w:rsid w:val="007F73BB"/>
    <w:pPr>
      <w:numPr>
        <w:numId w:val="1"/>
      </w:numPr>
      <w:spacing w:after="60"/>
      <w:contextualSpacing/>
      <w:jc w:val="both"/>
    </w:pPr>
    <w:rPr>
      <w:snapToGrid w:val="0"/>
      <w:sz w:val="28"/>
      <w:lang w:val="en-US"/>
    </w:rPr>
  </w:style>
  <w:style w:type="character" w:customStyle="1" w:styleId="EBListmark10">
    <w:name w:val="_EB_List_mark1 Знак Знак"/>
    <w:link w:val="EBListmark1"/>
    <w:rsid w:val="007F73BB"/>
    <w:rPr>
      <w:snapToGrid w:val="0"/>
      <w:sz w:val="28"/>
      <w:lang w:val="en-US"/>
    </w:rPr>
  </w:style>
  <w:style w:type="character" w:customStyle="1" w:styleId="EBNormal">
    <w:name w:val="_EB_Normal Знак"/>
    <w:link w:val="EBNormal0"/>
    <w:rsid w:val="005C0193"/>
    <w:rPr>
      <w:sz w:val="24"/>
    </w:rPr>
  </w:style>
  <w:style w:type="paragraph" w:customStyle="1" w:styleId="EBNormal0">
    <w:name w:val="_EB_Normal"/>
    <w:link w:val="EBNormal"/>
    <w:rsid w:val="005C0193"/>
    <w:pPr>
      <w:spacing w:before="120" w:after="60"/>
      <w:ind w:firstLine="567"/>
      <w:contextualSpacing/>
      <w:jc w:val="both"/>
    </w:pPr>
    <w:rPr>
      <w:sz w:val="24"/>
    </w:rPr>
  </w:style>
  <w:style w:type="character" w:customStyle="1" w:styleId="keyword">
    <w:name w:val="keyword"/>
    <w:basedOn w:val="a6"/>
    <w:rsid w:val="007F73BB"/>
  </w:style>
  <w:style w:type="paragraph" w:customStyle="1" w:styleId="1">
    <w:name w:val="Маркир. 1"/>
    <w:basedOn w:val="a5"/>
    <w:link w:val="1d"/>
    <w:rsid w:val="007F73BB"/>
    <w:pPr>
      <w:numPr>
        <w:numId w:val="3"/>
      </w:numPr>
      <w:tabs>
        <w:tab w:val="left" w:pos="170"/>
      </w:tabs>
      <w:spacing w:line="360" w:lineRule="exact"/>
      <w:ind w:right="57"/>
    </w:pPr>
    <w:rPr>
      <w:snapToGrid w:val="0"/>
    </w:rPr>
  </w:style>
  <w:style w:type="character" w:customStyle="1" w:styleId="1d">
    <w:name w:val="Маркир. 1 Знак"/>
    <w:link w:val="1"/>
    <w:rsid w:val="007F73BB"/>
    <w:rPr>
      <w:snapToGrid w:val="0"/>
      <w:sz w:val="28"/>
      <w:szCs w:val="22"/>
      <w:lang w:eastAsia="en-US"/>
    </w:rPr>
  </w:style>
  <w:style w:type="paragraph" w:styleId="3b">
    <w:name w:val="Body Text 3"/>
    <w:basedOn w:val="a5"/>
    <w:link w:val="3c"/>
    <w:locked/>
    <w:rsid w:val="007F73BB"/>
    <w:rPr>
      <w:sz w:val="16"/>
      <w:szCs w:val="16"/>
    </w:rPr>
  </w:style>
  <w:style w:type="character" w:customStyle="1" w:styleId="3c">
    <w:name w:val="Основной текст 3 Знак"/>
    <w:link w:val="3b"/>
    <w:rsid w:val="007F73BB"/>
    <w:rPr>
      <w:rFonts w:eastAsia="Times New Roman" w:cs="Times New Roman"/>
      <w:sz w:val="16"/>
      <w:szCs w:val="16"/>
      <w:lang w:eastAsia="en-US"/>
    </w:rPr>
  </w:style>
  <w:style w:type="paragraph" w:customStyle="1" w:styleId="EBListnormal">
    <w:name w:val="_EB_List_normal"/>
    <w:rsid w:val="007F73BB"/>
    <w:pPr>
      <w:tabs>
        <w:tab w:val="left" w:pos="284"/>
      </w:tabs>
      <w:spacing w:after="60"/>
      <w:ind w:left="1021"/>
      <w:contextualSpacing/>
      <w:jc w:val="both"/>
    </w:pPr>
    <w:rPr>
      <w:snapToGrid w:val="0"/>
      <w:sz w:val="24"/>
    </w:rPr>
  </w:style>
  <w:style w:type="paragraph" w:customStyle="1" w:styleId="afff3">
    <w:name w:val="ГС_Основной_текст"/>
    <w:link w:val="afff4"/>
    <w:rsid w:val="007F73BB"/>
    <w:pPr>
      <w:tabs>
        <w:tab w:val="left" w:pos="851"/>
      </w:tabs>
      <w:spacing w:before="60" w:after="60" w:line="360" w:lineRule="auto"/>
      <w:ind w:firstLine="851"/>
      <w:contextualSpacing/>
      <w:jc w:val="both"/>
    </w:pPr>
    <w:rPr>
      <w:snapToGrid w:val="0"/>
      <w:sz w:val="24"/>
      <w:szCs w:val="24"/>
    </w:rPr>
  </w:style>
  <w:style w:type="character" w:customStyle="1" w:styleId="afff4">
    <w:name w:val="ГС_Основной_текст Знак"/>
    <w:link w:val="afff3"/>
    <w:rsid w:val="007F73BB"/>
    <w:rPr>
      <w:snapToGrid w:val="0"/>
      <w:sz w:val="24"/>
      <w:szCs w:val="24"/>
    </w:rPr>
  </w:style>
  <w:style w:type="character" w:customStyle="1" w:styleId="1e">
    <w:name w:val="Текст примечания Знак1"/>
    <w:uiPriority w:val="99"/>
    <w:semiHidden/>
    <w:rsid w:val="007F73BB"/>
    <w:rPr>
      <w:sz w:val="20"/>
      <w:szCs w:val="20"/>
    </w:rPr>
  </w:style>
  <w:style w:type="character" w:customStyle="1" w:styleId="afff5">
    <w:name w:val="Выделение цветом (желтый)"/>
    <w:rsid w:val="007F73BB"/>
    <w:rPr>
      <w:bdr w:val="none" w:sz="0" w:space="0" w:color="auto"/>
      <w:shd w:val="clear" w:color="auto" w:fill="FFFF00"/>
    </w:rPr>
  </w:style>
  <w:style w:type="character" w:styleId="afff6">
    <w:name w:val="Strong"/>
    <w:uiPriority w:val="22"/>
    <w:locked/>
    <w:rsid w:val="007F73BB"/>
    <w:rPr>
      <w:b/>
      <w:bCs/>
    </w:rPr>
  </w:style>
  <w:style w:type="paragraph" w:customStyle="1" w:styleId="1f">
    <w:name w:val="Заголовок 1 Доп"/>
    <w:basedOn w:val="10"/>
    <w:link w:val="1f0"/>
    <w:rsid w:val="007F73BB"/>
    <w:pPr>
      <w:numPr>
        <w:numId w:val="0"/>
      </w:numPr>
      <w:jc w:val="right"/>
    </w:pPr>
    <w:rPr>
      <w:b w:val="0"/>
      <w:caps/>
      <w:sz w:val="24"/>
    </w:rPr>
  </w:style>
  <w:style w:type="character" w:customStyle="1" w:styleId="1f0">
    <w:name w:val="Заголовок 1 Доп Знак"/>
    <w:link w:val="1f"/>
    <w:rsid w:val="007F73BB"/>
    <w:rPr>
      <w:rFonts w:ascii="Arial" w:hAnsi="Arial"/>
      <w:caps/>
      <w:sz w:val="24"/>
      <w:szCs w:val="32"/>
      <w:lang w:eastAsia="en-US"/>
    </w:rPr>
  </w:style>
  <w:style w:type="paragraph" w:customStyle="1" w:styleId="afff7">
    <w:name w:val="ОбычныйБезОтст"/>
    <w:link w:val="afff8"/>
    <w:qFormat/>
    <w:rsid w:val="007F73BB"/>
    <w:pPr>
      <w:spacing w:before="120" w:after="120" w:line="276" w:lineRule="auto"/>
    </w:pPr>
    <w:rPr>
      <w:sz w:val="28"/>
      <w:szCs w:val="22"/>
      <w:lang w:eastAsia="en-US"/>
    </w:rPr>
  </w:style>
  <w:style w:type="character" w:customStyle="1" w:styleId="afff8">
    <w:name w:val="ОбычныйБезОтст Знак"/>
    <w:link w:val="afff7"/>
    <w:rsid w:val="007F73BB"/>
    <w:rPr>
      <w:rFonts w:eastAsia="Times New Roman" w:cs="Times New Roman"/>
      <w:sz w:val="28"/>
      <w:szCs w:val="22"/>
      <w:lang w:eastAsia="en-US"/>
    </w:rPr>
  </w:style>
  <w:style w:type="paragraph" w:customStyle="1" w:styleId="afff9">
    <w:name w:val="РисНазвание"/>
    <w:basedOn w:val="affc"/>
    <w:link w:val="afffa"/>
    <w:qFormat/>
    <w:rsid w:val="007F73BB"/>
    <w:pPr>
      <w:widowControl/>
      <w:spacing w:line="276" w:lineRule="auto"/>
      <w:jc w:val="center"/>
    </w:pPr>
    <w:rPr>
      <w:i/>
    </w:rPr>
  </w:style>
  <w:style w:type="character" w:customStyle="1" w:styleId="afffa">
    <w:name w:val="РисНазвание Знак"/>
    <w:link w:val="afff9"/>
    <w:rsid w:val="007F73BB"/>
    <w:rPr>
      <w:rFonts w:eastAsia="Times New Roman" w:cs="Times New Roman"/>
      <w:iCs/>
      <w:sz w:val="28"/>
      <w:szCs w:val="24"/>
      <w:lang w:eastAsia="en-US"/>
    </w:rPr>
  </w:style>
  <w:style w:type="paragraph" w:customStyle="1" w:styleId="11">
    <w:name w:val="Список нумерованный уровень 1"/>
    <w:basedOn w:val="a"/>
    <w:link w:val="1f1"/>
    <w:rsid w:val="007F73BB"/>
    <w:pPr>
      <w:numPr>
        <w:numId w:val="10"/>
      </w:numPr>
      <w:jc w:val="both"/>
    </w:pPr>
  </w:style>
  <w:style w:type="character" w:customStyle="1" w:styleId="1f1">
    <w:name w:val="Список нумерованный уровень 1 Знак"/>
    <w:link w:val="11"/>
    <w:rsid w:val="007F73BB"/>
    <w:rPr>
      <w:sz w:val="28"/>
      <w:szCs w:val="22"/>
      <w:lang w:eastAsia="en-US"/>
    </w:rPr>
  </w:style>
  <w:style w:type="paragraph" w:customStyle="1" w:styleId="afffb">
    <w:name w:val="ТаблНазвание"/>
    <w:link w:val="afffc"/>
    <w:qFormat/>
    <w:rsid w:val="007F73BB"/>
    <w:pPr>
      <w:keepNext/>
      <w:keepLines/>
      <w:spacing w:line="276" w:lineRule="auto"/>
      <w:jc w:val="right"/>
    </w:pPr>
    <w:rPr>
      <w:iCs/>
      <w:sz w:val="28"/>
      <w:szCs w:val="24"/>
      <w:lang w:eastAsia="en-US"/>
    </w:rPr>
  </w:style>
  <w:style w:type="character" w:customStyle="1" w:styleId="afffc">
    <w:name w:val="ТаблНазвание Знак"/>
    <w:link w:val="afffb"/>
    <w:rsid w:val="007F73BB"/>
    <w:rPr>
      <w:rFonts w:eastAsia="Times New Roman" w:cs="Times New Roman"/>
      <w:iCs/>
      <w:sz w:val="28"/>
      <w:szCs w:val="24"/>
      <w:lang w:eastAsia="en-US"/>
    </w:rPr>
  </w:style>
  <w:style w:type="paragraph" w:customStyle="1" w:styleId="afffd">
    <w:name w:val="ТаблОбычный"/>
    <w:link w:val="afffe"/>
    <w:qFormat/>
    <w:rsid w:val="007F73BB"/>
    <w:pPr>
      <w:spacing w:line="276" w:lineRule="auto"/>
    </w:pPr>
    <w:rPr>
      <w:sz w:val="24"/>
      <w:szCs w:val="22"/>
      <w:lang w:eastAsia="en-US"/>
    </w:rPr>
  </w:style>
  <w:style w:type="character" w:customStyle="1" w:styleId="afffe">
    <w:name w:val="ТаблОбычный Знак"/>
    <w:link w:val="afffd"/>
    <w:rsid w:val="007F73BB"/>
    <w:rPr>
      <w:rFonts w:eastAsia="Times New Roman" w:cs="Times New Roman"/>
      <w:sz w:val="24"/>
      <w:szCs w:val="22"/>
      <w:lang w:eastAsia="en-US"/>
    </w:rPr>
  </w:style>
  <w:style w:type="paragraph" w:customStyle="1" w:styleId="affff">
    <w:name w:val="ТаблШапка"/>
    <w:link w:val="affff0"/>
    <w:qFormat/>
    <w:rsid w:val="007F73BB"/>
    <w:pPr>
      <w:spacing w:line="276" w:lineRule="auto"/>
    </w:pPr>
    <w:rPr>
      <w:b/>
      <w:sz w:val="24"/>
      <w:szCs w:val="22"/>
      <w:lang w:eastAsia="en-US"/>
    </w:rPr>
  </w:style>
  <w:style w:type="character" w:customStyle="1" w:styleId="affff0">
    <w:name w:val="ТаблШапка Знак"/>
    <w:link w:val="affff"/>
    <w:rsid w:val="007F73BB"/>
    <w:rPr>
      <w:rFonts w:eastAsia="Times New Roman" w:cs="Times New Roman"/>
      <w:b/>
      <w:sz w:val="24"/>
      <w:szCs w:val="22"/>
      <w:lang w:eastAsia="en-US"/>
    </w:rPr>
  </w:style>
  <w:style w:type="paragraph" w:customStyle="1" w:styleId="14">
    <w:name w:val="Пункт 1 уровня"/>
    <w:basedOn w:val="10"/>
    <w:link w:val="1f2"/>
    <w:qFormat/>
    <w:rsid w:val="00FA4C8B"/>
    <w:pPr>
      <w:pageBreakBefore w:val="0"/>
      <w:numPr>
        <w:numId w:val="17"/>
      </w:numPr>
      <w:jc w:val="left"/>
    </w:pPr>
  </w:style>
  <w:style w:type="character" w:customStyle="1" w:styleId="1f2">
    <w:name w:val="Пункт 1 уровня Знак"/>
    <w:link w:val="14"/>
    <w:rsid w:val="00FA4C8B"/>
    <w:rPr>
      <w:rFonts w:ascii="Arial" w:hAnsi="Arial"/>
      <w:b/>
      <w:bCs/>
      <w:snapToGrid w:val="0"/>
      <w:sz w:val="36"/>
    </w:rPr>
  </w:style>
  <w:style w:type="paragraph" w:customStyle="1" w:styleId="a1">
    <w:name w:val="ТаблНум"/>
    <w:basedOn w:val="afffd"/>
    <w:link w:val="affff1"/>
    <w:qFormat/>
    <w:rsid w:val="007F73BB"/>
    <w:pPr>
      <w:numPr>
        <w:numId w:val="14"/>
      </w:numPr>
    </w:pPr>
  </w:style>
  <w:style w:type="character" w:customStyle="1" w:styleId="affff1">
    <w:name w:val="ТаблНум Знак"/>
    <w:link w:val="a1"/>
    <w:rsid w:val="007F73BB"/>
    <w:rPr>
      <w:sz w:val="24"/>
      <w:szCs w:val="22"/>
      <w:lang w:eastAsia="en-US"/>
    </w:rPr>
  </w:style>
  <w:style w:type="paragraph" w:customStyle="1" w:styleId="affff2">
    <w:name w:val="Рисунок"/>
    <w:basedOn w:val="afff7"/>
    <w:link w:val="affff3"/>
    <w:qFormat/>
    <w:rsid w:val="007F73BB"/>
    <w:pPr>
      <w:keepNext/>
      <w:jc w:val="center"/>
    </w:pPr>
    <w:rPr>
      <w:noProof/>
    </w:rPr>
  </w:style>
  <w:style w:type="character" w:customStyle="1" w:styleId="affff3">
    <w:name w:val="Рисунок Знак"/>
    <w:link w:val="affff2"/>
    <w:rsid w:val="007F73BB"/>
    <w:rPr>
      <w:rFonts w:eastAsia="Times New Roman" w:cs="Times New Roman"/>
      <w:noProof/>
      <w:sz w:val="28"/>
      <w:szCs w:val="22"/>
      <w:lang w:eastAsia="en-US"/>
    </w:rPr>
  </w:style>
  <w:style w:type="paragraph" w:styleId="affff4">
    <w:name w:val="Revision"/>
    <w:hidden/>
    <w:uiPriority w:val="99"/>
    <w:semiHidden/>
    <w:rsid w:val="00FD3296"/>
    <w:rPr>
      <w:sz w:val="28"/>
      <w:szCs w:val="22"/>
      <w:lang w:eastAsia="en-US"/>
    </w:rPr>
  </w:style>
  <w:style w:type="paragraph" w:customStyle="1" w:styleId="msonormal0">
    <w:name w:val="msonormal"/>
    <w:basedOn w:val="a5"/>
    <w:rsid w:val="00381063"/>
    <w:pPr>
      <w:widowControl/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ru-RU"/>
    </w:rPr>
  </w:style>
  <w:style w:type="paragraph" w:customStyle="1" w:styleId="xl66">
    <w:name w:val="xl66"/>
    <w:basedOn w:val="a5"/>
    <w:rsid w:val="00381063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color w:val="000000"/>
      <w:sz w:val="24"/>
      <w:szCs w:val="24"/>
      <w:lang w:eastAsia="ru-RU"/>
    </w:rPr>
  </w:style>
  <w:style w:type="paragraph" w:customStyle="1" w:styleId="xl67">
    <w:name w:val="xl67"/>
    <w:basedOn w:val="a5"/>
    <w:rsid w:val="00381063"/>
    <w:pPr>
      <w:widowControl/>
      <w:pBdr>
        <w:bottom w:val="single" w:sz="8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color w:val="000000"/>
      <w:sz w:val="24"/>
      <w:szCs w:val="24"/>
      <w:lang w:eastAsia="ru-RU"/>
    </w:rPr>
  </w:style>
  <w:style w:type="character" w:customStyle="1" w:styleId="w">
    <w:name w:val="w"/>
    <w:basedOn w:val="a6"/>
    <w:rsid w:val="001B37D8"/>
  </w:style>
  <w:style w:type="table" w:customStyle="1" w:styleId="121">
    <w:name w:val="Таблица (12)1"/>
    <w:basedOn w:val="a7"/>
    <w:rsid w:val="00F35521"/>
    <w:rPr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wordWrap/>
        <w:jc w:val="left"/>
      </w:pPr>
      <w:rPr>
        <w:rFonts w:ascii="Times New Roman" w:hAnsi="Times New Roman"/>
        <w:b/>
        <w:i w:val="0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D9D9D9"/>
      </w:tcPr>
    </w:tblStylePr>
  </w:style>
  <w:style w:type="character" w:customStyle="1" w:styleId="EBTablenorm">
    <w:name w:val="_EB_Table_norm Знак"/>
    <w:link w:val="EBTablenorm0"/>
    <w:locked/>
    <w:rsid w:val="005471A7"/>
    <w:rPr>
      <w:sz w:val="24"/>
    </w:rPr>
  </w:style>
  <w:style w:type="paragraph" w:customStyle="1" w:styleId="EBTablenorm0">
    <w:name w:val="_EB_Table_norm"/>
    <w:link w:val="EBTablenorm"/>
    <w:rsid w:val="005471A7"/>
    <w:pPr>
      <w:spacing w:before="60" w:after="60"/>
      <w:contextualSpacing/>
      <w:jc w:val="both"/>
    </w:pPr>
    <w:rPr>
      <w:sz w:val="24"/>
    </w:rPr>
  </w:style>
  <w:style w:type="paragraph" w:customStyle="1" w:styleId="EBTableHead">
    <w:name w:val="_EB_Table_Head"/>
    <w:basedOn w:val="EBTablenorm0"/>
    <w:rsid w:val="005471A7"/>
    <w:pPr>
      <w:widowControl w:val="0"/>
      <w:jc w:val="center"/>
    </w:pPr>
    <w:rPr>
      <w:b/>
      <w:bCs/>
    </w:rPr>
  </w:style>
  <w:style w:type="paragraph" w:customStyle="1" w:styleId="EBTableNum">
    <w:name w:val="_EB_Table_Num"/>
    <w:basedOn w:val="a5"/>
    <w:autoRedefine/>
    <w:rsid w:val="005F4CB0"/>
    <w:pPr>
      <w:widowControl/>
      <w:numPr>
        <w:numId w:val="21"/>
      </w:numPr>
      <w:tabs>
        <w:tab w:val="left" w:pos="284"/>
      </w:tabs>
      <w:spacing w:before="60" w:after="60" w:line="240" w:lineRule="auto"/>
      <w:ind w:right="57"/>
      <w:contextualSpacing/>
      <w:jc w:val="left"/>
    </w:pPr>
    <w:rPr>
      <w:sz w:val="24"/>
      <w:szCs w:val="24"/>
    </w:rPr>
  </w:style>
  <w:style w:type="character" w:customStyle="1" w:styleId="1f3">
    <w:name w:val="Заголовок 1 Контрольный пример Знак"/>
    <w:link w:val="13"/>
    <w:locked/>
    <w:rsid w:val="009103E0"/>
    <w:rPr>
      <w:snapToGrid w:val="0"/>
      <w:color w:val="000000"/>
      <w:sz w:val="36"/>
      <w:lang w:val="x-none" w:eastAsia="x-none"/>
    </w:rPr>
  </w:style>
  <w:style w:type="paragraph" w:customStyle="1" w:styleId="13">
    <w:name w:val="Заголовок 1 Контрольный пример"/>
    <w:basedOn w:val="10"/>
    <w:next w:val="21"/>
    <w:link w:val="1f3"/>
    <w:qFormat/>
    <w:rsid w:val="009103E0"/>
    <w:pPr>
      <w:pageBreakBefore w:val="0"/>
      <w:numPr>
        <w:numId w:val="16"/>
      </w:numPr>
      <w:jc w:val="left"/>
      <w:outlineLvl w:val="1"/>
    </w:pPr>
    <w:rPr>
      <w:rFonts w:ascii="Times New Roman" w:hAnsi="Times New Roman"/>
      <w:b w:val="0"/>
      <w:bCs w:val="0"/>
      <w:color w:val="000000"/>
      <w:lang w:val="x-none" w:eastAsia="x-none"/>
    </w:rPr>
  </w:style>
  <w:style w:type="paragraph" w:customStyle="1" w:styleId="21">
    <w:name w:val="Заголовок 2 Контрольный пример"/>
    <w:basedOn w:val="13"/>
    <w:link w:val="2a"/>
    <w:qFormat/>
    <w:rsid w:val="0095676F"/>
    <w:pPr>
      <w:numPr>
        <w:ilvl w:val="1"/>
      </w:numPr>
      <w:outlineLvl w:val="2"/>
    </w:pPr>
    <w:rPr>
      <w:b/>
      <w:sz w:val="32"/>
    </w:rPr>
  </w:style>
  <w:style w:type="character" w:customStyle="1" w:styleId="2a">
    <w:name w:val="Заголовок 2 Контрольный пример Знак"/>
    <w:link w:val="21"/>
    <w:locked/>
    <w:rsid w:val="0095676F"/>
    <w:rPr>
      <w:b/>
      <w:snapToGrid w:val="0"/>
      <w:color w:val="000000"/>
      <w:sz w:val="32"/>
      <w:lang w:val="x-none" w:eastAsia="x-none"/>
    </w:rPr>
  </w:style>
  <w:style w:type="character" w:customStyle="1" w:styleId="3d">
    <w:name w:val="Пункт 3 уровня Контрольный пример Знак"/>
    <w:link w:val="31"/>
    <w:locked/>
    <w:rsid w:val="0095676F"/>
    <w:rPr>
      <w:bCs/>
      <w:color w:val="000000"/>
      <w:sz w:val="28"/>
      <w:lang w:val="x-none" w:eastAsia="x-none"/>
    </w:rPr>
  </w:style>
  <w:style w:type="paragraph" w:customStyle="1" w:styleId="31">
    <w:name w:val="Пункт 3 уровня Контрольный пример"/>
    <w:basedOn w:val="a5"/>
    <w:link w:val="3d"/>
    <w:qFormat/>
    <w:rsid w:val="0095676F"/>
    <w:pPr>
      <w:widowControl/>
      <w:numPr>
        <w:ilvl w:val="2"/>
        <w:numId w:val="16"/>
      </w:numPr>
      <w:snapToGrid w:val="0"/>
      <w:spacing w:line="240" w:lineRule="auto"/>
      <w:outlineLvl w:val="2"/>
    </w:pPr>
    <w:rPr>
      <w:bCs/>
      <w:color w:val="000000"/>
      <w:szCs w:val="20"/>
      <w:lang w:val="x-none" w:eastAsia="x-none"/>
    </w:rPr>
  </w:style>
  <w:style w:type="paragraph" w:customStyle="1" w:styleId="1f4">
    <w:name w:val="Заг.1"/>
    <w:basedOn w:val="10"/>
    <w:next w:val="a9"/>
    <w:rsid w:val="00BC19C5"/>
    <w:pPr>
      <w:tabs>
        <w:tab w:val="left" w:pos="851"/>
      </w:tabs>
      <w:spacing w:before="320" w:after="160"/>
      <w:jc w:val="left"/>
    </w:pPr>
    <w:rPr>
      <w:b w:val="0"/>
      <w:szCs w:val="32"/>
      <w:lang w:val="en-US"/>
    </w:rPr>
  </w:style>
  <w:style w:type="paragraph" w:customStyle="1" w:styleId="2">
    <w:name w:val="Заг.2"/>
    <w:basedOn w:val="1f4"/>
    <w:autoRedefine/>
    <w:rsid w:val="005C0193"/>
    <w:pPr>
      <w:pageBreakBefore w:val="0"/>
      <w:numPr>
        <w:ilvl w:val="1"/>
      </w:numPr>
      <w:spacing w:before="360" w:after="120"/>
      <w:outlineLvl w:val="1"/>
    </w:pPr>
    <w:rPr>
      <w:b/>
      <w:sz w:val="32"/>
      <w:lang w:val="ru-RU"/>
    </w:rPr>
  </w:style>
  <w:style w:type="paragraph" w:customStyle="1" w:styleId="3">
    <w:name w:val="Заг.3"/>
    <w:basedOn w:val="2"/>
    <w:autoRedefine/>
    <w:rsid w:val="002931BB"/>
    <w:pPr>
      <w:numPr>
        <w:ilvl w:val="2"/>
      </w:numPr>
      <w:contextualSpacing/>
      <w:jc w:val="both"/>
      <w:outlineLvl w:val="2"/>
    </w:pPr>
    <w:rPr>
      <w:rFonts w:ascii="Times New Roman" w:hAnsi="Times New Roman"/>
      <w:sz w:val="28"/>
      <w:szCs w:val="24"/>
    </w:rPr>
  </w:style>
  <w:style w:type="paragraph" w:customStyle="1" w:styleId="4">
    <w:name w:val="Заг.4"/>
    <w:basedOn w:val="3"/>
    <w:rsid w:val="00B50721"/>
    <w:pPr>
      <w:numPr>
        <w:ilvl w:val="0"/>
        <w:numId w:val="20"/>
      </w:numPr>
      <w:tabs>
        <w:tab w:val="clear" w:pos="851"/>
        <w:tab w:val="left" w:pos="1134"/>
      </w:tabs>
      <w:spacing w:before="160" w:after="80"/>
      <w:outlineLvl w:val="3"/>
    </w:pPr>
    <w:rPr>
      <w:szCs w:val="20"/>
    </w:rPr>
  </w:style>
  <w:style w:type="paragraph" w:customStyle="1" w:styleId="5">
    <w:name w:val="Заг.5"/>
    <w:basedOn w:val="4"/>
    <w:rsid w:val="008A0CD5"/>
    <w:pPr>
      <w:numPr>
        <w:ilvl w:val="4"/>
        <w:numId w:val="19"/>
      </w:numPr>
      <w:tabs>
        <w:tab w:val="left" w:pos="1701"/>
      </w:tabs>
      <w:spacing w:before="120" w:after="60"/>
      <w:outlineLvl w:val="4"/>
    </w:pPr>
  </w:style>
  <w:style w:type="paragraph" w:customStyle="1" w:styleId="6">
    <w:name w:val="Заг.6"/>
    <w:basedOn w:val="5"/>
    <w:rsid w:val="008A0CD5"/>
    <w:pPr>
      <w:numPr>
        <w:ilvl w:val="5"/>
      </w:numPr>
      <w:tabs>
        <w:tab w:val="clear" w:pos="1134"/>
        <w:tab w:val="clear" w:pos="1701"/>
        <w:tab w:val="left" w:pos="1344"/>
      </w:tabs>
    </w:pPr>
  </w:style>
  <w:style w:type="paragraph" w:customStyle="1" w:styleId="TXT">
    <w:name w:val="TXT"/>
    <w:qFormat/>
    <w:rsid w:val="008A0CD5"/>
    <w:pPr>
      <w:spacing w:line="360" w:lineRule="auto"/>
      <w:ind w:firstLine="567"/>
      <w:jc w:val="both"/>
    </w:pPr>
    <w:rPr>
      <w:sz w:val="28"/>
      <w:szCs w:val="28"/>
      <w:lang w:eastAsia="en-US"/>
    </w:rPr>
  </w:style>
  <w:style w:type="paragraph" w:customStyle="1" w:styleId="affff5">
    <w:name w:val="Длятаблиц"/>
    <w:basedOn w:val="affff"/>
    <w:qFormat/>
    <w:rsid w:val="00B2648E"/>
    <w:pPr>
      <w:framePr w:hSpace="180" w:wrap="around" w:vAnchor="text" w:hAnchor="margin" w:y="164"/>
    </w:pPr>
  </w:style>
  <w:style w:type="paragraph" w:customStyle="1" w:styleId="1f5">
    <w:name w:val="Стиль1"/>
    <w:qFormat/>
    <w:rsid w:val="00F41C55"/>
    <w:pPr>
      <w:spacing w:before="240"/>
    </w:pPr>
    <w:rPr>
      <w:b/>
      <w:sz w:val="24"/>
      <w:szCs w:val="24"/>
      <w:lang w:eastAsia="en-US"/>
    </w:rPr>
  </w:style>
  <w:style w:type="paragraph" w:customStyle="1" w:styleId="2b">
    <w:name w:val="Стиль2"/>
    <w:qFormat/>
    <w:rsid w:val="00F41C55"/>
    <w:rPr>
      <w:iCs/>
      <w:color w:val="000000"/>
      <w:sz w:val="24"/>
      <w:szCs w:val="24"/>
      <w:lang w:eastAsia="en-US"/>
    </w:rPr>
  </w:style>
  <w:style w:type="character" w:customStyle="1" w:styleId="1f6">
    <w:name w:val="Неразрешенное упоминание1"/>
    <w:basedOn w:val="a6"/>
    <w:uiPriority w:val="99"/>
    <w:semiHidden/>
    <w:unhideWhenUsed/>
    <w:rsid w:val="00147380"/>
    <w:rPr>
      <w:color w:val="605E5C"/>
      <w:shd w:val="clear" w:color="auto" w:fill="E1DFDD"/>
    </w:rPr>
  </w:style>
  <w:style w:type="character" w:customStyle="1" w:styleId="2c">
    <w:name w:val="Неразрешенное упоминание2"/>
    <w:basedOn w:val="a6"/>
    <w:uiPriority w:val="99"/>
    <w:semiHidden/>
    <w:unhideWhenUsed/>
    <w:rsid w:val="004C17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6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6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4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7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5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9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84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14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75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79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90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70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1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0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21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39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95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1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61783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46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1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38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51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11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49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1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0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5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81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17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78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1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15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36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88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99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61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5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7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0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5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46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8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8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6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80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07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22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0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6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2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9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11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64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8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84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9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24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65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04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48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64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17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0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5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99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3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0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52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9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078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2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43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98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73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26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30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08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03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5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72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4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8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4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8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77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46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47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2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04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2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42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29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13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16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1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2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67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06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95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9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79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74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44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44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5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31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54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16045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92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4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8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4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22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21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53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84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43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78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56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26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75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16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92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6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54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22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3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28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06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896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2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8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30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2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82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10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63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5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8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02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40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26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68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91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2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80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51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5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53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58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14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88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5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63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16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6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86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01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05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46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28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22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0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24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8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0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50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14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9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54300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77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06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4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02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81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1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66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05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33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0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4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15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96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37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584873-F867-4900-AF27-38575E4C0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851</TotalTime>
  <Pages>1</Pages>
  <Words>1583</Words>
  <Characters>9024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Регламент резервного копирования и востановления данных ИС ФК</vt:lpstr>
    </vt:vector>
  </TitlesOfParts>
  <Company>SPecialiST RePack</Company>
  <LinksUpToDate>false</LinksUpToDate>
  <CharactersWithSpaces>10586</CharactersWithSpaces>
  <SharedDoc>false</SharedDoc>
  <HLinks>
    <vt:vector size="3060" baseType="variant">
      <vt:variant>
        <vt:i4>1376309</vt:i4>
      </vt:variant>
      <vt:variant>
        <vt:i4>3062</vt:i4>
      </vt:variant>
      <vt:variant>
        <vt:i4>0</vt:i4>
      </vt:variant>
      <vt:variant>
        <vt:i4>5</vt:i4>
      </vt:variant>
      <vt:variant>
        <vt:lpwstr/>
      </vt:variant>
      <vt:variant>
        <vt:lpwstr>_Toc528600860</vt:lpwstr>
      </vt:variant>
      <vt:variant>
        <vt:i4>1441845</vt:i4>
      </vt:variant>
      <vt:variant>
        <vt:i4>3056</vt:i4>
      </vt:variant>
      <vt:variant>
        <vt:i4>0</vt:i4>
      </vt:variant>
      <vt:variant>
        <vt:i4>5</vt:i4>
      </vt:variant>
      <vt:variant>
        <vt:lpwstr/>
      </vt:variant>
      <vt:variant>
        <vt:lpwstr>_Toc528600859</vt:lpwstr>
      </vt:variant>
      <vt:variant>
        <vt:i4>1441845</vt:i4>
      </vt:variant>
      <vt:variant>
        <vt:i4>3050</vt:i4>
      </vt:variant>
      <vt:variant>
        <vt:i4>0</vt:i4>
      </vt:variant>
      <vt:variant>
        <vt:i4>5</vt:i4>
      </vt:variant>
      <vt:variant>
        <vt:lpwstr/>
      </vt:variant>
      <vt:variant>
        <vt:lpwstr>_Toc528600858</vt:lpwstr>
      </vt:variant>
      <vt:variant>
        <vt:i4>1441845</vt:i4>
      </vt:variant>
      <vt:variant>
        <vt:i4>3044</vt:i4>
      </vt:variant>
      <vt:variant>
        <vt:i4>0</vt:i4>
      </vt:variant>
      <vt:variant>
        <vt:i4>5</vt:i4>
      </vt:variant>
      <vt:variant>
        <vt:lpwstr/>
      </vt:variant>
      <vt:variant>
        <vt:lpwstr>_Toc528600857</vt:lpwstr>
      </vt:variant>
      <vt:variant>
        <vt:i4>1441845</vt:i4>
      </vt:variant>
      <vt:variant>
        <vt:i4>3038</vt:i4>
      </vt:variant>
      <vt:variant>
        <vt:i4>0</vt:i4>
      </vt:variant>
      <vt:variant>
        <vt:i4>5</vt:i4>
      </vt:variant>
      <vt:variant>
        <vt:lpwstr/>
      </vt:variant>
      <vt:variant>
        <vt:lpwstr>_Toc528600856</vt:lpwstr>
      </vt:variant>
      <vt:variant>
        <vt:i4>1441845</vt:i4>
      </vt:variant>
      <vt:variant>
        <vt:i4>3032</vt:i4>
      </vt:variant>
      <vt:variant>
        <vt:i4>0</vt:i4>
      </vt:variant>
      <vt:variant>
        <vt:i4>5</vt:i4>
      </vt:variant>
      <vt:variant>
        <vt:lpwstr/>
      </vt:variant>
      <vt:variant>
        <vt:lpwstr>_Toc528600855</vt:lpwstr>
      </vt:variant>
      <vt:variant>
        <vt:i4>1441845</vt:i4>
      </vt:variant>
      <vt:variant>
        <vt:i4>3026</vt:i4>
      </vt:variant>
      <vt:variant>
        <vt:i4>0</vt:i4>
      </vt:variant>
      <vt:variant>
        <vt:i4>5</vt:i4>
      </vt:variant>
      <vt:variant>
        <vt:lpwstr/>
      </vt:variant>
      <vt:variant>
        <vt:lpwstr>_Toc528600854</vt:lpwstr>
      </vt:variant>
      <vt:variant>
        <vt:i4>1441845</vt:i4>
      </vt:variant>
      <vt:variant>
        <vt:i4>3020</vt:i4>
      </vt:variant>
      <vt:variant>
        <vt:i4>0</vt:i4>
      </vt:variant>
      <vt:variant>
        <vt:i4>5</vt:i4>
      </vt:variant>
      <vt:variant>
        <vt:lpwstr/>
      </vt:variant>
      <vt:variant>
        <vt:lpwstr>_Toc528600853</vt:lpwstr>
      </vt:variant>
      <vt:variant>
        <vt:i4>1441845</vt:i4>
      </vt:variant>
      <vt:variant>
        <vt:i4>3014</vt:i4>
      </vt:variant>
      <vt:variant>
        <vt:i4>0</vt:i4>
      </vt:variant>
      <vt:variant>
        <vt:i4>5</vt:i4>
      </vt:variant>
      <vt:variant>
        <vt:lpwstr/>
      </vt:variant>
      <vt:variant>
        <vt:lpwstr>_Toc528600852</vt:lpwstr>
      </vt:variant>
      <vt:variant>
        <vt:i4>1441845</vt:i4>
      </vt:variant>
      <vt:variant>
        <vt:i4>3008</vt:i4>
      </vt:variant>
      <vt:variant>
        <vt:i4>0</vt:i4>
      </vt:variant>
      <vt:variant>
        <vt:i4>5</vt:i4>
      </vt:variant>
      <vt:variant>
        <vt:lpwstr/>
      </vt:variant>
      <vt:variant>
        <vt:lpwstr>_Toc528600851</vt:lpwstr>
      </vt:variant>
      <vt:variant>
        <vt:i4>1441845</vt:i4>
      </vt:variant>
      <vt:variant>
        <vt:i4>3002</vt:i4>
      </vt:variant>
      <vt:variant>
        <vt:i4>0</vt:i4>
      </vt:variant>
      <vt:variant>
        <vt:i4>5</vt:i4>
      </vt:variant>
      <vt:variant>
        <vt:lpwstr/>
      </vt:variant>
      <vt:variant>
        <vt:lpwstr>_Toc528600850</vt:lpwstr>
      </vt:variant>
      <vt:variant>
        <vt:i4>1507381</vt:i4>
      </vt:variant>
      <vt:variant>
        <vt:i4>2996</vt:i4>
      </vt:variant>
      <vt:variant>
        <vt:i4>0</vt:i4>
      </vt:variant>
      <vt:variant>
        <vt:i4>5</vt:i4>
      </vt:variant>
      <vt:variant>
        <vt:lpwstr/>
      </vt:variant>
      <vt:variant>
        <vt:lpwstr>_Toc528600849</vt:lpwstr>
      </vt:variant>
      <vt:variant>
        <vt:i4>1507381</vt:i4>
      </vt:variant>
      <vt:variant>
        <vt:i4>2990</vt:i4>
      </vt:variant>
      <vt:variant>
        <vt:i4>0</vt:i4>
      </vt:variant>
      <vt:variant>
        <vt:i4>5</vt:i4>
      </vt:variant>
      <vt:variant>
        <vt:lpwstr/>
      </vt:variant>
      <vt:variant>
        <vt:lpwstr>_Toc528600848</vt:lpwstr>
      </vt:variant>
      <vt:variant>
        <vt:i4>1507381</vt:i4>
      </vt:variant>
      <vt:variant>
        <vt:i4>2984</vt:i4>
      </vt:variant>
      <vt:variant>
        <vt:i4>0</vt:i4>
      </vt:variant>
      <vt:variant>
        <vt:i4>5</vt:i4>
      </vt:variant>
      <vt:variant>
        <vt:lpwstr/>
      </vt:variant>
      <vt:variant>
        <vt:lpwstr>_Toc528600847</vt:lpwstr>
      </vt:variant>
      <vt:variant>
        <vt:i4>1507381</vt:i4>
      </vt:variant>
      <vt:variant>
        <vt:i4>2978</vt:i4>
      </vt:variant>
      <vt:variant>
        <vt:i4>0</vt:i4>
      </vt:variant>
      <vt:variant>
        <vt:i4>5</vt:i4>
      </vt:variant>
      <vt:variant>
        <vt:lpwstr/>
      </vt:variant>
      <vt:variant>
        <vt:lpwstr>_Toc528600846</vt:lpwstr>
      </vt:variant>
      <vt:variant>
        <vt:i4>1507381</vt:i4>
      </vt:variant>
      <vt:variant>
        <vt:i4>2972</vt:i4>
      </vt:variant>
      <vt:variant>
        <vt:i4>0</vt:i4>
      </vt:variant>
      <vt:variant>
        <vt:i4>5</vt:i4>
      </vt:variant>
      <vt:variant>
        <vt:lpwstr/>
      </vt:variant>
      <vt:variant>
        <vt:lpwstr>_Toc528600845</vt:lpwstr>
      </vt:variant>
      <vt:variant>
        <vt:i4>1507381</vt:i4>
      </vt:variant>
      <vt:variant>
        <vt:i4>2966</vt:i4>
      </vt:variant>
      <vt:variant>
        <vt:i4>0</vt:i4>
      </vt:variant>
      <vt:variant>
        <vt:i4>5</vt:i4>
      </vt:variant>
      <vt:variant>
        <vt:lpwstr/>
      </vt:variant>
      <vt:variant>
        <vt:lpwstr>_Toc528600844</vt:lpwstr>
      </vt:variant>
      <vt:variant>
        <vt:i4>1507381</vt:i4>
      </vt:variant>
      <vt:variant>
        <vt:i4>2960</vt:i4>
      </vt:variant>
      <vt:variant>
        <vt:i4>0</vt:i4>
      </vt:variant>
      <vt:variant>
        <vt:i4>5</vt:i4>
      </vt:variant>
      <vt:variant>
        <vt:lpwstr/>
      </vt:variant>
      <vt:variant>
        <vt:lpwstr>_Toc528600843</vt:lpwstr>
      </vt:variant>
      <vt:variant>
        <vt:i4>1507381</vt:i4>
      </vt:variant>
      <vt:variant>
        <vt:i4>2954</vt:i4>
      </vt:variant>
      <vt:variant>
        <vt:i4>0</vt:i4>
      </vt:variant>
      <vt:variant>
        <vt:i4>5</vt:i4>
      </vt:variant>
      <vt:variant>
        <vt:lpwstr/>
      </vt:variant>
      <vt:variant>
        <vt:lpwstr>_Toc528600842</vt:lpwstr>
      </vt:variant>
      <vt:variant>
        <vt:i4>1507381</vt:i4>
      </vt:variant>
      <vt:variant>
        <vt:i4>2948</vt:i4>
      </vt:variant>
      <vt:variant>
        <vt:i4>0</vt:i4>
      </vt:variant>
      <vt:variant>
        <vt:i4>5</vt:i4>
      </vt:variant>
      <vt:variant>
        <vt:lpwstr/>
      </vt:variant>
      <vt:variant>
        <vt:lpwstr>_Toc528600841</vt:lpwstr>
      </vt:variant>
      <vt:variant>
        <vt:i4>1507381</vt:i4>
      </vt:variant>
      <vt:variant>
        <vt:i4>2942</vt:i4>
      </vt:variant>
      <vt:variant>
        <vt:i4>0</vt:i4>
      </vt:variant>
      <vt:variant>
        <vt:i4>5</vt:i4>
      </vt:variant>
      <vt:variant>
        <vt:lpwstr/>
      </vt:variant>
      <vt:variant>
        <vt:lpwstr>_Toc528600840</vt:lpwstr>
      </vt:variant>
      <vt:variant>
        <vt:i4>1048629</vt:i4>
      </vt:variant>
      <vt:variant>
        <vt:i4>2936</vt:i4>
      </vt:variant>
      <vt:variant>
        <vt:i4>0</vt:i4>
      </vt:variant>
      <vt:variant>
        <vt:i4>5</vt:i4>
      </vt:variant>
      <vt:variant>
        <vt:lpwstr/>
      </vt:variant>
      <vt:variant>
        <vt:lpwstr>_Toc528600839</vt:lpwstr>
      </vt:variant>
      <vt:variant>
        <vt:i4>1048629</vt:i4>
      </vt:variant>
      <vt:variant>
        <vt:i4>2930</vt:i4>
      </vt:variant>
      <vt:variant>
        <vt:i4>0</vt:i4>
      </vt:variant>
      <vt:variant>
        <vt:i4>5</vt:i4>
      </vt:variant>
      <vt:variant>
        <vt:lpwstr/>
      </vt:variant>
      <vt:variant>
        <vt:lpwstr>_Toc528600838</vt:lpwstr>
      </vt:variant>
      <vt:variant>
        <vt:i4>1048629</vt:i4>
      </vt:variant>
      <vt:variant>
        <vt:i4>2924</vt:i4>
      </vt:variant>
      <vt:variant>
        <vt:i4>0</vt:i4>
      </vt:variant>
      <vt:variant>
        <vt:i4>5</vt:i4>
      </vt:variant>
      <vt:variant>
        <vt:lpwstr/>
      </vt:variant>
      <vt:variant>
        <vt:lpwstr>_Toc528600837</vt:lpwstr>
      </vt:variant>
      <vt:variant>
        <vt:i4>1048629</vt:i4>
      </vt:variant>
      <vt:variant>
        <vt:i4>2918</vt:i4>
      </vt:variant>
      <vt:variant>
        <vt:i4>0</vt:i4>
      </vt:variant>
      <vt:variant>
        <vt:i4>5</vt:i4>
      </vt:variant>
      <vt:variant>
        <vt:lpwstr/>
      </vt:variant>
      <vt:variant>
        <vt:lpwstr>_Toc528600836</vt:lpwstr>
      </vt:variant>
      <vt:variant>
        <vt:i4>1048629</vt:i4>
      </vt:variant>
      <vt:variant>
        <vt:i4>2912</vt:i4>
      </vt:variant>
      <vt:variant>
        <vt:i4>0</vt:i4>
      </vt:variant>
      <vt:variant>
        <vt:i4>5</vt:i4>
      </vt:variant>
      <vt:variant>
        <vt:lpwstr/>
      </vt:variant>
      <vt:variant>
        <vt:lpwstr>_Toc528600835</vt:lpwstr>
      </vt:variant>
      <vt:variant>
        <vt:i4>1048629</vt:i4>
      </vt:variant>
      <vt:variant>
        <vt:i4>2906</vt:i4>
      </vt:variant>
      <vt:variant>
        <vt:i4>0</vt:i4>
      </vt:variant>
      <vt:variant>
        <vt:i4>5</vt:i4>
      </vt:variant>
      <vt:variant>
        <vt:lpwstr/>
      </vt:variant>
      <vt:variant>
        <vt:lpwstr>_Toc528600834</vt:lpwstr>
      </vt:variant>
      <vt:variant>
        <vt:i4>1048629</vt:i4>
      </vt:variant>
      <vt:variant>
        <vt:i4>2900</vt:i4>
      </vt:variant>
      <vt:variant>
        <vt:i4>0</vt:i4>
      </vt:variant>
      <vt:variant>
        <vt:i4>5</vt:i4>
      </vt:variant>
      <vt:variant>
        <vt:lpwstr/>
      </vt:variant>
      <vt:variant>
        <vt:lpwstr>_Toc528600833</vt:lpwstr>
      </vt:variant>
      <vt:variant>
        <vt:i4>1048629</vt:i4>
      </vt:variant>
      <vt:variant>
        <vt:i4>2894</vt:i4>
      </vt:variant>
      <vt:variant>
        <vt:i4>0</vt:i4>
      </vt:variant>
      <vt:variant>
        <vt:i4>5</vt:i4>
      </vt:variant>
      <vt:variant>
        <vt:lpwstr/>
      </vt:variant>
      <vt:variant>
        <vt:lpwstr>_Toc528600832</vt:lpwstr>
      </vt:variant>
      <vt:variant>
        <vt:i4>1048629</vt:i4>
      </vt:variant>
      <vt:variant>
        <vt:i4>2888</vt:i4>
      </vt:variant>
      <vt:variant>
        <vt:i4>0</vt:i4>
      </vt:variant>
      <vt:variant>
        <vt:i4>5</vt:i4>
      </vt:variant>
      <vt:variant>
        <vt:lpwstr/>
      </vt:variant>
      <vt:variant>
        <vt:lpwstr>_Toc528600831</vt:lpwstr>
      </vt:variant>
      <vt:variant>
        <vt:i4>1048629</vt:i4>
      </vt:variant>
      <vt:variant>
        <vt:i4>2882</vt:i4>
      </vt:variant>
      <vt:variant>
        <vt:i4>0</vt:i4>
      </vt:variant>
      <vt:variant>
        <vt:i4>5</vt:i4>
      </vt:variant>
      <vt:variant>
        <vt:lpwstr/>
      </vt:variant>
      <vt:variant>
        <vt:lpwstr>_Toc528600830</vt:lpwstr>
      </vt:variant>
      <vt:variant>
        <vt:i4>1114165</vt:i4>
      </vt:variant>
      <vt:variant>
        <vt:i4>2876</vt:i4>
      </vt:variant>
      <vt:variant>
        <vt:i4>0</vt:i4>
      </vt:variant>
      <vt:variant>
        <vt:i4>5</vt:i4>
      </vt:variant>
      <vt:variant>
        <vt:lpwstr/>
      </vt:variant>
      <vt:variant>
        <vt:lpwstr>_Toc528600829</vt:lpwstr>
      </vt:variant>
      <vt:variant>
        <vt:i4>1114165</vt:i4>
      </vt:variant>
      <vt:variant>
        <vt:i4>2870</vt:i4>
      </vt:variant>
      <vt:variant>
        <vt:i4>0</vt:i4>
      </vt:variant>
      <vt:variant>
        <vt:i4>5</vt:i4>
      </vt:variant>
      <vt:variant>
        <vt:lpwstr/>
      </vt:variant>
      <vt:variant>
        <vt:lpwstr>_Toc528600828</vt:lpwstr>
      </vt:variant>
      <vt:variant>
        <vt:i4>1114165</vt:i4>
      </vt:variant>
      <vt:variant>
        <vt:i4>2864</vt:i4>
      </vt:variant>
      <vt:variant>
        <vt:i4>0</vt:i4>
      </vt:variant>
      <vt:variant>
        <vt:i4>5</vt:i4>
      </vt:variant>
      <vt:variant>
        <vt:lpwstr/>
      </vt:variant>
      <vt:variant>
        <vt:lpwstr>_Toc528600827</vt:lpwstr>
      </vt:variant>
      <vt:variant>
        <vt:i4>1114165</vt:i4>
      </vt:variant>
      <vt:variant>
        <vt:i4>2858</vt:i4>
      </vt:variant>
      <vt:variant>
        <vt:i4>0</vt:i4>
      </vt:variant>
      <vt:variant>
        <vt:i4>5</vt:i4>
      </vt:variant>
      <vt:variant>
        <vt:lpwstr/>
      </vt:variant>
      <vt:variant>
        <vt:lpwstr>_Toc528600826</vt:lpwstr>
      </vt:variant>
      <vt:variant>
        <vt:i4>1114165</vt:i4>
      </vt:variant>
      <vt:variant>
        <vt:i4>2852</vt:i4>
      </vt:variant>
      <vt:variant>
        <vt:i4>0</vt:i4>
      </vt:variant>
      <vt:variant>
        <vt:i4>5</vt:i4>
      </vt:variant>
      <vt:variant>
        <vt:lpwstr/>
      </vt:variant>
      <vt:variant>
        <vt:lpwstr>_Toc528600825</vt:lpwstr>
      </vt:variant>
      <vt:variant>
        <vt:i4>1114165</vt:i4>
      </vt:variant>
      <vt:variant>
        <vt:i4>2846</vt:i4>
      </vt:variant>
      <vt:variant>
        <vt:i4>0</vt:i4>
      </vt:variant>
      <vt:variant>
        <vt:i4>5</vt:i4>
      </vt:variant>
      <vt:variant>
        <vt:lpwstr/>
      </vt:variant>
      <vt:variant>
        <vt:lpwstr>_Toc528600824</vt:lpwstr>
      </vt:variant>
      <vt:variant>
        <vt:i4>1114165</vt:i4>
      </vt:variant>
      <vt:variant>
        <vt:i4>2840</vt:i4>
      </vt:variant>
      <vt:variant>
        <vt:i4>0</vt:i4>
      </vt:variant>
      <vt:variant>
        <vt:i4>5</vt:i4>
      </vt:variant>
      <vt:variant>
        <vt:lpwstr/>
      </vt:variant>
      <vt:variant>
        <vt:lpwstr>_Toc528600823</vt:lpwstr>
      </vt:variant>
      <vt:variant>
        <vt:i4>1114165</vt:i4>
      </vt:variant>
      <vt:variant>
        <vt:i4>2834</vt:i4>
      </vt:variant>
      <vt:variant>
        <vt:i4>0</vt:i4>
      </vt:variant>
      <vt:variant>
        <vt:i4>5</vt:i4>
      </vt:variant>
      <vt:variant>
        <vt:lpwstr/>
      </vt:variant>
      <vt:variant>
        <vt:lpwstr>_Toc528600822</vt:lpwstr>
      </vt:variant>
      <vt:variant>
        <vt:i4>1114165</vt:i4>
      </vt:variant>
      <vt:variant>
        <vt:i4>2828</vt:i4>
      </vt:variant>
      <vt:variant>
        <vt:i4>0</vt:i4>
      </vt:variant>
      <vt:variant>
        <vt:i4>5</vt:i4>
      </vt:variant>
      <vt:variant>
        <vt:lpwstr/>
      </vt:variant>
      <vt:variant>
        <vt:lpwstr>_Toc528600821</vt:lpwstr>
      </vt:variant>
      <vt:variant>
        <vt:i4>1114165</vt:i4>
      </vt:variant>
      <vt:variant>
        <vt:i4>2822</vt:i4>
      </vt:variant>
      <vt:variant>
        <vt:i4>0</vt:i4>
      </vt:variant>
      <vt:variant>
        <vt:i4>5</vt:i4>
      </vt:variant>
      <vt:variant>
        <vt:lpwstr/>
      </vt:variant>
      <vt:variant>
        <vt:lpwstr>_Toc528600820</vt:lpwstr>
      </vt:variant>
      <vt:variant>
        <vt:i4>1179701</vt:i4>
      </vt:variant>
      <vt:variant>
        <vt:i4>2816</vt:i4>
      </vt:variant>
      <vt:variant>
        <vt:i4>0</vt:i4>
      </vt:variant>
      <vt:variant>
        <vt:i4>5</vt:i4>
      </vt:variant>
      <vt:variant>
        <vt:lpwstr/>
      </vt:variant>
      <vt:variant>
        <vt:lpwstr>_Toc528600819</vt:lpwstr>
      </vt:variant>
      <vt:variant>
        <vt:i4>1179701</vt:i4>
      </vt:variant>
      <vt:variant>
        <vt:i4>2810</vt:i4>
      </vt:variant>
      <vt:variant>
        <vt:i4>0</vt:i4>
      </vt:variant>
      <vt:variant>
        <vt:i4>5</vt:i4>
      </vt:variant>
      <vt:variant>
        <vt:lpwstr/>
      </vt:variant>
      <vt:variant>
        <vt:lpwstr>_Toc528600818</vt:lpwstr>
      </vt:variant>
      <vt:variant>
        <vt:i4>1179701</vt:i4>
      </vt:variant>
      <vt:variant>
        <vt:i4>2804</vt:i4>
      </vt:variant>
      <vt:variant>
        <vt:i4>0</vt:i4>
      </vt:variant>
      <vt:variant>
        <vt:i4>5</vt:i4>
      </vt:variant>
      <vt:variant>
        <vt:lpwstr/>
      </vt:variant>
      <vt:variant>
        <vt:lpwstr>_Toc528600817</vt:lpwstr>
      </vt:variant>
      <vt:variant>
        <vt:i4>1179701</vt:i4>
      </vt:variant>
      <vt:variant>
        <vt:i4>2798</vt:i4>
      </vt:variant>
      <vt:variant>
        <vt:i4>0</vt:i4>
      </vt:variant>
      <vt:variant>
        <vt:i4>5</vt:i4>
      </vt:variant>
      <vt:variant>
        <vt:lpwstr/>
      </vt:variant>
      <vt:variant>
        <vt:lpwstr>_Toc528600816</vt:lpwstr>
      </vt:variant>
      <vt:variant>
        <vt:i4>1179701</vt:i4>
      </vt:variant>
      <vt:variant>
        <vt:i4>2792</vt:i4>
      </vt:variant>
      <vt:variant>
        <vt:i4>0</vt:i4>
      </vt:variant>
      <vt:variant>
        <vt:i4>5</vt:i4>
      </vt:variant>
      <vt:variant>
        <vt:lpwstr/>
      </vt:variant>
      <vt:variant>
        <vt:lpwstr>_Toc528600815</vt:lpwstr>
      </vt:variant>
      <vt:variant>
        <vt:i4>1179701</vt:i4>
      </vt:variant>
      <vt:variant>
        <vt:i4>2786</vt:i4>
      </vt:variant>
      <vt:variant>
        <vt:i4>0</vt:i4>
      </vt:variant>
      <vt:variant>
        <vt:i4>5</vt:i4>
      </vt:variant>
      <vt:variant>
        <vt:lpwstr/>
      </vt:variant>
      <vt:variant>
        <vt:lpwstr>_Toc528600814</vt:lpwstr>
      </vt:variant>
      <vt:variant>
        <vt:i4>1179701</vt:i4>
      </vt:variant>
      <vt:variant>
        <vt:i4>2780</vt:i4>
      </vt:variant>
      <vt:variant>
        <vt:i4>0</vt:i4>
      </vt:variant>
      <vt:variant>
        <vt:i4>5</vt:i4>
      </vt:variant>
      <vt:variant>
        <vt:lpwstr/>
      </vt:variant>
      <vt:variant>
        <vt:lpwstr>_Toc528600813</vt:lpwstr>
      </vt:variant>
      <vt:variant>
        <vt:i4>1179701</vt:i4>
      </vt:variant>
      <vt:variant>
        <vt:i4>2774</vt:i4>
      </vt:variant>
      <vt:variant>
        <vt:i4>0</vt:i4>
      </vt:variant>
      <vt:variant>
        <vt:i4>5</vt:i4>
      </vt:variant>
      <vt:variant>
        <vt:lpwstr/>
      </vt:variant>
      <vt:variant>
        <vt:lpwstr>_Toc528600812</vt:lpwstr>
      </vt:variant>
      <vt:variant>
        <vt:i4>1179701</vt:i4>
      </vt:variant>
      <vt:variant>
        <vt:i4>2768</vt:i4>
      </vt:variant>
      <vt:variant>
        <vt:i4>0</vt:i4>
      </vt:variant>
      <vt:variant>
        <vt:i4>5</vt:i4>
      </vt:variant>
      <vt:variant>
        <vt:lpwstr/>
      </vt:variant>
      <vt:variant>
        <vt:lpwstr>_Toc528600811</vt:lpwstr>
      </vt:variant>
      <vt:variant>
        <vt:i4>1179701</vt:i4>
      </vt:variant>
      <vt:variant>
        <vt:i4>2762</vt:i4>
      </vt:variant>
      <vt:variant>
        <vt:i4>0</vt:i4>
      </vt:variant>
      <vt:variant>
        <vt:i4>5</vt:i4>
      </vt:variant>
      <vt:variant>
        <vt:lpwstr/>
      </vt:variant>
      <vt:variant>
        <vt:lpwstr>_Toc528600810</vt:lpwstr>
      </vt:variant>
      <vt:variant>
        <vt:i4>1245237</vt:i4>
      </vt:variant>
      <vt:variant>
        <vt:i4>2756</vt:i4>
      </vt:variant>
      <vt:variant>
        <vt:i4>0</vt:i4>
      </vt:variant>
      <vt:variant>
        <vt:i4>5</vt:i4>
      </vt:variant>
      <vt:variant>
        <vt:lpwstr/>
      </vt:variant>
      <vt:variant>
        <vt:lpwstr>_Toc528600809</vt:lpwstr>
      </vt:variant>
      <vt:variant>
        <vt:i4>1245237</vt:i4>
      </vt:variant>
      <vt:variant>
        <vt:i4>2750</vt:i4>
      </vt:variant>
      <vt:variant>
        <vt:i4>0</vt:i4>
      </vt:variant>
      <vt:variant>
        <vt:i4>5</vt:i4>
      </vt:variant>
      <vt:variant>
        <vt:lpwstr/>
      </vt:variant>
      <vt:variant>
        <vt:lpwstr>_Toc528600808</vt:lpwstr>
      </vt:variant>
      <vt:variant>
        <vt:i4>1245237</vt:i4>
      </vt:variant>
      <vt:variant>
        <vt:i4>2744</vt:i4>
      </vt:variant>
      <vt:variant>
        <vt:i4>0</vt:i4>
      </vt:variant>
      <vt:variant>
        <vt:i4>5</vt:i4>
      </vt:variant>
      <vt:variant>
        <vt:lpwstr/>
      </vt:variant>
      <vt:variant>
        <vt:lpwstr>_Toc528600807</vt:lpwstr>
      </vt:variant>
      <vt:variant>
        <vt:i4>1245237</vt:i4>
      </vt:variant>
      <vt:variant>
        <vt:i4>2738</vt:i4>
      </vt:variant>
      <vt:variant>
        <vt:i4>0</vt:i4>
      </vt:variant>
      <vt:variant>
        <vt:i4>5</vt:i4>
      </vt:variant>
      <vt:variant>
        <vt:lpwstr/>
      </vt:variant>
      <vt:variant>
        <vt:lpwstr>_Toc528600806</vt:lpwstr>
      </vt:variant>
      <vt:variant>
        <vt:i4>1245237</vt:i4>
      </vt:variant>
      <vt:variant>
        <vt:i4>2732</vt:i4>
      </vt:variant>
      <vt:variant>
        <vt:i4>0</vt:i4>
      </vt:variant>
      <vt:variant>
        <vt:i4>5</vt:i4>
      </vt:variant>
      <vt:variant>
        <vt:lpwstr/>
      </vt:variant>
      <vt:variant>
        <vt:lpwstr>_Toc528600805</vt:lpwstr>
      </vt:variant>
      <vt:variant>
        <vt:i4>1245237</vt:i4>
      </vt:variant>
      <vt:variant>
        <vt:i4>2726</vt:i4>
      </vt:variant>
      <vt:variant>
        <vt:i4>0</vt:i4>
      </vt:variant>
      <vt:variant>
        <vt:i4>5</vt:i4>
      </vt:variant>
      <vt:variant>
        <vt:lpwstr/>
      </vt:variant>
      <vt:variant>
        <vt:lpwstr>_Toc528600804</vt:lpwstr>
      </vt:variant>
      <vt:variant>
        <vt:i4>1245237</vt:i4>
      </vt:variant>
      <vt:variant>
        <vt:i4>2720</vt:i4>
      </vt:variant>
      <vt:variant>
        <vt:i4>0</vt:i4>
      </vt:variant>
      <vt:variant>
        <vt:i4>5</vt:i4>
      </vt:variant>
      <vt:variant>
        <vt:lpwstr/>
      </vt:variant>
      <vt:variant>
        <vt:lpwstr>_Toc528600803</vt:lpwstr>
      </vt:variant>
      <vt:variant>
        <vt:i4>1245237</vt:i4>
      </vt:variant>
      <vt:variant>
        <vt:i4>2714</vt:i4>
      </vt:variant>
      <vt:variant>
        <vt:i4>0</vt:i4>
      </vt:variant>
      <vt:variant>
        <vt:i4>5</vt:i4>
      </vt:variant>
      <vt:variant>
        <vt:lpwstr/>
      </vt:variant>
      <vt:variant>
        <vt:lpwstr>_Toc528600802</vt:lpwstr>
      </vt:variant>
      <vt:variant>
        <vt:i4>1245237</vt:i4>
      </vt:variant>
      <vt:variant>
        <vt:i4>2708</vt:i4>
      </vt:variant>
      <vt:variant>
        <vt:i4>0</vt:i4>
      </vt:variant>
      <vt:variant>
        <vt:i4>5</vt:i4>
      </vt:variant>
      <vt:variant>
        <vt:lpwstr/>
      </vt:variant>
      <vt:variant>
        <vt:lpwstr>_Toc528600801</vt:lpwstr>
      </vt:variant>
      <vt:variant>
        <vt:i4>1245237</vt:i4>
      </vt:variant>
      <vt:variant>
        <vt:i4>2702</vt:i4>
      </vt:variant>
      <vt:variant>
        <vt:i4>0</vt:i4>
      </vt:variant>
      <vt:variant>
        <vt:i4>5</vt:i4>
      </vt:variant>
      <vt:variant>
        <vt:lpwstr/>
      </vt:variant>
      <vt:variant>
        <vt:lpwstr>_Toc528600800</vt:lpwstr>
      </vt:variant>
      <vt:variant>
        <vt:i4>1703994</vt:i4>
      </vt:variant>
      <vt:variant>
        <vt:i4>2696</vt:i4>
      </vt:variant>
      <vt:variant>
        <vt:i4>0</vt:i4>
      </vt:variant>
      <vt:variant>
        <vt:i4>5</vt:i4>
      </vt:variant>
      <vt:variant>
        <vt:lpwstr/>
      </vt:variant>
      <vt:variant>
        <vt:lpwstr>_Toc528600799</vt:lpwstr>
      </vt:variant>
      <vt:variant>
        <vt:i4>1703994</vt:i4>
      </vt:variant>
      <vt:variant>
        <vt:i4>2690</vt:i4>
      </vt:variant>
      <vt:variant>
        <vt:i4>0</vt:i4>
      </vt:variant>
      <vt:variant>
        <vt:i4>5</vt:i4>
      </vt:variant>
      <vt:variant>
        <vt:lpwstr/>
      </vt:variant>
      <vt:variant>
        <vt:lpwstr>_Toc528600798</vt:lpwstr>
      </vt:variant>
      <vt:variant>
        <vt:i4>1703994</vt:i4>
      </vt:variant>
      <vt:variant>
        <vt:i4>2684</vt:i4>
      </vt:variant>
      <vt:variant>
        <vt:i4>0</vt:i4>
      </vt:variant>
      <vt:variant>
        <vt:i4>5</vt:i4>
      </vt:variant>
      <vt:variant>
        <vt:lpwstr/>
      </vt:variant>
      <vt:variant>
        <vt:lpwstr>_Toc528600797</vt:lpwstr>
      </vt:variant>
      <vt:variant>
        <vt:i4>1703994</vt:i4>
      </vt:variant>
      <vt:variant>
        <vt:i4>2678</vt:i4>
      </vt:variant>
      <vt:variant>
        <vt:i4>0</vt:i4>
      </vt:variant>
      <vt:variant>
        <vt:i4>5</vt:i4>
      </vt:variant>
      <vt:variant>
        <vt:lpwstr/>
      </vt:variant>
      <vt:variant>
        <vt:lpwstr>_Toc528600796</vt:lpwstr>
      </vt:variant>
      <vt:variant>
        <vt:i4>1703994</vt:i4>
      </vt:variant>
      <vt:variant>
        <vt:i4>2672</vt:i4>
      </vt:variant>
      <vt:variant>
        <vt:i4>0</vt:i4>
      </vt:variant>
      <vt:variant>
        <vt:i4>5</vt:i4>
      </vt:variant>
      <vt:variant>
        <vt:lpwstr/>
      </vt:variant>
      <vt:variant>
        <vt:lpwstr>_Toc528600795</vt:lpwstr>
      </vt:variant>
      <vt:variant>
        <vt:i4>1703994</vt:i4>
      </vt:variant>
      <vt:variant>
        <vt:i4>2666</vt:i4>
      </vt:variant>
      <vt:variant>
        <vt:i4>0</vt:i4>
      </vt:variant>
      <vt:variant>
        <vt:i4>5</vt:i4>
      </vt:variant>
      <vt:variant>
        <vt:lpwstr/>
      </vt:variant>
      <vt:variant>
        <vt:lpwstr>_Toc528600794</vt:lpwstr>
      </vt:variant>
      <vt:variant>
        <vt:i4>1703994</vt:i4>
      </vt:variant>
      <vt:variant>
        <vt:i4>2660</vt:i4>
      </vt:variant>
      <vt:variant>
        <vt:i4>0</vt:i4>
      </vt:variant>
      <vt:variant>
        <vt:i4>5</vt:i4>
      </vt:variant>
      <vt:variant>
        <vt:lpwstr/>
      </vt:variant>
      <vt:variant>
        <vt:lpwstr>_Toc528600793</vt:lpwstr>
      </vt:variant>
      <vt:variant>
        <vt:i4>1703994</vt:i4>
      </vt:variant>
      <vt:variant>
        <vt:i4>2654</vt:i4>
      </vt:variant>
      <vt:variant>
        <vt:i4>0</vt:i4>
      </vt:variant>
      <vt:variant>
        <vt:i4>5</vt:i4>
      </vt:variant>
      <vt:variant>
        <vt:lpwstr/>
      </vt:variant>
      <vt:variant>
        <vt:lpwstr>_Toc528600792</vt:lpwstr>
      </vt:variant>
      <vt:variant>
        <vt:i4>1703994</vt:i4>
      </vt:variant>
      <vt:variant>
        <vt:i4>2648</vt:i4>
      </vt:variant>
      <vt:variant>
        <vt:i4>0</vt:i4>
      </vt:variant>
      <vt:variant>
        <vt:i4>5</vt:i4>
      </vt:variant>
      <vt:variant>
        <vt:lpwstr/>
      </vt:variant>
      <vt:variant>
        <vt:lpwstr>_Toc528600791</vt:lpwstr>
      </vt:variant>
      <vt:variant>
        <vt:i4>1703994</vt:i4>
      </vt:variant>
      <vt:variant>
        <vt:i4>2642</vt:i4>
      </vt:variant>
      <vt:variant>
        <vt:i4>0</vt:i4>
      </vt:variant>
      <vt:variant>
        <vt:i4>5</vt:i4>
      </vt:variant>
      <vt:variant>
        <vt:lpwstr/>
      </vt:variant>
      <vt:variant>
        <vt:lpwstr>_Toc528600790</vt:lpwstr>
      </vt:variant>
      <vt:variant>
        <vt:i4>1769530</vt:i4>
      </vt:variant>
      <vt:variant>
        <vt:i4>2636</vt:i4>
      </vt:variant>
      <vt:variant>
        <vt:i4>0</vt:i4>
      </vt:variant>
      <vt:variant>
        <vt:i4>5</vt:i4>
      </vt:variant>
      <vt:variant>
        <vt:lpwstr/>
      </vt:variant>
      <vt:variant>
        <vt:lpwstr>_Toc528600789</vt:lpwstr>
      </vt:variant>
      <vt:variant>
        <vt:i4>1769530</vt:i4>
      </vt:variant>
      <vt:variant>
        <vt:i4>2630</vt:i4>
      </vt:variant>
      <vt:variant>
        <vt:i4>0</vt:i4>
      </vt:variant>
      <vt:variant>
        <vt:i4>5</vt:i4>
      </vt:variant>
      <vt:variant>
        <vt:lpwstr/>
      </vt:variant>
      <vt:variant>
        <vt:lpwstr>_Toc528600788</vt:lpwstr>
      </vt:variant>
      <vt:variant>
        <vt:i4>1769530</vt:i4>
      </vt:variant>
      <vt:variant>
        <vt:i4>2624</vt:i4>
      </vt:variant>
      <vt:variant>
        <vt:i4>0</vt:i4>
      </vt:variant>
      <vt:variant>
        <vt:i4>5</vt:i4>
      </vt:variant>
      <vt:variant>
        <vt:lpwstr/>
      </vt:variant>
      <vt:variant>
        <vt:lpwstr>_Toc528600787</vt:lpwstr>
      </vt:variant>
      <vt:variant>
        <vt:i4>1769530</vt:i4>
      </vt:variant>
      <vt:variant>
        <vt:i4>2618</vt:i4>
      </vt:variant>
      <vt:variant>
        <vt:i4>0</vt:i4>
      </vt:variant>
      <vt:variant>
        <vt:i4>5</vt:i4>
      </vt:variant>
      <vt:variant>
        <vt:lpwstr/>
      </vt:variant>
      <vt:variant>
        <vt:lpwstr>_Toc528600786</vt:lpwstr>
      </vt:variant>
      <vt:variant>
        <vt:i4>1769530</vt:i4>
      </vt:variant>
      <vt:variant>
        <vt:i4>2612</vt:i4>
      </vt:variant>
      <vt:variant>
        <vt:i4>0</vt:i4>
      </vt:variant>
      <vt:variant>
        <vt:i4>5</vt:i4>
      </vt:variant>
      <vt:variant>
        <vt:lpwstr/>
      </vt:variant>
      <vt:variant>
        <vt:lpwstr>_Toc528600785</vt:lpwstr>
      </vt:variant>
      <vt:variant>
        <vt:i4>1769530</vt:i4>
      </vt:variant>
      <vt:variant>
        <vt:i4>2606</vt:i4>
      </vt:variant>
      <vt:variant>
        <vt:i4>0</vt:i4>
      </vt:variant>
      <vt:variant>
        <vt:i4>5</vt:i4>
      </vt:variant>
      <vt:variant>
        <vt:lpwstr/>
      </vt:variant>
      <vt:variant>
        <vt:lpwstr>_Toc528600784</vt:lpwstr>
      </vt:variant>
      <vt:variant>
        <vt:i4>1769530</vt:i4>
      </vt:variant>
      <vt:variant>
        <vt:i4>2600</vt:i4>
      </vt:variant>
      <vt:variant>
        <vt:i4>0</vt:i4>
      </vt:variant>
      <vt:variant>
        <vt:i4>5</vt:i4>
      </vt:variant>
      <vt:variant>
        <vt:lpwstr/>
      </vt:variant>
      <vt:variant>
        <vt:lpwstr>_Toc528600783</vt:lpwstr>
      </vt:variant>
      <vt:variant>
        <vt:i4>1769530</vt:i4>
      </vt:variant>
      <vt:variant>
        <vt:i4>2594</vt:i4>
      </vt:variant>
      <vt:variant>
        <vt:i4>0</vt:i4>
      </vt:variant>
      <vt:variant>
        <vt:i4>5</vt:i4>
      </vt:variant>
      <vt:variant>
        <vt:lpwstr/>
      </vt:variant>
      <vt:variant>
        <vt:lpwstr>_Toc528600782</vt:lpwstr>
      </vt:variant>
      <vt:variant>
        <vt:i4>1769530</vt:i4>
      </vt:variant>
      <vt:variant>
        <vt:i4>2588</vt:i4>
      </vt:variant>
      <vt:variant>
        <vt:i4>0</vt:i4>
      </vt:variant>
      <vt:variant>
        <vt:i4>5</vt:i4>
      </vt:variant>
      <vt:variant>
        <vt:lpwstr/>
      </vt:variant>
      <vt:variant>
        <vt:lpwstr>_Toc528600781</vt:lpwstr>
      </vt:variant>
      <vt:variant>
        <vt:i4>1769530</vt:i4>
      </vt:variant>
      <vt:variant>
        <vt:i4>2582</vt:i4>
      </vt:variant>
      <vt:variant>
        <vt:i4>0</vt:i4>
      </vt:variant>
      <vt:variant>
        <vt:i4>5</vt:i4>
      </vt:variant>
      <vt:variant>
        <vt:lpwstr/>
      </vt:variant>
      <vt:variant>
        <vt:lpwstr>_Toc528600780</vt:lpwstr>
      </vt:variant>
      <vt:variant>
        <vt:i4>1310778</vt:i4>
      </vt:variant>
      <vt:variant>
        <vt:i4>2576</vt:i4>
      </vt:variant>
      <vt:variant>
        <vt:i4>0</vt:i4>
      </vt:variant>
      <vt:variant>
        <vt:i4>5</vt:i4>
      </vt:variant>
      <vt:variant>
        <vt:lpwstr/>
      </vt:variant>
      <vt:variant>
        <vt:lpwstr>_Toc528600779</vt:lpwstr>
      </vt:variant>
      <vt:variant>
        <vt:i4>1310778</vt:i4>
      </vt:variant>
      <vt:variant>
        <vt:i4>2570</vt:i4>
      </vt:variant>
      <vt:variant>
        <vt:i4>0</vt:i4>
      </vt:variant>
      <vt:variant>
        <vt:i4>5</vt:i4>
      </vt:variant>
      <vt:variant>
        <vt:lpwstr/>
      </vt:variant>
      <vt:variant>
        <vt:lpwstr>_Toc528600778</vt:lpwstr>
      </vt:variant>
      <vt:variant>
        <vt:i4>1310778</vt:i4>
      </vt:variant>
      <vt:variant>
        <vt:i4>2564</vt:i4>
      </vt:variant>
      <vt:variant>
        <vt:i4>0</vt:i4>
      </vt:variant>
      <vt:variant>
        <vt:i4>5</vt:i4>
      </vt:variant>
      <vt:variant>
        <vt:lpwstr/>
      </vt:variant>
      <vt:variant>
        <vt:lpwstr>_Toc528600777</vt:lpwstr>
      </vt:variant>
      <vt:variant>
        <vt:i4>1310778</vt:i4>
      </vt:variant>
      <vt:variant>
        <vt:i4>2558</vt:i4>
      </vt:variant>
      <vt:variant>
        <vt:i4>0</vt:i4>
      </vt:variant>
      <vt:variant>
        <vt:i4>5</vt:i4>
      </vt:variant>
      <vt:variant>
        <vt:lpwstr/>
      </vt:variant>
      <vt:variant>
        <vt:lpwstr>_Toc528600776</vt:lpwstr>
      </vt:variant>
      <vt:variant>
        <vt:i4>1310778</vt:i4>
      </vt:variant>
      <vt:variant>
        <vt:i4>2552</vt:i4>
      </vt:variant>
      <vt:variant>
        <vt:i4>0</vt:i4>
      </vt:variant>
      <vt:variant>
        <vt:i4>5</vt:i4>
      </vt:variant>
      <vt:variant>
        <vt:lpwstr/>
      </vt:variant>
      <vt:variant>
        <vt:lpwstr>_Toc528600775</vt:lpwstr>
      </vt:variant>
      <vt:variant>
        <vt:i4>1310778</vt:i4>
      </vt:variant>
      <vt:variant>
        <vt:i4>2546</vt:i4>
      </vt:variant>
      <vt:variant>
        <vt:i4>0</vt:i4>
      </vt:variant>
      <vt:variant>
        <vt:i4>5</vt:i4>
      </vt:variant>
      <vt:variant>
        <vt:lpwstr/>
      </vt:variant>
      <vt:variant>
        <vt:lpwstr>_Toc528600774</vt:lpwstr>
      </vt:variant>
      <vt:variant>
        <vt:i4>1310778</vt:i4>
      </vt:variant>
      <vt:variant>
        <vt:i4>2540</vt:i4>
      </vt:variant>
      <vt:variant>
        <vt:i4>0</vt:i4>
      </vt:variant>
      <vt:variant>
        <vt:i4>5</vt:i4>
      </vt:variant>
      <vt:variant>
        <vt:lpwstr/>
      </vt:variant>
      <vt:variant>
        <vt:lpwstr>_Toc528600773</vt:lpwstr>
      </vt:variant>
      <vt:variant>
        <vt:i4>1310778</vt:i4>
      </vt:variant>
      <vt:variant>
        <vt:i4>2534</vt:i4>
      </vt:variant>
      <vt:variant>
        <vt:i4>0</vt:i4>
      </vt:variant>
      <vt:variant>
        <vt:i4>5</vt:i4>
      </vt:variant>
      <vt:variant>
        <vt:lpwstr/>
      </vt:variant>
      <vt:variant>
        <vt:lpwstr>_Toc528600772</vt:lpwstr>
      </vt:variant>
      <vt:variant>
        <vt:i4>1310778</vt:i4>
      </vt:variant>
      <vt:variant>
        <vt:i4>2528</vt:i4>
      </vt:variant>
      <vt:variant>
        <vt:i4>0</vt:i4>
      </vt:variant>
      <vt:variant>
        <vt:i4>5</vt:i4>
      </vt:variant>
      <vt:variant>
        <vt:lpwstr/>
      </vt:variant>
      <vt:variant>
        <vt:lpwstr>_Toc528600771</vt:lpwstr>
      </vt:variant>
      <vt:variant>
        <vt:i4>1310778</vt:i4>
      </vt:variant>
      <vt:variant>
        <vt:i4>2522</vt:i4>
      </vt:variant>
      <vt:variant>
        <vt:i4>0</vt:i4>
      </vt:variant>
      <vt:variant>
        <vt:i4>5</vt:i4>
      </vt:variant>
      <vt:variant>
        <vt:lpwstr/>
      </vt:variant>
      <vt:variant>
        <vt:lpwstr>_Toc528600770</vt:lpwstr>
      </vt:variant>
      <vt:variant>
        <vt:i4>1376314</vt:i4>
      </vt:variant>
      <vt:variant>
        <vt:i4>2516</vt:i4>
      </vt:variant>
      <vt:variant>
        <vt:i4>0</vt:i4>
      </vt:variant>
      <vt:variant>
        <vt:i4>5</vt:i4>
      </vt:variant>
      <vt:variant>
        <vt:lpwstr/>
      </vt:variant>
      <vt:variant>
        <vt:lpwstr>_Toc528600769</vt:lpwstr>
      </vt:variant>
      <vt:variant>
        <vt:i4>1376314</vt:i4>
      </vt:variant>
      <vt:variant>
        <vt:i4>2510</vt:i4>
      </vt:variant>
      <vt:variant>
        <vt:i4>0</vt:i4>
      </vt:variant>
      <vt:variant>
        <vt:i4>5</vt:i4>
      </vt:variant>
      <vt:variant>
        <vt:lpwstr/>
      </vt:variant>
      <vt:variant>
        <vt:lpwstr>_Toc528600768</vt:lpwstr>
      </vt:variant>
      <vt:variant>
        <vt:i4>1376314</vt:i4>
      </vt:variant>
      <vt:variant>
        <vt:i4>2504</vt:i4>
      </vt:variant>
      <vt:variant>
        <vt:i4>0</vt:i4>
      </vt:variant>
      <vt:variant>
        <vt:i4>5</vt:i4>
      </vt:variant>
      <vt:variant>
        <vt:lpwstr/>
      </vt:variant>
      <vt:variant>
        <vt:lpwstr>_Toc528600767</vt:lpwstr>
      </vt:variant>
      <vt:variant>
        <vt:i4>1376314</vt:i4>
      </vt:variant>
      <vt:variant>
        <vt:i4>2498</vt:i4>
      </vt:variant>
      <vt:variant>
        <vt:i4>0</vt:i4>
      </vt:variant>
      <vt:variant>
        <vt:i4>5</vt:i4>
      </vt:variant>
      <vt:variant>
        <vt:lpwstr/>
      </vt:variant>
      <vt:variant>
        <vt:lpwstr>_Toc528600766</vt:lpwstr>
      </vt:variant>
      <vt:variant>
        <vt:i4>1376314</vt:i4>
      </vt:variant>
      <vt:variant>
        <vt:i4>2492</vt:i4>
      </vt:variant>
      <vt:variant>
        <vt:i4>0</vt:i4>
      </vt:variant>
      <vt:variant>
        <vt:i4>5</vt:i4>
      </vt:variant>
      <vt:variant>
        <vt:lpwstr/>
      </vt:variant>
      <vt:variant>
        <vt:lpwstr>_Toc528600765</vt:lpwstr>
      </vt:variant>
      <vt:variant>
        <vt:i4>1376314</vt:i4>
      </vt:variant>
      <vt:variant>
        <vt:i4>2486</vt:i4>
      </vt:variant>
      <vt:variant>
        <vt:i4>0</vt:i4>
      </vt:variant>
      <vt:variant>
        <vt:i4>5</vt:i4>
      </vt:variant>
      <vt:variant>
        <vt:lpwstr/>
      </vt:variant>
      <vt:variant>
        <vt:lpwstr>_Toc528600764</vt:lpwstr>
      </vt:variant>
      <vt:variant>
        <vt:i4>1376314</vt:i4>
      </vt:variant>
      <vt:variant>
        <vt:i4>2480</vt:i4>
      </vt:variant>
      <vt:variant>
        <vt:i4>0</vt:i4>
      </vt:variant>
      <vt:variant>
        <vt:i4>5</vt:i4>
      </vt:variant>
      <vt:variant>
        <vt:lpwstr/>
      </vt:variant>
      <vt:variant>
        <vt:lpwstr>_Toc528600763</vt:lpwstr>
      </vt:variant>
      <vt:variant>
        <vt:i4>1376314</vt:i4>
      </vt:variant>
      <vt:variant>
        <vt:i4>2474</vt:i4>
      </vt:variant>
      <vt:variant>
        <vt:i4>0</vt:i4>
      </vt:variant>
      <vt:variant>
        <vt:i4>5</vt:i4>
      </vt:variant>
      <vt:variant>
        <vt:lpwstr/>
      </vt:variant>
      <vt:variant>
        <vt:lpwstr>_Toc528600762</vt:lpwstr>
      </vt:variant>
      <vt:variant>
        <vt:i4>1376314</vt:i4>
      </vt:variant>
      <vt:variant>
        <vt:i4>2468</vt:i4>
      </vt:variant>
      <vt:variant>
        <vt:i4>0</vt:i4>
      </vt:variant>
      <vt:variant>
        <vt:i4>5</vt:i4>
      </vt:variant>
      <vt:variant>
        <vt:lpwstr/>
      </vt:variant>
      <vt:variant>
        <vt:lpwstr>_Toc528600761</vt:lpwstr>
      </vt:variant>
      <vt:variant>
        <vt:i4>1376314</vt:i4>
      </vt:variant>
      <vt:variant>
        <vt:i4>2462</vt:i4>
      </vt:variant>
      <vt:variant>
        <vt:i4>0</vt:i4>
      </vt:variant>
      <vt:variant>
        <vt:i4>5</vt:i4>
      </vt:variant>
      <vt:variant>
        <vt:lpwstr/>
      </vt:variant>
      <vt:variant>
        <vt:lpwstr>_Toc528600760</vt:lpwstr>
      </vt:variant>
      <vt:variant>
        <vt:i4>1441850</vt:i4>
      </vt:variant>
      <vt:variant>
        <vt:i4>2456</vt:i4>
      </vt:variant>
      <vt:variant>
        <vt:i4>0</vt:i4>
      </vt:variant>
      <vt:variant>
        <vt:i4>5</vt:i4>
      </vt:variant>
      <vt:variant>
        <vt:lpwstr/>
      </vt:variant>
      <vt:variant>
        <vt:lpwstr>_Toc528600759</vt:lpwstr>
      </vt:variant>
      <vt:variant>
        <vt:i4>1441850</vt:i4>
      </vt:variant>
      <vt:variant>
        <vt:i4>2450</vt:i4>
      </vt:variant>
      <vt:variant>
        <vt:i4>0</vt:i4>
      </vt:variant>
      <vt:variant>
        <vt:i4>5</vt:i4>
      </vt:variant>
      <vt:variant>
        <vt:lpwstr/>
      </vt:variant>
      <vt:variant>
        <vt:lpwstr>_Toc528600758</vt:lpwstr>
      </vt:variant>
      <vt:variant>
        <vt:i4>1441850</vt:i4>
      </vt:variant>
      <vt:variant>
        <vt:i4>2444</vt:i4>
      </vt:variant>
      <vt:variant>
        <vt:i4>0</vt:i4>
      </vt:variant>
      <vt:variant>
        <vt:i4>5</vt:i4>
      </vt:variant>
      <vt:variant>
        <vt:lpwstr/>
      </vt:variant>
      <vt:variant>
        <vt:lpwstr>_Toc528600757</vt:lpwstr>
      </vt:variant>
      <vt:variant>
        <vt:i4>1441850</vt:i4>
      </vt:variant>
      <vt:variant>
        <vt:i4>2438</vt:i4>
      </vt:variant>
      <vt:variant>
        <vt:i4>0</vt:i4>
      </vt:variant>
      <vt:variant>
        <vt:i4>5</vt:i4>
      </vt:variant>
      <vt:variant>
        <vt:lpwstr/>
      </vt:variant>
      <vt:variant>
        <vt:lpwstr>_Toc528600756</vt:lpwstr>
      </vt:variant>
      <vt:variant>
        <vt:i4>1441850</vt:i4>
      </vt:variant>
      <vt:variant>
        <vt:i4>2432</vt:i4>
      </vt:variant>
      <vt:variant>
        <vt:i4>0</vt:i4>
      </vt:variant>
      <vt:variant>
        <vt:i4>5</vt:i4>
      </vt:variant>
      <vt:variant>
        <vt:lpwstr/>
      </vt:variant>
      <vt:variant>
        <vt:lpwstr>_Toc528600755</vt:lpwstr>
      </vt:variant>
      <vt:variant>
        <vt:i4>1441850</vt:i4>
      </vt:variant>
      <vt:variant>
        <vt:i4>2426</vt:i4>
      </vt:variant>
      <vt:variant>
        <vt:i4>0</vt:i4>
      </vt:variant>
      <vt:variant>
        <vt:i4>5</vt:i4>
      </vt:variant>
      <vt:variant>
        <vt:lpwstr/>
      </vt:variant>
      <vt:variant>
        <vt:lpwstr>_Toc528600754</vt:lpwstr>
      </vt:variant>
      <vt:variant>
        <vt:i4>1441850</vt:i4>
      </vt:variant>
      <vt:variant>
        <vt:i4>2420</vt:i4>
      </vt:variant>
      <vt:variant>
        <vt:i4>0</vt:i4>
      </vt:variant>
      <vt:variant>
        <vt:i4>5</vt:i4>
      </vt:variant>
      <vt:variant>
        <vt:lpwstr/>
      </vt:variant>
      <vt:variant>
        <vt:lpwstr>_Toc528600753</vt:lpwstr>
      </vt:variant>
      <vt:variant>
        <vt:i4>1441850</vt:i4>
      </vt:variant>
      <vt:variant>
        <vt:i4>2414</vt:i4>
      </vt:variant>
      <vt:variant>
        <vt:i4>0</vt:i4>
      </vt:variant>
      <vt:variant>
        <vt:i4>5</vt:i4>
      </vt:variant>
      <vt:variant>
        <vt:lpwstr/>
      </vt:variant>
      <vt:variant>
        <vt:lpwstr>_Toc528600752</vt:lpwstr>
      </vt:variant>
      <vt:variant>
        <vt:i4>1441850</vt:i4>
      </vt:variant>
      <vt:variant>
        <vt:i4>2408</vt:i4>
      </vt:variant>
      <vt:variant>
        <vt:i4>0</vt:i4>
      </vt:variant>
      <vt:variant>
        <vt:i4>5</vt:i4>
      </vt:variant>
      <vt:variant>
        <vt:lpwstr/>
      </vt:variant>
      <vt:variant>
        <vt:lpwstr>_Toc528600751</vt:lpwstr>
      </vt:variant>
      <vt:variant>
        <vt:i4>1441850</vt:i4>
      </vt:variant>
      <vt:variant>
        <vt:i4>2402</vt:i4>
      </vt:variant>
      <vt:variant>
        <vt:i4>0</vt:i4>
      </vt:variant>
      <vt:variant>
        <vt:i4>5</vt:i4>
      </vt:variant>
      <vt:variant>
        <vt:lpwstr/>
      </vt:variant>
      <vt:variant>
        <vt:lpwstr>_Toc528600750</vt:lpwstr>
      </vt:variant>
      <vt:variant>
        <vt:i4>1507386</vt:i4>
      </vt:variant>
      <vt:variant>
        <vt:i4>2396</vt:i4>
      </vt:variant>
      <vt:variant>
        <vt:i4>0</vt:i4>
      </vt:variant>
      <vt:variant>
        <vt:i4>5</vt:i4>
      </vt:variant>
      <vt:variant>
        <vt:lpwstr/>
      </vt:variant>
      <vt:variant>
        <vt:lpwstr>_Toc528600749</vt:lpwstr>
      </vt:variant>
      <vt:variant>
        <vt:i4>1507386</vt:i4>
      </vt:variant>
      <vt:variant>
        <vt:i4>2390</vt:i4>
      </vt:variant>
      <vt:variant>
        <vt:i4>0</vt:i4>
      </vt:variant>
      <vt:variant>
        <vt:i4>5</vt:i4>
      </vt:variant>
      <vt:variant>
        <vt:lpwstr/>
      </vt:variant>
      <vt:variant>
        <vt:lpwstr>_Toc528600748</vt:lpwstr>
      </vt:variant>
      <vt:variant>
        <vt:i4>1507386</vt:i4>
      </vt:variant>
      <vt:variant>
        <vt:i4>2384</vt:i4>
      </vt:variant>
      <vt:variant>
        <vt:i4>0</vt:i4>
      </vt:variant>
      <vt:variant>
        <vt:i4>5</vt:i4>
      </vt:variant>
      <vt:variant>
        <vt:lpwstr/>
      </vt:variant>
      <vt:variant>
        <vt:lpwstr>_Toc528600747</vt:lpwstr>
      </vt:variant>
      <vt:variant>
        <vt:i4>1507386</vt:i4>
      </vt:variant>
      <vt:variant>
        <vt:i4>2378</vt:i4>
      </vt:variant>
      <vt:variant>
        <vt:i4>0</vt:i4>
      </vt:variant>
      <vt:variant>
        <vt:i4>5</vt:i4>
      </vt:variant>
      <vt:variant>
        <vt:lpwstr/>
      </vt:variant>
      <vt:variant>
        <vt:lpwstr>_Toc528600746</vt:lpwstr>
      </vt:variant>
      <vt:variant>
        <vt:i4>1507386</vt:i4>
      </vt:variant>
      <vt:variant>
        <vt:i4>2372</vt:i4>
      </vt:variant>
      <vt:variant>
        <vt:i4>0</vt:i4>
      </vt:variant>
      <vt:variant>
        <vt:i4>5</vt:i4>
      </vt:variant>
      <vt:variant>
        <vt:lpwstr/>
      </vt:variant>
      <vt:variant>
        <vt:lpwstr>_Toc528600745</vt:lpwstr>
      </vt:variant>
      <vt:variant>
        <vt:i4>1507386</vt:i4>
      </vt:variant>
      <vt:variant>
        <vt:i4>2366</vt:i4>
      </vt:variant>
      <vt:variant>
        <vt:i4>0</vt:i4>
      </vt:variant>
      <vt:variant>
        <vt:i4>5</vt:i4>
      </vt:variant>
      <vt:variant>
        <vt:lpwstr/>
      </vt:variant>
      <vt:variant>
        <vt:lpwstr>_Toc528600744</vt:lpwstr>
      </vt:variant>
      <vt:variant>
        <vt:i4>1507386</vt:i4>
      </vt:variant>
      <vt:variant>
        <vt:i4>2360</vt:i4>
      </vt:variant>
      <vt:variant>
        <vt:i4>0</vt:i4>
      </vt:variant>
      <vt:variant>
        <vt:i4>5</vt:i4>
      </vt:variant>
      <vt:variant>
        <vt:lpwstr/>
      </vt:variant>
      <vt:variant>
        <vt:lpwstr>_Toc528600743</vt:lpwstr>
      </vt:variant>
      <vt:variant>
        <vt:i4>1507386</vt:i4>
      </vt:variant>
      <vt:variant>
        <vt:i4>2354</vt:i4>
      </vt:variant>
      <vt:variant>
        <vt:i4>0</vt:i4>
      </vt:variant>
      <vt:variant>
        <vt:i4>5</vt:i4>
      </vt:variant>
      <vt:variant>
        <vt:lpwstr/>
      </vt:variant>
      <vt:variant>
        <vt:lpwstr>_Toc528600742</vt:lpwstr>
      </vt:variant>
      <vt:variant>
        <vt:i4>1507386</vt:i4>
      </vt:variant>
      <vt:variant>
        <vt:i4>2348</vt:i4>
      </vt:variant>
      <vt:variant>
        <vt:i4>0</vt:i4>
      </vt:variant>
      <vt:variant>
        <vt:i4>5</vt:i4>
      </vt:variant>
      <vt:variant>
        <vt:lpwstr/>
      </vt:variant>
      <vt:variant>
        <vt:lpwstr>_Toc528600741</vt:lpwstr>
      </vt:variant>
      <vt:variant>
        <vt:i4>1507386</vt:i4>
      </vt:variant>
      <vt:variant>
        <vt:i4>2342</vt:i4>
      </vt:variant>
      <vt:variant>
        <vt:i4>0</vt:i4>
      </vt:variant>
      <vt:variant>
        <vt:i4>5</vt:i4>
      </vt:variant>
      <vt:variant>
        <vt:lpwstr/>
      </vt:variant>
      <vt:variant>
        <vt:lpwstr>_Toc528600740</vt:lpwstr>
      </vt:variant>
      <vt:variant>
        <vt:i4>1048634</vt:i4>
      </vt:variant>
      <vt:variant>
        <vt:i4>2336</vt:i4>
      </vt:variant>
      <vt:variant>
        <vt:i4>0</vt:i4>
      </vt:variant>
      <vt:variant>
        <vt:i4>5</vt:i4>
      </vt:variant>
      <vt:variant>
        <vt:lpwstr/>
      </vt:variant>
      <vt:variant>
        <vt:lpwstr>_Toc528600739</vt:lpwstr>
      </vt:variant>
      <vt:variant>
        <vt:i4>1048634</vt:i4>
      </vt:variant>
      <vt:variant>
        <vt:i4>2330</vt:i4>
      </vt:variant>
      <vt:variant>
        <vt:i4>0</vt:i4>
      </vt:variant>
      <vt:variant>
        <vt:i4>5</vt:i4>
      </vt:variant>
      <vt:variant>
        <vt:lpwstr/>
      </vt:variant>
      <vt:variant>
        <vt:lpwstr>_Toc528600738</vt:lpwstr>
      </vt:variant>
      <vt:variant>
        <vt:i4>1048634</vt:i4>
      </vt:variant>
      <vt:variant>
        <vt:i4>2324</vt:i4>
      </vt:variant>
      <vt:variant>
        <vt:i4>0</vt:i4>
      </vt:variant>
      <vt:variant>
        <vt:i4>5</vt:i4>
      </vt:variant>
      <vt:variant>
        <vt:lpwstr/>
      </vt:variant>
      <vt:variant>
        <vt:lpwstr>_Toc528600737</vt:lpwstr>
      </vt:variant>
      <vt:variant>
        <vt:i4>1048634</vt:i4>
      </vt:variant>
      <vt:variant>
        <vt:i4>2318</vt:i4>
      </vt:variant>
      <vt:variant>
        <vt:i4>0</vt:i4>
      </vt:variant>
      <vt:variant>
        <vt:i4>5</vt:i4>
      </vt:variant>
      <vt:variant>
        <vt:lpwstr/>
      </vt:variant>
      <vt:variant>
        <vt:lpwstr>_Toc528600736</vt:lpwstr>
      </vt:variant>
      <vt:variant>
        <vt:i4>1048634</vt:i4>
      </vt:variant>
      <vt:variant>
        <vt:i4>2312</vt:i4>
      </vt:variant>
      <vt:variant>
        <vt:i4>0</vt:i4>
      </vt:variant>
      <vt:variant>
        <vt:i4>5</vt:i4>
      </vt:variant>
      <vt:variant>
        <vt:lpwstr/>
      </vt:variant>
      <vt:variant>
        <vt:lpwstr>_Toc528600735</vt:lpwstr>
      </vt:variant>
      <vt:variant>
        <vt:i4>1048634</vt:i4>
      </vt:variant>
      <vt:variant>
        <vt:i4>2306</vt:i4>
      </vt:variant>
      <vt:variant>
        <vt:i4>0</vt:i4>
      </vt:variant>
      <vt:variant>
        <vt:i4>5</vt:i4>
      </vt:variant>
      <vt:variant>
        <vt:lpwstr/>
      </vt:variant>
      <vt:variant>
        <vt:lpwstr>_Toc528600734</vt:lpwstr>
      </vt:variant>
      <vt:variant>
        <vt:i4>1048634</vt:i4>
      </vt:variant>
      <vt:variant>
        <vt:i4>2300</vt:i4>
      </vt:variant>
      <vt:variant>
        <vt:i4>0</vt:i4>
      </vt:variant>
      <vt:variant>
        <vt:i4>5</vt:i4>
      </vt:variant>
      <vt:variant>
        <vt:lpwstr/>
      </vt:variant>
      <vt:variant>
        <vt:lpwstr>_Toc528600733</vt:lpwstr>
      </vt:variant>
      <vt:variant>
        <vt:i4>1048634</vt:i4>
      </vt:variant>
      <vt:variant>
        <vt:i4>2294</vt:i4>
      </vt:variant>
      <vt:variant>
        <vt:i4>0</vt:i4>
      </vt:variant>
      <vt:variant>
        <vt:i4>5</vt:i4>
      </vt:variant>
      <vt:variant>
        <vt:lpwstr/>
      </vt:variant>
      <vt:variant>
        <vt:lpwstr>_Toc528600732</vt:lpwstr>
      </vt:variant>
      <vt:variant>
        <vt:i4>1048634</vt:i4>
      </vt:variant>
      <vt:variant>
        <vt:i4>2288</vt:i4>
      </vt:variant>
      <vt:variant>
        <vt:i4>0</vt:i4>
      </vt:variant>
      <vt:variant>
        <vt:i4>5</vt:i4>
      </vt:variant>
      <vt:variant>
        <vt:lpwstr/>
      </vt:variant>
      <vt:variant>
        <vt:lpwstr>_Toc528600731</vt:lpwstr>
      </vt:variant>
      <vt:variant>
        <vt:i4>1048634</vt:i4>
      </vt:variant>
      <vt:variant>
        <vt:i4>2282</vt:i4>
      </vt:variant>
      <vt:variant>
        <vt:i4>0</vt:i4>
      </vt:variant>
      <vt:variant>
        <vt:i4>5</vt:i4>
      </vt:variant>
      <vt:variant>
        <vt:lpwstr/>
      </vt:variant>
      <vt:variant>
        <vt:lpwstr>_Toc528600730</vt:lpwstr>
      </vt:variant>
      <vt:variant>
        <vt:i4>1114170</vt:i4>
      </vt:variant>
      <vt:variant>
        <vt:i4>2276</vt:i4>
      </vt:variant>
      <vt:variant>
        <vt:i4>0</vt:i4>
      </vt:variant>
      <vt:variant>
        <vt:i4>5</vt:i4>
      </vt:variant>
      <vt:variant>
        <vt:lpwstr/>
      </vt:variant>
      <vt:variant>
        <vt:lpwstr>_Toc528600729</vt:lpwstr>
      </vt:variant>
      <vt:variant>
        <vt:i4>1114170</vt:i4>
      </vt:variant>
      <vt:variant>
        <vt:i4>2270</vt:i4>
      </vt:variant>
      <vt:variant>
        <vt:i4>0</vt:i4>
      </vt:variant>
      <vt:variant>
        <vt:i4>5</vt:i4>
      </vt:variant>
      <vt:variant>
        <vt:lpwstr/>
      </vt:variant>
      <vt:variant>
        <vt:lpwstr>_Toc528600728</vt:lpwstr>
      </vt:variant>
      <vt:variant>
        <vt:i4>1114170</vt:i4>
      </vt:variant>
      <vt:variant>
        <vt:i4>2264</vt:i4>
      </vt:variant>
      <vt:variant>
        <vt:i4>0</vt:i4>
      </vt:variant>
      <vt:variant>
        <vt:i4>5</vt:i4>
      </vt:variant>
      <vt:variant>
        <vt:lpwstr/>
      </vt:variant>
      <vt:variant>
        <vt:lpwstr>_Toc528600727</vt:lpwstr>
      </vt:variant>
      <vt:variant>
        <vt:i4>1114170</vt:i4>
      </vt:variant>
      <vt:variant>
        <vt:i4>2258</vt:i4>
      </vt:variant>
      <vt:variant>
        <vt:i4>0</vt:i4>
      </vt:variant>
      <vt:variant>
        <vt:i4>5</vt:i4>
      </vt:variant>
      <vt:variant>
        <vt:lpwstr/>
      </vt:variant>
      <vt:variant>
        <vt:lpwstr>_Toc528600726</vt:lpwstr>
      </vt:variant>
      <vt:variant>
        <vt:i4>1114170</vt:i4>
      </vt:variant>
      <vt:variant>
        <vt:i4>2252</vt:i4>
      </vt:variant>
      <vt:variant>
        <vt:i4>0</vt:i4>
      </vt:variant>
      <vt:variant>
        <vt:i4>5</vt:i4>
      </vt:variant>
      <vt:variant>
        <vt:lpwstr/>
      </vt:variant>
      <vt:variant>
        <vt:lpwstr>_Toc528600725</vt:lpwstr>
      </vt:variant>
      <vt:variant>
        <vt:i4>1114170</vt:i4>
      </vt:variant>
      <vt:variant>
        <vt:i4>2246</vt:i4>
      </vt:variant>
      <vt:variant>
        <vt:i4>0</vt:i4>
      </vt:variant>
      <vt:variant>
        <vt:i4>5</vt:i4>
      </vt:variant>
      <vt:variant>
        <vt:lpwstr/>
      </vt:variant>
      <vt:variant>
        <vt:lpwstr>_Toc528600724</vt:lpwstr>
      </vt:variant>
      <vt:variant>
        <vt:i4>1114170</vt:i4>
      </vt:variant>
      <vt:variant>
        <vt:i4>2240</vt:i4>
      </vt:variant>
      <vt:variant>
        <vt:i4>0</vt:i4>
      </vt:variant>
      <vt:variant>
        <vt:i4>5</vt:i4>
      </vt:variant>
      <vt:variant>
        <vt:lpwstr/>
      </vt:variant>
      <vt:variant>
        <vt:lpwstr>_Toc528600723</vt:lpwstr>
      </vt:variant>
      <vt:variant>
        <vt:i4>1114170</vt:i4>
      </vt:variant>
      <vt:variant>
        <vt:i4>2234</vt:i4>
      </vt:variant>
      <vt:variant>
        <vt:i4>0</vt:i4>
      </vt:variant>
      <vt:variant>
        <vt:i4>5</vt:i4>
      </vt:variant>
      <vt:variant>
        <vt:lpwstr/>
      </vt:variant>
      <vt:variant>
        <vt:lpwstr>_Toc528600722</vt:lpwstr>
      </vt:variant>
      <vt:variant>
        <vt:i4>1114170</vt:i4>
      </vt:variant>
      <vt:variant>
        <vt:i4>2228</vt:i4>
      </vt:variant>
      <vt:variant>
        <vt:i4>0</vt:i4>
      </vt:variant>
      <vt:variant>
        <vt:i4>5</vt:i4>
      </vt:variant>
      <vt:variant>
        <vt:lpwstr/>
      </vt:variant>
      <vt:variant>
        <vt:lpwstr>_Toc528600721</vt:lpwstr>
      </vt:variant>
      <vt:variant>
        <vt:i4>1114170</vt:i4>
      </vt:variant>
      <vt:variant>
        <vt:i4>2222</vt:i4>
      </vt:variant>
      <vt:variant>
        <vt:i4>0</vt:i4>
      </vt:variant>
      <vt:variant>
        <vt:i4>5</vt:i4>
      </vt:variant>
      <vt:variant>
        <vt:lpwstr/>
      </vt:variant>
      <vt:variant>
        <vt:lpwstr>_Toc528600720</vt:lpwstr>
      </vt:variant>
      <vt:variant>
        <vt:i4>1179706</vt:i4>
      </vt:variant>
      <vt:variant>
        <vt:i4>2216</vt:i4>
      </vt:variant>
      <vt:variant>
        <vt:i4>0</vt:i4>
      </vt:variant>
      <vt:variant>
        <vt:i4>5</vt:i4>
      </vt:variant>
      <vt:variant>
        <vt:lpwstr/>
      </vt:variant>
      <vt:variant>
        <vt:lpwstr>_Toc528600719</vt:lpwstr>
      </vt:variant>
      <vt:variant>
        <vt:i4>1179706</vt:i4>
      </vt:variant>
      <vt:variant>
        <vt:i4>2210</vt:i4>
      </vt:variant>
      <vt:variant>
        <vt:i4>0</vt:i4>
      </vt:variant>
      <vt:variant>
        <vt:i4>5</vt:i4>
      </vt:variant>
      <vt:variant>
        <vt:lpwstr/>
      </vt:variant>
      <vt:variant>
        <vt:lpwstr>_Toc528600718</vt:lpwstr>
      </vt:variant>
      <vt:variant>
        <vt:i4>1179706</vt:i4>
      </vt:variant>
      <vt:variant>
        <vt:i4>2204</vt:i4>
      </vt:variant>
      <vt:variant>
        <vt:i4>0</vt:i4>
      </vt:variant>
      <vt:variant>
        <vt:i4>5</vt:i4>
      </vt:variant>
      <vt:variant>
        <vt:lpwstr/>
      </vt:variant>
      <vt:variant>
        <vt:lpwstr>_Toc528600717</vt:lpwstr>
      </vt:variant>
      <vt:variant>
        <vt:i4>1179706</vt:i4>
      </vt:variant>
      <vt:variant>
        <vt:i4>2198</vt:i4>
      </vt:variant>
      <vt:variant>
        <vt:i4>0</vt:i4>
      </vt:variant>
      <vt:variant>
        <vt:i4>5</vt:i4>
      </vt:variant>
      <vt:variant>
        <vt:lpwstr/>
      </vt:variant>
      <vt:variant>
        <vt:lpwstr>_Toc528600716</vt:lpwstr>
      </vt:variant>
      <vt:variant>
        <vt:i4>1179706</vt:i4>
      </vt:variant>
      <vt:variant>
        <vt:i4>2192</vt:i4>
      </vt:variant>
      <vt:variant>
        <vt:i4>0</vt:i4>
      </vt:variant>
      <vt:variant>
        <vt:i4>5</vt:i4>
      </vt:variant>
      <vt:variant>
        <vt:lpwstr/>
      </vt:variant>
      <vt:variant>
        <vt:lpwstr>_Toc528600715</vt:lpwstr>
      </vt:variant>
      <vt:variant>
        <vt:i4>1179706</vt:i4>
      </vt:variant>
      <vt:variant>
        <vt:i4>2186</vt:i4>
      </vt:variant>
      <vt:variant>
        <vt:i4>0</vt:i4>
      </vt:variant>
      <vt:variant>
        <vt:i4>5</vt:i4>
      </vt:variant>
      <vt:variant>
        <vt:lpwstr/>
      </vt:variant>
      <vt:variant>
        <vt:lpwstr>_Toc528600714</vt:lpwstr>
      </vt:variant>
      <vt:variant>
        <vt:i4>1179706</vt:i4>
      </vt:variant>
      <vt:variant>
        <vt:i4>2180</vt:i4>
      </vt:variant>
      <vt:variant>
        <vt:i4>0</vt:i4>
      </vt:variant>
      <vt:variant>
        <vt:i4>5</vt:i4>
      </vt:variant>
      <vt:variant>
        <vt:lpwstr/>
      </vt:variant>
      <vt:variant>
        <vt:lpwstr>_Toc528600713</vt:lpwstr>
      </vt:variant>
      <vt:variant>
        <vt:i4>1179706</vt:i4>
      </vt:variant>
      <vt:variant>
        <vt:i4>2174</vt:i4>
      </vt:variant>
      <vt:variant>
        <vt:i4>0</vt:i4>
      </vt:variant>
      <vt:variant>
        <vt:i4>5</vt:i4>
      </vt:variant>
      <vt:variant>
        <vt:lpwstr/>
      </vt:variant>
      <vt:variant>
        <vt:lpwstr>_Toc528600712</vt:lpwstr>
      </vt:variant>
      <vt:variant>
        <vt:i4>1179706</vt:i4>
      </vt:variant>
      <vt:variant>
        <vt:i4>2168</vt:i4>
      </vt:variant>
      <vt:variant>
        <vt:i4>0</vt:i4>
      </vt:variant>
      <vt:variant>
        <vt:i4>5</vt:i4>
      </vt:variant>
      <vt:variant>
        <vt:lpwstr/>
      </vt:variant>
      <vt:variant>
        <vt:lpwstr>_Toc528600711</vt:lpwstr>
      </vt:variant>
      <vt:variant>
        <vt:i4>1179706</vt:i4>
      </vt:variant>
      <vt:variant>
        <vt:i4>2162</vt:i4>
      </vt:variant>
      <vt:variant>
        <vt:i4>0</vt:i4>
      </vt:variant>
      <vt:variant>
        <vt:i4>5</vt:i4>
      </vt:variant>
      <vt:variant>
        <vt:lpwstr/>
      </vt:variant>
      <vt:variant>
        <vt:lpwstr>_Toc528600710</vt:lpwstr>
      </vt:variant>
      <vt:variant>
        <vt:i4>1245242</vt:i4>
      </vt:variant>
      <vt:variant>
        <vt:i4>2156</vt:i4>
      </vt:variant>
      <vt:variant>
        <vt:i4>0</vt:i4>
      </vt:variant>
      <vt:variant>
        <vt:i4>5</vt:i4>
      </vt:variant>
      <vt:variant>
        <vt:lpwstr/>
      </vt:variant>
      <vt:variant>
        <vt:lpwstr>_Toc528600709</vt:lpwstr>
      </vt:variant>
      <vt:variant>
        <vt:i4>1245242</vt:i4>
      </vt:variant>
      <vt:variant>
        <vt:i4>2150</vt:i4>
      </vt:variant>
      <vt:variant>
        <vt:i4>0</vt:i4>
      </vt:variant>
      <vt:variant>
        <vt:i4>5</vt:i4>
      </vt:variant>
      <vt:variant>
        <vt:lpwstr/>
      </vt:variant>
      <vt:variant>
        <vt:lpwstr>_Toc528600708</vt:lpwstr>
      </vt:variant>
      <vt:variant>
        <vt:i4>1245242</vt:i4>
      </vt:variant>
      <vt:variant>
        <vt:i4>2144</vt:i4>
      </vt:variant>
      <vt:variant>
        <vt:i4>0</vt:i4>
      </vt:variant>
      <vt:variant>
        <vt:i4>5</vt:i4>
      </vt:variant>
      <vt:variant>
        <vt:lpwstr/>
      </vt:variant>
      <vt:variant>
        <vt:lpwstr>_Toc528600707</vt:lpwstr>
      </vt:variant>
      <vt:variant>
        <vt:i4>1245242</vt:i4>
      </vt:variant>
      <vt:variant>
        <vt:i4>2138</vt:i4>
      </vt:variant>
      <vt:variant>
        <vt:i4>0</vt:i4>
      </vt:variant>
      <vt:variant>
        <vt:i4>5</vt:i4>
      </vt:variant>
      <vt:variant>
        <vt:lpwstr/>
      </vt:variant>
      <vt:variant>
        <vt:lpwstr>_Toc528600706</vt:lpwstr>
      </vt:variant>
      <vt:variant>
        <vt:i4>1245242</vt:i4>
      </vt:variant>
      <vt:variant>
        <vt:i4>2132</vt:i4>
      </vt:variant>
      <vt:variant>
        <vt:i4>0</vt:i4>
      </vt:variant>
      <vt:variant>
        <vt:i4>5</vt:i4>
      </vt:variant>
      <vt:variant>
        <vt:lpwstr/>
      </vt:variant>
      <vt:variant>
        <vt:lpwstr>_Toc528600705</vt:lpwstr>
      </vt:variant>
      <vt:variant>
        <vt:i4>1245242</vt:i4>
      </vt:variant>
      <vt:variant>
        <vt:i4>2126</vt:i4>
      </vt:variant>
      <vt:variant>
        <vt:i4>0</vt:i4>
      </vt:variant>
      <vt:variant>
        <vt:i4>5</vt:i4>
      </vt:variant>
      <vt:variant>
        <vt:lpwstr/>
      </vt:variant>
      <vt:variant>
        <vt:lpwstr>_Toc528600704</vt:lpwstr>
      </vt:variant>
      <vt:variant>
        <vt:i4>1245242</vt:i4>
      </vt:variant>
      <vt:variant>
        <vt:i4>2120</vt:i4>
      </vt:variant>
      <vt:variant>
        <vt:i4>0</vt:i4>
      </vt:variant>
      <vt:variant>
        <vt:i4>5</vt:i4>
      </vt:variant>
      <vt:variant>
        <vt:lpwstr/>
      </vt:variant>
      <vt:variant>
        <vt:lpwstr>_Toc528600703</vt:lpwstr>
      </vt:variant>
      <vt:variant>
        <vt:i4>1245242</vt:i4>
      </vt:variant>
      <vt:variant>
        <vt:i4>2114</vt:i4>
      </vt:variant>
      <vt:variant>
        <vt:i4>0</vt:i4>
      </vt:variant>
      <vt:variant>
        <vt:i4>5</vt:i4>
      </vt:variant>
      <vt:variant>
        <vt:lpwstr/>
      </vt:variant>
      <vt:variant>
        <vt:lpwstr>_Toc528600702</vt:lpwstr>
      </vt:variant>
      <vt:variant>
        <vt:i4>1245242</vt:i4>
      </vt:variant>
      <vt:variant>
        <vt:i4>2108</vt:i4>
      </vt:variant>
      <vt:variant>
        <vt:i4>0</vt:i4>
      </vt:variant>
      <vt:variant>
        <vt:i4>5</vt:i4>
      </vt:variant>
      <vt:variant>
        <vt:lpwstr/>
      </vt:variant>
      <vt:variant>
        <vt:lpwstr>_Toc528600701</vt:lpwstr>
      </vt:variant>
      <vt:variant>
        <vt:i4>1245242</vt:i4>
      </vt:variant>
      <vt:variant>
        <vt:i4>2102</vt:i4>
      </vt:variant>
      <vt:variant>
        <vt:i4>0</vt:i4>
      </vt:variant>
      <vt:variant>
        <vt:i4>5</vt:i4>
      </vt:variant>
      <vt:variant>
        <vt:lpwstr/>
      </vt:variant>
      <vt:variant>
        <vt:lpwstr>_Toc528600700</vt:lpwstr>
      </vt:variant>
      <vt:variant>
        <vt:i4>1703995</vt:i4>
      </vt:variant>
      <vt:variant>
        <vt:i4>2096</vt:i4>
      </vt:variant>
      <vt:variant>
        <vt:i4>0</vt:i4>
      </vt:variant>
      <vt:variant>
        <vt:i4>5</vt:i4>
      </vt:variant>
      <vt:variant>
        <vt:lpwstr/>
      </vt:variant>
      <vt:variant>
        <vt:lpwstr>_Toc528600699</vt:lpwstr>
      </vt:variant>
      <vt:variant>
        <vt:i4>1703995</vt:i4>
      </vt:variant>
      <vt:variant>
        <vt:i4>2090</vt:i4>
      </vt:variant>
      <vt:variant>
        <vt:i4>0</vt:i4>
      </vt:variant>
      <vt:variant>
        <vt:i4>5</vt:i4>
      </vt:variant>
      <vt:variant>
        <vt:lpwstr/>
      </vt:variant>
      <vt:variant>
        <vt:lpwstr>_Toc528600698</vt:lpwstr>
      </vt:variant>
      <vt:variant>
        <vt:i4>1703995</vt:i4>
      </vt:variant>
      <vt:variant>
        <vt:i4>2084</vt:i4>
      </vt:variant>
      <vt:variant>
        <vt:i4>0</vt:i4>
      </vt:variant>
      <vt:variant>
        <vt:i4>5</vt:i4>
      </vt:variant>
      <vt:variant>
        <vt:lpwstr/>
      </vt:variant>
      <vt:variant>
        <vt:lpwstr>_Toc528600697</vt:lpwstr>
      </vt:variant>
      <vt:variant>
        <vt:i4>1703995</vt:i4>
      </vt:variant>
      <vt:variant>
        <vt:i4>2078</vt:i4>
      </vt:variant>
      <vt:variant>
        <vt:i4>0</vt:i4>
      </vt:variant>
      <vt:variant>
        <vt:i4>5</vt:i4>
      </vt:variant>
      <vt:variant>
        <vt:lpwstr/>
      </vt:variant>
      <vt:variant>
        <vt:lpwstr>_Toc528600696</vt:lpwstr>
      </vt:variant>
      <vt:variant>
        <vt:i4>1703995</vt:i4>
      </vt:variant>
      <vt:variant>
        <vt:i4>2072</vt:i4>
      </vt:variant>
      <vt:variant>
        <vt:i4>0</vt:i4>
      </vt:variant>
      <vt:variant>
        <vt:i4>5</vt:i4>
      </vt:variant>
      <vt:variant>
        <vt:lpwstr/>
      </vt:variant>
      <vt:variant>
        <vt:lpwstr>_Toc528600695</vt:lpwstr>
      </vt:variant>
      <vt:variant>
        <vt:i4>1703995</vt:i4>
      </vt:variant>
      <vt:variant>
        <vt:i4>2066</vt:i4>
      </vt:variant>
      <vt:variant>
        <vt:i4>0</vt:i4>
      </vt:variant>
      <vt:variant>
        <vt:i4>5</vt:i4>
      </vt:variant>
      <vt:variant>
        <vt:lpwstr/>
      </vt:variant>
      <vt:variant>
        <vt:lpwstr>_Toc528600694</vt:lpwstr>
      </vt:variant>
      <vt:variant>
        <vt:i4>1703995</vt:i4>
      </vt:variant>
      <vt:variant>
        <vt:i4>2060</vt:i4>
      </vt:variant>
      <vt:variant>
        <vt:i4>0</vt:i4>
      </vt:variant>
      <vt:variant>
        <vt:i4>5</vt:i4>
      </vt:variant>
      <vt:variant>
        <vt:lpwstr/>
      </vt:variant>
      <vt:variant>
        <vt:lpwstr>_Toc528600693</vt:lpwstr>
      </vt:variant>
      <vt:variant>
        <vt:i4>1703995</vt:i4>
      </vt:variant>
      <vt:variant>
        <vt:i4>2054</vt:i4>
      </vt:variant>
      <vt:variant>
        <vt:i4>0</vt:i4>
      </vt:variant>
      <vt:variant>
        <vt:i4>5</vt:i4>
      </vt:variant>
      <vt:variant>
        <vt:lpwstr/>
      </vt:variant>
      <vt:variant>
        <vt:lpwstr>_Toc528600692</vt:lpwstr>
      </vt:variant>
      <vt:variant>
        <vt:i4>1703995</vt:i4>
      </vt:variant>
      <vt:variant>
        <vt:i4>2048</vt:i4>
      </vt:variant>
      <vt:variant>
        <vt:i4>0</vt:i4>
      </vt:variant>
      <vt:variant>
        <vt:i4>5</vt:i4>
      </vt:variant>
      <vt:variant>
        <vt:lpwstr/>
      </vt:variant>
      <vt:variant>
        <vt:lpwstr>_Toc528600691</vt:lpwstr>
      </vt:variant>
      <vt:variant>
        <vt:i4>1703995</vt:i4>
      </vt:variant>
      <vt:variant>
        <vt:i4>2042</vt:i4>
      </vt:variant>
      <vt:variant>
        <vt:i4>0</vt:i4>
      </vt:variant>
      <vt:variant>
        <vt:i4>5</vt:i4>
      </vt:variant>
      <vt:variant>
        <vt:lpwstr/>
      </vt:variant>
      <vt:variant>
        <vt:lpwstr>_Toc528600690</vt:lpwstr>
      </vt:variant>
      <vt:variant>
        <vt:i4>1769531</vt:i4>
      </vt:variant>
      <vt:variant>
        <vt:i4>2036</vt:i4>
      </vt:variant>
      <vt:variant>
        <vt:i4>0</vt:i4>
      </vt:variant>
      <vt:variant>
        <vt:i4>5</vt:i4>
      </vt:variant>
      <vt:variant>
        <vt:lpwstr/>
      </vt:variant>
      <vt:variant>
        <vt:lpwstr>_Toc528600689</vt:lpwstr>
      </vt:variant>
      <vt:variant>
        <vt:i4>1769531</vt:i4>
      </vt:variant>
      <vt:variant>
        <vt:i4>2030</vt:i4>
      </vt:variant>
      <vt:variant>
        <vt:i4>0</vt:i4>
      </vt:variant>
      <vt:variant>
        <vt:i4>5</vt:i4>
      </vt:variant>
      <vt:variant>
        <vt:lpwstr/>
      </vt:variant>
      <vt:variant>
        <vt:lpwstr>_Toc528600688</vt:lpwstr>
      </vt:variant>
      <vt:variant>
        <vt:i4>1769531</vt:i4>
      </vt:variant>
      <vt:variant>
        <vt:i4>2024</vt:i4>
      </vt:variant>
      <vt:variant>
        <vt:i4>0</vt:i4>
      </vt:variant>
      <vt:variant>
        <vt:i4>5</vt:i4>
      </vt:variant>
      <vt:variant>
        <vt:lpwstr/>
      </vt:variant>
      <vt:variant>
        <vt:lpwstr>_Toc528600687</vt:lpwstr>
      </vt:variant>
      <vt:variant>
        <vt:i4>1769531</vt:i4>
      </vt:variant>
      <vt:variant>
        <vt:i4>2018</vt:i4>
      </vt:variant>
      <vt:variant>
        <vt:i4>0</vt:i4>
      </vt:variant>
      <vt:variant>
        <vt:i4>5</vt:i4>
      </vt:variant>
      <vt:variant>
        <vt:lpwstr/>
      </vt:variant>
      <vt:variant>
        <vt:lpwstr>_Toc528600686</vt:lpwstr>
      </vt:variant>
      <vt:variant>
        <vt:i4>1769531</vt:i4>
      </vt:variant>
      <vt:variant>
        <vt:i4>2012</vt:i4>
      </vt:variant>
      <vt:variant>
        <vt:i4>0</vt:i4>
      </vt:variant>
      <vt:variant>
        <vt:i4>5</vt:i4>
      </vt:variant>
      <vt:variant>
        <vt:lpwstr/>
      </vt:variant>
      <vt:variant>
        <vt:lpwstr>_Toc528600685</vt:lpwstr>
      </vt:variant>
      <vt:variant>
        <vt:i4>1769531</vt:i4>
      </vt:variant>
      <vt:variant>
        <vt:i4>2006</vt:i4>
      </vt:variant>
      <vt:variant>
        <vt:i4>0</vt:i4>
      </vt:variant>
      <vt:variant>
        <vt:i4>5</vt:i4>
      </vt:variant>
      <vt:variant>
        <vt:lpwstr/>
      </vt:variant>
      <vt:variant>
        <vt:lpwstr>_Toc528600684</vt:lpwstr>
      </vt:variant>
      <vt:variant>
        <vt:i4>1769531</vt:i4>
      </vt:variant>
      <vt:variant>
        <vt:i4>2000</vt:i4>
      </vt:variant>
      <vt:variant>
        <vt:i4>0</vt:i4>
      </vt:variant>
      <vt:variant>
        <vt:i4>5</vt:i4>
      </vt:variant>
      <vt:variant>
        <vt:lpwstr/>
      </vt:variant>
      <vt:variant>
        <vt:lpwstr>_Toc528600683</vt:lpwstr>
      </vt:variant>
      <vt:variant>
        <vt:i4>1769531</vt:i4>
      </vt:variant>
      <vt:variant>
        <vt:i4>1994</vt:i4>
      </vt:variant>
      <vt:variant>
        <vt:i4>0</vt:i4>
      </vt:variant>
      <vt:variant>
        <vt:i4>5</vt:i4>
      </vt:variant>
      <vt:variant>
        <vt:lpwstr/>
      </vt:variant>
      <vt:variant>
        <vt:lpwstr>_Toc528600682</vt:lpwstr>
      </vt:variant>
      <vt:variant>
        <vt:i4>1769531</vt:i4>
      </vt:variant>
      <vt:variant>
        <vt:i4>1988</vt:i4>
      </vt:variant>
      <vt:variant>
        <vt:i4>0</vt:i4>
      </vt:variant>
      <vt:variant>
        <vt:i4>5</vt:i4>
      </vt:variant>
      <vt:variant>
        <vt:lpwstr/>
      </vt:variant>
      <vt:variant>
        <vt:lpwstr>_Toc528600681</vt:lpwstr>
      </vt:variant>
      <vt:variant>
        <vt:i4>1769531</vt:i4>
      </vt:variant>
      <vt:variant>
        <vt:i4>1982</vt:i4>
      </vt:variant>
      <vt:variant>
        <vt:i4>0</vt:i4>
      </vt:variant>
      <vt:variant>
        <vt:i4>5</vt:i4>
      </vt:variant>
      <vt:variant>
        <vt:lpwstr/>
      </vt:variant>
      <vt:variant>
        <vt:lpwstr>_Toc528600680</vt:lpwstr>
      </vt:variant>
      <vt:variant>
        <vt:i4>1310779</vt:i4>
      </vt:variant>
      <vt:variant>
        <vt:i4>1976</vt:i4>
      </vt:variant>
      <vt:variant>
        <vt:i4>0</vt:i4>
      </vt:variant>
      <vt:variant>
        <vt:i4>5</vt:i4>
      </vt:variant>
      <vt:variant>
        <vt:lpwstr/>
      </vt:variant>
      <vt:variant>
        <vt:lpwstr>_Toc528600679</vt:lpwstr>
      </vt:variant>
      <vt:variant>
        <vt:i4>1310779</vt:i4>
      </vt:variant>
      <vt:variant>
        <vt:i4>1970</vt:i4>
      </vt:variant>
      <vt:variant>
        <vt:i4>0</vt:i4>
      </vt:variant>
      <vt:variant>
        <vt:i4>5</vt:i4>
      </vt:variant>
      <vt:variant>
        <vt:lpwstr/>
      </vt:variant>
      <vt:variant>
        <vt:lpwstr>_Toc528600678</vt:lpwstr>
      </vt:variant>
      <vt:variant>
        <vt:i4>1310779</vt:i4>
      </vt:variant>
      <vt:variant>
        <vt:i4>1964</vt:i4>
      </vt:variant>
      <vt:variant>
        <vt:i4>0</vt:i4>
      </vt:variant>
      <vt:variant>
        <vt:i4>5</vt:i4>
      </vt:variant>
      <vt:variant>
        <vt:lpwstr/>
      </vt:variant>
      <vt:variant>
        <vt:lpwstr>_Toc528600677</vt:lpwstr>
      </vt:variant>
      <vt:variant>
        <vt:i4>1310779</vt:i4>
      </vt:variant>
      <vt:variant>
        <vt:i4>1958</vt:i4>
      </vt:variant>
      <vt:variant>
        <vt:i4>0</vt:i4>
      </vt:variant>
      <vt:variant>
        <vt:i4>5</vt:i4>
      </vt:variant>
      <vt:variant>
        <vt:lpwstr/>
      </vt:variant>
      <vt:variant>
        <vt:lpwstr>_Toc528600676</vt:lpwstr>
      </vt:variant>
      <vt:variant>
        <vt:i4>1310779</vt:i4>
      </vt:variant>
      <vt:variant>
        <vt:i4>1952</vt:i4>
      </vt:variant>
      <vt:variant>
        <vt:i4>0</vt:i4>
      </vt:variant>
      <vt:variant>
        <vt:i4>5</vt:i4>
      </vt:variant>
      <vt:variant>
        <vt:lpwstr/>
      </vt:variant>
      <vt:variant>
        <vt:lpwstr>_Toc528600675</vt:lpwstr>
      </vt:variant>
      <vt:variant>
        <vt:i4>1310779</vt:i4>
      </vt:variant>
      <vt:variant>
        <vt:i4>1946</vt:i4>
      </vt:variant>
      <vt:variant>
        <vt:i4>0</vt:i4>
      </vt:variant>
      <vt:variant>
        <vt:i4>5</vt:i4>
      </vt:variant>
      <vt:variant>
        <vt:lpwstr/>
      </vt:variant>
      <vt:variant>
        <vt:lpwstr>_Toc528600674</vt:lpwstr>
      </vt:variant>
      <vt:variant>
        <vt:i4>1310779</vt:i4>
      </vt:variant>
      <vt:variant>
        <vt:i4>1940</vt:i4>
      </vt:variant>
      <vt:variant>
        <vt:i4>0</vt:i4>
      </vt:variant>
      <vt:variant>
        <vt:i4>5</vt:i4>
      </vt:variant>
      <vt:variant>
        <vt:lpwstr/>
      </vt:variant>
      <vt:variant>
        <vt:lpwstr>_Toc528600673</vt:lpwstr>
      </vt:variant>
      <vt:variant>
        <vt:i4>1310779</vt:i4>
      </vt:variant>
      <vt:variant>
        <vt:i4>1934</vt:i4>
      </vt:variant>
      <vt:variant>
        <vt:i4>0</vt:i4>
      </vt:variant>
      <vt:variant>
        <vt:i4>5</vt:i4>
      </vt:variant>
      <vt:variant>
        <vt:lpwstr/>
      </vt:variant>
      <vt:variant>
        <vt:lpwstr>_Toc528600672</vt:lpwstr>
      </vt:variant>
      <vt:variant>
        <vt:i4>1310779</vt:i4>
      </vt:variant>
      <vt:variant>
        <vt:i4>1928</vt:i4>
      </vt:variant>
      <vt:variant>
        <vt:i4>0</vt:i4>
      </vt:variant>
      <vt:variant>
        <vt:i4>5</vt:i4>
      </vt:variant>
      <vt:variant>
        <vt:lpwstr/>
      </vt:variant>
      <vt:variant>
        <vt:lpwstr>_Toc528600671</vt:lpwstr>
      </vt:variant>
      <vt:variant>
        <vt:i4>1310779</vt:i4>
      </vt:variant>
      <vt:variant>
        <vt:i4>1922</vt:i4>
      </vt:variant>
      <vt:variant>
        <vt:i4>0</vt:i4>
      </vt:variant>
      <vt:variant>
        <vt:i4>5</vt:i4>
      </vt:variant>
      <vt:variant>
        <vt:lpwstr/>
      </vt:variant>
      <vt:variant>
        <vt:lpwstr>_Toc528600670</vt:lpwstr>
      </vt:variant>
      <vt:variant>
        <vt:i4>1376315</vt:i4>
      </vt:variant>
      <vt:variant>
        <vt:i4>1916</vt:i4>
      </vt:variant>
      <vt:variant>
        <vt:i4>0</vt:i4>
      </vt:variant>
      <vt:variant>
        <vt:i4>5</vt:i4>
      </vt:variant>
      <vt:variant>
        <vt:lpwstr/>
      </vt:variant>
      <vt:variant>
        <vt:lpwstr>_Toc528600669</vt:lpwstr>
      </vt:variant>
      <vt:variant>
        <vt:i4>1376315</vt:i4>
      </vt:variant>
      <vt:variant>
        <vt:i4>1910</vt:i4>
      </vt:variant>
      <vt:variant>
        <vt:i4>0</vt:i4>
      </vt:variant>
      <vt:variant>
        <vt:i4>5</vt:i4>
      </vt:variant>
      <vt:variant>
        <vt:lpwstr/>
      </vt:variant>
      <vt:variant>
        <vt:lpwstr>_Toc528600668</vt:lpwstr>
      </vt:variant>
      <vt:variant>
        <vt:i4>1376315</vt:i4>
      </vt:variant>
      <vt:variant>
        <vt:i4>1904</vt:i4>
      </vt:variant>
      <vt:variant>
        <vt:i4>0</vt:i4>
      </vt:variant>
      <vt:variant>
        <vt:i4>5</vt:i4>
      </vt:variant>
      <vt:variant>
        <vt:lpwstr/>
      </vt:variant>
      <vt:variant>
        <vt:lpwstr>_Toc528600667</vt:lpwstr>
      </vt:variant>
      <vt:variant>
        <vt:i4>1376315</vt:i4>
      </vt:variant>
      <vt:variant>
        <vt:i4>1898</vt:i4>
      </vt:variant>
      <vt:variant>
        <vt:i4>0</vt:i4>
      </vt:variant>
      <vt:variant>
        <vt:i4>5</vt:i4>
      </vt:variant>
      <vt:variant>
        <vt:lpwstr/>
      </vt:variant>
      <vt:variant>
        <vt:lpwstr>_Toc528600666</vt:lpwstr>
      </vt:variant>
      <vt:variant>
        <vt:i4>1376315</vt:i4>
      </vt:variant>
      <vt:variant>
        <vt:i4>1892</vt:i4>
      </vt:variant>
      <vt:variant>
        <vt:i4>0</vt:i4>
      </vt:variant>
      <vt:variant>
        <vt:i4>5</vt:i4>
      </vt:variant>
      <vt:variant>
        <vt:lpwstr/>
      </vt:variant>
      <vt:variant>
        <vt:lpwstr>_Toc528600665</vt:lpwstr>
      </vt:variant>
      <vt:variant>
        <vt:i4>1376315</vt:i4>
      </vt:variant>
      <vt:variant>
        <vt:i4>1886</vt:i4>
      </vt:variant>
      <vt:variant>
        <vt:i4>0</vt:i4>
      </vt:variant>
      <vt:variant>
        <vt:i4>5</vt:i4>
      </vt:variant>
      <vt:variant>
        <vt:lpwstr/>
      </vt:variant>
      <vt:variant>
        <vt:lpwstr>_Toc528600664</vt:lpwstr>
      </vt:variant>
      <vt:variant>
        <vt:i4>1376315</vt:i4>
      </vt:variant>
      <vt:variant>
        <vt:i4>1880</vt:i4>
      </vt:variant>
      <vt:variant>
        <vt:i4>0</vt:i4>
      </vt:variant>
      <vt:variant>
        <vt:i4>5</vt:i4>
      </vt:variant>
      <vt:variant>
        <vt:lpwstr/>
      </vt:variant>
      <vt:variant>
        <vt:lpwstr>_Toc528600663</vt:lpwstr>
      </vt:variant>
      <vt:variant>
        <vt:i4>1376315</vt:i4>
      </vt:variant>
      <vt:variant>
        <vt:i4>1874</vt:i4>
      </vt:variant>
      <vt:variant>
        <vt:i4>0</vt:i4>
      </vt:variant>
      <vt:variant>
        <vt:i4>5</vt:i4>
      </vt:variant>
      <vt:variant>
        <vt:lpwstr/>
      </vt:variant>
      <vt:variant>
        <vt:lpwstr>_Toc528600662</vt:lpwstr>
      </vt:variant>
      <vt:variant>
        <vt:i4>1376315</vt:i4>
      </vt:variant>
      <vt:variant>
        <vt:i4>1868</vt:i4>
      </vt:variant>
      <vt:variant>
        <vt:i4>0</vt:i4>
      </vt:variant>
      <vt:variant>
        <vt:i4>5</vt:i4>
      </vt:variant>
      <vt:variant>
        <vt:lpwstr/>
      </vt:variant>
      <vt:variant>
        <vt:lpwstr>_Toc528600661</vt:lpwstr>
      </vt:variant>
      <vt:variant>
        <vt:i4>1376315</vt:i4>
      </vt:variant>
      <vt:variant>
        <vt:i4>1862</vt:i4>
      </vt:variant>
      <vt:variant>
        <vt:i4>0</vt:i4>
      </vt:variant>
      <vt:variant>
        <vt:i4>5</vt:i4>
      </vt:variant>
      <vt:variant>
        <vt:lpwstr/>
      </vt:variant>
      <vt:variant>
        <vt:lpwstr>_Toc528600660</vt:lpwstr>
      </vt:variant>
      <vt:variant>
        <vt:i4>1441851</vt:i4>
      </vt:variant>
      <vt:variant>
        <vt:i4>1856</vt:i4>
      </vt:variant>
      <vt:variant>
        <vt:i4>0</vt:i4>
      </vt:variant>
      <vt:variant>
        <vt:i4>5</vt:i4>
      </vt:variant>
      <vt:variant>
        <vt:lpwstr/>
      </vt:variant>
      <vt:variant>
        <vt:lpwstr>_Toc528600659</vt:lpwstr>
      </vt:variant>
      <vt:variant>
        <vt:i4>1441851</vt:i4>
      </vt:variant>
      <vt:variant>
        <vt:i4>1850</vt:i4>
      </vt:variant>
      <vt:variant>
        <vt:i4>0</vt:i4>
      </vt:variant>
      <vt:variant>
        <vt:i4>5</vt:i4>
      </vt:variant>
      <vt:variant>
        <vt:lpwstr/>
      </vt:variant>
      <vt:variant>
        <vt:lpwstr>_Toc528600658</vt:lpwstr>
      </vt:variant>
      <vt:variant>
        <vt:i4>1441851</vt:i4>
      </vt:variant>
      <vt:variant>
        <vt:i4>1844</vt:i4>
      </vt:variant>
      <vt:variant>
        <vt:i4>0</vt:i4>
      </vt:variant>
      <vt:variant>
        <vt:i4>5</vt:i4>
      </vt:variant>
      <vt:variant>
        <vt:lpwstr/>
      </vt:variant>
      <vt:variant>
        <vt:lpwstr>_Toc528600657</vt:lpwstr>
      </vt:variant>
      <vt:variant>
        <vt:i4>1441851</vt:i4>
      </vt:variant>
      <vt:variant>
        <vt:i4>1838</vt:i4>
      </vt:variant>
      <vt:variant>
        <vt:i4>0</vt:i4>
      </vt:variant>
      <vt:variant>
        <vt:i4>5</vt:i4>
      </vt:variant>
      <vt:variant>
        <vt:lpwstr/>
      </vt:variant>
      <vt:variant>
        <vt:lpwstr>_Toc528600656</vt:lpwstr>
      </vt:variant>
      <vt:variant>
        <vt:i4>1441851</vt:i4>
      </vt:variant>
      <vt:variant>
        <vt:i4>1832</vt:i4>
      </vt:variant>
      <vt:variant>
        <vt:i4>0</vt:i4>
      </vt:variant>
      <vt:variant>
        <vt:i4>5</vt:i4>
      </vt:variant>
      <vt:variant>
        <vt:lpwstr/>
      </vt:variant>
      <vt:variant>
        <vt:lpwstr>_Toc528600655</vt:lpwstr>
      </vt:variant>
      <vt:variant>
        <vt:i4>1441851</vt:i4>
      </vt:variant>
      <vt:variant>
        <vt:i4>1826</vt:i4>
      </vt:variant>
      <vt:variant>
        <vt:i4>0</vt:i4>
      </vt:variant>
      <vt:variant>
        <vt:i4>5</vt:i4>
      </vt:variant>
      <vt:variant>
        <vt:lpwstr/>
      </vt:variant>
      <vt:variant>
        <vt:lpwstr>_Toc528600654</vt:lpwstr>
      </vt:variant>
      <vt:variant>
        <vt:i4>1441851</vt:i4>
      </vt:variant>
      <vt:variant>
        <vt:i4>1820</vt:i4>
      </vt:variant>
      <vt:variant>
        <vt:i4>0</vt:i4>
      </vt:variant>
      <vt:variant>
        <vt:i4>5</vt:i4>
      </vt:variant>
      <vt:variant>
        <vt:lpwstr/>
      </vt:variant>
      <vt:variant>
        <vt:lpwstr>_Toc528600653</vt:lpwstr>
      </vt:variant>
      <vt:variant>
        <vt:i4>1441851</vt:i4>
      </vt:variant>
      <vt:variant>
        <vt:i4>1814</vt:i4>
      </vt:variant>
      <vt:variant>
        <vt:i4>0</vt:i4>
      </vt:variant>
      <vt:variant>
        <vt:i4>5</vt:i4>
      </vt:variant>
      <vt:variant>
        <vt:lpwstr/>
      </vt:variant>
      <vt:variant>
        <vt:lpwstr>_Toc528600652</vt:lpwstr>
      </vt:variant>
      <vt:variant>
        <vt:i4>1441851</vt:i4>
      </vt:variant>
      <vt:variant>
        <vt:i4>1808</vt:i4>
      </vt:variant>
      <vt:variant>
        <vt:i4>0</vt:i4>
      </vt:variant>
      <vt:variant>
        <vt:i4>5</vt:i4>
      </vt:variant>
      <vt:variant>
        <vt:lpwstr/>
      </vt:variant>
      <vt:variant>
        <vt:lpwstr>_Toc528600651</vt:lpwstr>
      </vt:variant>
      <vt:variant>
        <vt:i4>1441851</vt:i4>
      </vt:variant>
      <vt:variant>
        <vt:i4>1802</vt:i4>
      </vt:variant>
      <vt:variant>
        <vt:i4>0</vt:i4>
      </vt:variant>
      <vt:variant>
        <vt:i4>5</vt:i4>
      </vt:variant>
      <vt:variant>
        <vt:lpwstr/>
      </vt:variant>
      <vt:variant>
        <vt:lpwstr>_Toc528600650</vt:lpwstr>
      </vt:variant>
      <vt:variant>
        <vt:i4>1507387</vt:i4>
      </vt:variant>
      <vt:variant>
        <vt:i4>1796</vt:i4>
      </vt:variant>
      <vt:variant>
        <vt:i4>0</vt:i4>
      </vt:variant>
      <vt:variant>
        <vt:i4>5</vt:i4>
      </vt:variant>
      <vt:variant>
        <vt:lpwstr/>
      </vt:variant>
      <vt:variant>
        <vt:lpwstr>_Toc528600649</vt:lpwstr>
      </vt:variant>
      <vt:variant>
        <vt:i4>1507387</vt:i4>
      </vt:variant>
      <vt:variant>
        <vt:i4>1790</vt:i4>
      </vt:variant>
      <vt:variant>
        <vt:i4>0</vt:i4>
      </vt:variant>
      <vt:variant>
        <vt:i4>5</vt:i4>
      </vt:variant>
      <vt:variant>
        <vt:lpwstr/>
      </vt:variant>
      <vt:variant>
        <vt:lpwstr>_Toc528600648</vt:lpwstr>
      </vt:variant>
      <vt:variant>
        <vt:i4>1507387</vt:i4>
      </vt:variant>
      <vt:variant>
        <vt:i4>1784</vt:i4>
      </vt:variant>
      <vt:variant>
        <vt:i4>0</vt:i4>
      </vt:variant>
      <vt:variant>
        <vt:i4>5</vt:i4>
      </vt:variant>
      <vt:variant>
        <vt:lpwstr/>
      </vt:variant>
      <vt:variant>
        <vt:lpwstr>_Toc528600647</vt:lpwstr>
      </vt:variant>
      <vt:variant>
        <vt:i4>1507387</vt:i4>
      </vt:variant>
      <vt:variant>
        <vt:i4>1778</vt:i4>
      </vt:variant>
      <vt:variant>
        <vt:i4>0</vt:i4>
      </vt:variant>
      <vt:variant>
        <vt:i4>5</vt:i4>
      </vt:variant>
      <vt:variant>
        <vt:lpwstr/>
      </vt:variant>
      <vt:variant>
        <vt:lpwstr>_Toc528600646</vt:lpwstr>
      </vt:variant>
      <vt:variant>
        <vt:i4>1507387</vt:i4>
      </vt:variant>
      <vt:variant>
        <vt:i4>1772</vt:i4>
      </vt:variant>
      <vt:variant>
        <vt:i4>0</vt:i4>
      </vt:variant>
      <vt:variant>
        <vt:i4>5</vt:i4>
      </vt:variant>
      <vt:variant>
        <vt:lpwstr/>
      </vt:variant>
      <vt:variant>
        <vt:lpwstr>_Toc528600645</vt:lpwstr>
      </vt:variant>
      <vt:variant>
        <vt:i4>1507387</vt:i4>
      </vt:variant>
      <vt:variant>
        <vt:i4>1766</vt:i4>
      </vt:variant>
      <vt:variant>
        <vt:i4>0</vt:i4>
      </vt:variant>
      <vt:variant>
        <vt:i4>5</vt:i4>
      </vt:variant>
      <vt:variant>
        <vt:lpwstr/>
      </vt:variant>
      <vt:variant>
        <vt:lpwstr>_Toc528600644</vt:lpwstr>
      </vt:variant>
      <vt:variant>
        <vt:i4>1507387</vt:i4>
      </vt:variant>
      <vt:variant>
        <vt:i4>1760</vt:i4>
      </vt:variant>
      <vt:variant>
        <vt:i4>0</vt:i4>
      </vt:variant>
      <vt:variant>
        <vt:i4>5</vt:i4>
      </vt:variant>
      <vt:variant>
        <vt:lpwstr/>
      </vt:variant>
      <vt:variant>
        <vt:lpwstr>_Toc528600643</vt:lpwstr>
      </vt:variant>
      <vt:variant>
        <vt:i4>1507387</vt:i4>
      </vt:variant>
      <vt:variant>
        <vt:i4>1754</vt:i4>
      </vt:variant>
      <vt:variant>
        <vt:i4>0</vt:i4>
      </vt:variant>
      <vt:variant>
        <vt:i4>5</vt:i4>
      </vt:variant>
      <vt:variant>
        <vt:lpwstr/>
      </vt:variant>
      <vt:variant>
        <vt:lpwstr>_Toc528600642</vt:lpwstr>
      </vt:variant>
      <vt:variant>
        <vt:i4>1507387</vt:i4>
      </vt:variant>
      <vt:variant>
        <vt:i4>1748</vt:i4>
      </vt:variant>
      <vt:variant>
        <vt:i4>0</vt:i4>
      </vt:variant>
      <vt:variant>
        <vt:i4>5</vt:i4>
      </vt:variant>
      <vt:variant>
        <vt:lpwstr/>
      </vt:variant>
      <vt:variant>
        <vt:lpwstr>_Toc528600641</vt:lpwstr>
      </vt:variant>
      <vt:variant>
        <vt:i4>1507387</vt:i4>
      </vt:variant>
      <vt:variant>
        <vt:i4>1742</vt:i4>
      </vt:variant>
      <vt:variant>
        <vt:i4>0</vt:i4>
      </vt:variant>
      <vt:variant>
        <vt:i4>5</vt:i4>
      </vt:variant>
      <vt:variant>
        <vt:lpwstr/>
      </vt:variant>
      <vt:variant>
        <vt:lpwstr>_Toc528600640</vt:lpwstr>
      </vt:variant>
      <vt:variant>
        <vt:i4>1048635</vt:i4>
      </vt:variant>
      <vt:variant>
        <vt:i4>1736</vt:i4>
      </vt:variant>
      <vt:variant>
        <vt:i4>0</vt:i4>
      </vt:variant>
      <vt:variant>
        <vt:i4>5</vt:i4>
      </vt:variant>
      <vt:variant>
        <vt:lpwstr/>
      </vt:variant>
      <vt:variant>
        <vt:lpwstr>_Toc528600639</vt:lpwstr>
      </vt:variant>
      <vt:variant>
        <vt:i4>1048635</vt:i4>
      </vt:variant>
      <vt:variant>
        <vt:i4>1730</vt:i4>
      </vt:variant>
      <vt:variant>
        <vt:i4>0</vt:i4>
      </vt:variant>
      <vt:variant>
        <vt:i4>5</vt:i4>
      </vt:variant>
      <vt:variant>
        <vt:lpwstr/>
      </vt:variant>
      <vt:variant>
        <vt:lpwstr>_Toc528600638</vt:lpwstr>
      </vt:variant>
      <vt:variant>
        <vt:i4>1048635</vt:i4>
      </vt:variant>
      <vt:variant>
        <vt:i4>1724</vt:i4>
      </vt:variant>
      <vt:variant>
        <vt:i4>0</vt:i4>
      </vt:variant>
      <vt:variant>
        <vt:i4>5</vt:i4>
      </vt:variant>
      <vt:variant>
        <vt:lpwstr/>
      </vt:variant>
      <vt:variant>
        <vt:lpwstr>_Toc528600637</vt:lpwstr>
      </vt:variant>
      <vt:variant>
        <vt:i4>1048635</vt:i4>
      </vt:variant>
      <vt:variant>
        <vt:i4>1718</vt:i4>
      </vt:variant>
      <vt:variant>
        <vt:i4>0</vt:i4>
      </vt:variant>
      <vt:variant>
        <vt:i4>5</vt:i4>
      </vt:variant>
      <vt:variant>
        <vt:lpwstr/>
      </vt:variant>
      <vt:variant>
        <vt:lpwstr>_Toc528600636</vt:lpwstr>
      </vt:variant>
      <vt:variant>
        <vt:i4>1048635</vt:i4>
      </vt:variant>
      <vt:variant>
        <vt:i4>1712</vt:i4>
      </vt:variant>
      <vt:variant>
        <vt:i4>0</vt:i4>
      </vt:variant>
      <vt:variant>
        <vt:i4>5</vt:i4>
      </vt:variant>
      <vt:variant>
        <vt:lpwstr/>
      </vt:variant>
      <vt:variant>
        <vt:lpwstr>_Toc528600635</vt:lpwstr>
      </vt:variant>
      <vt:variant>
        <vt:i4>1048635</vt:i4>
      </vt:variant>
      <vt:variant>
        <vt:i4>1706</vt:i4>
      </vt:variant>
      <vt:variant>
        <vt:i4>0</vt:i4>
      </vt:variant>
      <vt:variant>
        <vt:i4>5</vt:i4>
      </vt:variant>
      <vt:variant>
        <vt:lpwstr/>
      </vt:variant>
      <vt:variant>
        <vt:lpwstr>_Toc528600634</vt:lpwstr>
      </vt:variant>
      <vt:variant>
        <vt:i4>1048635</vt:i4>
      </vt:variant>
      <vt:variant>
        <vt:i4>1700</vt:i4>
      </vt:variant>
      <vt:variant>
        <vt:i4>0</vt:i4>
      </vt:variant>
      <vt:variant>
        <vt:i4>5</vt:i4>
      </vt:variant>
      <vt:variant>
        <vt:lpwstr/>
      </vt:variant>
      <vt:variant>
        <vt:lpwstr>_Toc528600633</vt:lpwstr>
      </vt:variant>
      <vt:variant>
        <vt:i4>1048635</vt:i4>
      </vt:variant>
      <vt:variant>
        <vt:i4>1694</vt:i4>
      </vt:variant>
      <vt:variant>
        <vt:i4>0</vt:i4>
      </vt:variant>
      <vt:variant>
        <vt:i4>5</vt:i4>
      </vt:variant>
      <vt:variant>
        <vt:lpwstr/>
      </vt:variant>
      <vt:variant>
        <vt:lpwstr>_Toc528600632</vt:lpwstr>
      </vt:variant>
      <vt:variant>
        <vt:i4>1048635</vt:i4>
      </vt:variant>
      <vt:variant>
        <vt:i4>1688</vt:i4>
      </vt:variant>
      <vt:variant>
        <vt:i4>0</vt:i4>
      </vt:variant>
      <vt:variant>
        <vt:i4>5</vt:i4>
      </vt:variant>
      <vt:variant>
        <vt:lpwstr/>
      </vt:variant>
      <vt:variant>
        <vt:lpwstr>_Toc528600631</vt:lpwstr>
      </vt:variant>
      <vt:variant>
        <vt:i4>1048635</vt:i4>
      </vt:variant>
      <vt:variant>
        <vt:i4>1682</vt:i4>
      </vt:variant>
      <vt:variant>
        <vt:i4>0</vt:i4>
      </vt:variant>
      <vt:variant>
        <vt:i4>5</vt:i4>
      </vt:variant>
      <vt:variant>
        <vt:lpwstr/>
      </vt:variant>
      <vt:variant>
        <vt:lpwstr>_Toc528600630</vt:lpwstr>
      </vt:variant>
      <vt:variant>
        <vt:i4>1114171</vt:i4>
      </vt:variant>
      <vt:variant>
        <vt:i4>1676</vt:i4>
      </vt:variant>
      <vt:variant>
        <vt:i4>0</vt:i4>
      </vt:variant>
      <vt:variant>
        <vt:i4>5</vt:i4>
      </vt:variant>
      <vt:variant>
        <vt:lpwstr/>
      </vt:variant>
      <vt:variant>
        <vt:lpwstr>_Toc528600629</vt:lpwstr>
      </vt:variant>
      <vt:variant>
        <vt:i4>1114171</vt:i4>
      </vt:variant>
      <vt:variant>
        <vt:i4>1670</vt:i4>
      </vt:variant>
      <vt:variant>
        <vt:i4>0</vt:i4>
      </vt:variant>
      <vt:variant>
        <vt:i4>5</vt:i4>
      </vt:variant>
      <vt:variant>
        <vt:lpwstr/>
      </vt:variant>
      <vt:variant>
        <vt:lpwstr>_Toc528600628</vt:lpwstr>
      </vt:variant>
      <vt:variant>
        <vt:i4>1114171</vt:i4>
      </vt:variant>
      <vt:variant>
        <vt:i4>1664</vt:i4>
      </vt:variant>
      <vt:variant>
        <vt:i4>0</vt:i4>
      </vt:variant>
      <vt:variant>
        <vt:i4>5</vt:i4>
      </vt:variant>
      <vt:variant>
        <vt:lpwstr/>
      </vt:variant>
      <vt:variant>
        <vt:lpwstr>_Toc528600627</vt:lpwstr>
      </vt:variant>
      <vt:variant>
        <vt:i4>1114171</vt:i4>
      </vt:variant>
      <vt:variant>
        <vt:i4>1658</vt:i4>
      </vt:variant>
      <vt:variant>
        <vt:i4>0</vt:i4>
      </vt:variant>
      <vt:variant>
        <vt:i4>5</vt:i4>
      </vt:variant>
      <vt:variant>
        <vt:lpwstr/>
      </vt:variant>
      <vt:variant>
        <vt:lpwstr>_Toc528600626</vt:lpwstr>
      </vt:variant>
      <vt:variant>
        <vt:i4>1114171</vt:i4>
      </vt:variant>
      <vt:variant>
        <vt:i4>1652</vt:i4>
      </vt:variant>
      <vt:variant>
        <vt:i4>0</vt:i4>
      </vt:variant>
      <vt:variant>
        <vt:i4>5</vt:i4>
      </vt:variant>
      <vt:variant>
        <vt:lpwstr/>
      </vt:variant>
      <vt:variant>
        <vt:lpwstr>_Toc528600625</vt:lpwstr>
      </vt:variant>
      <vt:variant>
        <vt:i4>1114171</vt:i4>
      </vt:variant>
      <vt:variant>
        <vt:i4>1646</vt:i4>
      </vt:variant>
      <vt:variant>
        <vt:i4>0</vt:i4>
      </vt:variant>
      <vt:variant>
        <vt:i4>5</vt:i4>
      </vt:variant>
      <vt:variant>
        <vt:lpwstr/>
      </vt:variant>
      <vt:variant>
        <vt:lpwstr>_Toc528600624</vt:lpwstr>
      </vt:variant>
      <vt:variant>
        <vt:i4>1114171</vt:i4>
      </vt:variant>
      <vt:variant>
        <vt:i4>1640</vt:i4>
      </vt:variant>
      <vt:variant>
        <vt:i4>0</vt:i4>
      </vt:variant>
      <vt:variant>
        <vt:i4>5</vt:i4>
      </vt:variant>
      <vt:variant>
        <vt:lpwstr/>
      </vt:variant>
      <vt:variant>
        <vt:lpwstr>_Toc528600623</vt:lpwstr>
      </vt:variant>
      <vt:variant>
        <vt:i4>1114171</vt:i4>
      </vt:variant>
      <vt:variant>
        <vt:i4>1634</vt:i4>
      </vt:variant>
      <vt:variant>
        <vt:i4>0</vt:i4>
      </vt:variant>
      <vt:variant>
        <vt:i4>5</vt:i4>
      </vt:variant>
      <vt:variant>
        <vt:lpwstr/>
      </vt:variant>
      <vt:variant>
        <vt:lpwstr>_Toc528600622</vt:lpwstr>
      </vt:variant>
      <vt:variant>
        <vt:i4>1114171</vt:i4>
      </vt:variant>
      <vt:variant>
        <vt:i4>1628</vt:i4>
      </vt:variant>
      <vt:variant>
        <vt:i4>0</vt:i4>
      </vt:variant>
      <vt:variant>
        <vt:i4>5</vt:i4>
      </vt:variant>
      <vt:variant>
        <vt:lpwstr/>
      </vt:variant>
      <vt:variant>
        <vt:lpwstr>_Toc528600621</vt:lpwstr>
      </vt:variant>
      <vt:variant>
        <vt:i4>1114171</vt:i4>
      </vt:variant>
      <vt:variant>
        <vt:i4>1622</vt:i4>
      </vt:variant>
      <vt:variant>
        <vt:i4>0</vt:i4>
      </vt:variant>
      <vt:variant>
        <vt:i4>5</vt:i4>
      </vt:variant>
      <vt:variant>
        <vt:lpwstr/>
      </vt:variant>
      <vt:variant>
        <vt:lpwstr>_Toc528600620</vt:lpwstr>
      </vt:variant>
      <vt:variant>
        <vt:i4>1179707</vt:i4>
      </vt:variant>
      <vt:variant>
        <vt:i4>1616</vt:i4>
      </vt:variant>
      <vt:variant>
        <vt:i4>0</vt:i4>
      </vt:variant>
      <vt:variant>
        <vt:i4>5</vt:i4>
      </vt:variant>
      <vt:variant>
        <vt:lpwstr/>
      </vt:variant>
      <vt:variant>
        <vt:lpwstr>_Toc528600619</vt:lpwstr>
      </vt:variant>
      <vt:variant>
        <vt:i4>1441850</vt:i4>
      </vt:variant>
      <vt:variant>
        <vt:i4>1607</vt:i4>
      </vt:variant>
      <vt:variant>
        <vt:i4>0</vt:i4>
      </vt:variant>
      <vt:variant>
        <vt:i4>5</vt:i4>
      </vt:variant>
      <vt:variant>
        <vt:lpwstr/>
      </vt:variant>
      <vt:variant>
        <vt:lpwstr>_Toc528604716</vt:lpwstr>
      </vt:variant>
      <vt:variant>
        <vt:i4>1441850</vt:i4>
      </vt:variant>
      <vt:variant>
        <vt:i4>1601</vt:i4>
      </vt:variant>
      <vt:variant>
        <vt:i4>0</vt:i4>
      </vt:variant>
      <vt:variant>
        <vt:i4>5</vt:i4>
      </vt:variant>
      <vt:variant>
        <vt:lpwstr/>
      </vt:variant>
      <vt:variant>
        <vt:lpwstr>_Toc528604715</vt:lpwstr>
      </vt:variant>
      <vt:variant>
        <vt:i4>1441850</vt:i4>
      </vt:variant>
      <vt:variant>
        <vt:i4>1595</vt:i4>
      </vt:variant>
      <vt:variant>
        <vt:i4>0</vt:i4>
      </vt:variant>
      <vt:variant>
        <vt:i4>5</vt:i4>
      </vt:variant>
      <vt:variant>
        <vt:lpwstr/>
      </vt:variant>
      <vt:variant>
        <vt:lpwstr>_Toc528604714</vt:lpwstr>
      </vt:variant>
      <vt:variant>
        <vt:i4>1441850</vt:i4>
      </vt:variant>
      <vt:variant>
        <vt:i4>1589</vt:i4>
      </vt:variant>
      <vt:variant>
        <vt:i4>0</vt:i4>
      </vt:variant>
      <vt:variant>
        <vt:i4>5</vt:i4>
      </vt:variant>
      <vt:variant>
        <vt:lpwstr/>
      </vt:variant>
      <vt:variant>
        <vt:lpwstr>_Toc528604713</vt:lpwstr>
      </vt:variant>
      <vt:variant>
        <vt:i4>1441850</vt:i4>
      </vt:variant>
      <vt:variant>
        <vt:i4>1583</vt:i4>
      </vt:variant>
      <vt:variant>
        <vt:i4>0</vt:i4>
      </vt:variant>
      <vt:variant>
        <vt:i4>5</vt:i4>
      </vt:variant>
      <vt:variant>
        <vt:lpwstr/>
      </vt:variant>
      <vt:variant>
        <vt:lpwstr>_Toc528604712</vt:lpwstr>
      </vt:variant>
      <vt:variant>
        <vt:i4>1441850</vt:i4>
      </vt:variant>
      <vt:variant>
        <vt:i4>1577</vt:i4>
      </vt:variant>
      <vt:variant>
        <vt:i4>0</vt:i4>
      </vt:variant>
      <vt:variant>
        <vt:i4>5</vt:i4>
      </vt:variant>
      <vt:variant>
        <vt:lpwstr/>
      </vt:variant>
      <vt:variant>
        <vt:lpwstr>_Toc528604711</vt:lpwstr>
      </vt:variant>
      <vt:variant>
        <vt:i4>1441850</vt:i4>
      </vt:variant>
      <vt:variant>
        <vt:i4>1571</vt:i4>
      </vt:variant>
      <vt:variant>
        <vt:i4>0</vt:i4>
      </vt:variant>
      <vt:variant>
        <vt:i4>5</vt:i4>
      </vt:variant>
      <vt:variant>
        <vt:lpwstr/>
      </vt:variant>
      <vt:variant>
        <vt:lpwstr>_Toc528604710</vt:lpwstr>
      </vt:variant>
      <vt:variant>
        <vt:i4>1507386</vt:i4>
      </vt:variant>
      <vt:variant>
        <vt:i4>1565</vt:i4>
      </vt:variant>
      <vt:variant>
        <vt:i4>0</vt:i4>
      </vt:variant>
      <vt:variant>
        <vt:i4>5</vt:i4>
      </vt:variant>
      <vt:variant>
        <vt:lpwstr/>
      </vt:variant>
      <vt:variant>
        <vt:lpwstr>_Toc528604709</vt:lpwstr>
      </vt:variant>
      <vt:variant>
        <vt:i4>1507386</vt:i4>
      </vt:variant>
      <vt:variant>
        <vt:i4>1559</vt:i4>
      </vt:variant>
      <vt:variant>
        <vt:i4>0</vt:i4>
      </vt:variant>
      <vt:variant>
        <vt:i4>5</vt:i4>
      </vt:variant>
      <vt:variant>
        <vt:lpwstr/>
      </vt:variant>
      <vt:variant>
        <vt:lpwstr>_Toc528604708</vt:lpwstr>
      </vt:variant>
      <vt:variant>
        <vt:i4>1507386</vt:i4>
      </vt:variant>
      <vt:variant>
        <vt:i4>1553</vt:i4>
      </vt:variant>
      <vt:variant>
        <vt:i4>0</vt:i4>
      </vt:variant>
      <vt:variant>
        <vt:i4>5</vt:i4>
      </vt:variant>
      <vt:variant>
        <vt:lpwstr/>
      </vt:variant>
      <vt:variant>
        <vt:lpwstr>_Toc528604707</vt:lpwstr>
      </vt:variant>
      <vt:variant>
        <vt:i4>1507386</vt:i4>
      </vt:variant>
      <vt:variant>
        <vt:i4>1547</vt:i4>
      </vt:variant>
      <vt:variant>
        <vt:i4>0</vt:i4>
      </vt:variant>
      <vt:variant>
        <vt:i4>5</vt:i4>
      </vt:variant>
      <vt:variant>
        <vt:lpwstr/>
      </vt:variant>
      <vt:variant>
        <vt:lpwstr>_Toc528604706</vt:lpwstr>
      </vt:variant>
      <vt:variant>
        <vt:i4>1507386</vt:i4>
      </vt:variant>
      <vt:variant>
        <vt:i4>1541</vt:i4>
      </vt:variant>
      <vt:variant>
        <vt:i4>0</vt:i4>
      </vt:variant>
      <vt:variant>
        <vt:i4>5</vt:i4>
      </vt:variant>
      <vt:variant>
        <vt:lpwstr/>
      </vt:variant>
      <vt:variant>
        <vt:lpwstr>_Toc528604705</vt:lpwstr>
      </vt:variant>
      <vt:variant>
        <vt:i4>1507386</vt:i4>
      </vt:variant>
      <vt:variant>
        <vt:i4>1535</vt:i4>
      </vt:variant>
      <vt:variant>
        <vt:i4>0</vt:i4>
      </vt:variant>
      <vt:variant>
        <vt:i4>5</vt:i4>
      </vt:variant>
      <vt:variant>
        <vt:lpwstr/>
      </vt:variant>
      <vt:variant>
        <vt:lpwstr>_Toc528604704</vt:lpwstr>
      </vt:variant>
      <vt:variant>
        <vt:i4>1507386</vt:i4>
      </vt:variant>
      <vt:variant>
        <vt:i4>1529</vt:i4>
      </vt:variant>
      <vt:variant>
        <vt:i4>0</vt:i4>
      </vt:variant>
      <vt:variant>
        <vt:i4>5</vt:i4>
      </vt:variant>
      <vt:variant>
        <vt:lpwstr/>
      </vt:variant>
      <vt:variant>
        <vt:lpwstr>_Toc528604703</vt:lpwstr>
      </vt:variant>
      <vt:variant>
        <vt:i4>1507386</vt:i4>
      </vt:variant>
      <vt:variant>
        <vt:i4>1523</vt:i4>
      </vt:variant>
      <vt:variant>
        <vt:i4>0</vt:i4>
      </vt:variant>
      <vt:variant>
        <vt:i4>5</vt:i4>
      </vt:variant>
      <vt:variant>
        <vt:lpwstr/>
      </vt:variant>
      <vt:variant>
        <vt:lpwstr>_Toc528604702</vt:lpwstr>
      </vt:variant>
      <vt:variant>
        <vt:i4>1507386</vt:i4>
      </vt:variant>
      <vt:variant>
        <vt:i4>1517</vt:i4>
      </vt:variant>
      <vt:variant>
        <vt:i4>0</vt:i4>
      </vt:variant>
      <vt:variant>
        <vt:i4>5</vt:i4>
      </vt:variant>
      <vt:variant>
        <vt:lpwstr/>
      </vt:variant>
      <vt:variant>
        <vt:lpwstr>_Toc528604701</vt:lpwstr>
      </vt:variant>
      <vt:variant>
        <vt:i4>1507386</vt:i4>
      </vt:variant>
      <vt:variant>
        <vt:i4>1511</vt:i4>
      </vt:variant>
      <vt:variant>
        <vt:i4>0</vt:i4>
      </vt:variant>
      <vt:variant>
        <vt:i4>5</vt:i4>
      </vt:variant>
      <vt:variant>
        <vt:lpwstr/>
      </vt:variant>
      <vt:variant>
        <vt:lpwstr>_Toc528604700</vt:lpwstr>
      </vt:variant>
      <vt:variant>
        <vt:i4>1966139</vt:i4>
      </vt:variant>
      <vt:variant>
        <vt:i4>1505</vt:i4>
      </vt:variant>
      <vt:variant>
        <vt:i4>0</vt:i4>
      </vt:variant>
      <vt:variant>
        <vt:i4>5</vt:i4>
      </vt:variant>
      <vt:variant>
        <vt:lpwstr/>
      </vt:variant>
      <vt:variant>
        <vt:lpwstr>_Toc528604699</vt:lpwstr>
      </vt:variant>
      <vt:variant>
        <vt:i4>1966139</vt:i4>
      </vt:variant>
      <vt:variant>
        <vt:i4>1499</vt:i4>
      </vt:variant>
      <vt:variant>
        <vt:i4>0</vt:i4>
      </vt:variant>
      <vt:variant>
        <vt:i4>5</vt:i4>
      </vt:variant>
      <vt:variant>
        <vt:lpwstr/>
      </vt:variant>
      <vt:variant>
        <vt:lpwstr>_Toc528604698</vt:lpwstr>
      </vt:variant>
      <vt:variant>
        <vt:i4>1966139</vt:i4>
      </vt:variant>
      <vt:variant>
        <vt:i4>1493</vt:i4>
      </vt:variant>
      <vt:variant>
        <vt:i4>0</vt:i4>
      </vt:variant>
      <vt:variant>
        <vt:i4>5</vt:i4>
      </vt:variant>
      <vt:variant>
        <vt:lpwstr/>
      </vt:variant>
      <vt:variant>
        <vt:lpwstr>_Toc528604697</vt:lpwstr>
      </vt:variant>
      <vt:variant>
        <vt:i4>1966139</vt:i4>
      </vt:variant>
      <vt:variant>
        <vt:i4>1487</vt:i4>
      </vt:variant>
      <vt:variant>
        <vt:i4>0</vt:i4>
      </vt:variant>
      <vt:variant>
        <vt:i4>5</vt:i4>
      </vt:variant>
      <vt:variant>
        <vt:lpwstr/>
      </vt:variant>
      <vt:variant>
        <vt:lpwstr>_Toc528604696</vt:lpwstr>
      </vt:variant>
      <vt:variant>
        <vt:i4>1966139</vt:i4>
      </vt:variant>
      <vt:variant>
        <vt:i4>1481</vt:i4>
      </vt:variant>
      <vt:variant>
        <vt:i4>0</vt:i4>
      </vt:variant>
      <vt:variant>
        <vt:i4>5</vt:i4>
      </vt:variant>
      <vt:variant>
        <vt:lpwstr/>
      </vt:variant>
      <vt:variant>
        <vt:lpwstr>_Toc528604695</vt:lpwstr>
      </vt:variant>
      <vt:variant>
        <vt:i4>1966139</vt:i4>
      </vt:variant>
      <vt:variant>
        <vt:i4>1475</vt:i4>
      </vt:variant>
      <vt:variant>
        <vt:i4>0</vt:i4>
      </vt:variant>
      <vt:variant>
        <vt:i4>5</vt:i4>
      </vt:variant>
      <vt:variant>
        <vt:lpwstr/>
      </vt:variant>
      <vt:variant>
        <vt:lpwstr>_Toc528604694</vt:lpwstr>
      </vt:variant>
      <vt:variant>
        <vt:i4>1966139</vt:i4>
      </vt:variant>
      <vt:variant>
        <vt:i4>1469</vt:i4>
      </vt:variant>
      <vt:variant>
        <vt:i4>0</vt:i4>
      </vt:variant>
      <vt:variant>
        <vt:i4>5</vt:i4>
      </vt:variant>
      <vt:variant>
        <vt:lpwstr/>
      </vt:variant>
      <vt:variant>
        <vt:lpwstr>_Toc528604693</vt:lpwstr>
      </vt:variant>
      <vt:variant>
        <vt:i4>1966139</vt:i4>
      </vt:variant>
      <vt:variant>
        <vt:i4>1463</vt:i4>
      </vt:variant>
      <vt:variant>
        <vt:i4>0</vt:i4>
      </vt:variant>
      <vt:variant>
        <vt:i4>5</vt:i4>
      </vt:variant>
      <vt:variant>
        <vt:lpwstr/>
      </vt:variant>
      <vt:variant>
        <vt:lpwstr>_Toc528604692</vt:lpwstr>
      </vt:variant>
      <vt:variant>
        <vt:i4>1966139</vt:i4>
      </vt:variant>
      <vt:variant>
        <vt:i4>1457</vt:i4>
      </vt:variant>
      <vt:variant>
        <vt:i4>0</vt:i4>
      </vt:variant>
      <vt:variant>
        <vt:i4>5</vt:i4>
      </vt:variant>
      <vt:variant>
        <vt:lpwstr/>
      </vt:variant>
      <vt:variant>
        <vt:lpwstr>_Toc528604691</vt:lpwstr>
      </vt:variant>
      <vt:variant>
        <vt:i4>1966139</vt:i4>
      </vt:variant>
      <vt:variant>
        <vt:i4>1451</vt:i4>
      </vt:variant>
      <vt:variant>
        <vt:i4>0</vt:i4>
      </vt:variant>
      <vt:variant>
        <vt:i4>5</vt:i4>
      </vt:variant>
      <vt:variant>
        <vt:lpwstr/>
      </vt:variant>
      <vt:variant>
        <vt:lpwstr>_Toc528604690</vt:lpwstr>
      </vt:variant>
      <vt:variant>
        <vt:i4>2031675</vt:i4>
      </vt:variant>
      <vt:variant>
        <vt:i4>1445</vt:i4>
      </vt:variant>
      <vt:variant>
        <vt:i4>0</vt:i4>
      </vt:variant>
      <vt:variant>
        <vt:i4>5</vt:i4>
      </vt:variant>
      <vt:variant>
        <vt:lpwstr/>
      </vt:variant>
      <vt:variant>
        <vt:lpwstr>_Toc528604689</vt:lpwstr>
      </vt:variant>
      <vt:variant>
        <vt:i4>2031675</vt:i4>
      </vt:variant>
      <vt:variant>
        <vt:i4>1439</vt:i4>
      </vt:variant>
      <vt:variant>
        <vt:i4>0</vt:i4>
      </vt:variant>
      <vt:variant>
        <vt:i4>5</vt:i4>
      </vt:variant>
      <vt:variant>
        <vt:lpwstr/>
      </vt:variant>
      <vt:variant>
        <vt:lpwstr>_Toc528604688</vt:lpwstr>
      </vt:variant>
      <vt:variant>
        <vt:i4>2031675</vt:i4>
      </vt:variant>
      <vt:variant>
        <vt:i4>1433</vt:i4>
      </vt:variant>
      <vt:variant>
        <vt:i4>0</vt:i4>
      </vt:variant>
      <vt:variant>
        <vt:i4>5</vt:i4>
      </vt:variant>
      <vt:variant>
        <vt:lpwstr/>
      </vt:variant>
      <vt:variant>
        <vt:lpwstr>_Toc528604687</vt:lpwstr>
      </vt:variant>
      <vt:variant>
        <vt:i4>2031675</vt:i4>
      </vt:variant>
      <vt:variant>
        <vt:i4>1427</vt:i4>
      </vt:variant>
      <vt:variant>
        <vt:i4>0</vt:i4>
      </vt:variant>
      <vt:variant>
        <vt:i4>5</vt:i4>
      </vt:variant>
      <vt:variant>
        <vt:lpwstr/>
      </vt:variant>
      <vt:variant>
        <vt:lpwstr>_Toc528604686</vt:lpwstr>
      </vt:variant>
      <vt:variant>
        <vt:i4>2031675</vt:i4>
      </vt:variant>
      <vt:variant>
        <vt:i4>1421</vt:i4>
      </vt:variant>
      <vt:variant>
        <vt:i4>0</vt:i4>
      </vt:variant>
      <vt:variant>
        <vt:i4>5</vt:i4>
      </vt:variant>
      <vt:variant>
        <vt:lpwstr/>
      </vt:variant>
      <vt:variant>
        <vt:lpwstr>_Toc528604685</vt:lpwstr>
      </vt:variant>
      <vt:variant>
        <vt:i4>2031675</vt:i4>
      </vt:variant>
      <vt:variant>
        <vt:i4>1415</vt:i4>
      </vt:variant>
      <vt:variant>
        <vt:i4>0</vt:i4>
      </vt:variant>
      <vt:variant>
        <vt:i4>5</vt:i4>
      </vt:variant>
      <vt:variant>
        <vt:lpwstr/>
      </vt:variant>
      <vt:variant>
        <vt:lpwstr>_Toc528604684</vt:lpwstr>
      </vt:variant>
      <vt:variant>
        <vt:i4>2031675</vt:i4>
      </vt:variant>
      <vt:variant>
        <vt:i4>1409</vt:i4>
      </vt:variant>
      <vt:variant>
        <vt:i4>0</vt:i4>
      </vt:variant>
      <vt:variant>
        <vt:i4>5</vt:i4>
      </vt:variant>
      <vt:variant>
        <vt:lpwstr/>
      </vt:variant>
      <vt:variant>
        <vt:lpwstr>_Toc528604683</vt:lpwstr>
      </vt:variant>
      <vt:variant>
        <vt:i4>2031675</vt:i4>
      </vt:variant>
      <vt:variant>
        <vt:i4>1403</vt:i4>
      </vt:variant>
      <vt:variant>
        <vt:i4>0</vt:i4>
      </vt:variant>
      <vt:variant>
        <vt:i4>5</vt:i4>
      </vt:variant>
      <vt:variant>
        <vt:lpwstr/>
      </vt:variant>
      <vt:variant>
        <vt:lpwstr>_Toc528604682</vt:lpwstr>
      </vt:variant>
      <vt:variant>
        <vt:i4>2031675</vt:i4>
      </vt:variant>
      <vt:variant>
        <vt:i4>1397</vt:i4>
      </vt:variant>
      <vt:variant>
        <vt:i4>0</vt:i4>
      </vt:variant>
      <vt:variant>
        <vt:i4>5</vt:i4>
      </vt:variant>
      <vt:variant>
        <vt:lpwstr/>
      </vt:variant>
      <vt:variant>
        <vt:lpwstr>_Toc528604681</vt:lpwstr>
      </vt:variant>
      <vt:variant>
        <vt:i4>2031675</vt:i4>
      </vt:variant>
      <vt:variant>
        <vt:i4>1391</vt:i4>
      </vt:variant>
      <vt:variant>
        <vt:i4>0</vt:i4>
      </vt:variant>
      <vt:variant>
        <vt:i4>5</vt:i4>
      </vt:variant>
      <vt:variant>
        <vt:lpwstr/>
      </vt:variant>
      <vt:variant>
        <vt:lpwstr>_Toc528604680</vt:lpwstr>
      </vt:variant>
      <vt:variant>
        <vt:i4>1048635</vt:i4>
      </vt:variant>
      <vt:variant>
        <vt:i4>1385</vt:i4>
      </vt:variant>
      <vt:variant>
        <vt:i4>0</vt:i4>
      </vt:variant>
      <vt:variant>
        <vt:i4>5</vt:i4>
      </vt:variant>
      <vt:variant>
        <vt:lpwstr/>
      </vt:variant>
      <vt:variant>
        <vt:lpwstr>_Toc528604679</vt:lpwstr>
      </vt:variant>
      <vt:variant>
        <vt:i4>1048635</vt:i4>
      </vt:variant>
      <vt:variant>
        <vt:i4>1379</vt:i4>
      </vt:variant>
      <vt:variant>
        <vt:i4>0</vt:i4>
      </vt:variant>
      <vt:variant>
        <vt:i4>5</vt:i4>
      </vt:variant>
      <vt:variant>
        <vt:lpwstr/>
      </vt:variant>
      <vt:variant>
        <vt:lpwstr>_Toc528604678</vt:lpwstr>
      </vt:variant>
      <vt:variant>
        <vt:i4>1048635</vt:i4>
      </vt:variant>
      <vt:variant>
        <vt:i4>1373</vt:i4>
      </vt:variant>
      <vt:variant>
        <vt:i4>0</vt:i4>
      </vt:variant>
      <vt:variant>
        <vt:i4>5</vt:i4>
      </vt:variant>
      <vt:variant>
        <vt:lpwstr/>
      </vt:variant>
      <vt:variant>
        <vt:lpwstr>_Toc528604677</vt:lpwstr>
      </vt:variant>
      <vt:variant>
        <vt:i4>1048635</vt:i4>
      </vt:variant>
      <vt:variant>
        <vt:i4>1367</vt:i4>
      </vt:variant>
      <vt:variant>
        <vt:i4>0</vt:i4>
      </vt:variant>
      <vt:variant>
        <vt:i4>5</vt:i4>
      </vt:variant>
      <vt:variant>
        <vt:lpwstr/>
      </vt:variant>
      <vt:variant>
        <vt:lpwstr>_Toc528604676</vt:lpwstr>
      </vt:variant>
      <vt:variant>
        <vt:i4>1048635</vt:i4>
      </vt:variant>
      <vt:variant>
        <vt:i4>1361</vt:i4>
      </vt:variant>
      <vt:variant>
        <vt:i4>0</vt:i4>
      </vt:variant>
      <vt:variant>
        <vt:i4>5</vt:i4>
      </vt:variant>
      <vt:variant>
        <vt:lpwstr/>
      </vt:variant>
      <vt:variant>
        <vt:lpwstr>_Toc528604675</vt:lpwstr>
      </vt:variant>
      <vt:variant>
        <vt:i4>1048635</vt:i4>
      </vt:variant>
      <vt:variant>
        <vt:i4>1355</vt:i4>
      </vt:variant>
      <vt:variant>
        <vt:i4>0</vt:i4>
      </vt:variant>
      <vt:variant>
        <vt:i4>5</vt:i4>
      </vt:variant>
      <vt:variant>
        <vt:lpwstr/>
      </vt:variant>
      <vt:variant>
        <vt:lpwstr>_Toc528604674</vt:lpwstr>
      </vt:variant>
      <vt:variant>
        <vt:i4>1048635</vt:i4>
      </vt:variant>
      <vt:variant>
        <vt:i4>1349</vt:i4>
      </vt:variant>
      <vt:variant>
        <vt:i4>0</vt:i4>
      </vt:variant>
      <vt:variant>
        <vt:i4>5</vt:i4>
      </vt:variant>
      <vt:variant>
        <vt:lpwstr/>
      </vt:variant>
      <vt:variant>
        <vt:lpwstr>_Toc528604673</vt:lpwstr>
      </vt:variant>
      <vt:variant>
        <vt:i4>1048635</vt:i4>
      </vt:variant>
      <vt:variant>
        <vt:i4>1343</vt:i4>
      </vt:variant>
      <vt:variant>
        <vt:i4>0</vt:i4>
      </vt:variant>
      <vt:variant>
        <vt:i4>5</vt:i4>
      </vt:variant>
      <vt:variant>
        <vt:lpwstr/>
      </vt:variant>
      <vt:variant>
        <vt:lpwstr>_Toc528604672</vt:lpwstr>
      </vt:variant>
      <vt:variant>
        <vt:i4>1048635</vt:i4>
      </vt:variant>
      <vt:variant>
        <vt:i4>1337</vt:i4>
      </vt:variant>
      <vt:variant>
        <vt:i4>0</vt:i4>
      </vt:variant>
      <vt:variant>
        <vt:i4>5</vt:i4>
      </vt:variant>
      <vt:variant>
        <vt:lpwstr/>
      </vt:variant>
      <vt:variant>
        <vt:lpwstr>_Toc528604671</vt:lpwstr>
      </vt:variant>
      <vt:variant>
        <vt:i4>1048635</vt:i4>
      </vt:variant>
      <vt:variant>
        <vt:i4>1331</vt:i4>
      </vt:variant>
      <vt:variant>
        <vt:i4>0</vt:i4>
      </vt:variant>
      <vt:variant>
        <vt:i4>5</vt:i4>
      </vt:variant>
      <vt:variant>
        <vt:lpwstr/>
      </vt:variant>
      <vt:variant>
        <vt:lpwstr>_Toc528604670</vt:lpwstr>
      </vt:variant>
      <vt:variant>
        <vt:i4>1114171</vt:i4>
      </vt:variant>
      <vt:variant>
        <vt:i4>1325</vt:i4>
      </vt:variant>
      <vt:variant>
        <vt:i4>0</vt:i4>
      </vt:variant>
      <vt:variant>
        <vt:i4>5</vt:i4>
      </vt:variant>
      <vt:variant>
        <vt:lpwstr/>
      </vt:variant>
      <vt:variant>
        <vt:lpwstr>_Toc528604669</vt:lpwstr>
      </vt:variant>
      <vt:variant>
        <vt:i4>1114171</vt:i4>
      </vt:variant>
      <vt:variant>
        <vt:i4>1319</vt:i4>
      </vt:variant>
      <vt:variant>
        <vt:i4>0</vt:i4>
      </vt:variant>
      <vt:variant>
        <vt:i4>5</vt:i4>
      </vt:variant>
      <vt:variant>
        <vt:lpwstr/>
      </vt:variant>
      <vt:variant>
        <vt:lpwstr>_Toc528604668</vt:lpwstr>
      </vt:variant>
      <vt:variant>
        <vt:i4>1114171</vt:i4>
      </vt:variant>
      <vt:variant>
        <vt:i4>1313</vt:i4>
      </vt:variant>
      <vt:variant>
        <vt:i4>0</vt:i4>
      </vt:variant>
      <vt:variant>
        <vt:i4>5</vt:i4>
      </vt:variant>
      <vt:variant>
        <vt:lpwstr/>
      </vt:variant>
      <vt:variant>
        <vt:lpwstr>_Toc528604667</vt:lpwstr>
      </vt:variant>
      <vt:variant>
        <vt:i4>1114171</vt:i4>
      </vt:variant>
      <vt:variant>
        <vt:i4>1307</vt:i4>
      </vt:variant>
      <vt:variant>
        <vt:i4>0</vt:i4>
      </vt:variant>
      <vt:variant>
        <vt:i4>5</vt:i4>
      </vt:variant>
      <vt:variant>
        <vt:lpwstr/>
      </vt:variant>
      <vt:variant>
        <vt:lpwstr>_Toc528604666</vt:lpwstr>
      </vt:variant>
      <vt:variant>
        <vt:i4>1114171</vt:i4>
      </vt:variant>
      <vt:variant>
        <vt:i4>1301</vt:i4>
      </vt:variant>
      <vt:variant>
        <vt:i4>0</vt:i4>
      </vt:variant>
      <vt:variant>
        <vt:i4>5</vt:i4>
      </vt:variant>
      <vt:variant>
        <vt:lpwstr/>
      </vt:variant>
      <vt:variant>
        <vt:lpwstr>_Toc528604665</vt:lpwstr>
      </vt:variant>
      <vt:variant>
        <vt:i4>1114171</vt:i4>
      </vt:variant>
      <vt:variant>
        <vt:i4>1295</vt:i4>
      </vt:variant>
      <vt:variant>
        <vt:i4>0</vt:i4>
      </vt:variant>
      <vt:variant>
        <vt:i4>5</vt:i4>
      </vt:variant>
      <vt:variant>
        <vt:lpwstr/>
      </vt:variant>
      <vt:variant>
        <vt:lpwstr>_Toc528604664</vt:lpwstr>
      </vt:variant>
      <vt:variant>
        <vt:i4>1114171</vt:i4>
      </vt:variant>
      <vt:variant>
        <vt:i4>1289</vt:i4>
      </vt:variant>
      <vt:variant>
        <vt:i4>0</vt:i4>
      </vt:variant>
      <vt:variant>
        <vt:i4>5</vt:i4>
      </vt:variant>
      <vt:variant>
        <vt:lpwstr/>
      </vt:variant>
      <vt:variant>
        <vt:lpwstr>_Toc528604663</vt:lpwstr>
      </vt:variant>
      <vt:variant>
        <vt:i4>1114171</vt:i4>
      </vt:variant>
      <vt:variant>
        <vt:i4>1283</vt:i4>
      </vt:variant>
      <vt:variant>
        <vt:i4>0</vt:i4>
      </vt:variant>
      <vt:variant>
        <vt:i4>5</vt:i4>
      </vt:variant>
      <vt:variant>
        <vt:lpwstr/>
      </vt:variant>
      <vt:variant>
        <vt:lpwstr>_Toc528604662</vt:lpwstr>
      </vt:variant>
      <vt:variant>
        <vt:i4>1114171</vt:i4>
      </vt:variant>
      <vt:variant>
        <vt:i4>1277</vt:i4>
      </vt:variant>
      <vt:variant>
        <vt:i4>0</vt:i4>
      </vt:variant>
      <vt:variant>
        <vt:i4>5</vt:i4>
      </vt:variant>
      <vt:variant>
        <vt:lpwstr/>
      </vt:variant>
      <vt:variant>
        <vt:lpwstr>_Toc528604661</vt:lpwstr>
      </vt:variant>
      <vt:variant>
        <vt:i4>1114171</vt:i4>
      </vt:variant>
      <vt:variant>
        <vt:i4>1271</vt:i4>
      </vt:variant>
      <vt:variant>
        <vt:i4>0</vt:i4>
      </vt:variant>
      <vt:variant>
        <vt:i4>5</vt:i4>
      </vt:variant>
      <vt:variant>
        <vt:lpwstr/>
      </vt:variant>
      <vt:variant>
        <vt:lpwstr>_Toc528604660</vt:lpwstr>
      </vt:variant>
      <vt:variant>
        <vt:i4>1179707</vt:i4>
      </vt:variant>
      <vt:variant>
        <vt:i4>1265</vt:i4>
      </vt:variant>
      <vt:variant>
        <vt:i4>0</vt:i4>
      </vt:variant>
      <vt:variant>
        <vt:i4>5</vt:i4>
      </vt:variant>
      <vt:variant>
        <vt:lpwstr/>
      </vt:variant>
      <vt:variant>
        <vt:lpwstr>_Toc528604659</vt:lpwstr>
      </vt:variant>
      <vt:variant>
        <vt:i4>1179707</vt:i4>
      </vt:variant>
      <vt:variant>
        <vt:i4>1259</vt:i4>
      </vt:variant>
      <vt:variant>
        <vt:i4>0</vt:i4>
      </vt:variant>
      <vt:variant>
        <vt:i4>5</vt:i4>
      </vt:variant>
      <vt:variant>
        <vt:lpwstr/>
      </vt:variant>
      <vt:variant>
        <vt:lpwstr>_Toc528604658</vt:lpwstr>
      </vt:variant>
      <vt:variant>
        <vt:i4>1179707</vt:i4>
      </vt:variant>
      <vt:variant>
        <vt:i4>1253</vt:i4>
      </vt:variant>
      <vt:variant>
        <vt:i4>0</vt:i4>
      </vt:variant>
      <vt:variant>
        <vt:i4>5</vt:i4>
      </vt:variant>
      <vt:variant>
        <vt:lpwstr/>
      </vt:variant>
      <vt:variant>
        <vt:lpwstr>_Toc528604657</vt:lpwstr>
      </vt:variant>
      <vt:variant>
        <vt:i4>1179707</vt:i4>
      </vt:variant>
      <vt:variant>
        <vt:i4>1247</vt:i4>
      </vt:variant>
      <vt:variant>
        <vt:i4>0</vt:i4>
      </vt:variant>
      <vt:variant>
        <vt:i4>5</vt:i4>
      </vt:variant>
      <vt:variant>
        <vt:lpwstr/>
      </vt:variant>
      <vt:variant>
        <vt:lpwstr>_Toc528604656</vt:lpwstr>
      </vt:variant>
      <vt:variant>
        <vt:i4>1179707</vt:i4>
      </vt:variant>
      <vt:variant>
        <vt:i4>1241</vt:i4>
      </vt:variant>
      <vt:variant>
        <vt:i4>0</vt:i4>
      </vt:variant>
      <vt:variant>
        <vt:i4>5</vt:i4>
      </vt:variant>
      <vt:variant>
        <vt:lpwstr/>
      </vt:variant>
      <vt:variant>
        <vt:lpwstr>_Toc528604655</vt:lpwstr>
      </vt:variant>
      <vt:variant>
        <vt:i4>1179707</vt:i4>
      </vt:variant>
      <vt:variant>
        <vt:i4>1235</vt:i4>
      </vt:variant>
      <vt:variant>
        <vt:i4>0</vt:i4>
      </vt:variant>
      <vt:variant>
        <vt:i4>5</vt:i4>
      </vt:variant>
      <vt:variant>
        <vt:lpwstr/>
      </vt:variant>
      <vt:variant>
        <vt:lpwstr>_Toc528604654</vt:lpwstr>
      </vt:variant>
      <vt:variant>
        <vt:i4>1179707</vt:i4>
      </vt:variant>
      <vt:variant>
        <vt:i4>1229</vt:i4>
      </vt:variant>
      <vt:variant>
        <vt:i4>0</vt:i4>
      </vt:variant>
      <vt:variant>
        <vt:i4>5</vt:i4>
      </vt:variant>
      <vt:variant>
        <vt:lpwstr/>
      </vt:variant>
      <vt:variant>
        <vt:lpwstr>_Toc528604653</vt:lpwstr>
      </vt:variant>
      <vt:variant>
        <vt:i4>1179707</vt:i4>
      </vt:variant>
      <vt:variant>
        <vt:i4>1223</vt:i4>
      </vt:variant>
      <vt:variant>
        <vt:i4>0</vt:i4>
      </vt:variant>
      <vt:variant>
        <vt:i4>5</vt:i4>
      </vt:variant>
      <vt:variant>
        <vt:lpwstr/>
      </vt:variant>
      <vt:variant>
        <vt:lpwstr>_Toc528604652</vt:lpwstr>
      </vt:variant>
      <vt:variant>
        <vt:i4>1179707</vt:i4>
      </vt:variant>
      <vt:variant>
        <vt:i4>1217</vt:i4>
      </vt:variant>
      <vt:variant>
        <vt:i4>0</vt:i4>
      </vt:variant>
      <vt:variant>
        <vt:i4>5</vt:i4>
      </vt:variant>
      <vt:variant>
        <vt:lpwstr/>
      </vt:variant>
      <vt:variant>
        <vt:lpwstr>_Toc528604651</vt:lpwstr>
      </vt:variant>
      <vt:variant>
        <vt:i4>1179707</vt:i4>
      </vt:variant>
      <vt:variant>
        <vt:i4>1211</vt:i4>
      </vt:variant>
      <vt:variant>
        <vt:i4>0</vt:i4>
      </vt:variant>
      <vt:variant>
        <vt:i4>5</vt:i4>
      </vt:variant>
      <vt:variant>
        <vt:lpwstr/>
      </vt:variant>
      <vt:variant>
        <vt:lpwstr>_Toc528604650</vt:lpwstr>
      </vt:variant>
      <vt:variant>
        <vt:i4>1245243</vt:i4>
      </vt:variant>
      <vt:variant>
        <vt:i4>1205</vt:i4>
      </vt:variant>
      <vt:variant>
        <vt:i4>0</vt:i4>
      </vt:variant>
      <vt:variant>
        <vt:i4>5</vt:i4>
      </vt:variant>
      <vt:variant>
        <vt:lpwstr/>
      </vt:variant>
      <vt:variant>
        <vt:lpwstr>_Toc528604649</vt:lpwstr>
      </vt:variant>
      <vt:variant>
        <vt:i4>1245243</vt:i4>
      </vt:variant>
      <vt:variant>
        <vt:i4>1199</vt:i4>
      </vt:variant>
      <vt:variant>
        <vt:i4>0</vt:i4>
      </vt:variant>
      <vt:variant>
        <vt:i4>5</vt:i4>
      </vt:variant>
      <vt:variant>
        <vt:lpwstr/>
      </vt:variant>
      <vt:variant>
        <vt:lpwstr>_Toc528604648</vt:lpwstr>
      </vt:variant>
      <vt:variant>
        <vt:i4>1245243</vt:i4>
      </vt:variant>
      <vt:variant>
        <vt:i4>1193</vt:i4>
      </vt:variant>
      <vt:variant>
        <vt:i4>0</vt:i4>
      </vt:variant>
      <vt:variant>
        <vt:i4>5</vt:i4>
      </vt:variant>
      <vt:variant>
        <vt:lpwstr/>
      </vt:variant>
      <vt:variant>
        <vt:lpwstr>_Toc528604647</vt:lpwstr>
      </vt:variant>
      <vt:variant>
        <vt:i4>1245243</vt:i4>
      </vt:variant>
      <vt:variant>
        <vt:i4>1187</vt:i4>
      </vt:variant>
      <vt:variant>
        <vt:i4>0</vt:i4>
      </vt:variant>
      <vt:variant>
        <vt:i4>5</vt:i4>
      </vt:variant>
      <vt:variant>
        <vt:lpwstr/>
      </vt:variant>
      <vt:variant>
        <vt:lpwstr>_Toc528604646</vt:lpwstr>
      </vt:variant>
      <vt:variant>
        <vt:i4>1245243</vt:i4>
      </vt:variant>
      <vt:variant>
        <vt:i4>1181</vt:i4>
      </vt:variant>
      <vt:variant>
        <vt:i4>0</vt:i4>
      </vt:variant>
      <vt:variant>
        <vt:i4>5</vt:i4>
      </vt:variant>
      <vt:variant>
        <vt:lpwstr/>
      </vt:variant>
      <vt:variant>
        <vt:lpwstr>_Toc528604645</vt:lpwstr>
      </vt:variant>
      <vt:variant>
        <vt:i4>1245243</vt:i4>
      </vt:variant>
      <vt:variant>
        <vt:i4>1175</vt:i4>
      </vt:variant>
      <vt:variant>
        <vt:i4>0</vt:i4>
      </vt:variant>
      <vt:variant>
        <vt:i4>5</vt:i4>
      </vt:variant>
      <vt:variant>
        <vt:lpwstr/>
      </vt:variant>
      <vt:variant>
        <vt:lpwstr>_Toc528604644</vt:lpwstr>
      </vt:variant>
      <vt:variant>
        <vt:i4>1245243</vt:i4>
      </vt:variant>
      <vt:variant>
        <vt:i4>1169</vt:i4>
      </vt:variant>
      <vt:variant>
        <vt:i4>0</vt:i4>
      </vt:variant>
      <vt:variant>
        <vt:i4>5</vt:i4>
      </vt:variant>
      <vt:variant>
        <vt:lpwstr/>
      </vt:variant>
      <vt:variant>
        <vt:lpwstr>_Toc528604643</vt:lpwstr>
      </vt:variant>
      <vt:variant>
        <vt:i4>1245243</vt:i4>
      </vt:variant>
      <vt:variant>
        <vt:i4>1163</vt:i4>
      </vt:variant>
      <vt:variant>
        <vt:i4>0</vt:i4>
      </vt:variant>
      <vt:variant>
        <vt:i4>5</vt:i4>
      </vt:variant>
      <vt:variant>
        <vt:lpwstr/>
      </vt:variant>
      <vt:variant>
        <vt:lpwstr>_Toc528604642</vt:lpwstr>
      </vt:variant>
      <vt:variant>
        <vt:i4>1245243</vt:i4>
      </vt:variant>
      <vt:variant>
        <vt:i4>1157</vt:i4>
      </vt:variant>
      <vt:variant>
        <vt:i4>0</vt:i4>
      </vt:variant>
      <vt:variant>
        <vt:i4>5</vt:i4>
      </vt:variant>
      <vt:variant>
        <vt:lpwstr/>
      </vt:variant>
      <vt:variant>
        <vt:lpwstr>_Toc528604641</vt:lpwstr>
      </vt:variant>
      <vt:variant>
        <vt:i4>1245243</vt:i4>
      </vt:variant>
      <vt:variant>
        <vt:i4>1151</vt:i4>
      </vt:variant>
      <vt:variant>
        <vt:i4>0</vt:i4>
      </vt:variant>
      <vt:variant>
        <vt:i4>5</vt:i4>
      </vt:variant>
      <vt:variant>
        <vt:lpwstr/>
      </vt:variant>
      <vt:variant>
        <vt:lpwstr>_Toc528604640</vt:lpwstr>
      </vt:variant>
      <vt:variant>
        <vt:i4>1310779</vt:i4>
      </vt:variant>
      <vt:variant>
        <vt:i4>1145</vt:i4>
      </vt:variant>
      <vt:variant>
        <vt:i4>0</vt:i4>
      </vt:variant>
      <vt:variant>
        <vt:i4>5</vt:i4>
      </vt:variant>
      <vt:variant>
        <vt:lpwstr/>
      </vt:variant>
      <vt:variant>
        <vt:lpwstr>_Toc528604639</vt:lpwstr>
      </vt:variant>
      <vt:variant>
        <vt:i4>1310779</vt:i4>
      </vt:variant>
      <vt:variant>
        <vt:i4>1139</vt:i4>
      </vt:variant>
      <vt:variant>
        <vt:i4>0</vt:i4>
      </vt:variant>
      <vt:variant>
        <vt:i4>5</vt:i4>
      </vt:variant>
      <vt:variant>
        <vt:lpwstr/>
      </vt:variant>
      <vt:variant>
        <vt:lpwstr>_Toc528604638</vt:lpwstr>
      </vt:variant>
      <vt:variant>
        <vt:i4>1310779</vt:i4>
      </vt:variant>
      <vt:variant>
        <vt:i4>1133</vt:i4>
      </vt:variant>
      <vt:variant>
        <vt:i4>0</vt:i4>
      </vt:variant>
      <vt:variant>
        <vt:i4>5</vt:i4>
      </vt:variant>
      <vt:variant>
        <vt:lpwstr/>
      </vt:variant>
      <vt:variant>
        <vt:lpwstr>_Toc528604637</vt:lpwstr>
      </vt:variant>
      <vt:variant>
        <vt:i4>1310779</vt:i4>
      </vt:variant>
      <vt:variant>
        <vt:i4>1127</vt:i4>
      </vt:variant>
      <vt:variant>
        <vt:i4>0</vt:i4>
      </vt:variant>
      <vt:variant>
        <vt:i4>5</vt:i4>
      </vt:variant>
      <vt:variant>
        <vt:lpwstr/>
      </vt:variant>
      <vt:variant>
        <vt:lpwstr>_Toc528604636</vt:lpwstr>
      </vt:variant>
      <vt:variant>
        <vt:i4>1310779</vt:i4>
      </vt:variant>
      <vt:variant>
        <vt:i4>1121</vt:i4>
      </vt:variant>
      <vt:variant>
        <vt:i4>0</vt:i4>
      </vt:variant>
      <vt:variant>
        <vt:i4>5</vt:i4>
      </vt:variant>
      <vt:variant>
        <vt:lpwstr/>
      </vt:variant>
      <vt:variant>
        <vt:lpwstr>_Toc528604635</vt:lpwstr>
      </vt:variant>
      <vt:variant>
        <vt:i4>1310779</vt:i4>
      </vt:variant>
      <vt:variant>
        <vt:i4>1115</vt:i4>
      </vt:variant>
      <vt:variant>
        <vt:i4>0</vt:i4>
      </vt:variant>
      <vt:variant>
        <vt:i4>5</vt:i4>
      </vt:variant>
      <vt:variant>
        <vt:lpwstr/>
      </vt:variant>
      <vt:variant>
        <vt:lpwstr>_Toc528604634</vt:lpwstr>
      </vt:variant>
      <vt:variant>
        <vt:i4>1310779</vt:i4>
      </vt:variant>
      <vt:variant>
        <vt:i4>1109</vt:i4>
      </vt:variant>
      <vt:variant>
        <vt:i4>0</vt:i4>
      </vt:variant>
      <vt:variant>
        <vt:i4>5</vt:i4>
      </vt:variant>
      <vt:variant>
        <vt:lpwstr/>
      </vt:variant>
      <vt:variant>
        <vt:lpwstr>_Toc528604633</vt:lpwstr>
      </vt:variant>
      <vt:variant>
        <vt:i4>1310779</vt:i4>
      </vt:variant>
      <vt:variant>
        <vt:i4>1103</vt:i4>
      </vt:variant>
      <vt:variant>
        <vt:i4>0</vt:i4>
      </vt:variant>
      <vt:variant>
        <vt:i4>5</vt:i4>
      </vt:variant>
      <vt:variant>
        <vt:lpwstr/>
      </vt:variant>
      <vt:variant>
        <vt:lpwstr>_Toc528604632</vt:lpwstr>
      </vt:variant>
      <vt:variant>
        <vt:i4>1310779</vt:i4>
      </vt:variant>
      <vt:variant>
        <vt:i4>1097</vt:i4>
      </vt:variant>
      <vt:variant>
        <vt:i4>0</vt:i4>
      </vt:variant>
      <vt:variant>
        <vt:i4>5</vt:i4>
      </vt:variant>
      <vt:variant>
        <vt:lpwstr/>
      </vt:variant>
      <vt:variant>
        <vt:lpwstr>_Toc528604631</vt:lpwstr>
      </vt:variant>
      <vt:variant>
        <vt:i4>1310779</vt:i4>
      </vt:variant>
      <vt:variant>
        <vt:i4>1091</vt:i4>
      </vt:variant>
      <vt:variant>
        <vt:i4>0</vt:i4>
      </vt:variant>
      <vt:variant>
        <vt:i4>5</vt:i4>
      </vt:variant>
      <vt:variant>
        <vt:lpwstr/>
      </vt:variant>
      <vt:variant>
        <vt:lpwstr>_Toc528604630</vt:lpwstr>
      </vt:variant>
      <vt:variant>
        <vt:i4>1376315</vt:i4>
      </vt:variant>
      <vt:variant>
        <vt:i4>1085</vt:i4>
      </vt:variant>
      <vt:variant>
        <vt:i4>0</vt:i4>
      </vt:variant>
      <vt:variant>
        <vt:i4>5</vt:i4>
      </vt:variant>
      <vt:variant>
        <vt:lpwstr/>
      </vt:variant>
      <vt:variant>
        <vt:lpwstr>_Toc528604629</vt:lpwstr>
      </vt:variant>
      <vt:variant>
        <vt:i4>1376315</vt:i4>
      </vt:variant>
      <vt:variant>
        <vt:i4>1079</vt:i4>
      </vt:variant>
      <vt:variant>
        <vt:i4>0</vt:i4>
      </vt:variant>
      <vt:variant>
        <vt:i4>5</vt:i4>
      </vt:variant>
      <vt:variant>
        <vt:lpwstr/>
      </vt:variant>
      <vt:variant>
        <vt:lpwstr>_Toc528604628</vt:lpwstr>
      </vt:variant>
      <vt:variant>
        <vt:i4>1376315</vt:i4>
      </vt:variant>
      <vt:variant>
        <vt:i4>1073</vt:i4>
      </vt:variant>
      <vt:variant>
        <vt:i4>0</vt:i4>
      </vt:variant>
      <vt:variant>
        <vt:i4>5</vt:i4>
      </vt:variant>
      <vt:variant>
        <vt:lpwstr/>
      </vt:variant>
      <vt:variant>
        <vt:lpwstr>_Toc528604627</vt:lpwstr>
      </vt:variant>
      <vt:variant>
        <vt:i4>1376315</vt:i4>
      </vt:variant>
      <vt:variant>
        <vt:i4>1067</vt:i4>
      </vt:variant>
      <vt:variant>
        <vt:i4>0</vt:i4>
      </vt:variant>
      <vt:variant>
        <vt:i4>5</vt:i4>
      </vt:variant>
      <vt:variant>
        <vt:lpwstr/>
      </vt:variant>
      <vt:variant>
        <vt:lpwstr>_Toc528604626</vt:lpwstr>
      </vt:variant>
      <vt:variant>
        <vt:i4>1376315</vt:i4>
      </vt:variant>
      <vt:variant>
        <vt:i4>1061</vt:i4>
      </vt:variant>
      <vt:variant>
        <vt:i4>0</vt:i4>
      </vt:variant>
      <vt:variant>
        <vt:i4>5</vt:i4>
      </vt:variant>
      <vt:variant>
        <vt:lpwstr/>
      </vt:variant>
      <vt:variant>
        <vt:lpwstr>_Toc528604625</vt:lpwstr>
      </vt:variant>
      <vt:variant>
        <vt:i4>1376315</vt:i4>
      </vt:variant>
      <vt:variant>
        <vt:i4>1055</vt:i4>
      </vt:variant>
      <vt:variant>
        <vt:i4>0</vt:i4>
      </vt:variant>
      <vt:variant>
        <vt:i4>5</vt:i4>
      </vt:variant>
      <vt:variant>
        <vt:lpwstr/>
      </vt:variant>
      <vt:variant>
        <vt:lpwstr>_Toc528604624</vt:lpwstr>
      </vt:variant>
      <vt:variant>
        <vt:i4>1376315</vt:i4>
      </vt:variant>
      <vt:variant>
        <vt:i4>1049</vt:i4>
      </vt:variant>
      <vt:variant>
        <vt:i4>0</vt:i4>
      </vt:variant>
      <vt:variant>
        <vt:i4>5</vt:i4>
      </vt:variant>
      <vt:variant>
        <vt:lpwstr/>
      </vt:variant>
      <vt:variant>
        <vt:lpwstr>_Toc528604623</vt:lpwstr>
      </vt:variant>
      <vt:variant>
        <vt:i4>1376315</vt:i4>
      </vt:variant>
      <vt:variant>
        <vt:i4>1043</vt:i4>
      </vt:variant>
      <vt:variant>
        <vt:i4>0</vt:i4>
      </vt:variant>
      <vt:variant>
        <vt:i4>5</vt:i4>
      </vt:variant>
      <vt:variant>
        <vt:lpwstr/>
      </vt:variant>
      <vt:variant>
        <vt:lpwstr>_Toc528604622</vt:lpwstr>
      </vt:variant>
      <vt:variant>
        <vt:i4>1376315</vt:i4>
      </vt:variant>
      <vt:variant>
        <vt:i4>1037</vt:i4>
      </vt:variant>
      <vt:variant>
        <vt:i4>0</vt:i4>
      </vt:variant>
      <vt:variant>
        <vt:i4>5</vt:i4>
      </vt:variant>
      <vt:variant>
        <vt:lpwstr/>
      </vt:variant>
      <vt:variant>
        <vt:lpwstr>_Toc528604621</vt:lpwstr>
      </vt:variant>
      <vt:variant>
        <vt:i4>1376315</vt:i4>
      </vt:variant>
      <vt:variant>
        <vt:i4>1031</vt:i4>
      </vt:variant>
      <vt:variant>
        <vt:i4>0</vt:i4>
      </vt:variant>
      <vt:variant>
        <vt:i4>5</vt:i4>
      </vt:variant>
      <vt:variant>
        <vt:lpwstr/>
      </vt:variant>
      <vt:variant>
        <vt:lpwstr>_Toc528604620</vt:lpwstr>
      </vt:variant>
      <vt:variant>
        <vt:i4>1441851</vt:i4>
      </vt:variant>
      <vt:variant>
        <vt:i4>1025</vt:i4>
      </vt:variant>
      <vt:variant>
        <vt:i4>0</vt:i4>
      </vt:variant>
      <vt:variant>
        <vt:i4>5</vt:i4>
      </vt:variant>
      <vt:variant>
        <vt:lpwstr/>
      </vt:variant>
      <vt:variant>
        <vt:lpwstr>_Toc528604619</vt:lpwstr>
      </vt:variant>
      <vt:variant>
        <vt:i4>1441851</vt:i4>
      </vt:variant>
      <vt:variant>
        <vt:i4>1019</vt:i4>
      </vt:variant>
      <vt:variant>
        <vt:i4>0</vt:i4>
      </vt:variant>
      <vt:variant>
        <vt:i4>5</vt:i4>
      </vt:variant>
      <vt:variant>
        <vt:lpwstr/>
      </vt:variant>
      <vt:variant>
        <vt:lpwstr>_Toc528604618</vt:lpwstr>
      </vt:variant>
      <vt:variant>
        <vt:i4>1441851</vt:i4>
      </vt:variant>
      <vt:variant>
        <vt:i4>1013</vt:i4>
      </vt:variant>
      <vt:variant>
        <vt:i4>0</vt:i4>
      </vt:variant>
      <vt:variant>
        <vt:i4>5</vt:i4>
      </vt:variant>
      <vt:variant>
        <vt:lpwstr/>
      </vt:variant>
      <vt:variant>
        <vt:lpwstr>_Toc528604617</vt:lpwstr>
      </vt:variant>
      <vt:variant>
        <vt:i4>1441851</vt:i4>
      </vt:variant>
      <vt:variant>
        <vt:i4>1007</vt:i4>
      </vt:variant>
      <vt:variant>
        <vt:i4>0</vt:i4>
      </vt:variant>
      <vt:variant>
        <vt:i4>5</vt:i4>
      </vt:variant>
      <vt:variant>
        <vt:lpwstr/>
      </vt:variant>
      <vt:variant>
        <vt:lpwstr>_Toc528604616</vt:lpwstr>
      </vt:variant>
      <vt:variant>
        <vt:i4>1441851</vt:i4>
      </vt:variant>
      <vt:variant>
        <vt:i4>1001</vt:i4>
      </vt:variant>
      <vt:variant>
        <vt:i4>0</vt:i4>
      </vt:variant>
      <vt:variant>
        <vt:i4>5</vt:i4>
      </vt:variant>
      <vt:variant>
        <vt:lpwstr/>
      </vt:variant>
      <vt:variant>
        <vt:lpwstr>_Toc528604615</vt:lpwstr>
      </vt:variant>
      <vt:variant>
        <vt:i4>1441851</vt:i4>
      </vt:variant>
      <vt:variant>
        <vt:i4>995</vt:i4>
      </vt:variant>
      <vt:variant>
        <vt:i4>0</vt:i4>
      </vt:variant>
      <vt:variant>
        <vt:i4>5</vt:i4>
      </vt:variant>
      <vt:variant>
        <vt:lpwstr/>
      </vt:variant>
      <vt:variant>
        <vt:lpwstr>_Toc528604614</vt:lpwstr>
      </vt:variant>
      <vt:variant>
        <vt:i4>1441851</vt:i4>
      </vt:variant>
      <vt:variant>
        <vt:i4>989</vt:i4>
      </vt:variant>
      <vt:variant>
        <vt:i4>0</vt:i4>
      </vt:variant>
      <vt:variant>
        <vt:i4>5</vt:i4>
      </vt:variant>
      <vt:variant>
        <vt:lpwstr/>
      </vt:variant>
      <vt:variant>
        <vt:lpwstr>_Toc528604613</vt:lpwstr>
      </vt:variant>
      <vt:variant>
        <vt:i4>1441851</vt:i4>
      </vt:variant>
      <vt:variant>
        <vt:i4>983</vt:i4>
      </vt:variant>
      <vt:variant>
        <vt:i4>0</vt:i4>
      </vt:variant>
      <vt:variant>
        <vt:i4>5</vt:i4>
      </vt:variant>
      <vt:variant>
        <vt:lpwstr/>
      </vt:variant>
      <vt:variant>
        <vt:lpwstr>_Toc528604612</vt:lpwstr>
      </vt:variant>
      <vt:variant>
        <vt:i4>1441851</vt:i4>
      </vt:variant>
      <vt:variant>
        <vt:i4>977</vt:i4>
      </vt:variant>
      <vt:variant>
        <vt:i4>0</vt:i4>
      </vt:variant>
      <vt:variant>
        <vt:i4>5</vt:i4>
      </vt:variant>
      <vt:variant>
        <vt:lpwstr/>
      </vt:variant>
      <vt:variant>
        <vt:lpwstr>_Toc528604611</vt:lpwstr>
      </vt:variant>
      <vt:variant>
        <vt:i4>1441851</vt:i4>
      </vt:variant>
      <vt:variant>
        <vt:i4>971</vt:i4>
      </vt:variant>
      <vt:variant>
        <vt:i4>0</vt:i4>
      </vt:variant>
      <vt:variant>
        <vt:i4>5</vt:i4>
      </vt:variant>
      <vt:variant>
        <vt:lpwstr/>
      </vt:variant>
      <vt:variant>
        <vt:lpwstr>_Toc528604610</vt:lpwstr>
      </vt:variant>
      <vt:variant>
        <vt:i4>1507387</vt:i4>
      </vt:variant>
      <vt:variant>
        <vt:i4>965</vt:i4>
      </vt:variant>
      <vt:variant>
        <vt:i4>0</vt:i4>
      </vt:variant>
      <vt:variant>
        <vt:i4>5</vt:i4>
      </vt:variant>
      <vt:variant>
        <vt:lpwstr/>
      </vt:variant>
      <vt:variant>
        <vt:lpwstr>_Toc528604609</vt:lpwstr>
      </vt:variant>
      <vt:variant>
        <vt:i4>1507387</vt:i4>
      </vt:variant>
      <vt:variant>
        <vt:i4>959</vt:i4>
      </vt:variant>
      <vt:variant>
        <vt:i4>0</vt:i4>
      </vt:variant>
      <vt:variant>
        <vt:i4>5</vt:i4>
      </vt:variant>
      <vt:variant>
        <vt:lpwstr/>
      </vt:variant>
      <vt:variant>
        <vt:lpwstr>_Toc528604608</vt:lpwstr>
      </vt:variant>
      <vt:variant>
        <vt:i4>1507387</vt:i4>
      </vt:variant>
      <vt:variant>
        <vt:i4>953</vt:i4>
      </vt:variant>
      <vt:variant>
        <vt:i4>0</vt:i4>
      </vt:variant>
      <vt:variant>
        <vt:i4>5</vt:i4>
      </vt:variant>
      <vt:variant>
        <vt:lpwstr/>
      </vt:variant>
      <vt:variant>
        <vt:lpwstr>_Toc528604607</vt:lpwstr>
      </vt:variant>
      <vt:variant>
        <vt:i4>1507387</vt:i4>
      </vt:variant>
      <vt:variant>
        <vt:i4>947</vt:i4>
      </vt:variant>
      <vt:variant>
        <vt:i4>0</vt:i4>
      </vt:variant>
      <vt:variant>
        <vt:i4>5</vt:i4>
      </vt:variant>
      <vt:variant>
        <vt:lpwstr/>
      </vt:variant>
      <vt:variant>
        <vt:lpwstr>_Toc528604606</vt:lpwstr>
      </vt:variant>
      <vt:variant>
        <vt:i4>1507387</vt:i4>
      </vt:variant>
      <vt:variant>
        <vt:i4>941</vt:i4>
      </vt:variant>
      <vt:variant>
        <vt:i4>0</vt:i4>
      </vt:variant>
      <vt:variant>
        <vt:i4>5</vt:i4>
      </vt:variant>
      <vt:variant>
        <vt:lpwstr/>
      </vt:variant>
      <vt:variant>
        <vt:lpwstr>_Toc528604605</vt:lpwstr>
      </vt:variant>
      <vt:variant>
        <vt:i4>1507387</vt:i4>
      </vt:variant>
      <vt:variant>
        <vt:i4>935</vt:i4>
      </vt:variant>
      <vt:variant>
        <vt:i4>0</vt:i4>
      </vt:variant>
      <vt:variant>
        <vt:i4>5</vt:i4>
      </vt:variant>
      <vt:variant>
        <vt:lpwstr/>
      </vt:variant>
      <vt:variant>
        <vt:lpwstr>_Toc528604604</vt:lpwstr>
      </vt:variant>
      <vt:variant>
        <vt:i4>1507387</vt:i4>
      </vt:variant>
      <vt:variant>
        <vt:i4>929</vt:i4>
      </vt:variant>
      <vt:variant>
        <vt:i4>0</vt:i4>
      </vt:variant>
      <vt:variant>
        <vt:i4>5</vt:i4>
      </vt:variant>
      <vt:variant>
        <vt:lpwstr/>
      </vt:variant>
      <vt:variant>
        <vt:lpwstr>_Toc528604603</vt:lpwstr>
      </vt:variant>
      <vt:variant>
        <vt:i4>1507387</vt:i4>
      </vt:variant>
      <vt:variant>
        <vt:i4>923</vt:i4>
      </vt:variant>
      <vt:variant>
        <vt:i4>0</vt:i4>
      </vt:variant>
      <vt:variant>
        <vt:i4>5</vt:i4>
      </vt:variant>
      <vt:variant>
        <vt:lpwstr/>
      </vt:variant>
      <vt:variant>
        <vt:lpwstr>_Toc528604602</vt:lpwstr>
      </vt:variant>
      <vt:variant>
        <vt:i4>1507387</vt:i4>
      </vt:variant>
      <vt:variant>
        <vt:i4>917</vt:i4>
      </vt:variant>
      <vt:variant>
        <vt:i4>0</vt:i4>
      </vt:variant>
      <vt:variant>
        <vt:i4>5</vt:i4>
      </vt:variant>
      <vt:variant>
        <vt:lpwstr/>
      </vt:variant>
      <vt:variant>
        <vt:lpwstr>_Toc528604601</vt:lpwstr>
      </vt:variant>
      <vt:variant>
        <vt:i4>1507387</vt:i4>
      </vt:variant>
      <vt:variant>
        <vt:i4>911</vt:i4>
      </vt:variant>
      <vt:variant>
        <vt:i4>0</vt:i4>
      </vt:variant>
      <vt:variant>
        <vt:i4>5</vt:i4>
      </vt:variant>
      <vt:variant>
        <vt:lpwstr/>
      </vt:variant>
      <vt:variant>
        <vt:lpwstr>_Toc528604600</vt:lpwstr>
      </vt:variant>
      <vt:variant>
        <vt:i4>1966136</vt:i4>
      </vt:variant>
      <vt:variant>
        <vt:i4>905</vt:i4>
      </vt:variant>
      <vt:variant>
        <vt:i4>0</vt:i4>
      </vt:variant>
      <vt:variant>
        <vt:i4>5</vt:i4>
      </vt:variant>
      <vt:variant>
        <vt:lpwstr/>
      </vt:variant>
      <vt:variant>
        <vt:lpwstr>_Toc528604599</vt:lpwstr>
      </vt:variant>
      <vt:variant>
        <vt:i4>1966136</vt:i4>
      </vt:variant>
      <vt:variant>
        <vt:i4>899</vt:i4>
      </vt:variant>
      <vt:variant>
        <vt:i4>0</vt:i4>
      </vt:variant>
      <vt:variant>
        <vt:i4>5</vt:i4>
      </vt:variant>
      <vt:variant>
        <vt:lpwstr/>
      </vt:variant>
      <vt:variant>
        <vt:lpwstr>_Toc528604598</vt:lpwstr>
      </vt:variant>
      <vt:variant>
        <vt:i4>1966136</vt:i4>
      </vt:variant>
      <vt:variant>
        <vt:i4>893</vt:i4>
      </vt:variant>
      <vt:variant>
        <vt:i4>0</vt:i4>
      </vt:variant>
      <vt:variant>
        <vt:i4>5</vt:i4>
      </vt:variant>
      <vt:variant>
        <vt:lpwstr/>
      </vt:variant>
      <vt:variant>
        <vt:lpwstr>_Toc528604597</vt:lpwstr>
      </vt:variant>
      <vt:variant>
        <vt:i4>1966136</vt:i4>
      </vt:variant>
      <vt:variant>
        <vt:i4>887</vt:i4>
      </vt:variant>
      <vt:variant>
        <vt:i4>0</vt:i4>
      </vt:variant>
      <vt:variant>
        <vt:i4>5</vt:i4>
      </vt:variant>
      <vt:variant>
        <vt:lpwstr/>
      </vt:variant>
      <vt:variant>
        <vt:lpwstr>_Toc528604596</vt:lpwstr>
      </vt:variant>
      <vt:variant>
        <vt:i4>1966136</vt:i4>
      </vt:variant>
      <vt:variant>
        <vt:i4>881</vt:i4>
      </vt:variant>
      <vt:variant>
        <vt:i4>0</vt:i4>
      </vt:variant>
      <vt:variant>
        <vt:i4>5</vt:i4>
      </vt:variant>
      <vt:variant>
        <vt:lpwstr/>
      </vt:variant>
      <vt:variant>
        <vt:lpwstr>_Toc528604595</vt:lpwstr>
      </vt:variant>
      <vt:variant>
        <vt:i4>1966136</vt:i4>
      </vt:variant>
      <vt:variant>
        <vt:i4>875</vt:i4>
      </vt:variant>
      <vt:variant>
        <vt:i4>0</vt:i4>
      </vt:variant>
      <vt:variant>
        <vt:i4>5</vt:i4>
      </vt:variant>
      <vt:variant>
        <vt:lpwstr/>
      </vt:variant>
      <vt:variant>
        <vt:lpwstr>_Toc528604594</vt:lpwstr>
      </vt:variant>
      <vt:variant>
        <vt:i4>1966136</vt:i4>
      </vt:variant>
      <vt:variant>
        <vt:i4>869</vt:i4>
      </vt:variant>
      <vt:variant>
        <vt:i4>0</vt:i4>
      </vt:variant>
      <vt:variant>
        <vt:i4>5</vt:i4>
      </vt:variant>
      <vt:variant>
        <vt:lpwstr/>
      </vt:variant>
      <vt:variant>
        <vt:lpwstr>_Toc528604593</vt:lpwstr>
      </vt:variant>
      <vt:variant>
        <vt:i4>1966136</vt:i4>
      </vt:variant>
      <vt:variant>
        <vt:i4>863</vt:i4>
      </vt:variant>
      <vt:variant>
        <vt:i4>0</vt:i4>
      </vt:variant>
      <vt:variant>
        <vt:i4>5</vt:i4>
      </vt:variant>
      <vt:variant>
        <vt:lpwstr/>
      </vt:variant>
      <vt:variant>
        <vt:lpwstr>_Toc528604592</vt:lpwstr>
      </vt:variant>
      <vt:variant>
        <vt:i4>1966136</vt:i4>
      </vt:variant>
      <vt:variant>
        <vt:i4>857</vt:i4>
      </vt:variant>
      <vt:variant>
        <vt:i4>0</vt:i4>
      </vt:variant>
      <vt:variant>
        <vt:i4>5</vt:i4>
      </vt:variant>
      <vt:variant>
        <vt:lpwstr/>
      </vt:variant>
      <vt:variant>
        <vt:lpwstr>_Toc528604591</vt:lpwstr>
      </vt:variant>
      <vt:variant>
        <vt:i4>1966136</vt:i4>
      </vt:variant>
      <vt:variant>
        <vt:i4>851</vt:i4>
      </vt:variant>
      <vt:variant>
        <vt:i4>0</vt:i4>
      </vt:variant>
      <vt:variant>
        <vt:i4>5</vt:i4>
      </vt:variant>
      <vt:variant>
        <vt:lpwstr/>
      </vt:variant>
      <vt:variant>
        <vt:lpwstr>_Toc528604590</vt:lpwstr>
      </vt:variant>
      <vt:variant>
        <vt:i4>2031672</vt:i4>
      </vt:variant>
      <vt:variant>
        <vt:i4>845</vt:i4>
      </vt:variant>
      <vt:variant>
        <vt:i4>0</vt:i4>
      </vt:variant>
      <vt:variant>
        <vt:i4>5</vt:i4>
      </vt:variant>
      <vt:variant>
        <vt:lpwstr/>
      </vt:variant>
      <vt:variant>
        <vt:lpwstr>_Toc528604589</vt:lpwstr>
      </vt:variant>
      <vt:variant>
        <vt:i4>2031672</vt:i4>
      </vt:variant>
      <vt:variant>
        <vt:i4>839</vt:i4>
      </vt:variant>
      <vt:variant>
        <vt:i4>0</vt:i4>
      </vt:variant>
      <vt:variant>
        <vt:i4>5</vt:i4>
      </vt:variant>
      <vt:variant>
        <vt:lpwstr/>
      </vt:variant>
      <vt:variant>
        <vt:lpwstr>_Toc528604588</vt:lpwstr>
      </vt:variant>
      <vt:variant>
        <vt:i4>2031672</vt:i4>
      </vt:variant>
      <vt:variant>
        <vt:i4>833</vt:i4>
      </vt:variant>
      <vt:variant>
        <vt:i4>0</vt:i4>
      </vt:variant>
      <vt:variant>
        <vt:i4>5</vt:i4>
      </vt:variant>
      <vt:variant>
        <vt:lpwstr/>
      </vt:variant>
      <vt:variant>
        <vt:lpwstr>_Toc528604587</vt:lpwstr>
      </vt:variant>
      <vt:variant>
        <vt:i4>2031672</vt:i4>
      </vt:variant>
      <vt:variant>
        <vt:i4>827</vt:i4>
      </vt:variant>
      <vt:variant>
        <vt:i4>0</vt:i4>
      </vt:variant>
      <vt:variant>
        <vt:i4>5</vt:i4>
      </vt:variant>
      <vt:variant>
        <vt:lpwstr/>
      </vt:variant>
      <vt:variant>
        <vt:lpwstr>_Toc528604586</vt:lpwstr>
      </vt:variant>
      <vt:variant>
        <vt:i4>2031672</vt:i4>
      </vt:variant>
      <vt:variant>
        <vt:i4>821</vt:i4>
      </vt:variant>
      <vt:variant>
        <vt:i4>0</vt:i4>
      </vt:variant>
      <vt:variant>
        <vt:i4>5</vt:i4>
      </vt:variant>
      <vt:variant>
        <vt:lpwstr/>
      </vt:variant>
      <vt:variant>
        <vt:lpwstr>_Toc528604585</vt:lpwstr>
      </vt:variant>
      <vt:variant>
        <vt:i4>2031672</vt:i4>
      </vt:variant>
      <vt:variant>
        <vt:i4>815</vt:i4>
      </vt:variant>
      <vt:variant>
        <vt:i4>0</vt:i4>
      </vt:variant>
      <vt:variant>
        <vt:i4>5</vt:i4>
      </vt:variant>
      <vt:variant>
        <vt:lpwstr/>
      </vt:variant>
      <vt:variant>
        <vt:lpwstr>_Toc528604584</vt:lpwstr>
      </vt:variant>
      <vt:variant>
        <vt:i4>2031672</vt:i4>
      </vt:variant>
      <vt:variant>
        <vt:i4>809</vt:i4>
      </vt:variant>
      <vt:variant>
        <vt:i4>0</vt:i4>
      </vt:variant>
      <vt:variant>
        <vt:i4>5</vt:i4>
      </vt:variant>
      <vt:variant>
        <vt:lpwstr/>
      </vt:variant>
      <vt:variant>
        <vt:lpwstr>_Toc528604583</vt:lpwstr>
      </vt:variant>
      <vt:variant>
        <vt:i4>2031672</vt:i4>
      </vt:variant>
      <vt:variant>
        <vt:i4>803</vt:i4>
      </vt:variant>
      <vt:variant>
        <vt:i4>0</vt:i4>
      </vt:variant>
      <vt:variant>
        <vt:i4>5</vt:i4>
      </vt:variant>
      <vt:variant>
        <vt:lpwstr/>
      </vt:variant>
      <vt:variant>
        <vt:lpwstr>_Toc528604582</vt:lpwstr>
      </vt:variant>
      <vt:variant>
        <vt:i4>2031672</vt:i4>
      </vt:variant>
      <vt:variant>
        <vt:i4>797</vt:i4>
      </vt:variant>
      <vt:variant>
        <vt:i4>0</vt:i4>
      </vt:variant>
      <vt:variant>
        <vt:i4>5</vt:i4>
      </vt:variant>
      <vt:variant>
        <vt:lpwstr/>
      </vt:variant>
      <vt:variant>
        <vt:lpwstr>_Toc528604581</vt:lpwstr>
      </vt:variant>
      <vt:variant>
        <vt:i4>2031672</vt:i4>
      </vt:variant>
      <vt:variant>
        <vt:i4>791</vt:i4>
      </vt:variant>
      <vt:variant>
        <vt:i4>0</vt:i4>
      </vt:variant>
      <vt:variant>
        <vt:i4>5</vt:i4>
      </vt:variant>
      <vt:variant>
        <vt:lpwstr/>
      </vt:variant>
      <vt:variant>
        <vt:lpwstr>_Toc528604580</vt:lpwstr>
      </vt:variant>
      <vt:variant>
        <vt:i4>1048632</vt:i4>
      </vt:variant>
      <vt:variant>
        <vt:i4>785</vt:i4>
      </vt:variant>
      <vt:variant>
        <vt:i4>0</vt:i4>
      </vt:variant>
      <vt:variant>
        <vt:i4>5</vt:i4>
      </vt:variant>
      <vt:variant>
        <vt:lpwstr/>
      </vt:variant>
      <vt:variant>
        <vt:lpwstr>_Toc528604579</vt:lpwstr>
      </vt:variant>
      <vt:variant>
        <vt:i4>1048632</vt:i4>
      </vt:variant>
      <vt:variant>
        <vt:i4>779</vt:i4>
      </vt:variant>
      <vt:variant>
        <vt:i4>0</vt:i4>
      </vt:variant>
      <vt:variant>
        <vt:i4>5</vt:i4>
      </vt:variant>
      <vt:variant>
        <vt:lpwstr/>
      </vt:variant>
      <vt:variant>
        <vt:lpwstr>_Toc528604578</vt:lpwstr>
      </vt:variant>
      <vt:variant>
        <vt:i4>1048632</vt:i4>
      </vt:variant>
      <vt:variant>
        <vt:i4>773</vt:i4>
      </vt:variant>
      <vt:variant>
        <vt:i4>0</vt:i4>
      </vt:variant>
      <vt:variant>
        <vt:i4>5</vt:i4>
      </vt:variant>
      <vt:variant>
        <vt:lpwstr/>
      </vt:variant>
      <vt:variant>
        <vt:lpwstr>_Toc528604577</vt:lpwstr>
      </vt:variant>
      <vt:variant>
        <vt:i4>1048632</vt:i4>
      </vt:variant>
      <vt:variant>
        <vt:i4>767</vt:i4>
      </vt:variant>
      <vt:variant>
        <vt:i4>0</vt:i4>
      </vt:variant>
      <vt:variant>
        <vt:i4>5</vt:i4>
      </vt:variant>
      <vt:variant>
        <vt:lpwstr/>
      </vt:variant>
      <vt:variant>
        <vt:lpwstr>_Toc528604576</vt:lpwstr>
      </vt:variant>
      <vt:variant>
        <vt:i4>1048632</vt:i4>
      </vt:variant>
      <vt:variant>
        <vt:i4>761</vt:i4>
      </vt:variant>
      <vt:variant>
        <vt:i4>0</vt:i4>
      </vt:variant>
      <vt:variant>
        <vt:i4>5</vt:i4>
      </vt:variant>
      <vt:variant>
        <vt:lpwstr/>
      </vt:variant>
      <vt:variant>
        <vt:lpwstr>_Toc528604575</vt:lpwstr>
      </vt:variant>
      <vt:variant>
        <vt:i4>1048632</vt:i4>
      </vt:variant>
      <vt:variant>
        <vt:i4>755</vt:i4>
      </vt:variant>
      <vt:variant>
        <vt:i4>0</vt:i4>
      </vt:variant>
      <vt:variant>
        <vt:i4>5</vt:i4>
      </vt:variant>
      <vt:variant>
        <vt:lpwstr/>
      </vt:variant>
      <vt:variant>
        <vt:lpwstr>_Toc528604574</vt:lpwstr>
      </vt:variant>
      <vt:variant>
        <vt:i4>1048632</vt:i4>
      </vt:variant>
      <vt:variant>
        <vt:i4>749</vt:i4>
      </vt:variant>
      <vt:variant>
        <vt:i4>0</vt:i4>
      </vt:variant>
      <vt:variant>
        <vt:i4>5</vt:i4>
      </vt:variant>
      <vt:variant>
        <vt:lpwstr/>
      </vt:variant>
      <vt:variant>
        <vt:lpwstr>_Toc528604573</vt:lpwstr>
      </vt:variant>
      <vt:variant>
        <vt:i4>1048632</vt:i4>
      </vt:variant>
      <vt:variant>
        <vt:i4>743</vt:i4>
      </vt:variant>
      <vt:variant>
        <vt:i4>0</vt:i4>
      </vt:variant>
      <vt:variant>
        <vt:i4>5</vt:i4>
      </vt:variant>
      <vt:variant>
        <vt:lpwstr/>
      </vt:variant>
      <vt:variant>
        <vt:lpwstr>_Toc528604572</vt:lpwstr>
      </vt:variant>
      <vt:variant>
        <vt:i4>1048632</vt:i4>
      </vt:variant>
      <vt:variant>
        <vt:i4>737</vt:i4>
      </vt:variant>
      <vt:variant>
        <vt:i4>0</vt:i4>
      </vt:variant>
      <vt:variant>
        <vt:i4>5</vt:i4>
      </vt:variant>
      <vt:variant>
        <vt:lpwstr/>
      </vt:variant>
      <vt:variant>
        <vt:lpwstr>_Toc528604571</vt:lpwstr>
      </vt:variant>
      <vt:variant>
        <vt:i4>1048632</vt:i4>
      </vt:variant>
      <vt:variant>
        <vt:i4>731</vt:i4>
      </vt:variant>
      <vt:variant>
        <vt:i4>0</vt:i4>
      </vt:variant>
      <vt:variant>
        <vt:i4>5</vt:i4>
      </vt:variant>
      <vt:variant>
        <vt:lpwstr/>
      </vt:variant>
      <vt:variant>
        <vt:lpwstr>_Toc528604570</vt:lpwstr>
      </vt:variant>
      <vt:variant>
        <vt:i4>1114168</vt:i4>
      </vt:variant>
      <vt:variant>
        <vt:i4>725</vt:i4>
      </vt:variant>
      <vt:variant>
        <vt:i4>0</vt:i4>
      </vt:variant>
      <vt:variant>
        <vt:i4>5</vt:i4>
      </vt:variant>
      <vt:variant>
        <vt:lpwstr/>
      </vt:variant>
      <vt:variant>
        <vt:lpwstr>_Toc528604569</vt:lpwstr>
      </vt:variant>
      <vt:variant>
        <vt:i4>1114168</vt:i4>
      </vt:variant>
      <vt:variant>
        <vt:i4>719</vt:i4>
      </vt:variant>
      <vt:variant>
        <vt:i4>0</vt:i4>
      </vt:variant>
      <vt:variant>
        <vt:i4>5</vt:i4>
      </vt:variant>
      <vt:variant>
        <vt:lpwstr/>
      </vt:variant>
      <vt:variant>
        <vt:lpwstr>_Toc528604568</vt:lpwstr>
      </vt:variant>
      <vt:variant>
        <vt:i4>1114168</vt:i4>
      </vt:variant>
      <vt:variant>
        <vt:i4>713</vt:i4>
      </vt:variant>
      <vt:variant>
        <vt:i4>0</vt:i4>
      </vt:variant>
      <vt:variant>
        <vt:i4>5</vt:i4>
      </vt:variant>
      <vt:variant>
        <vt:lpwstr/>
      </vt:variant>
      <vt:variant>
        <vt:lpwstr>_Toc528604567</vt:lpwstr>
      </vt:variant>
      <vt:variant>
        <vt:i4>1114168</vt:i4>
      </vt:variant>
      <vt:variant>
        <vt:i4>707</vt:i4>
      </vt:variant>
      <vt:variant>
        <vt:i4>0</vt:i4>
      </vt:variant>
      <vt:variant>
        <vt:i4>5</vt:i4>
      </vt:variant>
      <vt:variant>
        <vt:lpwstr/>
      </vt:variant>
      <vt:variant>
        <vt:lpwstr>_Toc528604566</vt:lpwstr>
      </vt:variant>
      <vt:variant>
        <vt:i4>1114168</vt:i4>
      </vt:variant>
      <vt:variant>
        <vt:i4>701</vt:i4>
      </vt:variant>
      <vt:variant>
        <vt:i4>0</vt:i4>
      </vt:variant>
      <vt:variant>
        <vt:i4>5</vt:i4>
      </vt:variant>
      <vt:variant>
        <vt:lpwstr/>
      </vt:variant>
      <vt:variant>
        <vt:lpwstr>_Toc528604565</vt:lpwstr>
      </vt:variant>
      <vt:variant>
        <vt:i4>1114168</vt:i4>
      </vt:variant>
      <vt:variant>
        <vt:i4>695</vt:i4>
      </vt:variant>
      <vt:variant>
        <vt:i4>0</vt:i4>
      </vt:variant>
      <vt:variant>
        <vt:i4>5</vt:i4>
      </vt:variant>
      <vt:variant>
        <vt:lpwstr/>
      </vt:variant>
      <vt:variant>
        <vt:lpwstr>_Toc528604564</vt:lpwstr>
      </vt:variant>
      <vt:variant>
        <vt:i4>1114168</vt:i4>
      </vt:variant>
      <vt:variant>
        <vt:i4>689</vt:i4>
      </vt:variant>
      <vt:variant>
        <vt:i4>0</vt:i4>
      </vt:variant>
      <vt:variant>
        <vt:i4>5</vt:i4>
      </vt:variant>
      <vt:variant>
        <vt:lpwstr/>
      </vt:variant>
      <vt:variant>
        <vt:lpwstr>_Toc528604563</vt:lpwstr>
      </vt:variant>
      <vt:variant>
        <vt:i4>1114168</vt:i4>
      </vt:variant>
      <vt:variant>
        <vt:i4>683</vt:i4>
      </vt:variant>
      <vt:variant>
        <vt:i4>0</vt:i4>
      </vt:variant>
      <vt:variant>
        <vt:i4>5</vt:i4>
      </vt:variant>
      <vt:variant>
        <vt:lpwstr/>
      </vt:variant>
      <vt:variant>
        <vt:lpwstr>_Toc528604562</vt:lpwstr>
      </vt:variant>
      <vt:variant>
        <vt:i4>1114168</vt:i4>
      </vt:variant>
      <vt:variant>
        <vt:i4>677</vt:i4>
      </vt:variant>
      <vt:variant>
        <vt:i4>0</vt:i4>
      </vt:variant>
      <vt:variant>
        <vt:i4>5</vt:i4>
      </vt:variant>
      <vt:variant>
        <vt:lpwstr/>
      </vt:variant>
      <vt:variant>
        <vt:lpwstr>_Toc528604561</vt:lpwstr>
      </vt:variant>
      <vt:variant>
        <vt:i4>1114168</vt:i4>
      </vt:variant>
      <vt:variant>
        <vt:i4>671</vt:i4>
      </vt:variant>
      <vt:variant>
        <vt:i4>0</vt:i4>
      </vt:variant>
      <vt:variant>
        <vt:i4>5</vt:i4>
      </vt:variant>
      <vt:variant>
        <vt:lpwstr/>
      </vt:variant>
      <vt:variant>
        <vt:lpwstr>_Toc528604560</vt:lpwstr>
      </vt:variant>
      <vt:variant>
        <vt:i4>1179704</vt:i4>
      </vt:variant>
      <vt:variant>
        <vt:i4>665</vt:i4>
      </vt:variant>
      <vt:variant>
        <vt:i4>0</vt:i4>
      </vt:variant>
      <vt:variant>
        <vt:i4>5</vt:i4>
      </vt:variant>
      <vt:variant>
        <vt:lpwstr/>
      </vt:variant>
      <vt:variant>
        <vt:lpwstr>_Toc528604559</vt:lpwstr>
      </vt:variant>
      <vt:variant>
        <vt:i4>1179704</vt:i4>
      </vt:variant>
      <vt:variant>
        <vt:i4>659</vt:i4>
      </vt:variant>
      <vt:variant>
        <vt:i4>0</vt:i4>
      </vt:variant>
      <vt:variant>
        <vt:i4>5</vt:i4>
      </vt:variant>
      <vt:variant>
        <vt:lpwstr/>
      </vt:variant>
      <vt:variant>
        <vt:lpwstr>_Toc528604558</vt:lpwstr>
      </vt:variant>
      <vt:variant>
        <vt:i4>1179704</vt:i4>
      </vt:variant>
      <vt:variant>
        <vt:i4>653</vt:i4>
      </vt:variant>
      <vt:variant>
        <vt:i4>0</vt:i4>
      </vt:variant>
      <vt:variant>
        <vt:i4>5</vt:i4>
      </vt:variant>
      <vt:variant>
        <vt:lpwstr/>
      </vt:variant>
      <vt:variant>
        <vt:lpwstr>_Toc528604557</vt:lpwstr>
      </vt:variant>
      <vt:variant>
        <vt:i4>1179704</vt:i4>
      </vt:variant>
      <vt:variant>
        <vt:i4>647</vt:i4>
      </vt:variant>
      <vt:variant>
        <vt:i4>0</vt:i4>
      </vt:variant>
      <vt:variant>
        <vt:i4>5</vt:i4>
      </vt:variant>
      <vt:variant>
        <vt:lpwstr/>
      </vt:variant>
      <vt:variant>
        <vt:lpwstr>_Toc528604556</vt:lpwstr>
      </vt:variant>
      <vt:variant>
        <vt:i4>1179704</vt:i4>
      </vt:variant>
      <vt:variant>
        <vt:i4>641</vt:i4>
      </vt:variant>
      <vt:variant>
        <vt:i4>0</vt:i4>
      </vt:variant>
      <vt:variant>
        <vt:i4>5</vt:i4>
      </vt:variant>
      <vt:variant>
        <vt:lpwstr/>
      </vt:variant>
      <vt:variant>
        <vt:lpwstr>_Toc528604555</vt:lpwstr>
      </vt:variant>
      <vt:variant>
        <vt:i4>1179704</vt:i4>
      </vt:variant>
      <vt:variant>
        <vt:i4>635</vt:i4>
      </vt:variant>
      <vt:variant>
        <vt:i4>0</vt:i4>
      </vt:variant>
      <vt:variant>
        <vt:i4>5</vt:i4>
      </vt:variant>
      <vt:variant>
        <vt:lpwstr/>
      </vt:variant>
      <vt:variant>
        <vt:lpwstr>_Toc528604554</vt:lpwstr>
      </vt:variant>
      <vt:variant>
        <vt:i4>1179704</vt:i4>
      </vt:variant>
      <vt:variant>
        <vt:i4>629</vt:i4>
      </vt:variant>
      <vt:variant>
        <vt:i4>0</vt:i4>
      </vt:variant>
      <vt:variant>
        <vt:i4>5</vt:i4>
      </vt:variant>
      <vt:variant>
        <vt:lpwstr/>
      </vt:variant>
      <vt:variant>
        <vt:lpwstr>_Toc528604553</vt:lpwstr>
      </vt:variant>
      <vt:variant>
        <vt:i4>1179704</vt:i4>
      </vt:variant>
      <vt:variant>
        <vt:i4>623</vt:i4>
      </vt:variant>
      <vt:variant>
        <vt:i4>0</vt:i4>
      </vt:variant>
      <vt:variant>
        <vt:i4>5</vt:i4>
      </vt:variant>
      <vt:variant>
        <vt:lpwstr/>
      </vt:variant>
      <vt:variant>
        <vt:lpwstr>_Toc528604552</vt:lpwstr>
      </vt:variant>
      <vt:variant>
        <vt:i4>1179704</vt:i4>
      </vt:variant>
      <vt:variant>
        <vt:i4>617</vt:i4>
      </vt:variant>
      <vt:variant>
        <vt:i4>0</vt:i4>
      </vt:variant>
      <vt:variant>
        <vt:i4>5</vt:i4>
      </vt:variant>
      <vt:variant>
        <vt:lpwstr/>
      </vt:variant>
      <vt:variant>
        <vt:lpwstr>_Toc528604551</vt:lpwstr>
      </vt:variant>
      <vt:variant>
        <vt:i4>1179704</vt:i4>
      </vt:variant>
      <vt:variant>
        <vt:i4>611</vt:i4>
      </vt:variant>
      <vt:variant>
        <vt:i4>0</vt:i4>
      </vt:variant>
      <vt:variant>
        <vt:i4>5</vt:i4>
      </vt:variant>
      <vt:variant>
        <vt:lpwstr/>
      </vt:variant>
      <vt:variant>
        <vt:lpwstr>_Toc528604550</vt:lpwstr>
      </vt:variant>
      <vt:variant>
        <vt:i4>1245240</vt:i4>
      </vt:variant>
      <vt:variant>
        <vt:i4>605</vt:i4>
      </vt:variant>
      <vt:variant>
        <vt:i4>0</vt:i4>
      </vt:variant>
      <vt:variant>
        <vt:i4>5</vt:i4>
      </vt:variant>
      <vt:variant>
        <vt:lpwstr/>
      </vt:variant>
      <vt:variant>
        <vt:lpwstr>_Toc528604549</vt:lpwstr>
      </vt:variant>
      <vt:variant>
        <vt:i4>1245240</vt:i4>
      </vt:variant>
      <vt:variant>
        <vt:i4>599</vt:i4>
      </vt:variant>
      <vt:variant>
        <vt:i4>0</vt:i4>
      </vt:variant>
      <vt:variant>
        <vt:i4>5</vt:i4>
      </vt:variant>
      <vt:variant>
        <vt:lpwstr/>
      </vt:variant>
      <vt:variant>
        <vt:lpwstr>_Toc528604548</vt:lpwstr>
      </vt:variant>
      <vt:variant>
        <vt:i4>1245240</vt:i4>
      </vt:variant>
      <vt:variant>
        <vt:i4>593</vt:i4>
      </vt:variant>
      <vt:variant>
        <vt:i4>0</vt:i4>
      </vt:variant>
      <vt:variant>
        <vt:i4>5</vt:i4>
      </vt:variant>
      <vt:variant>
        <vt:lpwstr/>
      </vt:variant>
      <vt:variant>
        <vt:lpwstr>_Toc528604547</vt:lpwstr>
      </vt:variant>
      <vt:variant>
        <vt:i4>1245240</vt:i4>
      </vt:variant>
      <vt:variant>
        <vt:i4>587</vt:i4>
      </vt:variant>
      <vt:variant>
        <vt:i4>0</vt:i4>
      </vt:variant>
      <vt:variant>
        <vt:i4>5</vt:i4>
      </vt:variant>
      <vt:variant>
        <vt:lpwstr/>
      </vt:variant>
      <vt:variant>
        <vt:lpwstr>_Toc528604546</vt:lpwstr>
      </vt:variant>
      <vt:variant>
        <vt:i4>1245240</vt:i4>
      </vt:variant>
      <vt:variant>
        <vt:i4>581</vt:i4>
      </vt:variant>
      <vt:variant>
        <vt:i4>0</vt:i4>
      </vt:variant>
      <vt:variant>
        <vt:i4>5</vt:i4>
      </vt:variant>
      <vt:variant>
        <vt:lpwstr/>
      </vt:variant>
      <vt:variant>
        <vt:lpwstr>_Toc528604545</vt:lpwstr>
      </vt:variant>
      <vt:variant>
        <vt:i4>1245240</vt:i4>
      </vt:variant>
      <vt:variant>
        <vt:i4>575</vt:i4>
      </vt:variant>
      <vt:variant>
        <vt:i4>0</vt:i4>
      </vt:variant>
      <vt:variant>
        <vt:i4>5</vt:i4>
      </vt:variant>
      <vt:variant>
        <vt:lpwstr/>
      </vt:variant>
      <vt:variant>
        <vt:lpwstr>_Toc528604544</vt:lpwstr>
      </vt:variant>
      <vt:variant>
        <vt:i4>1245240</vt:i4>
      </vt:variant>
      <vt:variant>
        <vt:i4>569</vt:i4>
      </vt:variant>
      <vt:variant>
        <vt:i4>0</vt:i4>
      </vt:variant>
      <vt:variant>
        <vt:i4>5</vt:i4>
      </vt:variant>
      <vt:variant>
        <vt:lpwstr/>
      </vt:variant>
      <vt:variant>
        <vt:lpwstr>_Toc528604543</vt:lpwstr>
      </vt:variant>
      <vt:variant>
        <vt:i4>1245240</vt:i4>
      </vt:variant>
      <vt:variant>
        <vt:i4>563</vt:i4>
      </vt:variant>
      <vt:variant>
        <vt:i4>0</vt:i4>
      </vt:variant>
      <vt:variant>
        <vt:i4>5</vt:i4>
      </vt:variant>
      <vt:variant>
        <vt:lpwstr/>
      </vt:variant>
      <vt:variant>
        <vt:lpwstr>_Toc528604542</vt:lpwstr>
      </vt:variant>
      <vt:variant>
        <vt:i4>1245240</vt:i4>
      </vt:variant>
      <vt:variant>
        <vt:i4>557</vt:i4>
      </vt:variant>
      <vt:variant>
        <vt:i4>0</vt:i4>
      </vt:variant>
      <vt:variant>
        <vt:i4>5</vt:i4>
      </vt:variant>
      <vt:variant>
        <vt:lpwstr/>
      </vt:variant>
      <vt:variant>
        <vt:lpwstr>_Toc528604541</vt:lpwstr>
      </vt:variant>
      <vt:variant>
        <vt:i4>1245240</vt:i4>
      </vt:variant>
      <vt:variant>
        <vt:i4>551</vt:i4>
      </vt:variant>
      <vt:variant>
        <vt:i4>0</vt:i4>
      </vt:variant>
      <vt:variant>
        <vt:i4>5</vt:i4>
      </vt:variant>
      <vt:variant>
        <vt:lpwstr/>
      </vt:variant>
      <vt:variant>
        <vt:lpwstr>_Toc528604540</vt:lpwstr>
      </vt:variant>
      <vt:variant>
        <vt:i4>1310776</vt:i4>
      </vt:variant>
      <vt:variant>
        <vt:i4>545</vt:i4>
      </vt:variant>
      <vt:variant>
        <vt:i4>0</vt:i4>
      </vt:variant>
      <vt:variant>
        <vt:i4>5</vt:i4>
      </vt:variant>
      <vt:variant>
        <vt:lpwstr/>
      </vt:variant>
      <vt:variant>
        <vt:lpwstr>_Toc528604539</vt:lpwstr>
      </vt:variant>
      <vt:variant>
        <vt:i4>1310776</vt:i4>
      </vt:variant>
      <vt:variant>
        <vt:i4>539</vt:i4>
      </vt:variant>
      <vt:variant>
        <vt:i4>0</vt:i4>
      </vt:variant>
      <vt:variant>
        <vt:i4>5</vt:i4>
      </vt:variant>
      <vt:variant>
        <vt:lpwstr/>
      </vt:variant>
      <vt:variant>
        <vt:lpwstr>_Toc528604538</vt:lpwstr>
      </vt:variant>
      <vt:variant>
        <vt:i4>1310776</vt:i4>
      </vt:variant>
      <vt:variant>
        <vt:i4>533</vt:i4>
      </vt:variant>
      <vt:variant>
        <vt:i4>0</vt:i4>
      </vt:variant>
      <vt:variant>
        <vt:i4>5</vt:i4>
      </vt:variant>
      <vt:variant>
        <vt:lpwstr/>
      </vt:variant>
      <vt:variant>
        <vt:lpwstr>_Toc528604537</vt:lpwstr>
      </vt:variant>
      <vt:variant>
        <vt:i4>1310776</vt:i4>
      </vt:variant>
      <vt:variant>
        <vt:i4>527</vt:i4>
      </vt:variant>
      <vt:variant>
        <vt:i4>0</vt:i4>
      </vt:variant>
      <vt:variant>
        <vt:i4>5</vt:i4>
      </vt:variant>
      <vt:variant>
        <vt:lpwstr/>
      </vt:variant>
      <vt:variant>
        <vt:lpwstr>_Toc528604536</vt:lpwstr>
      </vt:variant>
      <vt:variant>
        <vt:i4>1310776</vt:i4>
      </vt:variant>
      <vt:variant>
        <vt:i4>521</vt:i4>
      </vt:variant>
      <vt:variant>
        <vt:i4>0</vt:i4>
      </vt:variant>
      <vt:variant>
        <vt:i4>5</vt:i4>
      </vt:variant>
      <vt:variant>
        <vt:lpwstr/>
      </vt:variant>
      <vt:variant>
        <vt:lpwstr>_Toc528604535</vt:lpwstr>
      </vt:variant>
      <vt:variant>
        <vt:i4>1310776</vt:i4>
      </vt:variant>
      <vt:variant>
        <vt:i4>515</vt:i4>
      </vt:variant>
      <vt:variant>
        <vt:i4>0</vt:i4>
      </vt:variant>
      <vt:variant>
        <vt:i4>5</vt:i4>
      </vt:variant>
      <vt:variant>
        <vt:lpwstr/>
      </vt:variant>
      <vt:variant>
        <vt:lpwstr>_Toc528604534</vt:lpwstr>
      </vt:variant>
      <vt:variant>
        <vt:i4>1310776</vt:i4>
      </vt:variant>
      <vt:variant>
        <vt:i4>509</vt:i4>
      </vt:variant>
      <vt:variant>
        <vt:i4>0</vt:i4>
      </vt:variant>
      <vt:variant>
        <vt:i4>5</vt:i4>
      </vt:variant>
      <vt:variant>
        <vt:lpwstr/>
      </vt:variant>
      <vt:variant>
        <vt:lpwstr>_Toc528604533</vt:lpwstr>
      </vt:variant>
      <vt:variant>
        <vt:i4>1310776</vt:i4>
      </vt:variant>
      <vt:variant>
        <vt:i4>503</vt:i4>
      </vt:variant>
      <vt:variant>
        <vt:i4>0</vt:i4>
      </vt:variant>
      <vt:variant>
        <vt:i4>5</vt:i4>
      </vt:variant>
      <vt:variant>
        <vt:lpwstr/>
      </vt:variant>
      <vt:variant>
        <vt:lpwstr>_Toc528604532</vt:lpwstr>
      </vt:variant>
      <vt:variant>
        <vt:i4>1310776</vt:i4>
      </vt:variant>
      <vt:variant>
        <vt:i4>497</vt:i4>
      </vt:variant>
      <vt:variant>
        <vt:i4>0</vt:i4>
      </vt:variant>
      <vt:variant>
        <vt:i4>5</vt:i4>
      </vt:variant>
      <vt:variant>
        <vt:lpwstr/>
      </vt:variant>
      <vt:variant>
        <vt:lpwstr>_Toc528604531</vt:lpwstr>
      </vt:variant>
      <vt:variant>
        <vt:i4>1310776</vt:i4>
      </vt:variant>
      <vt:variant>
        <vt:i4>491</vt:i4>
      </vt:variant>
      <vt:variant>
        <vt:i4>0</vt:i4>
      </vt:variant>
      <vt:variant>
        <vt:i4>5</vt:i4>
      </vt:variant>
      <vt:variant>
        <vt:lpwstr/>
      </vt:variant>
      <vt:variant>
        <vt:lpwstr>_Toc528604530</vt:lpwstr>
      </vt:variant>
      <vt:variant>
        <vt:i4>1376312</vt:i4>
      </vt:variant>
      <vt:variant>
        <vt:i4>485</vt:i4>
      </vt:variant>
      <vt:variant>
        <vt:i4>0</vt:i4>
      </vt:variant>
      <vt:variant>
        <vt:i4>5</vt:i4>
      </vt:variant>
      <vt:variant>
        <vt:lpwstr/>
      </vt:variant>
      <vt:variant>
        <vt:lpwstr>_Toc528604529</vt:lpwstr>
      </vt:variant>
      <vt:variant>
        <vt:i4>1376312</vt:i4>
      </vt:variant>
      <vt:variant>
        <vt:i4>479</vt:i4>
      </vt:variant>
      <vt:variant>
        <vt:i4>0</vt:i4>
      </vt:variant>
      <vt:variant>
        <vt:i4>5</vt:i4>
      </vt:variant>
      <vt:variant>
        <vt:lpwstr/>
      </vt:variant>
      <vt:variant>
        <vt:lpwstr>_Toc528604528</vt:lpwstr>
      </vt:variant>
      <vt:variant>
        <vt:i4>1376312</vt:i4>
      </vt:variant>
      <vt:variant>
        <vt:i4>473</vt:i4>
      </vt:variant>
      <vt:variant>
        <vt:i4>0</vt:i4>
      </vt:variant>
      <vt:variant>
        <vt:i4>5</vt:i4>
      </vt:variant>
      <vt:variant>
        <vt:lpwstr/>
      </vt:variant>
      <vt:variant>
        <vt:lpwstr>_Toc528604527</vt:lpwstr>
      </vt:variant>
      <vt:variant>
        <vt:i4>1376312</vt:i4>
      </vt:variant>
      <vt:variant>
        <vt:i4>467</vt:i4>
      </vt:variant>
      <vt:variant>
        <vt:i4>0</vt:i4>
      </vt:variant>
      <vt:variant>
        <vt:i4>5</vt:i4>
      </vt:variant>
      <vt:variant>
        <vt:lpwstr/>
      </vt:variant>
      <vt:variant>
        <vt:lpwstr>_Toc528604526</vt:lpwstr>
      </vt:variant>
      <vt:variant>
        <vt:i4>1376312</vt:i4>
      </vt:variant>
      <vt:variant>
        <vt:i4>461</vt:i4>
      </vt:variant>
      <vt:variant>
        <vt:i4>0</vt:i4>
      </vt:variant>
      <vt:variant>
        <vt:i4>5</vt:i4>
      </vt:variant>
      <vt:variant>
        <vt:lpwstr/>
      </vt:variant>
      <vt:variant>
        <vt:lpwstr>_Toc528604525</vt:lpwstr>
      </vt:variant>
      <vt:variant>
        <vt:i4>1376312</vt:i4>
      </vt:variant>
      <vt:variant>
        <vt:i4>455</vt:i4>
      </vt:variant>
      <vt:variant>
        <vt:i4>0</vt:i4>
      </vt:variant>
      <vt:variant>
        <vt:i4>5</vt:i4>
      </vt:variant>
      <vt:variant>
        <vt:lpwstr/>
      </vt:variant>
      <vt:variant>
        <vt:lpwstr>_Toc528604524</vt:lpwstr>
      </vt:variant>
      <vt:variant>
        <vt:i4>1376312</vt:i4>
      </vt:variant>
      <vt:variant>
        <vt:i4>449</vt:i4>
      </vt:variant>
      <vt:variant>
        <vt:i4>0</vt:i4>
      </vt:variant>
      <vt:variant>
        <vt:i4>5</vt:i4>
      </vt:variant>
      <vt:variant>
        <vt:lpwstr/>
      </vt:variant>
      <vt:variant>
        <vt:lpwstr>_Toc528604523</vt:lpwstr>
      </vt:variant>
      <vt:variant>
        <vt:i4>1376312</vt:i4>
      </vt:variant>
      <vt:variant>
        <vt:i4>443</vt:i4>
      </vt:variant>
      <vt:variant>
        <vt:i4>0</vt:i4>
      </vt:variant>
      <vt:variant>
        <vt:i4>5</vt:i4>
      </vt:variant>
      <vt:variant>
        <vt:lpwstr/>
      </vt:variant>
      <vt:variant>
        <vt:lpwstr>_Toc528604522</vt:lpwstr>
      </vt:variant>
      <vt:variant>
        <vt:i4>1376312</vt:i4>
      </vt:variant>
      <vt:variant>
        <vt:i4>437</vt:i4>
      </vt:variant>
      <vt:variant>
        <vt:i4>0</vt:i4>
      </vt:variant>
      <vt:variant>
        <vt:i4>5</vt:i4>
      </vt:variant>
      <vt:variant>
        <vt:lpwstr/>
      </vt:variant>
      <vt:variant>
        <vt:lpwstr>_Toc528604521</vt:lpwstr>
      </vt:variant>
      <vt:variant>
        <vt:i4>1376312</vt:i4>
      </vt:variant>
      <vt:variant>
        <vt:i4>431</vt:i4>
      </vt:variant>
      <vt:variant>
        <vt:i4>0</vt:i4>
      </vt:variant>
      <vt:variant>
        <vt:i4>5</vt:i4>
      </vt:variant>
      <vt:variant>
        <vt:lpwstr/>
      </vt:variant>
      <vt:variant>
        <vt:lpwstr>_Toc528604520</vt:lpwstr>
      </vt:variant>
      <vt:variant>
        <vt:i4>1441848</vt:i4>
      </vt:variant>
      <vt:variant>
        <vt:i4>425</vt:i4>
      </vt:variant>
      <vt:variant>
        <vt:i4>0</vt:i4>
      </vt:variant>
      <vt:variant>
        <vt:i4>5</vt:i4>
      </vt:variant>
      <vt:variant>
        <vt:lpwstr/>
      </vt:variant>
      <vt:variant>
        <vt:lpwstr>_Toc528604519</vt:lpwstr>
      </vt:variant>
      <vt:variant>
        <vt:i4>1441848</vt:i4>
      </vt:variant>
      <vt:variant>
        <vt:i4>419</vt:i4>
      </vt:variant>
      <vt:variant>
        <vt:i4>0</vt:i4>
      </vt:variant>
      <vt:variant>
        <vt:i4>5</vt:i4>
      </vt:variant>
      <vt:variant>
        <vt:lpwstr/>
      </vt:variant>
      <vt:variant>
        <vt:lpwstr>_Toc528604518</vt:lpwstr>
      </vt:variant>
      <vt:variant>
        <vt:i4>1441848</vt:i4>
      </vt:variant>
      <vt:variant>
        <vt:i4>413</vt:i4>
      </vt:variant>
      <vt:variant>
        <vt:i4>0</vt:i4>
      </vt:variant>
      <vt:variant>
        <vt:i4>5</vt:i4>
      </vt:variant>
      <vt:variant>
        <vt:lpwstr/>
      </vt:variant>
      <vt:variant>
        <vt:lpwstr>_Toc528604517</vt:lpwstr>
      </vt:variant>
      <vt:variant>
        <vt:i4>1441848</vt:i4>
      </vt:variant>
      <vt:variant>
        <vt:i4>407</vt:i4>
      </vt:variant>
      <vt:variant>
        <vt:i4>0</vt:i4>
      </vt:variant>
      <vt:variant>
        <vt:i4>5</vt:i4>
      </vt:variant>
      <vt:variant>
        <vt:lpwstr/>
      </vt:variant>
      <vt:variant>
        <vt:lpwstr>_Toc528604516</vt:lpwstr>
      </vt:variant>
      <vt:variant>
        <vt:i4>1441848</vt:i4>
      </vt:variant>
      <vt:variant>
        <vt:i4>401</vt:i4>
      </vt:variant>
      <vt:variant>
        <vt:i4>0</vt:i4>
      </vt:variant>
      <vt:variant>
        <vt:i4>5</vt:i4>
      </vt:variant>
      <vt:variant>
        <vt:lpwstr/>
      </vt:variant>
      <vt:variant>
        <vt:lpwstr>_Toc528604515</vt:lpwstr>
      </vt:variant>
      <vt:variant>
        <vt:i4>1441848</vt:i4>
      </vt:variant>
      <vt:variant>
        <vt:i4>395</vt:i4>
      </vt:variant>
      <vt:variant>
        <vt:i4>0</vt:i4>
      </vt:variant>
      <vt:variant>
        <vt:i4>5</vt:i4>
      </vt:variant>
      <vt:variant>
        <vt:lpwstr/>
      </vt:variant>
      <vt:variant>
        <vt:lpwstr>_Toc528604514</vt:lpwstr>
      </vt:variant>
      <vt:variant>
        <vt:i4>1441848</vt:i4>
      </vt:variant>
      <vt:variant>
        <vt:i4>389</vt:i4>
      </vt:variant>
      <vt:variant>
        <vt:i4>0</vt:i4>
      </vt:variant>
      <vt:variant>
        <vt:i4>5</vt:i4>
      </vt:variant>
      <vt:variant>
        <vt:lpwstr/>
      </vt:variant>
      <vt:variant>
        <vt:lpwstr>_Toc528604513</vt:lpwstr>
      </vt:variant>
      <vt:variant>
        <vt:i4>1441848</vt:i4>
      </vt:variant>
      <vt:variant>
        <vt:i4>383</vt:i4>
      </vt:variant>
      <vt:variant>
        <vt:i4>0</vt:i4>
      </vt:variant>
      <vt:variant>
        <vt:i4>5</vt:i4>
      </vt:variant>
      <vt:variant>
        <vt:lpwstr/>
      </vt:variant>
      <vt:variant>
        <vt:lpwstr>_Toc528604512</vt:lpwstr>
      </vt:variant>
      <vt:variant>
        <vt:i4>1441848</vt:i4>
      </vt:variant>
      <vt:variant>
        <vt:i4>377</vt:i4>
      </vt:variant>
      <vt:variant>
        <vt:i4>0</vt:i4>
      </vt:variant>
      <vt:variant>
        <vt:i4>5</vt:i4>
      </vt:variant>
      <vt:variant>
        <vt:lpwstr/>
      </vt:variant>
      <vt:variant>
        <vt:lpwstr>_Toc528604511</vt:lpwstr>
      </vt:variant>
      <vt:variant>
        <vt:i4>1441848</vt:i4>
      </vt:variant>
      <vt:variant>
        <vt:i4>371</vt:i4>
      </vt:variant>
      <vt:variant>
        <vt:i4>0</vt:i4>
      </vt:variant>
      <vt:variant>
        <vt:i4>5</vt:i4>
      </vt:variant>
      <vt:variant>
        <vt:lpwstr/>
      </vt:variant>
      <vt:variant>
        <vt:lpwstr>_Toc528604510</vt:lpwstr>
      </vt:variant>
      <vt:variant>
        <vt:i4>1507384</vt:i4>
      </vt:variant>
      <vt:variant>
        <vt:i4>365</vt:i4>
      </vt:variant>
      <vt:variant>
        <vt:i4>0</vt:i4>
      </vt:variant>
      <vt:variant>
        <vt:i4>5</vt:i4>
      </vt:variant>
      <vt:variant>
        <vt:lpwstr/>
      </vt:variant>
      <vt:variant>
        <vt:lpwstr>_Toc528604509</vt:lpwstr>
      </vt:variant>
      <vt:variant>
        <vt:i4>1507384</vt:i4>
      </vt:variant>
      <vt:variant>
        <vt:i4>359</vt:i4>
      </vt:variant>
      <vt:variant>
        <vt:i4>0</vt:i4>
      </vt:variant>
      <vt:variant>
        <vt:i4>5</vt:i4>
      </vt:variant>
      <vt:variant>
        <vt:lpwstr/>
      </vt:variant>
      <vt:variant>
        <vt:lpwstr>_Toc528604508</vt:lpwstr>
      </vt:variant>
      <vt:variant>
        <vt:i4>1507384</vt:i4>
      </vt:variant>
      <vt:variant>
        <vt:i4>353</vt:i4>
      </vt:variant>
      <vt:variant>
        <vt:i4>0</vt:i4>
      </vt:variant>
      <vt:variant>
        <vt:i4>5</vt:i4>
      </vt:variant>
      <vt:variant>
        <vt:lpwstr/>
      </vt:variant>
      <vt:variant>
        <vt:lpwstr>_Toc528604507</vt:lpwstr>
      </vt:variant>
      <vt:variant>
        <vt:i4>1507384</vt:i4>
      </vt:variant>
      <vt:variant>
        <vt:i4>347</vt:i4>
      </vt:variant>
      <vt:variant>
        <vt:i4>0</vt:i4>
      </vt:variant>
      <vt:variant>
        <vt:i4>5</vt:i4>
      </vt:variant>
      <vt:variant>
        <vt:lpwstr/>
      </vt:variant>
      <vt:variant>
        <vt:lpwstr>_Toc528604506</vt:lpwstr>
      </vt:variant>
      <vt:variant>
        <vt:i4>1507384</vt:i4>
      </vt:variant>
      <vt:variant>
        <vt:i4>341</vt:i4>
      </vt:variant>
      <vt:variant>
        <vt:i4>0</vt:i4>
      </vt:variant>
      <vt:variant>
        <vt:i4>5</vt:i4>
      </vt:variant>
      <vt:variant>
        <vt:lpwstr/>
      </vt:variant>
      <vt:variant>
        <vt:lpwstr>_Toc528604505</vt:lpwstr>
      </vt:variant>
      <vt:variant>
        <vt:i4>1507384</vt:i4>
      </vt:variant>
      <vt:variant>
        <vt:i4>335</vt:i4>
      </vt:variant>
      <vt:variant>
        <vt:i4>0</vt:i4>
      </vt:variant>
      <vt:variant>
        <vt:i4>5</vt:i4>
      </vt:variant>
      <vt:variant>
        <vt:lpwstr/>
      </vt:variant>
      <vt:variant>
        <vt:lpwstr>_Toc528604504</vt:lpwstr>
      </vt:variant>
      <vt:variant>
        <vt:i4>1507384</vt:i4>
      </vt:variant>
      <vt:variant>
        <vt:i4>329</vt:i4>
      </vt:variant>
      <vt:variant>
        <vt:i4>0</vt:i4>
      </vt:variant>
      <vt:variant>
        <vt:i4>5</vt:i4>
      </vt:variant>
      <vt:variant>
        <vt:lpwstr/>
      </vt:variant>
      <vt:variant>
        <vt:lpwstr>_Toc528604503</vt:lpwstr>
      </vt:variant>
      <vt:variant>
        <vt:i4>1507384</vt:i4>
      </vt:variant>
      <vt:variant>
        <vt:i4>323</vt:i4>
      </vt:variant>
      <vt:variant>
        <vt:i4>0</vt:i4>
      </vt:variant>
      <vt:variant>
        <vt:i4>5</vt:i4>
      </vt:variant>
      <vt:variant>
        <vt:lpwstr/>
      </vt:variant>
      <vt:variant>
        <vt:lpwstr>_Toc528604502</vt:lpwstr>
      </vt:variant>
      <vt:variant>
        <vt:i4>1507384</vt:i4>
      </vt:variant>
      <vt:variant>
        <vt:i4>317</vt:i4>
      </vt:variant>
      <vt:variant>
        <vt:i4>0</vt:i4>
      </vt:variant>
      <vt:variant>
        <vt:i4>5</vt:i4>
      </vt:variant>
      <vt:variant>
        <vt:lpwstr/>
      </vt:variant>
      <vt:variant>
        <vt:lpwstr>_Toc528604501</vt:lpwstr>
      </vt:variant>
      <vt:variant>
        <vt:i4>1507384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_Toc528604500</vt:lpwstr>
      </vt:variant>
      <vt:variant>
        <vt:i4>1966137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_Toc528604499</vt:lpwstr>
      </vt:variant>
      <vt:variant>
        <vt:i4>1966137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_Toc528604498</vt:lpwstr>
      </vt:variant>
      <vt:variant>
        <vt:i4>1966137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_Toc528604497</vt:lpwstr>
      </vt:variant>
      <vt:variant>
        <vt:i4>1966137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_Toc528604496</vt:lpwstr>
      </vt:variant>
      <vt:variant>
        <vt:i4>1966137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_Toc528604495</vt:lpwstr>
      </vt:variant>
      <vt:variant>
        <vt:i4>1966137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_Toc528604494</vt:lpwstr>
      </vt:variant>
      <vt:variant>
        <vt:i4>1966137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_Toc528604493</vt:lpwstr>
      </vt:variant>
      <vt:variant>
        <vt:i4>1966137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_Toc528604492</vt:lpwstr>
      </vt:variant>
      <vt:variant>
        <vt:i4>1966137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_Toc528604491</vt:lpwstr>
      </vt:variant>
      <vt:variant>
        <vt:i4>1966137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_Toc528604490</vt:lpwstr>
      </vt:variant>
      <vt:variant>
        <vt:i4>2031673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_Toc528604489</vt:lpwstr>
      </vt:variant>
      <vt:variant>
        <vt:i4>2031673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_Toc528604488</vt:lpwstr>
      </vt:variant>
      <vt:variant>
        <vt:i4>2031673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_Toc528604487</vt:lpwstr>
      </vt:variant>
      <vt:variant>
        <vt:i4>2031673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_Toc528604486</vt:lpwstr>
      </vt:variant>
      <vt:variant>
        <vt:i4>2031673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_Toc528604485</vt:lpwstr>
      </vt:variant>
      <vt:variant>
        <vt:i4>2031673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_Toc528604484</vt:lpwstr>
      </vt:variant>
      <vt:variant>
        <vt:i4>2031673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_Toc528604483</vt:lpwstr>
      </vt:variant>
      <vt:variant>
        <vt:i4>2031673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_Toc528604482</vt:lpwstr>
      </vt:variant>
      <vt:variant>
        <vt:i4>2031673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_Toc528604481</vt:lpwstr>
      </vt:variant>
      <vt:variant>
        <vt:i4>2031673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_Toc528604480</vt:lpwstr>
      </vt:variant>
      <vt:variant>
        <vt:i4>1048633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_Toc528604479</vt:lpwstr>
      </vt:variant>
      <vt:variant>
        <vt:i4>1048633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_Toc528604478</vt:lpwstr>
      </vt:variant>
      <vt:variant>
        <vt:i4>1048633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_Toc528604477</vt:lpwstr>
      </vt:variant>
      <vt:variant>
        <vt:i4>1048633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_Toc528604476</vt:lpwstr>
      </vt:variant>
      <vt:variant>
        <vt:i4>1048633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_Toc528604475</vt:lpwstr>
      </vt:variant>
      <vt:variant>
        <vt:i4>1048633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_Toc528604474</vt:lpwstr>
      </vt:variant>
      <vt:variant>
        <vt:i4>1048633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_Toc528604473</vt:lpwstr>
      </vt:variant>
      <vt:variant>
        <vt:i4>1048633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_Toc528604472</vt:lpwstr>
      </vt:variant>
      <vt:variant>
        <vt:i4>1048633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_Toc528604471</vt:lpwstr>
      </vt:variant>
      <vt:variant>
        <vt:i4>1048633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_Toc528604470</vt:lpwstr>
      </vt:variant>
      <vt:variant>
        <vt:i4>1114169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_Toc528604469</vt:lpwstr>
      </vt:variant>
      <vt:variant>
        <vt:i4>1114169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_Toc528604468</vt:lpwstr>
      </vt:variant>
      <vt:variant>
        <vt:i4>1114169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_Toc528604467</vt:lpwstr>
      </vt:variant>
      <vt:variant>
        <vt:i4>1114169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_Toc528604466</vt:lpwstr>
      </vt:variant>
      <vt:variant>
        <vt:i4>1114169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_Toc528604465</vt:lpwstr>
      </vt:variant>
      <vt:variant>
        <vt:i4>1114169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_Toc528604464</vt:lpwstr>
      </vt:variant>
      <vt:variant>
        <vt:i4>1114169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_Toc528604463</vt:lpwstr>
      </vt:variant>
      <vt:variant>
        <vt:i4>1114169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_Toc528604462</vt:lpwstr>
      </vt:variant>
      <vt:variant>
        <vt:i4>1114169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_Toc528604461</vt:lpwstr>
      </vt:variant>
      <vt:variant>
        <vt:i4>1114169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_Toc528604460</vt:lpwstr>
      </vt:variant>
      <vt:variant>
        <vt:i4>1179705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_Toc528604459</vt:lpwstr>
      </vt:variant>
      <vt:variant>
        <vt:i4>1179705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_Toc528604458</vt:lpwstr>
      </vt:variant>
      <vt:variant>
        <vt:i4>1179705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_Toc528604457</vt:lpwstr>
      </vt:variant>
      <vt:variant>
        <vt:i4>1179705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_Toc528604456</vt:lpwstr>
      </vt:variant>
      <vt:variant>
        <vt:i4>1179705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_Toc528604455</vt:lpwstr>
      </vt:variant>
      <vt:variant>
        <vt:i4>1179705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_Toc528604454</vt:lpwstr>
      </vt:variant>
      <vt:variant>
        <vt:i4>1179705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_Toc528604453</vt:lpwstr>
      </vt:variant>
      <vt:variant>
        <vt:i4>1179705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_Toc528604452</vt:lpwstr>
      </vt:variant>
      <vt:variant>
        <vt:i4>1179705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_Toc528604451</vt:lpwstr>
      </vt:variant>
      <vt:variant>
        <vt:i4>1179705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_Toc528604450</vt:lpwstr>
      </vt:variant>
      <vt:variant>
        <vt:i4>1245241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_Toc528604449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Регламент резервного копирования и востановления данных ИС ФК</dc:title>
  <dc:subject>Резервное копирование и восстановление данных ИС ФК</dc:subject>
  <dc:creator>User</dc:creator>
  <cp:keywords/>
  <cp:lastModifiedBy>Логинова</cp:lastModifiedBy>
  <cp:revision>52</cp:revision>
  <cp:lastPrinted>2016-05-12T11:16:00Z</cp:lastPrinted>
  <dcterms:created xsi:type="dcterms:W3CDTF">2021-09-01T15:40:00Z</dcterms:created>
  <dcterms:modified xsi:type="dcterms:W3CDTF">2021-10-13T12:38:00Z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Название объекта">
    <vt:lpwstr>Система резервного копирования данных</vt:lpwstr>
  </property>
  <property fmtid="{D5CDD505-2E9C-101B-9397-08002B2CF9AE}" pid="3" name="Тип объекта">
    <vt:lpwstr>ЦБ</vt:lpwstr>
  </property>
  <property fmtid="{D5CDD505-2E9C-101B-9397-08002B2CF9AE}" pid="4" name="Шифр проекта">
    <vt:lpwstr>СРК</vt:lpwstr>
  </property>
  <property fmtid="{D5CDD505-2E9C-101B-9397-08002B2CF9AE}" pid="5" name="Шифр документа ТП">
    <vt:lpwstr>НИР СРК</vt:lpwstr>
  </property>
  <property fmtid="{D5CDD505-2E9C-101B-9397-08002B2CF9AE}" pid="6" name="Город">
    <vt:lpwstr>Москва</vt:lpwstr>
  </property>
</Properties>
</file>