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AA" w:rsidRPr="00150599" w:rsidRDefault="00857AAA">
      <w:pPr>
        <w:pStyle w:val="ConsPlusTitlePage"/>
      </w:pPr>
      <w:r w:rsidRPr="00150599">
        <w:t xml:space="preserve">Документ предоставлен </w:t>
      </w:r>
      <w:hyperlink r:id="rId4">
        <w:proofErr w:type="spellStart"/>
        <w:r w:rsidRPr="00150599">
          <w:t>КонсультантПлюс</w:t>
        </w:r>
        <w:proofErr w:type="spellEnd"/>
      </w:hyperlink>
      <w:r w:rsidRPr="00150599">
        <w:br/>
      </w:r>
    </w:p>
    <w:p w:rsidR="00857AAA" w:rsidRPr="00150599" w:rsidRDefault="00857AAA">
      <w:pPr>
        <w:pStyle w:val="ConsPlusNormal"/>
        <w:jc w:val="center"/>
        <w:outlineLvl w:val="0"/>
      </w:pPr>
    </w:p>
    <w:p w:rsidR="00857AAA" w:rsidRPr="00150599" w:rsidRDefault="00857AAA">
      <w:pPr>
        <w:pStyle w:val="ConsPlusTitle"/>
        <w:jc w:val="center"/>
        <w:outlineLvl w:val="0"/>
      </w:pPr>
      <w:r w:rsidRPr="00150599">
        <w:t>ПРАВИТЕЛЬСТВО РОССИЙСКОЙ ФЕДЕРАЦИИ</w:t>
      </w:r>
    </w:p>
    <w:p w:rsidR="00857AAA" w:rsidRPr="00150599" w:rsidRDefault="00857AAA">
      <w:pPr>
        <w:pStyle w:val="ConsPlusTitle"/>
        <w:jc w:val="center"/>
      </w:pPr>
    </w:p>
    <w:p w:rsidR="00857AAA" w:rsidRPr="00150599" w:rsidRDefault="00857AAA">
      <w:pPr>
        <w:pStyle w:val="ConsPlusTitle"/>
        <w:jc w:val="center"/>
      </w:pPr>
      <w:r w:rsidRPr="00150599">
        <w:t>ПОСТАНОВЛЕНИЕ</w:t>
      </w:r>
    </w:p>
    <w:p w:rsidR="00857AAA" w:rsidRPr="00150599" w:rsidRDefault="00857AAA">
      <w:pPr>
        <w:pStyle w:val="ConsPlusTitle"/>
        <w:jc w:val="center"/>
      </w:pPr>
      <w:r w:rsidRPr="00150599">
        <w:t>от 24 декабря 2012 г. N 1396</w:t>
      </w:r>
    </w:p>
    <w:p w:rsidR="00857AAA" w:rsidRPr="00150599" w:rsidRDefault="00857AAA">
      <w:pPr>
        <w:pStyle w:val="ConsPlusTitle"/>
        <w:jc w:val="center"/>
      </w:pPr>
    </w:p>
    <w:p w:rsidR="00857AAA" w:rsidRPr="00150599" w:rsidRDefault="00857AAA">
      <w:pPr>
        <w:pStyle w:val="ConsPlusTitle"/>
        <w:jc w:val="center"/>
      </w:pPr>
      <w:r w:rsidRPr="00150599">
        <w:t>ОБ УТВЕРЖДЕНИИ ПРАВИЛ</w:t>
      </w:r>
    </w:p>
    <w:p w:rsidR="00857AAA" w:rsidRPr="00150599" w:rsidRDefault="00857AAA">
      <w:pPr>
        <w:pStyle w:val="ConsPlusTitle"/>
        <w:jc w:val="center"/>
      </w:pPr>
      <w:r w:rsidRPr="00150599">
        <w:t>ФОРМИРОВАНИЯ, РАЗМЕЩЕНИЯ И РАСХОДОВАНИЯ РЕЗЕРВА</w:t>
      </w:r>
    </w:p>
    <w:p w:rsidR="00857AAA" w:rsidRPr="00150599" w:rsidRDefault="00857AAA">
      <w:pPr>
        <w:pStyle w:val="ConsPlusTitle"/>
        <w:jc w:val="center"/>
      </w:pPr>
      <w:r w:rsidRPr="00150599">
        <w:t>СРЕДСТВ НА ОСУЩЕСТВЛЕНИЕ ОБЯЗАТЕЛЬНОГО СОЦИАЛЬНОГО</w:t>
      </w:r>
    </w:p>
    <w:p w:rsidR="00857AAA" w:rsidRPr="00150599" w:rsidRDefault="00857AAA">
      <w:pPr>
        <w:pStyle w:val="ConsPlusTitle"/>
        <w:jc w:val="center"/>
      </w:pPr>
      <w:r w:rsidRPr="00150599">
        <w:t>СТРАХОВАНИЯ ОТ НЕСЧАСТНЫХ СЛУЧАЕВ НА ПРОИЗВОДСТВЕ</w:t>
      </w:r>
    </w:p>
    <w:p w:rsidR="00857AAA" w:rsidRPr="00150599" w:rsidRDefault="00857AAA">
      <w:pPr>
        <w:pStyle w:val="ConsPlusTitle"/>
        <w:jc w:val="center"/>
      </w:pPr>
      <w:r w:rsidRPr="00150599">
        <w:t>И ПРОФЕССИОНАЛЬНЫХ ЗАБОЛЕВАНИЙ</w:t>
      </w:r>
    </w:p>
    <w:p w:rsidR="00857AAA" w:rsidRPr="00150599" w:rsidRDefault="00857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599" w:rsidRPr="001505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AAA" w:rsidRPr="00150599" w:rsidRDefault="00857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AAA" w:rsidRPr="00150599" w:rsidRDefault="00857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7AAA" w:rsidRPr="00150599" w:rsidRDefault="00857AAA">
            <w:pPr>
              <w:pStyle w:val="ConsPlusNormal"/>
              <w:jc w:val="center"/>
            </w:pPr>
            <w:r w:rsidRPr="00150599">
              <w:t>Список изменяющих документов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(в ред. Постановлений Правительства РФ от 25.03.2013 </w:t>
            </w:r>
            <w:hyperlink r:id="rId5">
              <w:r w:rsidRPr="00150599">
                <w:t>N 257</w:t>
              </w:r>
            </w:hyperlink>
            <w:r w:rsidRPr="00150599">
              <w:t>,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от 24.12.2013 </w:t>
            </w:r>
            <w:hyperlink r:id="rId6">
              <w:r w:rsidRPr="00150599">
                <w:t>N 1235</w:t>
              </w:r>
            </w:hyperlink>
            <w:r w:rsidRPr="00150599">
              <w:t xml:space="preserve">, от 30.07.2014 </w:t>
            </w:r>
            <w:hyperlink r:id="rId7">
              <w:r w:rsidRPr="00150599">
                <w:t>N 727</w:t>
              </w:r>
            </w:hyperlink>
            <w:r w:rsidRPr="00150599">
              <w:t xml:space="preserve">, от 25.12.2014 </w:t>
            </w:r>
            <w:hyperlink r:id="rId8">
              <w:r w:rsidRPr="00150599">
                <w:t>N 1492</w:t>
              </w:r>
            </w:hyperlink>
            <w:r w:rsidRPr="00150599">
              <w:t>,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от 24.10.2015 </w:t>
            </w:r>
            <w:hyperlink r:id="rId9">
              <w:r w:rsidRPr="00150599">
                <w:t>N 1145</w:t>
              </w:r>
            </w:hyperlink>
            <w:r w:rsidRPr="00150599">
              <w:t xml:space="preserve">, от 05.05.2016 </w:t>
            </w:r>
            <w:hyperlink r:id="rId10">
              <w:r w:rsidRPr="00150599">
                <w:t>N 389</w:t>
              </w:r>
            </w:hyperlink>
            <w:r w:rsidRPr="00150599">
              <w:t xml:space="preserve">, от 15.02.2017 </w:t>
            </w:r>
            <w:hyperlink r:id="rId11">
              <w:r w:rsidRPr="00150599">
                <w:t>N 189</w:t>
              </w:r>
            </w:hyperlink>
            <w:r w:rsidRPr="00150599">
              <w:t>,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от 28.12.2017 </w:t>
            </w:r>
            <w:hyperlink r:id="rId12">
              <w:r w:rsidRPr="00150599">
                <w:t>N 1683</w:t>
              </w:r>
            </w:hyperlink>
            <w:r w:rsidRPr="00150599">
              <w:t xml:space="preserve">, от 30.12.2018 </w:t>
            </w:r>
            <w:hyperlink r:id="rId13">
              <w:r w:rsidRPr="00150599">
                <w:t>N 1758</w:t>
              </w:r>
            </w:hyperlink>
            <w:r w:rsidRPr="00150599">
              <w:t xml:space="preserve">, от 30.12.2018 </w:t>
            </w:r>
            <w:hyperlink r:id="rId14">
              <w:r w:rsidRPr="00150599">
                <w:t>N 1767</w:t>
              </w:r>
            </w:hyperlink>
            <w:r w:rsidRPr="00150599">
              <w:t>,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от 24.12.2019 </w:t>
            </w:r>
            <w:hyperlink r:id="rId15">
              <w:r w:rsidRPr="00150599">
                <w:t>N 1794</w:t>
              </w:r>
            </w:hyperlink>
            <w:r w:rsidRPr="0015059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AAA" w:rsidRPr="00150599" w:rsidRDefault="00857AAA">
            <w:pPr>
              <w:pStyle w:val="ConsPlusNormal"/>
            </w:pPr>
          </w:p>
        </w:tc>
        <w:bookmarkStart w:id="0" w:name="_GoBack"/>
        <w:bookmarkEnd w:id="0"/>
      </w:tr>
    </w:tbl>
    <w:p w:rsidR="00857AAA" w:rsidRPr="00150599" w:rsidRDefault="00857AAA">
      <w:pPr>
        <w:pStyle w:val="ConsPlusNormal"/>
        <w:jc w:val="center"/>
      </w:pPr>
    </w:p>
    <w:p w:rsidR="00857AAA" w:rsidRPr="00150599" w:rsidRDefault="00857AAA">
      <w:pPr>
        <w:pStyle w:val="ConsPlusNormal"/>
        <w:ind w:firstLine="540"/>
        <w:jc w:val="both"/>
      </w:pPr>
      <w:r w:rsidRPr="00150599">
        <w:t>Правительство Российской Федерации постановляет: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Утвердить прилагаемые </w:t>
      </w:r>
      <w:hyperlink w:anchor="P35">
        <w:r w:rsidRPr="00150599">
          <w:t>Правила</w:t>
        </w:r>
      </w:hyperlink>
      <w:r w:rsidRPr="00150599">
        <w:t xml:space="preserve"> формирования, размещения и расходования </w:t>
      </w:r>
      <w:hyperlink r:id="rId16">
        <w:r w:rsidRPr="00150599">
          <w:t>резерва</w:t>
        </w:r>
      </w:hyperlink>
      <w:r w:rsidRPr="00150599">
        <w:t xml:space="preserve">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 w:rsidR="00857AAA" w:rsidRPr="00150599" w:rsidRDefault="00857AAA">
      <w:pPr>
        <w:pStyle w:val="ConsPlusNormal"/>
        <w:jc w:val="both"/>
      </w:pPr>
      <w:r w:rsidRPr="00150599">
        <w:t xml:space="preserve">(в ред. Постановлений Правительства РФ от 24.12.2013 </w:t>
      </w:r>
      <w:hyperlink r:id="rId17">
        <w:r w:rsidRPr="00150599">
          <w:t>N 1235</w:t>
        </w:r>
      </w:hyperlink>
      <w:r w:rsidRPr="00150599">
        <w:t xml:space="preserve">, от 25.12.2014 </w:t>
      </w:r>
      <w:hyperlink r:id="rId18">
        <w:r w:rsidRPr="00150599">
          <w:t>N 1492</w:t>
        </w:r>
      </w:hyperlink>
      <w:r w:rsidRPr="00150599">
        <w:t xml:space="preserve">, от 15.02.2017 </w:t>
      </w:r>
      <w:hyperlink r:id="rId19">
        <w:r w:rsidRPr="00150599">
          <w:t>N 189</w:t>
        </w:r>
      </w:hyperlink>
      <w:r w:rsidRPr="00150599">
        <w:t>)</w:t>
      </w:r>
    </w:p>
    <w:p w:rsidR="00857AAA" w:rsidRPr="00150599" w:rsidRDefault="00857AAA">
      <w:pPr>
        <w:pStyle w:val="ConsPlusNormal"/>
        <w:ind w:firstLine="540"/>
        <w:jc w:val="both"/>
      </w:pPr>
    </w:p>
    <w:p w:rsidR="00857AAA" w:rsidRPr="00150599" w:rsidRDefault="00857AAA">
      <w:pPr>
        <w:pStyle w:val="ConsPlusNormal"/>
        <w:jc w:val="right"/>
      </w:pPr>
      <w:r w:rsidRPr="00150599">
        <w:t>Председатель Правительства</w:t>
      </w:r>
    </w:p>
    <w:p w:rsidR="00857AAA" w:rsidRPr="00150599" w:rsidRDefault="00857AAA">
      <w:pPr>
        <w:pStyle w:val="ConsPlusNormal"/>
        <w:jc w:val="right"/>
      </w:pPr>
      <w:r w:rsidRPr="00150599">
        <w:t>Российской Федерации</w:t>
      </w:r>
    </w:p>
    <w:p w:rsidR="00857AAA" w:rsidRPr="00150599" w:rsidRDefault="00857AAA">
      <w:pPr>
        <w:pStyle w:val="ConsPlusNormal"/>
        <w:jc w:val="right"/>
      </w:pPr>
      <w:r w:rsidRPr="00150599">
        <w:t>Д.МЕДВЕДЕВ</w:t>
      </w:r>
    </w:p>
    <w:p w:rsidR="00857AAA" w:rsidRPr="00150599" w:rsidRDefault="00857AAA">
      <w:pPr>
        <w:pStyle w:val="ConsPlusNormal"/>
        <w:jc w:val="right"/>
      </w:pPr>
    </w:p>
    <w:p w:rsidR="00857AAA" w:rsidRPr="00150599" w:rsidRDefault="00857AAA">
      <w:pPr>
        <w:pStyle w:val="ConsPlusNormal"/>
        <w:jc w:val="right"/>
      </w:pPr>
    </w:p>
    <w:p w:rsidR="00857AAA" w:rsidRPr="00150599" w:rsidRDefault="00857AAA">
      <w:pPr>
        <w:pStyle w:val="ConsPlusNormal"/>
        <w:jc w:val="right"/>
      </w:pPr>
    </w:p>
    <w:p w:rsidR="00857AAA" w:rsidRPr="00150599" w:rsidRDefault="00857AAA">
      <w:pPr>
        <w:pStyle w:val="ConsPlusNormal"/>
        <w:jc w:val="right"/>
      </w:pPr>
    </w:p>
    <w:p w:rsidR="00857AAA" w:rsidRPr="00150599" w:rsidRDefault="00857AAA">
      <w:pPr>
        <w:pStyle w:val="ConsPlusNormal"/>
        <w:jc w:val="right"/>
      </w:pPr>
    </w:p>
    <w:p w:rsidR="00857AAA" w:rsidRPr="00150599" w:rsidRDefault="00857AAA">
      <w:pPr>
        <w:rPr>
          <w:rFonts w:ascii="Arial" w:eastAsiaTheme="minorEastAsia" w:hAnsi="Arial" w:cs="Arial"/>
          <w:sz w:val="20"/>
          <w:lang w:eastAsia="ru-RU"/>
        </w:rPr>
      </w:pPr>
      <w:r w:rsidRPr="00150599">
        <w:br w:type="page"/>
      </w:r>
    </w:p>
    <w:p w:rsidR="00857AAA" w:rsidRPr="00150599" w:rsidRDefault="00857AAA">
      <w:pPr>
        <w:pStyle w:val="ConsPlusNormal"/>
        <w:jc w:val="right"/>
        <w:outlineLvl w:val="0"/>
      </w:pPr>
      <w:r w:rsidRPr="00150599">
        <w:lastRenderedPageBreak/>
        <w:t>Утверждены</w:t>
      </w:r>
    </w:p>
    <w:p w:rsidR="00857AAA" w:rsidRPr="00150599" w:rsidRDefault="00857AAA">
      <w:pPr>
        <w:pStyle w:val="ConsPlusNormal"/>
        <w:jc w:val="right"/>
      </w:pPr>
      <w:r w:rsidRPr="00150599">
        <w:t>постановлением Правительства</w:t>
      </w:r>
    </w:p>
    <w:p w:rsidR="00857AAA" w:rsidRPr="00150599" w:rsidRDefault="00857AAA">
      <w:pPr>
        <w:pStyle w:val="ConsPlusNormal"/>
        <w:jc w:val="right"/>
      </w:pPr>
      <w:r w:rsidRPr="00150599">
        <w:t>Российской Федерации</w:t>
      </w:r>
    </w:p>
    <w:p w:rsidR="00857AAA" w:rsidRPr="00150599" w:rsidRDefault="00857AAA">
      <w:pPr>
        <w:pStyle w:val="ConsPlusNormal"/>
        <w:jc w:val="right"/>
      </w:pPr>
      <w:r w:rsidRPr="00150599">
        <w:t>от 24 декабря 2012 г. N 1396</w:t>
      </w:r>
    </w:p>
    <w:p w:rsidR="00857AAA" w:rsidRPr="00150599" w:rsidRDefault="00857AAA">
      <w:pPr>
        <w:pStyle w:val="ConsPlusNormal"/>
        <w:jc w:val="center"/>
      </w:pPr>
    </w:p>
    <w:p w:rsidR="00857AAA" w:rsidRPr="00150599" w:rsidRDefault="00857AAA">
      <w:pPr>
        <w:pStyle w:val="ConsPlusTitle"/>
        <w:jc w:val="center"/>
      </w:pPr>
      <w:bookmarkStart w:id="1" w:name="P35"/>
      <w:bookmarkEnd w:id="1"/>
      <w:r w:rsidRPr="00150599">
        <w:t>ПРАВИЛА</w:t>
      </w:r>
    </w:p>
    <w:p w:rsidR="00857AAA" w:rsidRPr="00150599" w:rsidRDefault="00857AAA">
      <w:pPr>
        <w:pStyle w:val="ConsPlusTitle"/>
        <w:jc w:val="center"/>
      </w:pPr>
      <w:r w:rsidRPr="00150599">
        <w:t>ФОРМИРОВАНИЯ, РАЗМЕЩЕНИЯ И РАСХОДОВАНИЯ РЕЗЕРВА СРЕДСТВ</w:t>
      </w:r>
    </w:p>
    <w:p w:rsidR="00857AAA" w:rsidRPr="00150599" w:rsidRDefault="00857AAA">
      <w:pPr>
        <w:pStyle w:val="ConsPlusTitle"/>
        <w:jc w:val="center"/>
      </w:pPr>
      <w:r w:rsidRPr="00150599">
        <w:t>НА ОСУЩЕСТВЛЕНИЕ ОБЯЗАТЕЛЬНОГО СОЦИАЛЬНОГО СТРАХОВАНИЯ</w:t>
      </w:r>
    </w:p>
    <w:p w:rsidR="00857AAA" w:rsidRPr="00150599" w:rsidRDefault="00857AAA">
      <w:pPr>
        <w:pStyle w:val="ConsPlusTitle"/>
        <w:jc w:val="center"/>
      </w:pPr>
      <w:r w:rsidRPr="00150599">
        <w:t>ОТ НЕСЧАСТНЫХ СЛУЧАЕВ НА ПРОИЗВОДСТВЕ И ПРОФЕССИОНАЛЬНЫХ</w:t>
      </w:r>
    </w:p>
    <w:p w:rsidR="00857AAA" w:rsidRPr="00150599" w:rsidRDefault="00857AAA">
      <w:pPr>
        <w:pStyle w:val="ConsPlusTitle"/>
        <w:jc w:val="center"/>
      </w:pPr>
      <w:r w:rsidRPr="00150599">
        <w:t>ЗАБОЛЕВАНИЙ</w:t>
      </w:r>
    </w:p>
    <w:p w:rsidR="00857AAA" w:rsidRPr="00150599" w:rsidRDefault="00857A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599" w:rsidRPr="001505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AAA" w:rsidRPr="00150599" w:rsidRDefault="00857A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AAA" w:rsidRPr="00150599" w:rsidRDefault="00857A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7AAA" w:rsidRPr="00150599" w:rsidRDefault="00857AAA">
            <w:pPr>
              <w:pStyle w:val="ConsPlusNormal"/>
              <w:jc w:val="center"/>
            </w:pPr>
            <w:r w:rsidRPr="00150599">
              <w:t>Список изменяющих документов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(в ред. Постановлений Правительства РФ от 24.10.2015 </w:t>
            </w:r>
            <w:hyperlink r:id="rId20">
              <w:r w:rsidRPr="00150599">
                <w:t>N 1145</w:t>
              </w:r>
            </w:hyperlink>
            <w:r w:rsidRPr="00150599">
              <w:t>,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от 05.05.2016 </w:t>
            </w:r>
            <w:hyperlink r:id="rId21">
              <w:r w:rsidRPr="00150599">
                <w:t>N 389</w:t>
              </w:r>
            </w:hyperlink>
            <w:r w:rsidRPr="00150599">
              <w:t xml:space="preserve">, от 15.02.2017 </w:t>
            </w:r>
            <w:hyperlink r:id="rId22">
              <w:r w:rsidRPr="00150599">
                <w:t>N 189</w:t>
              </w:r>
            </w:hyperlink>
            <w:r w:rsidRPr="00150599">
              <w:t xml:space="preserve">, от 28.12.2017 </w:t>
            </w:r>
            <w:hyperlink r:id="rId23">
              <w:r w:rsidRPr="00150599">
                <w:t>N 1683</w:t>
              </w:r>
            </w:hyperlink>
            <w:r w:rsidRPr="00150599">
              <w:t>,</w:t>
            </w:r>
          </w:p>
          <w:p w:rsidR="00857AAA" w:rsidRPr="00150599" w:rsidRDefault="00857AAA">
            <w:pPr>
              <w:pStyle w:val="ConsPlusNormal"/>
              <w:jc w:val="center"/>
            </w:pPr>
            <w:r w:rsidRPr="00150599">
              <w:t xml:space="preserve">от 30.12.2018 </w:t>
            </w:r>
            <w:hyperlink r:id="rId24">
              <w:r w:rsidRPr="00150599">
                <w:t>N 1758</w:t>
              </w:r>
            </w:hyperlink>
            <w:r w:rsidRPr="00150599">
              <w:t xml:space="preserve">, от 30.12.2018 </w:t>
            </w:r>
            <w:hyperlink r:id="rId25">
              <w:r w:rsidRPr="00150599">
                <w:t>N 1767</w:t>
              </w:r>
            </w:hyperlink>
            <w:r w:rsidRPr="00150599">
              <w:t xml:space="preserve">, от 24.12.2019 </w:t>
            </w:r>
            <w:hyperlink r:id="rId26">
              <w:r w:rsidRPr="00150599">
                <w:t>N 1794</w:t>
              </w:r>
            </w:hyperlink>
            <w:r w:rsidRPr="0015059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AAA" w:rsidRPr="00150599" w:rsidRDefault="00857AAA">
            <w:pPr>
              <w:pStyle w:val="ConsPlusNormal"/>
            </w:pPr>
          </w:p>
        </w:tc>
      </w:tr>
    </w:tbl>
    <w:p w:rsidR="00857AAA" w:rsidRPr="00150599" w:rsidRDefault="00857AAA">
      <w:pPr>
        <w:pStyle w:val="ConsPlusNormal"/>
        <w:jc w:val="both"/>
      </w:pPr>
    </w:p>
    <w:p w:rsidR="00857AAA" w:rsidRPr="00150599" w:rsidRDefault="00857AAA">
      <w:pPr>
        <w:pStyle w:val="ConsPlusNormal"/>
        <w:ind w:firstLine="540"/>
        <w:jc w:val="both"/>
      </w:pPr>
      <w:r w:rsidRPr="00150599">
        <w:t>1. Настоящие Правила устанавливают порядок формирования,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(далее - страховой резерв).</w:t>
      </w:r>
    </w:p>
    <w:p w:rsidR="00857AAA" w:rsidRPr="00150599" w:rsidRDefault="00857AAA">
      <w:pPr>
        <w:pStyle w:val="ConsPlusNormal"/>
        <w:jc w:val="both"/>
      </w:pPr>
      <w:r w:rsidRPr="00150599">
        <w:t xml:space="preserve">(в ред. </w:t>
      </w:r>
      <w:hyperlink r:id="rId27">
        <w:r w:rsidRPr="00150599">
          <w:t>Постановления</w:t>
        </w:r>
      </w:hyperlink>
      <w:r w:rsidRPr="00150599">
        <w:t xml:space="preserve"> Правительства РФ от 15.02.2017 N 189)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2. Страховой резерв формируется по результатам отчетного финансового года на основании отчета об исполнении бюджета Фонда социального страхования Российской Федерации (далее - Фонд). Пополнение страхового резерва осуществляется за счет: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а) остатка средств на обязательное социальное страхование от несчастных случаев на производстве и профессиональных заболеваний на начало отчетного финансового года, за исключением остатка средств страхового резерва на начало отчетного финансового года;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б) превышения в отчетном финансовом году доходов бюджета Фонда по обязательному социальному страхованию от несчастных случаев на производстве и профессиональных заболеваний (за исключением капитализированных платежей, поступающих в случае ликвидации юридических лиц - страхователей, и доходов, полученных от размещения средств страхового резерва) над его расходами по указанному виду страхования;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в) капитализированных платежей, поступающих в случае ликвидации юридических лиц - страхователей;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г) доходов, полученных от размещения средств страхового резерва.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3. При формировании страхового резерва из объема средств, подлежащих зачислению в страховой резерв, исключаются средства в размере: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а) одной двадцать четвертой общего объема расходов по обязательному социальному страхованию от несчастных случаев на производстве и профессиональных заболеваний, предусмотренных федеральным законом о бюджете Фонда на текущий финансовый год;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б) обязательств Фонда, образовавшихся на конец отчетного финансового года, перед страхователями в части расходов, превышающих сумму начисленных страховых взносов;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в) превышения в текущем финансовом году расходов бюджета Фонда по обязательному социальному страхованию от несчастных случаев на производстве и профессиональных заболеваний над его доходами по указанному виду страхования.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4. Утратил силу. - </w:t>
      </w:r>
      <w:hyperlink r:id="rId28">
        <w:r w:rsidRPr="00150599">
          <w:t>Постановление</w:t>
        </w:r>
      </w:hyperlink>
      <w:r w:rsidRPr="00150599">
        <w:t xml:space="preserve"> Правительства РФ от 24.12.2019 N 1794.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bookmarkStart w:id="2" w:name="P57"/>
      <w:bookmarkEnd w:id="2"/>
      <w:r w:rsidRPr="00150599">
        <w:t xml:space="preserve">4(1). Размещение средств страхового резерва осуществляется Федеральным казначейством в порядке, установленном Бюджетным </w:t>
      </w:r>
      <w:hyperlink r:id="rId29">
        <w:r w:rsidRPr="00150599">
          <w:t>кодексом</w:t>
        </w:r>
      </w:hyperlink>
      <w:r w:rsidRPr="00150599">
        <w:t xml:space="preserve"> Российской Федерации для осуществления операций по управлению остатками средств на едином счете федерального бюджета.</w:t>
      </w:r>
    </w:p>
    <w:p w:rsidR="00857AAA" w:rsidRPr="00150599" w:rsidRDefault="00857AAA">
      <w:pPr>
        <w:pStyle w:val="ConsPlusNormal"/>
        <w:jc w:val="both"/>
      </w:pPr>
      <w:r w:rsidRPr="00150599">
        <w:t xml:space="preserve">(п. 4(1) введен </w:t>
      </w:r>
      <w:hyperlink r:id="rId30">
        <w:r w:rsidRPr="00150599">
          <w:t>Постановлением</w:t>
        </w:r>
      </w:hyperlink>
      <w:r w:rsidRPr="00150599">
        <w:t xml:space="preserve"> Правительства РФ от 24.12.2019 N 1794)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</w:p>
    <w:p w:rsidR="00857AAA" w:rsidRPr="00150599" w:rsidRDefault="00857AAA">
      <w:pPr>
        <w:pStyle w:val="ConsPlusNormal"/>
        <w:spacing w:before="200"/>
        <w:ind w:firstLine="540"/>
        <w:jc w:val="both"/>
      </w:pP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lastRenderedPageBreak/>
        <w:t xml:space="preserve">5. Средства страхового резерва, которые не размещены в соответствии с </w:t>
      </w:r>
      <w:hyperlink w:anchor="P57">
        <w:r w:rsidRPr="00150599">
          <w:t>пунктом 4(1)</w:t>
        </w:r>
      </w:hyperlink>
      <w:r w:rsidRPr="00150599">
        <w:t xml:space="preserve"> настоящих Правил, находятся на едином счете бюджета Фонда, открытом территориальному органу Федерального казначейства в подразделении Центрального банка Российской Федерации.</w:t>
      </w:r>
    </w:p>
    <w:p w:rsidR="00857AAA" w:rsidRPr="00150599" w:rsidRDefault="00857AAA">
      <w:pPr>
        <w:pStyle w:val="ConsPlusNormal"/>
        <w:jc w:val="both"/>
      </w:pPr>
      <w:r w:rsidRPr="00150599">
        <w:t xml:space="preserve">(в ред. </w:t>
      </w:r>
      <w:hyperlink r:id="rId31">
        <w:r w:rsidRPr="00150599">
          <w:t>Постановления</w:t>
        </w:r>
      </w:hyperlink>
      <w:r w:rsidRPr="00150599">
        <w:t xml:space="preserve"> Правительства РФ от 24.12.2019 N 1794)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6. Утратил силу. - </w:t>
      </w:r>
      <w:hyperlink r:id="rId32">
        <w:r w:rsidRPr="00150599">
          <w:t>Постановление</w:t>
        </w:r>
      </w:hyperlink>
      <w:r w:rsidRPr="00150599">
        <w:t xml:space="preserve"> Правительства РФ от 24.12.2019 N 1794.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6(1). Средства страхового резерва размещаются Федеральным казначейством на основании письменного обращения Фонда социального страхования Российской Федерации, направленного в Федеральное казначейство, с указанием объема и сроков размещения страхового резерва.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По результатам размещения страхового резерва Федеральное казначейство ежемесячно представляет в Фонд социального страхования Российской Федерации информацию о размещении указанных средств по форме, утвержденной Федеральным казначейством.</w:t>
      </w:r>
    </w:p>
    <w:p w:rsidR="00857AAA" w:rsidRPr="00150599" w:rsidRDefault="00857AAA">
      <w:pPr>
        <w:pStyle w:val="ConsPlusNormal"/>
        <w:jc w:val="both"/>
      </w:pPr>
      <w:r w:rsidRPr="00150599">
        <w:t xml:space="preserve">(п. 6(1) введен </w:t>
      </w:r>
      <w:hyperlink r:id="rId33">
        <w:r w:rsidRPr="00150599">
          <w:t>Постановлением</w:t>
        </w:r>
      </w:hyperlink>
      <w:r w:rsidRPr="00150599">
        <w:t xml:space="preserve"> Правительства РФ от 24.12.2019 N 1794)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proofErr w:type="gramStart"/>
      <w:r w:rsidRPr="00150599">
        <w:t>7  -</w:t>
      </w:r>
      <w:proofErr w:type="gramEnd"/>
      <w:r w:rsidRPr="00150599">
        <w:t xml:space="preserve"> 28. Утратили силу. - </w:t>
      </w:r>
      <w:hyperlink r:id="rId34">
        <w:r w:rsidRPr="00150599">
          <w:t>Постановление</w:t>
        </w:r>
      </w:hyperlink>
      <w:r w:rsidRPr="00150599">
        <w:t xml:space="preserve"> Правительства РФ от 24.12.2019 N 1794.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29. Средства страхового резерва используются для финансового обеспечения расходов, предусмотренных Федеральным </w:t>
      </w:r>
      <w:hyperlink r:id="rId35">
        <w:r w:rsidRPr="00150599">
          <w:t>законом</w:t>
        </w:r>
      </w:hyperlink>
      <w:r w:rsidRPr="00150599">
        <w:t xml:space="preserve"> "Об обязательном социальном страховании от несчастных случаев на производстве и профессиональных заболеваний".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>Использование средств страхового резерва осуществляется в случае превышения в текущем финансовом году расходов бюджета Фонда по обязательному социальному страхованию от несчастных случаев на производстве и профессиональных заболеваний над его доходами по указанному виду страхования.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Абзацы третий - четвертый утратили силу. - </w:t>
      </w:r>
      <w:hyperlink r:id="rId36">
        <w:r w:rsidRPr="00150599">
          <w:t>Постановление</w:t>
        </w:r>
      </w:hyperlink>
      <w:r w:rsidRPr="00150599">
        <w:t xml:space="preserve"> Правительства РФ от 24.12.2019 N 1794.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29(1). Утратил силу. - </w:t>
      </w:r>
      <w:hyperlink r:id="rId37">
        <w:r w:rsidRPr="00150599">
          <w:t>Постановление</w:t>
        </w:r>
      </w:hyperlink>
      <w:r w:rsidRPr="00150599">
        <w:t xml:space="preserve"> Правительства РФ от 24.12.2019 N 1794.</w:t>
      </w:r>
    </w:p>
    <w:p w:rsidR="00857AAA" w:rsidRPr="00150599" w:rsidRDefault="00857AAA">
      <w:pPr>
        <w:pStyle w:val="ConsPlusNormal"/>
        <w:spacing w:before="200"/>
        <w:ind w:firstLine="540"/>
        <w:jc w:val="both"/>
      </w:pPr>
      <w:r w:rsidRPr="00150599">
        <w:t xml:space="preserve">30. Фонд ежеквартально (нарастающим итогом) одновременно с отчетом об исполнении бюджета Фонда за соответствующий период текущего финансового года представляет в Правительство Российской Федерации, Министерство труда и социальной защиты Российской Федерации и Министерство финансов Российской Федерации сведения о направлениях, об объемах и о финансовых результатах размещения и расходования средств страхового резерва по </w:t>
      </w:r>
      <w:hyperlink r:id="rId38">
        <w:r w:rsidRPr="00150599">
          <w:t>форме</w:t>
        </w:r>
      </w:hyperlink>
      <w:r w:rsidRPr="00150599">
        <w:t xml:space="preserve">, согласованной с Министерством труда и социальной защиты Российской Федерации и Министерством финансов Российской Федерации, </w:t>
      </w:r>
      <w:hyperlink r:id="rId39">
        <w:r w:rsidRPr="00150599">
          <w:t>порядок</w:t>
        </w:r>
      </w:hyperlink>
      <w:r w:rsidRPr="00150599">
        <w:t xml:space="preserve"> заполнения которой определяется Фондом.</w:t>
      </w:r>
    </w:p>
    <w:p w:rsidR="00857AAA" w:rsidRPr="00150599" w:rsidRDefault="00857AAA">
      <w:pPr>
        <w:pStyle w:val="ConsPlusNormal"/>
        <w:ind w:firstLine="540"/>
        <w:jc w:val="both"/>
      </w:pPr>
    </w:p>
    <w:p w:rsidR="00857AAA" w:rsidRPr="00150599" w:rsidRDefault="00857AAA">
      <w:pPr>
        <w:pStyle w:val="ConsPlusNormal"/>
        <w:ind w:firstLine="540"/>
        <w:jc w:val="both"/>
      </w:pPr>
    </w:p>
    <w:p w:rsidR="00857AAA" w:rsidRPr="00150599" w:rsidRDefault="00857A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001" w:rsidRPr="00150599" w:rsidRDefault="00CC4001"/>
    <w:sectPr w:rsidR="00CC4001" w:rsidRPr="00150599" w:rsidSect="0053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AA"/>
    <w:rsid w:val="00150599"/>
    <w:rsid w:val="00347010"/>
    <w:rsid w:val="00857AAA"/>
    <w:rsid w:val="00CC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7FB7-0DA4-4508-8FEE-990B698B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A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57A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7A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081008390383C7375B223369CFBEE6F3F5FD2A270BC35A05FE64EDB5CFF1F0A1726199AECA5B941049E9D8D4BDDDD195A7A7FBA6A00B55X5eCJ" TargetMode="External"/><Relationship Id="rId13" Type="http://schemas.openxmlformats.org/officeDocument/2006/relationships/hyperlink" Target="consultantplus://offline/ref=BF081008390383C7375B223369CFBEE6F6F2FA222B00C35A05FE64EDB5CFF1F0A1726199AECA5B961749E9D8D4BDDDD195A7A7FBA6A00B55X5eCJ" TargetMode="External"/><Relationship Id="rId18" Type="http://schemas.openxmlformats.org/officeDocument/2006/relationships/hyperlink" Target="consultantplus://offline/ref=BF081008390383C7375B223369CFBEE6F3F5FD2A270BC35A05FE64EDB5CFF1F0A1726199AECA5B951549E9D8D4BDDDD195A7A7FBA6A00B55X5eCJ" TargetMode="External"/><Relationship Id="rId26" Type="http://schemas.openxmlformats.org/officeDocument/2006/relationships/hyperlink" Target="consultantplus://offline/ref=BF081008390383C7375B223369CFBEE6F1F6FF2F2F0DC35A05FE64EDB5CFF1F0A1726199AECA5B941049E9D8D4BDDDD195A7A7FBA6A00B55X5eCJ" TargetMode="External"/><Relationship Id="rId39" Type="http://schemas.openxmlformats.org/officeDocument/2006/relationships/hyperlink" Target="consultantplus://offline/ref=BF081008390383C7375B223369CFBEE6F1F7FA222A0EC35A05FE64EDB5CFF1F0A1726199AECA5B931549E9D8D4BDDDD195A7A7FBA6A00B55X5e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081008390383C7375B223369CFBEE6F1F6FF2C2D0EC35A05FE64EDB5CFF1F0A1726199AECA5A961C49E9D8D4BDDDD195A7A7FBA6A00B55X5eCJ" TargetMode="External"/><Relationship Id="rId34" Type="http://schemas.openxmlformats.org/officeDocument/2006/relationships/hyperlink" Target="consultantplus://offline/ref=BF081008390383C7375B223369CFBEE6F1F6FF2F2F0DC35A05FE64EDB5CFF1F0A1726199AECA5B951D49E9D8D4BDDDD195A7A7FBA6A00B55X5eCJ" TargetMode="External"/><Relationship Id="rId7" Type="http://schemas.openxmlformats.org/officeDocument/2006/relationships/hyperlink" Target="consultantplus://offline/ref=BF081008390383C7375B223369CFBEE6F3F4F82C2F01C35A05FE64EDB5CFF1F0A1726199AECA5B971649E9D8D4BDDDD195A7A7FBA6A00B55X5eCJ" TargetMode="External"/><Relationship Id="rId12" Type="http://schemas.openxmlformats.org/officeDocument/2006/relationships/hyperlink" Target="consultantplus://offline/ref=BF081008390383C7375B223369CFBEE6F1F7F72A2D0CC35A05FE64EDB5CFF1F0A1726199AECA5B911249E9D8D4BDDDD195A7A7FBA6A00B55X5eCJ" TargetMode="External"/><Relationship Id="rId17" Type="http://schemas.openxmlformats.org/officeDocument/2006/relationships/hyperlink" Target="consultantplus://offline/ref=BF081008390383C7375B223369CFBEE6F3F7F82E2D0EC35A05FE64EDB5CFF1F0A1726199AECA5B951549E9D8D4BDDDD195A7A7FBA6A00B55X5eCJ" TargetMode="External"/><Relationship Id="rId25" Type="http://schemas.openxmlformats.org/officeDocument/2006/relationships/hyperlink" Target="consultantplus://offline/ref=BF081008390383C7375B223369CFBEE6F1F6FF2C2C0AC35A05FE64EDB5CFF1F0A1726199AECA5B931449E9D8D4BDDDD195A7A7FBA6A00B55X5eCJ" TargetMode="External"/><Relationship Id="rId33" Type="http://schemas.openxmlformats.org/officeDocument/2006/relationships/hyperlink" Target="consultantplus://offline/ref=BF081008390383C7375B223369CFBEE6F1F6FF2F2F0DC35A05FE64EDB5CFF1F0A1726199AECA5B951049E9D8D4BDDDD195A7A7FBA6A00B55X5eCJ" TargetMode="External"/><Relationship Id="rId38" Type="http://schemas.openxmlformats.org/officeDocument/2006/relationships/hyperlink" Target="consultantplus://offline/ref=BF081008390383C7375B223369CFBEE6F1F7FA222A0EC35A05FE64EDB5CFF1F0A1726199AECA5B951649E9D8D4BDDDD195A7A7FBA6A00B55X5e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081008390383C7375B223369CFBEE6F3F5F62E2F09C35A05FE64EDB5CFF1F0A1726199AECA5B901C49E9D8D4BDDDD195A7A7FBA6A00B55X5eCJ" TargetMode="External"/><Relationship Id="rId20" Type="http://schemas.openxmlformats.org/officeDocument/2006/relationships/hyperlink" Target="consultantplus://offline/ref=BF081008390383C7375B223369CFBEE6F1F6FF2C2D00C35A05FE64EDB5CFF1F0A1726199AECA5B951149E9D8D4BDDDD195A7A7FBA6A00B55X5eCJ" TargetMode="External"/><Relationship Id="rId29" Type="http://schemas.openxmlformats.org/officeDocument/2006/relationships/hyperlink" Target="consultantplus://offline/ref=BF081008390383C7375B223369CFBEE6F6F3FE292F0FC35A05FE64EDB5CFF1F0A1726199AEC959921C49E9D8D4BDDDD195A7A7FBA6A00B55X5eC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081008390383C7375B223369CFBEE6F3F7F82E2D0EC35A05FE64EDB5CFF1F0A1726199AECA5B941049E9D8D4BDDDD195A7A7FBA6A00B55X5eCJ" TargetMode="External"/><Relationship Id="rId11" Type="http://schemas.openxmlformats.org/officeDocument/2006/relationships/hyperlink" Target="consultantplus://offline/ref=BF081008390383C7375B223369CFBEE6F1F6FF2C2D0FC35A05FE64EDB5CFF1F0A1726199AECA5B941049E9D8D4BDDDD195A7A7FBA6A00B55X5eCJ" TargetMode="External"/><Relationship Id="rId24" Type="http://schemas.openxmlformats.org/officeDocument/2006/relationships/hyperlink" Target="consultantplus://offline/ref=BF081008390383C7375B223369CFBEE6F6F2FA222B00C35A05FE64EDB5CFF1F0A1726199AECA5B961749E9D8D4BDDDD195A7A7FBA6A00B55X5eCJ" TargetMode="External"/><Relationship Id="rId32" Type="http://schemas.openxmlformats.org/officeDocument/2006/relationships/hyperlink" Target="consultantplus://offline/ref=BF081008390383C7375B223369CFBEE6F1F6FF2F2F0DC35A05FE64EDB5CFF1F0A1726199AECA5B951149E9D8D4BDDDD195A7A7FBA6A00B55X5eCJ" TargetMode="External"/><Relationship Id="rId37" Type="http://schemas.openxmlformats.org/officeDocument/2006/relationships/hyperlink" Target="consultantplus://offline/ref=BF081008390383C7375B223369CFBEE6F1F6FF2F2F0DC35A05FE64EDB5CFF1F0A1726199AECA5B961549E9D8D4BDDDD195A7A7FBA6A00B55X5eCJ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BF081008390383C7375B223369CFBEE6F6F3FC29280BC35A05FE64EDB5CFF1F0A1726199AECA59931449E9D8D4BDDDD195A7A7FBA6A00B55X5eCJ" TargetMode="External"/><Relationship Id="rId15" Type="http://schemas.openxmlformats.org/officeDocument/2006/relationships/hyperlink" Target="consultantplus://offline/ref=BF081008390383C7375B223369CFBEE6F1F6FF2F2F0DC35A05FE64EDB5CFF1F0A1726199AECA5B941049E9D8D4BDDDD195A7A7FBA6A00B55X5eCJ" TargetMode="External"/><Relationship Id="rId23" Type="http://schemas.openxmlformats.org/officeDocument/2006/relationships/hyperlink" Target="consultantplus://offline/ref=BF081008390383C7375B223369CFBEE6F1F7F72A2D0CC35A05FE64EDB5CFF1F0A1726199AECA5B911249E9D8D4BDDDD195A7A7FBA6A00B55X5eCJ" TargetMode="External"/><Relationship Id="rId28" Type="http://schemas.openxmlformats.org/officeDocument/2006/relationships/hyperlink" Target="consultantplus://offline/ref=BF081008390383C7375B223369CFBEE6F1F6FF2F2F0DC35A05FE64EDB5CFF1F0A1726199AECA5B951549E9D8D4BDDDD195A7A7FBA6A00B55X5eCJ" TargetMode="External"/><Relationship Id="rId36" Type="http://schemas.openxmlformats.org/officeDocument/2006/relationships/hyperlink" Target="consultantplus://offline/ref=BF081008390383C7375B223369CFBEE6F1F6FF2F2F0DC35A05FE64EDB5CFF1F0A1726199AECA5B951C49E9D8D4BDDDD195A7A7FBA6A00B55X5eCJ" TargetMode="External"/><Relationship Id="rId10" Type="http://schemas.openxmlformats.org/officeDocument/2006/relationships/hyperlink" Target="consultantplus://offline/ref=BF081008390383C7375B223369CFBEE6F1F6FF2C2D0EC35A05FE64EDB5CFF1F0A1726199AECA5A961C49E9D8D4BDDDD195A7A7FBA6A00B55X5eCJ" TargetMode="External"/><Relationship Id="rId19" Type="http://schemas.openxmlformats.org/officeDocument/2006/relationships/hyperlink" Target="consultantplus://offline/ref=BF081008390383C7375B223369CFBEE6F1F6FF2C2D0FC35A05FE64EDB5CFF1F0A1726199AECA5B951449E9D8D4BDDDD195A7A7FBA6A00B55X5eCJ" TargetMode="External"/><Relationship Id="rId31" Type="http://schemas.openxmlformats.org/officeDocument/2006/relationships/hyperlink" Target="consultantplus://offline/ref=BF081008390383C7375B223369CFBEE6F1F6FF2F2F0DC35A05FE64EDB5CFF1F0A1726199AECA5B951649E9D8D4BDDDD195A7A7FBA6A00B55X5e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F081008390383C7375B223369CFBEE6F1F6FF2C2D00C35A05FE64EDB5CFF1F0A1726199AECA5B941049E9D8D4BDDDD195A7A7FBA6A00B55X5eCJ" TargetMode="External"/><Relationship Id="rId14" Type="http://schemas.openxmlformats.org/officeDocument/2006/relationships/hyperlink" Target="consultantplus://offline/ref=BF081008390383C7375B223369CFBEE6F1F6FF2C2C0AC35A05FE64EDB5CFF1F0A1726199AECA5B931449E9D8D4BDDDD195A7A7FBA6A00B55X5eCJ" TargetMode="External"/><Relationship Id="rId22" Type="http://schemas.openxmlformats.org/officeDocument/2006/relationships/hyperlink" Target="consultantplus://offline/ref=BF081008390383C7375B223369CFBEE6F1F6FF2C2D0FC35A05FE64EDB5CFF1F0A1726199AECA5B951749E9D8D4BDDDD195A7A7FBA6A00B55X5eCJ" TargetMode="External"/><Relationship Id="rId27" Type="http://schemas.openxmlformats.org/officeDocument/2006/relationships/hyperlink" Target="consultantplus://offline/ref=BF081008390383C7375B223369CFBEE6F1F6FF2C2D0FC35A05FE64EDB5CFF1F0A1726199AECA5B951649E9D8D4BDDDD195A7A7FBA6A00B55X5eCJ" TargetMode="External"/><Relationship Id="rId30" Type="http://schemas.openxmlformats.org/officeDocument/2006/relationships/hyperlink" Target="consultantplus://offline/ref=BF081008390383C7375B223369CFBEE6F1F6FF2F2F0DC35A05FE64EDB5CFF1F0A1726199AECA5B951449E9D8D4BDDDD195A7A7FBA6A00B55X5eCJ" TargetMode="External"/><Relationship Id="rId35" Type="http://schemas.openxmlformats.org/officeDocument/2006/relationships/hyperlink" Target="consultantplus://offline/ref=BF081008390383C7375B223369CFBEE6F6F3FE282600C35A05FE64EDB5CFF1F0A1726199AECA5B931249E9D8D4BDDDD195A7A7FBA6A00B55X5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3</cp:revision>
  <dcterms:created xsi:type="dcterms:W3CDTF">2022-07-25T09:30:00Z</dcterms:created>
  <dcterms:modified xsi:type="dcterms:W3CDTF">2023-05-10T14:31:00Z</dcterms:modified>
</cp:coreProperties>
</file>