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0E8" w:rsidRPr="00C910E8" w:rsidRDefault="00C910E8" w:rsidP="00147487">
      <w:pPr>
        <w:spacing w:after="240"/>
        <w:ind w:left="6634"/>
        <w:jc w:val="center"/>
      </w:pPr>
      <w:r>
        <w:t>Приложение</w:t>
      </w:r>
      <w:r w:rsidR="007F10BA">
        <w:t xml:space="preserve"> № 2</w:t>
      </w:r>
      <w:r>
        <w:br/>
        <w:t xml:space="preserve">к </w:t>
      </w:r>
      <w:r w:rsidR="007F10BA">
        <w:t>приказу Федерального казначейства от 27 апреля 2023 г. № 10н</w:t>
      </w:r>
    </w:p>
    <w:p w:rsidR="00C910E8" w:rsidRDefault="007F10BA" w:rsidP="007F10BA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7F10BA" w:rsidRDefault="007F10BA" w:rsidP="00FF03BB">
      <w:pPr>
        <w:spacing w:after="360"/>
        <w:jc w:val="right"/>
      </w:pPr>
      <w:r w:rsidRPr="007F10BA">
        <w:t xml:space="preserve">(оформляется на фирменном бланке </w:t>
      </w:r>
      <w:r>
        <w:br/>
      </w:r>
      <w:r w:rsidRPr="007F10BA">
        <w:t>кредитной организации (при наличии)</w:t>
      </w:r>
    </w:p>
    <w:p w:rsidR="001C35BA" w:rsidRPr="001C35BA" w:rsidRDefault="001C35BA" w:rsidP="00FF03BB">
      <w:pPr>
        <w:spacing w:after="360"/>
        <w:jc w:val="center"/>
        <w:rPr>
          <w:sz w:val="26"/>
          <w:szCs w:val="26"/>
        </w:rPr>
      </w:pPr>
      <w:r w:rsidRPr="001C35BA">
        <w:rPr>
          <w:sz w:val="26"/>
          <w:szCs w:val="26"/>
        </w:rPr>
        <w:t xml:space="preserve">Обращение кредитной организации о намерении заключить </w:t>
      </w:r>
      <w:r>
        <w:rPr>
          <w:sz w:val="26"/>
          <w:szCs w:val="26"/>
        </w:rPr>
        <w:br/>
      </w:r>
      <w:r w:rsidRPr="001C35BA">
        <w:rPr>
          <w:sz w:val="26"/>
          <w:szCs w:val="26"/>
        </w:rPr>
        <w:t xml:space="preserve">генеральное соглашение между кредитной организацией и Федеральным </w:t>
      </w:r>
      <w:r>
        <w:rPr>
          <w:sz w:val="26"/>
          <w:szCs w:val="26"/>
        </w:rPr>
        <w:br/>
      </w:r>
      <w:r w:rsidRPr="001C35BA">
        <w:rPr>
          <w:sz w:val="26"/>
          <w:szCs w:val="26"/>
        </w:rPr>
        <w:t>казначейством о размещении средств на банковских депозитах</w:t>
      </w:r>
      <w:r w:rsidR="00874E69">
        <w:rPr>
          <w:sz w:val="26"/>
          <w:szCs w:val="26"/>
        </w:rPr>
        <w:t> </w:t>
      </w:r>
      <w:r>
        <w:rPr>
          <w:rStyle w:val="ac"/>
          <w:sz w:val="26"/>
          <w:szCs w:val="26"/>
        </w:rPr>
        <w:footnoteReference w:id="1"/>
      </w:r>
    </w:p>
    <w:p w:rsidR="001C35BA" w:rsidRPr="001575CD" w:rsidRDefault="001C35BA" w:rsidP="001C35BA">
      <w:pPr>
        <w:spacing w:after="360"/>
        <w:jc w:val="right"/>
        <w:rPr>
          <w:sz w:val="28"/>
          <w:szCs w:val="28"/>
        </w:rPr>
      </w:pPr>
      <w:r w:rsidRPr="001575CD">
        <w:rPr>
          <w:sz w:val="28"/>
          <w:szCs w:val="28"/>
        </w:rPr>
        <w:t>Федеральное казначейство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8"/>
        <w:gridCol w:w="493"/>
        <w:gridCol w:w="281"/>
        <w:gridCol w:w="1761"/>
        <w:gridCol w:w="493"/>
        <w:gridCol w:w="493"/>
        <w:gridCol w:w="775"/>
        <w:gridCol w:w="1057"/>
      </w:tblGrid>
      <w:tr w:rsidR="001C35BA" w:rsidRPr="001575CD" w:rsidTr="00FA5B8E">
        <w:trPr>
          <w:trHeight w:val="555"/>
        </w:trPr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5BA" w:rsidRPr="001575CD" w:rsidRDefault="00FA5B8E" w:rsidP="003E2AB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C35BA" w:rsidRPr="001575CD">
              <w:rPr>
                <w:sz w:val="28"/>
                <w:szCs w:val="28"/>
              </w:rPr>
              <w:t>«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35BA" w:rsidRPr="001575CD" w:rsidRDefault="001C35BA" w:rsidP="003E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5BA" w:rsidRPr="001575CD" w:rsidRDefault="001C35BA" w:rsidP="003E2AB4">
            <w:pPr>
              <w:rPr>
                <w:sz w:val="28"/>
                <w:szCs w:val="28"/>
              </w:rPr>
            </w:pPr>
            <w:r w:rsidRPr="001575CD">
              <w:rPr>
                <w:sz w:val="28"/>
                <w:szCs w:val="28"/>
              </w:rPr>
              <w:t>»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35BA" w:rsidRPr="001575CD" w:rsidRDefault="001C35BA" w:rsidP="003E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5BA" w:rsidRPr="001575CD" w:rsidRDefault="001C35BA" w:rsidP="003E2AB4">
            <w:pPr>
              <w:jc w:val="right"/>
              <w:rPr>
                <w:sz w:val="28"/>
                <w:szCs w:val="28"/>
              </w:rPr>
            </w:pPr>
            <w:r w:rsidRPr="001575CD">
              <w:rPr>
                <w:sz w:val="28"/>
                <w:szCs w:val="28"/>
              </w:rPr>
              <w:t>20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35BA" w:rsidRPr="001575CD" w:rsidRDefault="001C35BA" w:rsidP="003E2AB4">
            <w:pPr>
              <w:rPr>
                <w:sz w:val="28"/>
                <w:szCs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5BA" w:rsidRPr="001575CD" w:rsidRDefault="001C35BA" w:rsidP="003E2AB4">
            <w:pPr>
              <w:ind w:left="57"/>
              <w:rPr>
                <w:sz w:val="28"/>
                <w:szCs w:val="28"/>
              </w:rPr>
            </w:pPr>
            <w:r w:rsidRPr="001575CD">
              <w:rPr>
                <w:sz w:val="28"/>
                <w:szCs w:val="28"/>
              </w:rPr>
              <w:t>г. №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35BA" w:rsidRPr="001575CD" w:rsidRDefault="001C35BA" w:rsidP="003E2AB4">
            <w:pPr>
              <w:jc w:val="center"/>
              <w:rPr>
                <w:sz w:val="28"/>
                <w:szCs w:val="28"/>
              </w:rPr>
            </w:pPr>
          </w:p>
        </w:tc>
      </w:tr>
    </w:tbl>
    <w:p w:rsidR="001C35BA" w:rsidRPr="001575CD" w:rsidRDefault="001C35BA" w:rsidP="001C35BA">
      <w:pPr>
        <w:spacing w:after="360"/>
        <w:rPr>
          <w:sz w:val="28"/>
          <w:szCs w:val="28"/>
        </w:rPr>
      </w:pPr>
    </w:p>
    <w:tbl>
      <w:tblPr>
        <w:tblW w:w="9516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4082"/>
        <w:gridCol w:w="198"/>
        <w:gridCol w:w="3119"/>
        <w:gridCol w:w="246"/>
      </w:tblGrid>
      <w:tr w:rsidR="001C35BA" w:rsidRPr="001575CD" w:rsidTr="001575CD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5BA" w:rsidRPr="001575CD" w:rsidRDefault="001C35BA" w:rsidP="003E2AB4">
            <w:pPr>
              <w:rPr>
                <w:sz w:val="28"/>
                <w:szCs w:val="28"/>
              </w:rPr>
            </w:pPr>
            <w:r w:rsidRPr="001575CD">
              <w:rPr>
                <w:sz w:val="28"/>
                <w:szCs w:val="28"/>
              </w:rPr>
              <w:t>Настоящим</w:t>
            </w: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  <w:vAlign w:val="bottom"/>
          </w:tcPr>
          <w:p w:rsidR="001C35BA" w:rsidRPr="001575CD" w:rsidRDefault="001C35BA" w:rsidP="001575CD">
            <w:pPr>
              <w:rPr>
                <w:sz w:val="28"/>
                <w:szCs w:val="2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5BA" w:rsidRPr="001575CD" w:rsidRDefault="001C35BA" w:rsidP="003E2AB4">
            <w:pPr>
              <w:jc w:val="right"/>
              <w:rPr>
                <w:sz w:val="28"/>
                <w:szCs w:val="28"/>
              </w:rPr>
            </w:pPr>
            <w:r w:rsidRPr="001575CD">
              <w:rPr>
                <w:sz w:val="28"/>
                <w:szCs w:val="28"/>
              </w:rPr>
              <w:t>(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1C35BA" w:rsidRPr="001575CD" w:rsidRDefault="001C35BA" w:rsidP="001575CD">
            <w:pPr>
              <w:rPr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5BA" w:rsidRPr="001575CD" w:rsidRDefault="001C35BA" w:rsidP="003E2AB4">
            <w:pPr>
              <w:rPr>
                <w:sz w:val="28"/>
                <w:szCs w:val="28"/>
              </w:rPr>
            </w:pPr>
            <w:r w:rsidRPr="001575CD">
              <w:rPr>
                <w:sz w:val="28"/>
                <w:szCs w:val="28"/>
              </w:rPr>
              <w:t>)</w:t>
            </w:r>
          </w:p>
        </w:tc>
      </w:tr>
    </w:tbl>
    <w:p w:rsidR="001C35BA" w:rsidRPr="00CD593D" w:rsidRDefault="001575CD" w:rsidP="001575CD">
      <w:pPr>
        <w:rPr>
          <w:sz w:val="24"/>
          <w:szCs w:val="28"/>
        </w:rPr>
      </w:pPr>
      <w:r>
        <w:rPr>
          <w:sz w:val="28"/>
          <w:szCs w:val="28"/>
        </w:rPr>
        <w:t xml:space="preserve">       </w:t>
      </w:r>
      <w:r w:rsidRPr="001575CD">
        <w:rPr>
          <w:sz w:val="22"/>
          <w:szCs w:val="28"/>
        </w:rPr>
        <w:t xml:space="preserve"> </w:t>
      </w:r>
      <w:r>
        <w:rPr>
          <w:sz w:val="22"/>
          <w:szCs w:val="28"/>
        </w:rPr>
        <w:t xml:space="preserve">                                    </w:t>
      </w:r>
      <w:r w:rsidR="00CD593D">
        <w:rPr>
          <w:sz w:val="22"/>
          <w:szCs w:val="28"/>
        </w:rPr>
        <w:t xml:space="preserve">     </w:t>
      </w:r>
      <w:r w:rsidR="001C35BA" w:rsidRPr="00CD593D">
        <w:rPr>
          <w:szCs w:val="28"/>
        </w:rPr>
        <w:t>(полное и сокращенное (при наличии) наименования кредитной организации)</w:t>
      </w:r>
    </w:p>
    <w:p w:rsidR="001C35BA" w:rsidRPr="001575CD" w:rsidRDefault="001C35BA" w:rsidP="001C35BA">
      <w:pPr>
        <w:jc w:val="both"/>
        <w:rPr>
          <w:sz w:val="28"/>
          <w:szCs w:val="28"/>
        </w:rPr>
      </w:pPr>
      <w:r w:rsidRPr="001575CD">
        <w:rPr>
          <w:sz w:val="28"/>
          <w:szCs w:val="28"/>
        </w:rPr>
        <w:t>выражает намерение заключить генеральное соглашение между кредитными организациями и Федеральным казначейством о размещении средств на банковских депозитах.</w:t>
      </w:r>
    </w:p>
    <w:tbl>
      <w:tblPr>
        <w:tblW w:w="9517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87"/>
        <w:gridCol w:w="198"/>
        <w:gridCol w:w="3686"/>
        <w:gridCol w:w="246"/>
      </w:tblGrid>
      <w:tr w:rsidR="001C35BA" w:rsidRPr="001575CD" w:rsidTr="0080491D"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35BA" w:rsidRPr="001575CD" w:rsidRDefault="001C35BA" w:rsidP="003E2AB4">
            <w:pPr>
              <w:rPr>
                <w:sz w:val="28"/>
                <w:szCs w:val="2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5BA" w:rsidRPr="001575CD" w:rsidRDefault="001C35BA" w:rsidP="003E2AB4">
            <w:pPr>
              <w:jc w:val="right"/>
              <w:rPr>
                <w:sz w:val="28"/>
                <w:szCs w:val="28"/>
              </w:rPr>
            </w:pPr>
            <w:r w:rsidRPr="001575CD">
              <w:rPr>
                <w:sz w:val="28"/>
                <w:szCs w:val="28"/>
              </w:rPr>
              <w:t>(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35BA" w:rsidRPr="001575CD" w:rsidRDefault="001C35BA" w:rsidP="003E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5BA" w:rsidRPr="001575CD" w:rsidRDefault="001C35BA" w:rsidP="003E2AB4">
            <w:pPr>
              <w:rPr>
                <w:sz w:val="28"/>
                <w:szCs w:val="28"/>
              </w:rPr>
            </w:pPr>
            <w:r w:rsidRPr="001575CD">
              <w:rPr>
                <w:sz w:val="28"/>
                <w:szCs w:val="28"/>
              </w:rPr>
              <w:t>)</w:t>
            </w:r>
          </w:p>
        </w:tc>
      </w:tr>
    </w:tbl>
    <w:p w:rsidR="001A666C" w:rsidRPr="00DA311C" w:rsidRDefault="001575CD" w:rsidP="001575CD">
      <w:pPr>
        <w:rPr>
          <w:sz w:val="22"/>
          <w:szCs w:val="28"/>
        </w:rPr>
      </w:pPr>
      <w:r>
        <w:rPr>
          <w:sz w:val="24"/>
          <w:szCs w:val="28"/>
        </w:rPr>
        <w:t xml:space="preserve">                     </w:t>
      </w:r>
      <w:r w:rsidR="00CD593D">
        <w:rPr>
          <w:sz w:val="24"/>
          <w:szCs w:val="28"/>
        </w:rPr>
        <w:t xml:space="preserve">        </w:t>
      </w:r>
      <w:r w:rsidR="001A666C" w:rsidRPr="00CD593D">
        <w:rPr>
          <w:szCs w:val="28"/>
        </w:rPr>
        <w:t>(полное и сокращенное (при наличии) наименования кредитной организации)</w:t>
      </w:r>
    </w:p>
    <w:p w:rsidR="001C35BA" w:rsidRPr="001575CD" w:rsidRDefault="001C35BA" w:rsidP="001C35BA">
      <w:pPr>
        <w:jc w:val="both"/>
        <w:rPr>
          <w:sz w:val="28"/>
          <w:szCs w:val="28"/>
        </w:rPr>
      </w:pPr>
      <w:r w:rsidRPr="001575CD">
        <w:rPr>
          <w:sz w:val="28"/>
          <w:szCs w:val="28"/>
        </w:rPr>
        <w:t>сообщает о соответствии требованиям к кредитным организациям, в которых могут размещаться средства на банковских депозитах, предусмотренным постановлением Правительства Российской Федерации от 24 декабря 2011 г. № 1121, в части:</w:t>
      </w:r>
    </w:p>
    <w:p w:rsidR="001C35BA" w:rsidRPr="001575CD" w:rsidRDefault="001C35BA" w:rsidP="001C35BA">
      <w:pPr>
        <w:ind w:firstLine="567"/>
        <w:rPr>
          <w:sz w:val="28"/>
          <w:szCs w:val="28"/>
        </w:rPr>
      </w:pPr>
      <w:r w:rsidRPr="001575CD">
        <w:rPr>
          <w:sz w:val="28"/>
          <w:szCs w:val="28"/>
        </w:rPr>
        <w:t>а) кредитная организация является банком с универсальной лицензией;</w:t>
      </w:r>
    </w:p>
    <w:p w:rsidR="00BC70E2" w:rsidRDefault="001C35BA" w:rsidP="00BC70E2">
      <w:pPr>
        <w:tabs>
          <w:tab w:val="right" w:pos="9923"/>
        </w:tabs>
        <w:ind w:firstLine="567"/>
        <w:rPr>
          <w:sz w:val="28"/>
          <w:szCs w:val="28"/>
        </w:rPr>
      </w:pPr>
      <w:r w:rsidRPr="001575CD">
        <w:rPr>
          <w:sz w:val="28"/>
          <w:szCs w:val="28"/>
        </w:rPr>
        <w:t xml:space="preserve">б) наличия </w:t>
      </w:r>
      <w:r w:rsidR="00BC70E2">
        <w:rPr>
          <w:sz w:val="28"/>
          <w:szCs w:val="28"/>
        </w:rPr>
        <w:t>собственных средств (капитала)____________________________</w:t>
      </w:r>
      <w:r w:rsidR="0080491D" w:rsidRPr="001575CD">
        <w:rPr>
          <w:rStyle w:val="ac"/>
          <w:sz w:val="28"/>
          <w:szCs w:val="28"/>
        </w:rPr>
        <w:footnoteReference w:id="2"/>
      </w:r>
      <w:r w:rsidRPr="001575CD">
        <w:rPr>
          <w:sz w:val="28"/>
          <w:szCs w:val="28"/>
        </w:rPr>
        <w:t>;</w:t>
      </w:r>
      <w:r w:rsidR="00BC70E2">
        <w:rPr>
          <w:sz w:val="28"/>
          <w:szCs w:val="28"/>
        </w:rPr>
        <w:tab/>
      </w:r>
    </w:p>
    <w:p w:rsidR="001C35BA" w:rsidRPr="00CD593D" w:rsidRDefault="00BC70E2" w:rsidP="00BC70E2">
      <w:pPr>
        <w:tabs>
          <w:tab w:val="right" w:pos="9923"/>
        </w:tabs>
        <w:ind w:firstLine="567"/>
        <w:rPr>
          <w:sz w:val="22"/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</w:t>
      </w:r>
      <w:r w:rsidRPr="00CD593D">
        <w:rPr>
          <w:sz w:val="18"/>
          <w:szCs w:val="28"/>
        </w:rPr>
        <w:t xml:space="preserve"> </w:t>
      </w:r>
      <w:r w:rsidR="00CD593D">
        <w:rPr>
          <w:sz w:val="18"/>
          <w:szCs w:val="28"/>
        </w:rPr>
        <w:t xml:space="preserve">                 </w:t>
      </w:r>
      <w:r w:rsidR="001C35BA" w:rsidRPr="00CD593D">
        <w:rPr>
          <w:sz w:val="18"/>
          <w:szCs w:val="28"/>
        </w:rPr>
        <w:t>(сумма в млрд. руб. на день подписания обращения)</w:t>
      </w:r>
    </w:p>
    <w:p w:rsidR="001C35BA" w:rsidRPr="001575CD" w:rsidRDefault="001C35BA" w:rsidP="001C35BA">
      <w:pPr>
        <w:tabs>
          <w:tab w:val="right" w:pos="9923"/>
        </w:tabs>
        <w:ind w:firstLine="567"/>
        <w:jc w:val="both"/>
        <w:rPr>
          <w:sz w:val="28"/>
          <w:szCs w:val="28"/>
        </w:rPr>
      </w:pPr>
      <w:r w:rsidRPr="001575CD">
        <w:rPr>
          <w:spacing w:val="2"/>
          <w:sz w:val="28"/>
          <w:szCs w:val="28"/>
        </w:rPr>
        <w:t>в) нахождения под прямым или косвенным контролем Центрального банка</w:t>
      </w:r>
      <w:r w:rsidRPr="001575CD">
        <w:rPr>
          <w:spacing w:val="2"/>
          <w:sz w:val="28"/>
          <w:szCs w:val="28"/>
        </w:rPr>
        <w:br/>
        <w:t>Российской Федерации или Российской Федерации или наличия кредитного</w:t>
      </w:r>
      <w:r w:rsidR="001575CD">
        <w:rPr>
          <w:spacing w:val="2"/>
          <w:sz w:val="28"/>
          <w:szCs w:val="28"/>
        </w:rPr>
        <w:t xml:space="preserve"> рейтинга </w:t>
      </w:r>
      <w:r w:rsidRPr="001575CD">
        <w:rPr>
          <w:spacing w:val="2"/>
          <w:sz w:val="28"/>
          <w:szCs w:val="28"/>
        </w:rPr>
        <w:t>по национальной рейтинговой шкале для Российской Федераци</w:t>
      </w:r>
      <w:r w:rsidRPr="001575CD">
        <w:rPr>
          <w:sz w:val="28"/>
          <w:szCs w:val="28"/>
        </w:rPr>
        <w:t>и</w:t>
      </w:r>
      <w:r w:rsidRPr="001575CD">
        <w:rPr>
          <w:sz w:val="28"/>
          <w:szCs w:val="28"/>
        </w:rPr>
        <w:br/>
      </w:r>
      <w:r w:rsidRPr="001575CD">
        <w:rPr>
          <w:sz w:val="28"/>
          <w:szCs w:val="28"/>
        </w:rPr>
        <w:tab/>
      </w:r>
      <w:r w:rsidR="00D0444E" w:rsidRPr="001575CD">
        <w:rPr>
          <w:rStyle w:val="ac"/>
          <w:sz w:val="28"/>
          <w:szCs w:val="28"/>
        </w:rPr>
        <w:footnoteReference w:id="3"/>
      </w:r>
      <w:r w:rsidRPr="001575CD">
        <w:rPr>
          <w:sz w:val="28"/>
          <w:szCs w:val="28"/>
        </w:rPr>
        <w:t>;</w:t>
      </w:r>
    </w:p>
    <w:p w:rsidR="001C35BA" w:rsidRPr="00CD593D" w:rsidRDefault="001C35BA" w:rsidP="001C35BA">
      <w:pPr>
        <w:pBdr>
          <w:top w:val="single" w:sz="4" w:space="1" w:color="auto"/>
        </w:pBdr>
        <w:ind w:right="227"/>
        <w:jc w:val="center"/>
        <w:rPr>
          <w:szCs w:val="28"/>
        </w:rPr>
      </w:pPr>
      <w:r w:rsidRPr="00CD593D">
        <w:rPr>
          <w:szCs w:val="28"/>
        </w:rPr>
        <w:t>(уровень кредитного рейтинга и наименование кредитного рейтингового агентства)</w:t>
      </w:r>
    </w:p>
    <w:p w:rsidR="001C35BA" w:rsidRPr="001575CD" w:rsidRDefault="001C35BA" w:rsidP="001C35BA">
      <w:pPr>
        <w:ind w:firstLine="567"/>
        <w:jc w:val="both"/>
        <w:rPr>
          <w:sz w:val="28"/>
          <w:szCs w:val="28"/>
        </w:rPr>
      </w:pPr>
      <w:r w:rsidRPr="001575CD">
        <w:rPr>
          <w:sz w:val="28"/>
          <w:szCs w:val="28"/>
        </w:rPr>
        <w:t>г) </w:t>
      </w:r>
      <w:r w:rsidR="00EA3E26" w:rsidRPr="001575CD">
        <w:rPr>
          <w:sz w:val="28"/>
          <w:szCs w:val="28"/>
        </w:rPr>
        <w:t xml:space="preserve">отсутствия просроченной задолженности по банковским депозитам, ранее размещенным в ней Федеральным казначейством в соответствии с Правилами размещения средств федерального бюджета, средств единого казначейского счета, резерва средств на осуществление обязательного социального страхования от </w:t>
      </w:r>
      <w:r w:rsidR="00EA3E26" w:rsidRPr="001575CD">
        <w:rPr>
          <w:sz w:val="28"/>
          <w:szCs w:val="28"/>
        </w:rPr>
        <w:lastRenderedPageBreak/>
        <w:t>несчастных случаев на производстве и профессиональных заболеваний и иных средств на банковских депозитах, утвержденных постановлением Правительства Российской Федерации от 24 декабря 2011 г. № 1121</w:t>
      </w:r>
      <w:r w:rsidRPr="001575CD">
        <w:rPr>
          <w:sz w:val="28"/>
          <w:szCs w:val="28"/>
        </w:rPr>
        <w:t>;</w:t>
      </w:r>
    </w:p>
    <w:p w:rsidR="001C35BA" w:rsidRPr="001575CD" w:rsidRDefault="001C35BA" w:rsidP="001C35BA">
      <w:pPr>
        <w:ind w:firstLine="567"/>
        <w:jc w:val="both"/>
        <w:rPr>
          <w:sz w:val="28"/>
          <w:szCs w:val="28"/>
        </w:rPr>
      </w:pPr>
      <w:r w:rsidRPr="001575CD">
        <w:rPr>
          <w:sz w:val="28"/>
          <w:szCs w:val="28"/>
        </w:rPr>
        <w:t>д) участия в системе обязательного страхования вкладов в банках Российской Федерации в соответствии с Федеральным законом «О страховании вкладов в банках Российской Федерации».</w:t>
      </w:r>
    </w:p>
    <w:p w:rsidR="001C35BA" w:rsidRDefault="00EA3E26" w:rsidP="003C65CD">
      <w:pPr>
        <w:tabs>
          <w:tab w:val="left" w:pos="4830"/>
          <w:tab w:val="right" w:pos="9921"/>
        </w:tabs>
        <w:ind w:firstLine="567"/>
        <w:rPr>
          <w:sz w:val="2"/>
          <w:szCs w:val="2"/>
        </w:rPr>
      </w:pPr>
      <w:r w:rsidRPr="001575CD">
        <w:rPr>
          <w:sz w:val="28"/>
          <w:szCs w:val="28"/>
        </w:rPr>
        <w:t>М</w:t>
      </w:r>
      <w:r w:rsidR="001C35BA" w:rsidRPr="001575CD">
        <w:rPr>
          <w:sz w:val="28"/>
          <w:szCs w:val="28"/>
        </w:rPr>
        <w:t>ест</w:t>
      </w:r>
      <w:r w:rsidRPr="001575CD">
        <w:rPr>
          <w:sz w:val="28"/>
          <w:szCs w:val="28"/>
        </w:rPr>
        <w:t>о</w:t>
      </w:r>
      <w:r w:rsidR="001C35BA" w:rsidRPr="001575CD">
        <w:rPr>
          <w:sz w:val="28"/>
          <w:szCs w:val="28"/>
        </w:rPr>
        <w:t xml:space="preserve"> нахождения</w:t>
      </w:r>
      <w:r w:rsidR="00333442">
        <w:rPr>
          <w:sz w:val="28"/>
          <w:szCs w:val="28"/>
        </w:rPr>
        <w:t xml:space="preserve">, </w:t>
      </w:r>
      <w:r w:rsidRPr="001575CD">
        <w:rPr>
          <w:sz w:val="28"/>
          <w:szCs w:val="28"/>
        </w:rPr>
        <w:t>адрес</w:t>
      </w:r>
      <w:r w:rsidR="001C35BA" w:rsidRPr="001575CD">
        <w:rPr>
          <w:sz w:val="28"/>
          <w:szCs w:val="28"/>
        </w:rPr>
        <w:t>:</w:t>
      </w:r>
      <w:r w:rsidR="00FA5B8E">
        <w:rPr>
          <w:sz w:val="28"/>
          <w:szCs w:val="28"/>
        </w:rPr>
        <w:t xml:space="preserve"> </w:t>
      </w:r>
      <w:r w:rsidR="003C65CD">
        <w:rPr>
          <w:sz w:val="28"/>
          <w:szCs w:val="28"/>
        </w:rPr>
        <w:t>_</w:t>
      </w:r>
      <w:r w:rsidR="00FA5B8E">
        <w:rPr>
          <w:sz w:val="28"/>
          <w:szCs w:val="28"/>
        </w:rPr>
        <w:t>_</w:t>
      </w:r>
      <w:r w:rsidR="003C65CD">
        <w:rPr>
          <w:sz w:val="28"/>
          <w:szCs w:val="28"/>
        </w:rPr>
        <w:t>_________________________________________.</w:t>
      </w:r>
    </w:p>
    <w:p w:rsidR="001C35BA" w:rsidRPr="00333442" w:rsidRDefault="001C35BA" w:rsidP="003C65CD">
      <w:pPr>
        <w:keepNext/>
        <w:ind w:firstLine="567"/>
        <w:jc w:val="both"/>
        <w:rPr>
          <w:sz w:val="28"/>
          <w:szCs w:val="28"/>
        </w:rPr>
      </w:pPr>
      <w:r w:rsidRPr="00333442">
        <w:rPr>
          <w:sz w:val="28"/>
          <w:szCs w:val="28"/>
        </w:rPr>
        <w:t>Почтовый адрес для получения корреспонденции от Федерального казначейства:</w:t>
      </w:r>
      <w:r w:rsidR="00FA5B8E">
        <w:rPr>
          <w:sz w:val="28"/>
          <w:szCs w:val="28"/>
        </w:rPr>
        <w:t xml:space="preserve"> </w:t>
      </w:r>
      <w:r w:rsidR="003C65CD">
        <w:rPr>
          <w:sz w:val="28"/>
          <w:szCs w:val="28"/>
        </w:rPr>
        <w:t>_____________________________________________________</w:t>
      </w:r>
      <w:r w:rsidR="00FA5B8E">
        <w:rPr>
          <w:sz w:val="28"/>
          <w:szCs w:val="28"/>
        </w:rPr>
        <w:t>_</w:t>
      </w:r>
      <w:r w:rsidR="003C65CD">
        <w:rPr>
          <w:sz w:val="28"/>
          <w:szCs w:val="28"/>
        </w:rPr>
        <w:t>____.</w:t>
      </w:r>
    </w:p>
    <w:p w:rsidR="001C35BA" w:rsidRPr="00333442" w:rsidRDefault="001C35BA" w:rsidP="001C35BA">
      <w:pPr>
        <w:ind w:firstLine="567"/>
        <w:jc w:val="both"/>
        <w:rPr>
          <w:sz w:val="28"/>
          <w:szCs w:val="28"/>
        </w:rPr>
      </w:pPr>
      <w:r w:rsidRPr="00333442">
        <w:rPr>
          <w:sz w:val="28"/>
          <w:szCs w:val="28"/>
        </w:rPr>
        <w:t>Реквизиты корреспондентского счета (</w:t>
      </w:r>
      <w:proofErr w:type="spellStart"/>
      <w:r w:rsidRPr="00333442">
        <w:rPr>
          <w:sz w:val="28"/>
          <w:szCs w:val="28"/>
        </w:rPr>
        <w:t>субсчета</w:t>
      </w:r>
      <w:proofErr w:type="spellEnd"/>
      <w:r w:rsidRPr="00333442">
        <w:rPr>
          <w:sz w:val="28"/>
          <w:szCs w:val="28"/>
        </w:rPr>
        <w:t>) кредитной организации и наименование подразделения Центрального банка Российской Федерации: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268"/>
        <w:gridCol w:w="142"/>
        <w:gridCol w:w="6634"/>
      </w:tblGrid>
      <w:tr w:rsidR="001C35BA" w:rsidRPr="00333442" w:rsidTr="003E2AB4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5BA" w:rsidRPr="00333442" w:rsidRDefault="001C35BA" w:rsidP="003E2AB4">
            <w:pPr>
              <w:rPr>
                <w:sz w:val="28"/>
                <w:szCs w:val="28"/>
              </w:rPr>
            </w:pPr>
            <w:r w:rsidRPr="00333442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35BA" w:rsidRPr="00333442" w:rsidRDefault="001C35BA" w:rsidP="003E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5BA" w:rsidRPr="00333442" w:rsidRDefault="001C35BA" w:rsidP="003E2AB4">
            <w:pPr>
              <w:rPr>
                <w:sz w:val="28"/>
                <w:szCs w:val="28"/>
              </w:rPr>
            </w:pPr>
          </w:p>
        </w:tc>
        <w:tc>
          <w:tcPr>
            <w:tcW w:w="6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35BA" w:rsidRPr="00333442" w:rsidRDefault="001C35BA" w:rsidP="003E2AB4">
            <w:pPr>
              <w:jc w:val="center"/>
              <w:rPr>
                <w:sz w:val="28"/>
                <w:szCs w:val="28"/>
              </w:rPr>
            </w:pPr>
          </w:p>
        </w:tc>
      </w:tr>
      <w:tr w:rsidR="001C35BA" w:rsidRPr="00333442" w:rsidTr="003E2AB4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1C35BA" w:rsidRPr="00333442" w:rsidRDefault="001C35BA" w:rsidP="003E2AB4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35BA" w:rsidRPr="00DA311C" w:rsidRDefault="001C35BA" w:rsidP="003E2AB4">
            <w:pPr>
              <w:jc w:val="center"/>
              <w:rPr>
                <w:szCs w:val="28"/>
              </w:rPr>
            </w:pPr>
            <w:r w:rsidRPr="00DA311C">
              <w:rPr>
                <w:szCs w:val="28"/>
              </w:rPr>
              <w:t>(номер)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C35BA" w:rsidRPr="00DA311C" w:rsidRDefault="001C35BA" w:rsidP="003E2AB4">
            <w:pPr>
              <w:rPr>
                <w:szCs w:val="28"/>
              </w:rPr>
            </w:pPr>
          </w:p>
        </w:tc>
        <w:tc>
          <w:tcPr>
            <w:tcW w:w="6634" w:type="dxa"/>
            <w:tcBorders>
              <w:top w:val="nil"/>
              <w:left w:val="nil"/>
              <w:bottom w:val="nil"/>
              <w:right w:val="nil"/>
            </w:tcBorders>
          </w:tcPr>
          <w:p w:rsidR="001C35BA" w:rsidRPr="00DA311C" w:rsidRDefault="001C35BA" w:rsidP="003E2AB4">
            <w:pPr>
              <w:jc w:val="center"/>
              <w:rPr>
                <w:szCs w:val="28"/>
              </w:rPr>
            </w:pPr>
            <w:r w:rsidRPr="00DA311C">
              <w:rPr>
                <w:szCs w:val="28"/>
              </w:rPr>
              <w:t>(наименование подразделения)</w:t>
            </w:r>
          </w:p>
        </w:tc>
      </w:tr>
    </w:tbl>
    <w:p w:rsidR="001C35BA" w:rsidRPr="00333442" w:rsidRDefault="00FA5B8E" w:rsidP="00FA5B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БИК: _____________ ИНН: ________________ КПП: ____________________</w:t>
      </w:r>
    </w:p>
    <w:p w:rsidR="001C35BA" w:rsidRPr="00333442" w:rsidRDefault="001C35BA" w:rsidP="001C35BA">
      <w:pPr>
        <w:spacing w:before="60"/>
        <w:ind w:firstLine="567"/>
        <w:jc w:val="both"/>
        <w:rPr>
          <w:sz w:val="28"/>
          <w:szCs w:val="28"/>
        </w:rPr>
      </w:pPr>
      <w:r w:rsidRPr="00333442">
        <w:rPr>
          <w:sz w:val="28"/>
          <w:szCs w:val="28"/>
        </w:rPr>
        <w:t>Реквизиты банковского счета в небанковской кредитной организации, определенной Федеральным казначейством для проведения расчетов по договорам банко</w:t>
      </w:r>
      <w:r w:rsidR="00E752A5" w:rsidRPr="00333442">
        <w:rPr>
          <w:sz w:val="28"/>
          <w:szCs w:val="28"/>
        </w:rPr>
        <w:t>вского депозита </w:t>
      </w:r>
      <w:r w:rsidR="00E752A5" w:rsidRPr="00333442">
        <w:rPr>
          <w:rStyle w:val="ac"/>
          <w:sz w:val="28"/>
          <w:szCs w:val="28"/>
        </w:rPr>
        <w:footnoteReference w:id="4"/>
      </w:r>
      <w:r w:rsidRPr="00333442">
        <w:rPr>
          <w:sz w:val="28"/>
          <w:szCs w:val="28"/>
        </w:rPr>
        <w:t>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268"/>
        <w:gridCol w:w="142"/>
        <w:gridCol w:w="6634"/>
      </w:tblGrid>
      <w:tr w:rsidR="001C35BA" w:rsidRPr="00333442" w:rsidTr="003E2AB4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5BA" w:rsidRPr="00333442" w:rsidRDefault="001C35BA" w:rsidP="003E2AB4">
            <w:pPr>
              <w:rPr>
                <w:sz w:val="28"/>
                <w:szCs w:val="28"/>
              </w:rPr>
            </w:pPr>
            <w:r w:rsidRPr="00333442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35BA" w:rsidRPr="00333442" w:rsidRDefault="001C35BA" w:rsidP="003E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5BA" w:rsidRPr="00333442" w:rsidRDefault="001C35BA" w:rsidP="003E2AB4">
            <w:pPr>
              <w:rPr>
                <w:sz w:val="28"/>
                <w:szCs w:val="28"/>
              </w:rPr>
            </w:pPr>
          </w:p>
        </w:tc>
        <w:tc>
          <w:tcPr>
            <w:tcW w:w="6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35BA" w:rsidRPr="00333442" w:rsidRDefault="001C35BA" w:rsidP="003E2AB4">
            <w:pPr>
              <w:jc w:val="center"/>
              <w:rPr>
                <w:sz w:val="28"/>
                <w:szCs w:val="28"/>
              </w:rPr>
            </w:pPr>
          </w:p>
        </w:tc>
      </w:tr>
      <w:tr w:rsidR="001C35BA" w:rsidRPr="00333442" w:rsidTr="003E2AB4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1C35BA" w:rsidRPr="00333442" w:rsidRDefault="001C35BA" w:rsidP="003E2AB4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35BA" w:rsidRPr="00DA311C" w:rsidRDefault="001C35BA" w:rsidP="003E2AB4">
            <w:pPr>
              <w:jc w:val="center"/>
              <w:rPr>
                <w:sz w:val="22"/>
                <w:szCs w:val="28"/>
              </w:rPr>
            </w:pPr>
            <w:r w:rsidRPr="00CD593D">
              <w:rPr>
                <w:szCs w:val="28"/>
              </w:rPr>
              <w:t>(номер)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C35BA" w:rsidRPr="00DA311C" w:rsidRDefault="001C35BA" w:rsidP="003E2AB4">
            <w:pPr>
              <w:rPr>
                <w:sz w:val="22"/>
                <w:szCs w:val="28"/>
              </w:rPr>
            </w:pPr>
          </w:p>
        </w:tc>
        <w:tc>
          <w:tcPr>
            <w:tcW w:w="6634" w:type="dxa"/>
            <w:tcBorders>
              <w:top w:val="nil"/>
              <w:left w:val="nil"/>
              <w:bottom w:val="nil"/>
              <w:right w:val="nil"/>
            </w:tcBorders>
          </w:tcPr>
          <w:p w:rsidR="001C35BA" w:rsidRPr="00DA311C" w:rsidRDefault="001C35BA" w:rsidP="003E2AB4">
            <w:pPr>
              <w:jc w:val="center"/>
              <w:rPr>
                <w:sz w:val="22"/>
                <w:szCs w:val="28"/>
              </w:rPr>
            </w:pPr>
            <w:r w:rsidRPr="00CD593D">
              <w:rPr>
                <w:szCs w:val="28"/>
              </w:rPr>
              <w:t>(наименование расчетной организации)</w:t>
            </w:r>
          </w:p>
        </w:tc>
      </w:tr>
    </w:tbl>
    <w:p w:rsidR="001C35BA" w:rsidRPr="00333442" w:rsidRDefault="001C35BA" w:rsidP="001C35BA">
      <w:pPr>
        <w:spacing w:before="360"/>
        <w:ind w:firstLine="567"/>
        <w:rPr>
          <w:sz w:val="28"/>
          <w:szCs w:val="28"/>
        </w:rPr>
      </w:pPr>
      <w:r w:rsidRPr="00333442">
        <w:rPr>
          <w:sz w:val="28"/>
          <w:szCs w:val="28"/>
        </w:rPr>
        <w:t>В приложении к настоящему обращению прилагаются:</w:t>
      </w:r>
    </w:p>
    <w:p w:rsidR="001C35BA" w:rsidRDefault="001C35BA" w:rsidP="00333442">
      <w:pPr>
        <w:ind w:firstLine="567"/>
        <w:jc w:val="both"/>
        <w:rPr>
          <w:sz w:val="28"/>
          <w:szCs w:val="28"/>
        </w:rPr>
      </w:pPr>
      <w:r w:rsidRPr="00333442">
        <w:rPr>
          <w:sz w:val="28"/>
          <w:szCs w:val="28"/>
        </w:rPr>
        <w:t>- копия лицензии Центрального банка Российской Федерации на осуществление</w:t>
      </w:r>
      <w:r w:rsidR="00333442">
        <w:rPr>
          <w:sz w:val="28"/>
          <w:szCs w:val="28"/>
        </w:rPr>
        <w:t xml:space="preserve"> банковских операций на ____ листах;</w:t>
      </w:r>
    </w:p>
    <w:p w:rsidR="003C65CD" w:rsidRDefault="003C65CD" w:rsidP="003334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копии учредительных документов кредитной орга</w:t>
      </w:r>
      <w:bookmarkStart w:id="0" w:name="_GoBack"/>
      <w:bookmarkEnd w:id="0"/>
      <w:r>
        <w:rPr>
          <w:sz w:val="28"/>
          <w:szCs w:val="28"/>
        </w:rPr>
        <w:t>низации на ____ листах;</w:t>
      </w:r>
    </w:p>
    <w:p w:rsidR="003C65CD" w:rsidRDefault="001C35BA" w:rsidP="003C65CD">
      <w:pPr>
        <w:ind w:firstLine="567"/>
        <w:jc w:val="both"/>
        <w:rPr>
          <w:sz w:val="28"/>
          <w:szCs w:val="28"/>
        </w:rPr>
      </w:pPr>
      <w:r w:rsidRPr="00333442">
        <w:rPr>
          <w:sz w:val="28"/>
          <w:szCs w:val="28"/>
        </w:rPr>
        <w:t>- копии документов, подтверждающих полномочия руководителя и главного бухгалтера,</w:t>
      </w:r>
      <w:r w:rsidR="003C65CD">
        <w:rPr>
          <w:sz w:val="28"/>
          <w:szCs w:val="28"/>
        </w:rPr>
        <w:t xml:space="preserve"> на ______ листах;</w:t>
      </w:r>
    </w:p>
    <w:p w:rsidR="003C65CD" w:rsidRDefault="001C35BA" w:rsidP="003C65CD">
      <w:pPr>
        <w:ind w:firstLine="567"/>
        <w:jc w:val="both"/>
        <w:rPr>
          <w:sz w:val="28"/>
          <w:szCs w:val="28"/>
        </w:rPr>
      </w:pPr>
      <w:r w:rsidRPr="00333442">
        <w:rPr>
          <w:sz w:val="28"/>
          <w:szCs w:val="28"/>
        </w:rPr>
        <w:t>- доверенности на подписание настоящего обращения, генерального соглашения и договора банковского депозита, содержащие образцы подписи лиц, уполномоченных на подписание указанных документов (при их подписании руководителем кредитной организации</w:t>
      </w:r>
      <w:r w:rsidR="003C65CD">
        <w:rPr>
          <w:sz w:val="28"/>
          <w:szCs w:val="28"/>
        </w:rPr>
        <w:t xml:space="preserve"> не требуются), на _____ листах;</w:t>
      </w:r>
    </w:p>
    <w:p w:rsidR="003C65CD" w:rsidRDefault="008C0C97" w:rsidP="003C65CD">
      <w:pPr>
        <w:ind w:firstLine="567"/>
        <w:jc w:val="both"/>
        <w:rPr>
          <w:sz w:val="28"/>
          <w:szCs w:val="28"/>
        </w:rPr>
      </w:pPr>
      <w:r w:rsidRPr="00333442">
        <w:rPr>
          <w:sz w:val="28"/>
          <w:szCs w:val="28"/>
        </w:rPr>
        <w:t>- карточка с образцами подписей и оттиском печати, содержащая образцы подписи руководителя и главного бухгалтера кредитной организации и оттиск печати (при наличии),</w:t>
      </w:r>
      <w:r w:rsidR="003C65CD">
        <w:rPr>
          <w:sz w:val="28"/>
          <w:szCs w:val="28"/>
        </w:rPr>
        <w:t xml:space="preserve"> на ______ листах;</w:t>
      </w:r>
    </w:p>
    <w:p w:rsidR="001C35BA" w:rsidRPr="003C65CD" w:rsidRDefault="001C35BA" w:rsidP="003C65CD">
      <w:pPr>
        <w:ind w:firstLine="567"/>
        <w:jc w:val="both"/>
        <w:rPr>
          <w:sz w:val="28"/>
          <w:szCs w:val="28"/>
          <w:vertAlign w:val="superscript"/>
        </w:rPr>
      </w:pPr>
      <w:r w:rsidRPr="00333442">
        <w:rPr>
          <w:sz w:val="28"/>
          <w:szCs w:val="28"/>
        </w:rPr>
        <w:t>- копии документов, подтверждающих открытие счета в небанковской кредитной</w:t>
      </w:r>
      <w:r w:rsidR="003C65CD">
        <w:rPr>
          <w:sz w:val="28"/>
          <w:szCs w:val="28"/>
        </w:rPr>
        <w:t xml:space="preserve"> организации на ______</w:t>
      </w:r>
      <w:r w:rsidR="003C65CD" w:rsidRPr="00333442">
        <w:rPr>
          <w:sz w:val="28"/>
          <w:szCs w:val="28"/>
        </w:rPr>
        <w:t>листах </w:t>
      </w:r>
      <w:r w:rsidR="003C65CD" w:rsidRPr="00333442">
        <w:rPr>
          <w:sz w:val="28"/>
          <w:szCs w:val="28"/>
          <w:vertAlign w:val="superscript"/>
        </w:rPr>
        <w:t>4</w:t>
      </w:r>
      <w:r w:rsidR="003C65CD">
        <w:rPr>
          <w:sz w:val="28"/>
          <w:szCs w:val="28"/>
        </w:rPr>
        <w:t>;</w:t>
      </w:r>
      <w:r w:rsidR="003C65CD"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</w:t>
      </w:r>
    </w:p>
    <w:p w:rsidR="00FA5B8E" w:rsidRPr="00333442" w:rsidRDefault="001C35BA" w:rsidP="001C35BA">
      <w:pPr>
        <w:ind w:firstLine="567"/>
        <w:jc w:val="both"/>
        <w:rPr>
          <w:spacing w:val="2"/>
          <w:sz w:val="28"/>
          <w:szCs w:val="28"/>
        </w:rPr>
      </w:pPr>
      <w:r w:rsidRPr="00333442">
        <w:rPr>
          <w:spacing w:val="2"/>
          <w:sz w:val="28"/>
          <w:szCs w:val="28"/>
        </w:rPr>
        <w:t>- </w:t>
      </w:r>
      <w:r w:rsidR="007576C5" w:rsidRPr="00333442">
        <w:rPr>
          <w:spacing w:val="2"/>
          <w:sz w:val="28"/>
          <w:szCs w:val="28"/>
        </w:rPr>
        <w:t xml:space="preserve">копия решения Правительства Российской Федерации, указанного в пункте 2(2) или 2(4) Правил размещения средств федерального бюджета, средств единого казначейского счета,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депозитах, утвержденных постановлением Правительства Российской Федерации </w:t>
      </w:r>
      <w:r w:rsidRPr="00333442">
        <w:rPr>
          <w:spacing w:val="2"/>
          <w:sz w:val="28"/>
          <w:szCs w:val="28"/>
        </w:rPr>
        <w:br/>
      </w:r>
      <w:r w:rsidR="00FA5B8E">
        <w:rPr>
          <w:spacing w:val="2"/>
          <w:sz w:val="28"/>
          <w:szCs w:val="28"/>
        </w:rPr>
        <w:t xml:space="preserve">от 24 декабря 2011 г. № 1121 на ______ </w:t>
      </w:r>
      <w:r w:rsidR="00FA5B8E" w:rsidRPr="00333442">
        <w:rPr>
          <w:sz w:val="28"/>
          <w:szCs w:val="28"/>
        </w:rPr>
        <w:t>листах </w:t>
      </w:r>
      <w:r w:rsidR="00FA5B8E" w:rsidRPr="00333442">
        <w:rPr>
          <w:rStyle w:val="ac"/>
          <w:sz w:val="28"/>
          <w:szCs w:val="28"/>
        </w:rPr>
        <w:footnoteReference w:id="5"/>
      </w:r>
      <w:r w:rsidR="00FA5B8E" w:rsidRPr="00333442">
        <w:rPr>
          <w:sz w:val="28"/>
          <w:szCs w:val="28"/>
        </w:rPr>
        <w:t>.</w:t>
      </w:r>
    </w:p>
    <w:p w:rsidR="001C35BA" w:rsidRPr="00333442" w:rsidRDefault="001C35BA" w:rsidP="001C35BA">
      <w:pPr>
        <w:ind w:firstLine="567"/>
        <w:jc w:val="both"/>
        <w:rPr>
          <w:spacing w:val="2"/>
          <w:sz w:val="28"/>
          <w:szCs w:val="28"/>
        </w:rPr>
      </w:pPr>
    </w:p>
    <w:p w:rsidR="001C35BA" w:rsidRPr="00333442" w:rsidRDefault="001C35BA" w:rsidP="001C35BA">
      <w:pPr>
        <w:spacing w:before="240"/>
        <w:ind w:left="567"/>
        <w:rPr>
          <w:sz w:val="28"/>
          <w:szCs w:val="28"/>
        </w:rPr>
      </w:pPr>
      <w:r w:rsidRPr="00333442">
        <w:rPr>
          <w:sz w:val="28"/>
          <w:szCs w:val="28"/>
        </w:rPr>
        <w:t>Уполномоченное лицо:</w:t>
      </w:r>
    </w:p>
    <w:tbl>
      <w:tblPr>
        <w:tblW w:w="9413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70"/>
        <w:gridCol w:w="1928"/>
        <w:gridCol w:w="170"/>
        <w:gridCol w:w="3459"/>
      </w:tblGrid>
      <w:tr w:rsidR="001C35BA" w:rsidRPr="00333442" w:rsidTr="007576C5"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35BA" w:rsidRPr="00333442" w:rsidRDefault="001C35BA" w:rsidP="003E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5BA" w:rsidRPr="00333442" w:rsidRDefault="001C35BA" w:rsidP="003E2AB4">
            <w:pPr>
              <w:jc w:val="center"/>
              <w:rPr>
                <w:sz w:val="28"/>
                <w:szCs w:val="28"/>
              </w:rPr>
            </w:pPr>
            <w:r w:rsidRPr="00333442">
              <w:rPr>
                <w:sz w:val="28"/>
                <w:szCs w:val="28"/>
              </w:rPr>
              <w:t>/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35BA" w:rsidRPr="00333442" w:rsidRDefault="001C35BA" w:rsidP="003E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5BA" w:rsidRPr="00333442" w:rsidRDefault="001C35BA" w:rsidP="003E2AB4">
            <w:pPr>
              <w:jc w:val="center"/>
              <w:rPr>
                <w:sz w:val="28"/>
                <w:szCs w:val="28"/>
              </w:rPr>
            </w:pPr>
            <w:r w:rsidRPr="00333442">
              <w:rPr>
                <w:sz w:val="28"/>
                <w:szCs w:val="28"/>
              </w:rPr>
              <w:t>/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35BA" w:rsidRPr="00333442" w:rsidRDefault="001C35BA" w:rsidP="003E2AB4">
            <w:pPr>
              <w:jc w:val="center"/>
              <w:rPr>
                <w:sz w:val="28"/>
                <w:szCs w:val="28"/>
              </w:rPr>
            </w:pPr>
          </w:p>
        </w:tc>
      </w:tr>
      <w:tr w:rsidR="001C35BA" w:rsidRPr="00333442" w:rsidTr="007576C5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C35BA" w:rsidRPr="00CD593D" w:rsidRDefault="001C35BA" w:rsidP="003E2AB4">
            <w:pPr>
              <w:jc w:val="center"/>
              <w:rPr>
                <w:szCs w:val="28"/>
              </w:rPr>
            </w:pPr>
            <w:r w:rsidRPr="00CD593D">
              <w:rPr>
                <w:szCs w:val="28"/>
              </w:rPr>
              <w:t>(должность)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C35BA" w:rsidRPr="00CD593D" w:rsidRDefault="001C35BA" w:rsidP="003E2AB4">
            <w:pPr>
              <w:rPr>
                <w:szCs w:val="28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1C35BA" w:rsidRPr="00CD593D" w:rsidRDefault="001C35BA" w:rsidP="003E2AB4">
            <w:pPr>
              <w:jc w:val="center"/>
              <w:rPr>
                <w:szCs w:val="28"/>
              </w:rPr>
            </w:pPr>
            <w:r w:rsidRPr="00CD593D">
              <w:rPr>
                <w:szCs w:val="28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C35BA" w:rsidRPr="00CD593D" w:rsidRDefault="001C35BA" w:rsidP="003E2AB4">
            <w:pPr>
              <w:rPr>
                <w:szCs w:val="28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:rsidR="001C35BA" w:rsidRPr="00CD593D" w:rsidRDefault="007576C5" w:rsidP="003E2AB4">
            <w:pPr>
              <w:jc w:val="center"/>
              <w:rPr>
                <w:szCs w:val="28"/>
              </w:rPr>
            </w:pPr>
            <w:r w:rsidRPr="00CD593D">
              <w:rPr>
                <w:szCs w:val="28"/>
              </w:rPr>
              <w:t>(фамилия, имя, отчество (при наличии)</w:t>
            </w:r>
            <w:r w:rsidR="00BD2558" w:rsidRPr="00CD593D">
              <w:rPr>
                <w:szCs w:val="28"/>
              </w:rPr>
              <w:t>)</w:t>
            </w:r>
          </w:p>
        </w:tc>
      </w:tr>
    </w:tbl>
    <w:p w:rsidR="001C35BA" w:rsidRPr="007576C5" w:rsidRDefault="007576C5" w:rsidP="007576C5">
      <w:pPr>
        <w:spacing w:after="240"/>
        <w:ind w:firstLine="567"/>
        <w:rPr>
          <w:sz w:val="24"/>
          <w:szCs w:val="24"/>
        </w:rPr>
      </w:pPr>
      <w:proofErr w:type="spellStart"/>
      <w:r w:rsidRPr="007576C5">
        <w:rPr>
          <w:sz w:val="24"/>
          <w:szCs w:val="24"/>
        </w:rPr>
        <w:t>м.п</w:t>
      </w:r>
      <w:proofErr w:type="spellEnd"/>
      <w:r w:rsidR="001C35BA" w:rsidRPr="007576C5">
        <w:rPr>
          <w:sz w:val="24"/>
          <w:szCs w:val="24"/>
        </w:rPr>
        <w:t>.</w:t>
      </w:r>
      <w:r w:rsidRPr="007576C5">
        <w:rPr>
          <w:sz w:val="24"/>
          <w:szCs w:val="24"/>
        </w:rPr>
        <w:t xml:space="preserve"> </w:t>
      </w:r>
      <w:r w:rsidRPr="00CD593D">
        <w:rPr>
          <w:szCs w:val="24"/>
        </w:rPr>
        <w:t>(при наличии)</w:t>
      </w:r>
    </w:p>
    <w:p w:rsidR="001C35BA" w:rsidRDefault="001C35BA" w:rsidP="000C5F18">
      <w:pPr>
        <w:ind w:left="567" w:right="3441"/>
        <w:rPr>
          <w:sz w:val="24"/>
          <w:szCs w:val="24"/>
        </w:rPr>
      </w:pPr>
      <w:r>
        <w:rPr>
          <w:sz w:val="24"/>
          <w:szCs w:val="24"/>
        </w:rPr>
        <w:t xml:space="preserve">Исполнитель:  </w:t>
      </w:r>
    </w:p>
    <w:p w:rsidR="001C35BA" w:rsidRDefault="007576C5" w:rsidP="000C5F18">
      <w:pPr>
        <w:pBdr>
          <w:top w:val="single" w:sz="4" w:space="1" w:color="auto"/>
        </w:pBdr>
        <w:ind w:left="2087" w:right="3441"/>
        <w:jc w:val="center"/>
      </w:pPr>
      <w:r>
        <w:t>(фамилия, имя, отчество (при наличии)</w:t>
      </w:r>
      <w:r w:rsidR="00BC70E2">
        <w:t>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"/>
        <w:gridCol w:w="170"/>
        <w:gridCol w:w="567"/>
        <w:gridCol w:w="227"/>
        <w:gridCol w:w="2495"/>
      </w:tblGrid>
      <w:tr w:rsidR="007576C5" w:rsidTr="000C5F18">
        <w:tc>
          <w:tcPr>
            <w:tcW w:w="1049" w:type="dxa"/>
            <w:tcBorders>
              <w:top w:val="nil"/>
              <w:left w:val="nil"/>
              <w:right w:val="nil"/>
            </w:tcBorders>
            <w:vAlign w:val="bottom"/>
          </w:tcPr>
          <w:p w:rsidR="007576C5" w:rsidRDefault="007576C5" w:rsidP="003E2A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</w:t>
            </w:r>
          </w:p>
        </w:tc>
        <w:tc>
          <w:tcPr>
            <w:tcW w:w="170" w:type="dxa"/>
            <w:tcBorders>
              <w:top w:val="nil"/>
              <w:left w:val="nil"/>
              <w:right w:val="nil"/>
            </w:tcBorders>
            <w:vAlign w:val="bottom"/>
          </w:tcPr>
          <w:p w:rsidR="007576C5" w:rsidRDefault="007576C5" w:rsidP="003E2AB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76C5" w:rsidRDefault="007576C5" w:rsidP="003E2A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vAlign w:val="bottom"/>
          </w:tcPr>
          <w:p w:rsidR="007576C5" w:rsidRDefault="007576C5" w:rsidP="003E2A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)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76C5" w:rsidRDefault="007576C5" w:rsidP="003E2AB4">
            <w:pPr>
              <w:jc w:val="center"/>
              <w:rPr>
                <w:sz w:val="24"/>
                <w:szCs w:val="24"/>
              </w:rPr>
            </w:pPr>
          </w:p>
        </w:tc>
      </w:tr>
      <w:tr w:rsidR="007576C5" w:rsidTr="000C5F18">
        <w:tc>
          <w:tcPr>
            <w:tcW w:w="1049" w:type="dxa"/>
            <w:tcBorders>
              <w:top w:val="nil"/>
              <w:left w:val="nil"/>
              <w:right w:val="nil"/>
            </w:tcBorders>
          </w:tcPr>
          <w:p w:rsidR="007576C5" w:rsidRPr="007576C5" w:rsidRDefault="007576C5" w:rsidP="003E2AB4"/>
        </w:tc>
        <w:tc>
          <w:tcPr>
            <w:tcW w:w="170" w:type="dxa"/>
            <w:tcBorders>
              <w:top w:val="nil"/>
              <w:left w:val="nil"/>
              <w:right w:val="nil"/>
            </w:tcBorders>
          </w:tcPr>
          <w:p w:rsidR="007576C5" w:rsidRPr="007576C5" w:rsidRDefault="007576C5" w:rsidP="000C5F18"/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</w:tcPr>
          <w:p w:rsidR="007576C5" w:rsidRPr="007576C5" w:rsidRDefault="007576C5" w:rsidP="003E2AB4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</w:tcPr>
          <w:p w:rsidR="007576C5" w:rsidRPr="007576C5" w:rsidRDefault="007576C5" w:rsidP="003E2AB4"/>
        </w:tc>
        <w:tc>
          <w:tcPr>
            <w:tcW w:w="2495" w:type="dxa"/>
            <w:tcBorders>
              <w:top w:val="single" w:sz="4" w:space="0" w:color="auto"/>
              <w:left w:val="nil"/>
              <w:right w:val="nil"/>
            </w:tcBorders>
          </w:tcPr>
          <w:p w:rsidR="007576C5" w:rsidRPr="007576C5" w:rsidRDefault="007576C5" w:rsidP="003E2AB4">
            <w:pPr>
              <w:jc w:val="center"/>
            </w:pPr>
            <w:r w:rsidRPr="007576C5">
              <w:t>(номер)</w:t>
            </w:r>
          </w:p>
        </w:tc>
      </w:tr>
    </w:tbl>
    <w:p w:rsidR="001C35BA" w:rsidRPr="000C5F18" w:rsidRDefault="001C35BA" w:rsidP="00D62E7F">
      <w:pPr>
        <w:ind w:firstLine="567"/>
        <w:jc w:val="both"/>
        <w:rPr>
          <w:sz w:val="2"/>
          <w:szCs w:val="2"/>
        </w:rPr>
      </w:pPr>
    </w:p>
    <w:sectPr w:rsidR="001C35BA" w:rsidRPr="000C5F18" w:rsidSect="005056C4">
      <w:headerReference w:type="default" r:id="rId7"/>
      <w:endnotePr>
        <w:numFmt w:val="decimal"/>
      </w:endnotePr>
      <w:pgSz w:w="11906" w:h="16838" w:code="9"/>
      <w:pgMar w:top="851" w:right="851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22C" w:rsidRDefault="0044222C">
      <w:r>
        <w:separator/>
      </w:r>
    </w:p>
  </w:endnote>
  <w:endnote w:type="continuationSeparator" w:id="0">
    <w:p w:rsidR="0044222C" w:rsidRDefault="00442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22C" w:rsidRDefault="0044222C">
      <w:r>
        <w:separator/>
      </w:r>
    </w:p>
  </w:footnote>
  <w:footnote w:type="continuationSeparator" w:id="0">
    <w:p w:rsidR="0044222C" w:rsidRDefault="0044222C">
      <w:r>
        <w:continuationSeparator/>
      </w:r>
    </w:p>
  </w:footnote>
  <w:footnote w:id="1">
    <w:p w:rsidR="002428C7" w:rsidRDefault="001C35BA" w:rsidP="00A449A2">
      <w:pPr>
        <w:pStyle w:val="a7"/>
        <w:ind w:firstLine="567"/>
        <w:jc w:val="both"/>
      </w:pPr>
      <w:r w:rsidRPr="00A449A2">
        <w:rPr>
          <w:rStyle w:val="ac"/>
        </w:rPr>
        <w:footnoteRef/>
      </w:r>
      <w:r w:rsidR="00A449A2">
        <w:t> </w:t>
      </w:r>
      <w:r w:rsidRPr="00A449A2">
        <w:t>Название обращения при заполнении может не указываться.</w:t>
      </w:r>
    </w:p>
  </w:footnote>
  <w:footnote w:id="2">
    <w:p w:rsidR="002428C7" w:rsidRDefault="0080491D" w:rsidP="00A449A2">
      <w:pPr>
        <w:pStyle w:val="a7"/>
        <w:ind w:firstLine="567"/>
        <w:jc w:val="both"/>
      </w:pPr>
      <w:r w:rsidRPr="00A449A2">
        <w:rPr>
          <w:rStyle w:val="ac"/>
        </w:rPr>
        <w:footnoteRef/>
      </w:r>
      <w:r w:rsidR="00A449A2">
        <w:t> </w:t>
      </w:r>
      <w:r w:rsidRPr="00A449A2">
        <w:t>Указывается размер собственных средств (капитала) кредитной организации, составляющий не менее</w:t>
      </w:r>
      <w:r w:rsidRPr="00A449A2">
        <w:br/>
        <w:t>25 млрд. рублей по имеющейся в Центральном банке Российской Федерации отчетности на день подписания обращения.</w:t>
      </w:r>
    </w:p>
  </w:footnote>
  <w:footnote w:id="3">
    <w:p w:rsidR="006F6112" w:rsidRDefault="00D0444E" w:rsidP="00D0444E">
      <w:pPr>
        <w:pStyle w:val="a7"/>
        <w:ind w:firstLine="567"/>
        <w:jc w:val="both"/>
      </w:pPr>
      <w:r>
        <w:rPr>
          <w:rStyle w:val="ac"/>
        </w:rPr>
        <w:footnoteRef/>
      </w:r>
      <w:r>
        <w:t> Указываются оба требования, при соответствии кредитной организации двум требованиям одновременно. В случае если кредитная организация соответствует одному из требований, в обращении указывается необходимое требование.</w:t>
      </w:r>
    </w:p>
    <w:p w:rsidR="002428C7" w:rsidRDefault="00FF03BB" w:rsidP="00D0444E">
      <w:pPr>
        <w:pStyle w:val="a7"/>
        <w:ind w:firstLine="567"/>
        <w:jc w:val="both"/>
      </w:pPr>
      <w:r w:rsidRPr="00FF03BB">
        <w:t xml:space="preserve">Не заполняется кредитными организациями, указанными в пункте 2(2) или 2(4) Правил размещения средств федерального бюджета, средств единого казначейского счета,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депозитах, утвержденных постановлением Правительства Российской Федерации </w:t>
      </w:r>
      <w:r w:rsidR="001E6BC2">
        <w:br/>
      </w:r>
      <w:r w:rsidRPr="00FF03BB">
        <w:t>от 24 декабря 2011 г. № 1121.</w:t>
      </w:r>
    </w:p>
  </w:footnote>
  <w:footnote w:id="4">
    <w:p w:rsidR="002428C7" w:rsidRDefault="00E752A5" w:rsidP="00E752A5">
      <w:pPr>
        <w:pStyle w:val="a7"/>
        <w:ind w:firstLine="567"/>
      </w:pPr>
      <w:r>
        <w:rPr>
          <w:rStyle w:val="ac"/>
        </w:rPr>
        <w:footnoteRef/>
      </w:r>
      <w:r>
        <w:t> Заполняется в случае привлечения Федеральным казначейством Расчетной организации.</w:t>
      </w:r>
    </w:p>
  </w:footnote>
  <w:footnote w:id="5">
    <w:p w:rsidR="00FA5B8E" w:rsidRDefault="00FA5B8E" w:rsidP="00FA5B8E">
      <w:pPr>
        <w:pStyle w:val="a7"/>
        <w:ind w:firstLine="567"/>
        <w:jc w:val="both"/>
      </w:pPr>
      <w:r>
        <w:rPr>
          <w:rStyle w:val="ac"/>
        </w:rPr>
        <w:footnoteRef/>
      </w:r>
      <w:r>
        <w:t> </w:t>
      </w:r>
      <w:r w:rsidRPr="00BF0A57">
        <w:t xml:space="preserve">Предоставляется кредитными организациями, указанными в пункте 2(2) или 2(4) Правил размещения средств федерального бюджета, средств единого казначейского счета,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депозитах, утвержденных постановлением Правительства Российской Федерации </w:t>
      </w:r>
      <w:r>
        <w:br/>
      </w:r>
      <w:r w:rsidRPr="00BF0A57">
        <w:t>от 24 декабря 2011 г. № 1121.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CFC" w:rsidRPr="002A51DB" w:rsidRDefault="002A5CFC" w:rsidP="00C61367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0E0"/>
    <w:rsid w:val="000C5F18"/>
    <w:rsid w:val="000F5538"/>
    <w:rsid w:val="001048EE"/>
    <w:rsid w:val="00147487"/>
    <w:rsid w:val="001575CD"/>
    <w:rsid w:val="001A666C"/>
    <w:rsid w:val="001B33D5"/>
    <w:rsid w:val="001C35BA"/>
    <w:rsid w:val="001D07D3"/>
    <w:rsid w:val="001E1BAA"/>
    <w:rsid w:val="001E6BC2"/>
    <w:rsid w:val="0020228A"/>
    <w:rsid w:val="002039F8"/>
    <w:rsid w:val="002428C7"/>
    <w:rsid w:val="002918A1"/>
    <w:rsid w:val="002A51DB"/>
    <w:rsid w:val="002A5CFC"/>
    <w:rsid w:val="002F0857"/>
    <w:rsid w:val="00333442"/>
    <w:rsid w:val="003C1EA2"/>
    <w:rsid w:val="003C65CD"/>
    <w:rsid w:val="003E2AB4"/>
    <w:rsid w:val="00400650"/>
    <w:rsid w:val="00415446"/>
    <w:rsid w:val="0044222C"/>
    <w:rsid w:val="0045091A"/>
    <w:rsid w:val="00486110"/>
    <w:rsid w:val="005056C4"/>
    <w:rsid w:val="00561B43"/>
    <w:rsid w:val="005743CF"/>
    <w:rsid w:val="0059686A"/>
    <w:rsid w:val="005B2A53"/>
    <w:rsid w:val="00645F5D"/>
    <w:rsid w:val="00653207"/>
    <w:rsid w:val="006F6112"/>
    <w:rsid w:val="00721A36"/>
    <w:rsid w:val="007576C5"/>
    <w:rsid w:val="007C3B65"/>
    <w:rsid w:val="007C47F3"/>
    <w:rsid w:val="007F10BA"/>
    <w:rsid w:val="00802DEC"/>
    <w:rsid w:val="0080491D"/>
    <w:rsid w:val="00813AEE"/>
    <w:rsid w:val="008670E0"/>
    <w:rsid w:val="00874E69"/>
    <w:rsid w:val="00884844"/>
    <w:rsid w:val="008B0E0D"/>
    <w:rsid w:val="008C0C97"/>
    <w:rsid w:val="008E3B88"/>
    <w:rsid w:val="0094571E"/>
    <w:rsid w:val="009D43DE"/>
    <w:rsid w:val="009E10AA"/>
    <w:rsid w:val="00A3473A"/>
    <w:rsid w:val="00A434DE"/>
    <w:rsid w:val="00A449A2"/>
    <w:rsid w:val="00AB750C"/>
    <w:rsid w:val="00AD40A4"/>
    <w:rsid w:val="00AE7FDA"/>
    <w:rsid w:val="00BC70E2"/>
    <w:rsid w:val="00BD2558"/>
    <w:rsid w:val="00BF0A57"/>
    <w:rsid w:val="00C05928"/>
    <w:rsid w:val="00C61367"/>
    <w:rsid w:val="00C705AA"/>
    <w:rsid w:val="00C7257D"/>
    <w:rsid w:val="00C807F0"/>
    <w:rsid w:val="00C8092D"/>
    <w:rsid w:val="00C910E8"/>
    <w:rsid w:val="00CD593D"/>
    <w:rsid w:val="00D0444E"/>
    <w:rsid w:val="00D506B6"/>
    <w:rsid w:val="00D62E7F"/>
    <w:rsid w:val="00D926BB"/>
    <w:rsid w:val="00D97C6D"/>
    <w:rsid w:val="00DA311C"/>
    <w:rsid w:val="00DE6CD1"/>
    <w:rsid w:val="00E752A5"/>
    <w:rsid w:val="00EA3E26"/>
    <w:rsid w:val="00EE7510"/>
    <w:rsid w:val="00F97FCE"/>
    <w:rsid w:val="00FA5B8E"/>
    <w:rsid w:val="00FF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3E86B71"/>
  <w14:defaultImageDpi w14:val="0"/>
  <w15:docId w15:val="{507EBC05-FD61-45F7-8CF8-00444ED5C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0E8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51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rsid w:val="002A51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  <w:rsid w:val="009D43DE"/>
    <w:pPr>
      <w:autoSpaceDE/>
      <w:autoSpaceDN/>
    </w:p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paragraph" w:styleId="a9">
    <w:name w:val="endnote text"/>
    <w:basedOn w:val="a"/>
    <w:link w:val="aa"/>
    <w:uiPriority w:val="99"/>
    <w:semiHidden/>
    <w:rsid w:val="00C807F0"/>
  </w:style>
  <w:style w:type="character" w:customStyle="1" w:styleId="aa">
    <w:name w:val="Текст концевой сноски Знак"/>
    <w:basedOn w:val="a0"/>
    <w:link w:val="a9"/>
    <w:uiPriority w:val="99"/>
    <w:semiHidden/>
    <w:rPr>
      <w:sz w:val="20"/>
      <w:szCs w:val="20"/>
    </w:rPr>
  </w:style>
  <w:style w:type="character" w:styleId="ab">
    <w:name w:val="endnote reference"/>
    <w:basedOn w:val="a0"/>
    <w:uiPriority w:val="99"/>
    <w:semiHidden/>
    <w:rsid w:val="00C807F0"/>
    <w:rPr>
      <w:rFonts w:cs="Times New Roman"/>
      <w:vertAlign w:val="superscript"/>
    </w:rPr>
  </w:style>
  <w:style w:type="character" w:styleId="ac">
    <w:name w:val="footnote reference"/>
    <w:basedOn w:val="a0"/>
    <w:uiPriority w:val="99"/>
    <w:semiHidden/>
    <w:rsid w:val="00C7257D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rsid w:val="001E6BC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B1998-108D-427F-9B49-32224A9E6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507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Ржевская Екатерина Андреевна</cp:lastModifiedBy>
  <cp:revision>5</cp:revision>
  <cp:lastPrinted>2023-06-05T09:31:00Z</cp:lastPrinted>
  <dcterms:created xsi:type="dcterms:W3CDTF">2024-01-12T14:06:00Z</dcterms:created>
  <dcterms:modified xsi:type="dcterms:W3CDTF">2024-01-19T13:48:00Z</dcterms:modified>
</cp:coreProperties>
</file>