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en-US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F40145" w:rsidRPr="00E5346B" w:rsidRDefault="00F40145" w:rsidP="00F40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</w:p>
    <w:p w:rsidR="00F40145" w:rsidRPr="000C4721" w:rsidRDefault="00F40145" w:rsidP="00F40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C4721">
        <w:rPr>
          <w:rFonts w:ascii="Times New Roman" w:eastAsia="Times New Roman" w:hAnsi="Times New Roman" w:cs="Times New Roman"/>
          <w:b/>
          <w:sz w:val="32"/>
          <w:szCs w:val="32"/>
        </w:rPr>
        <w:t xml:space="preserve">Регламент </w:t>
      </w:r>
    </w:p>
    <w:p w:rsidR="00F40145" w:rsidRPr="000C4721" w:rsidRDefault="00F40145" w:rsidP="00F40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40145" w:rsidRPr="000C4721" w:rsidRDefault="00F40145" w:rsidP="00F40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работы </w:t>
      </w:r>
      <w:r w:rsidR="000D01EA" w:rsidRPr="000C4721">
        <w:rPr>
          <w:rFonts w:ascii="Times New Roman" w:eastAsia="Times New Roman" w:hAnsi="Times New Roman" w:cs="Times New Roman"/>
          <w:sz w:val="28"/>
          <w:szCs w:val="28"/>
        </w:rPr>
        <w:t xml:space="preserve">совместной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технической поддержки </w:t>
      </w:r>
      <w:r w:rsidRPr="000C4721">
        <w:rPr>
          <w:rFonts w:ascii="Times New Roman" w:hAnsi="Times New Roman" w:cs="Times New Roman"/>
          <w:sz w:val="28"/>
          <w:szCs w:val="28"/>
        </w:rPr>
        <w:t xml:space="preserve">государственной интегрированной информационной системы управления общественными финансами «Электронный бюджет» в рамках взаимодействия с технической поддержкой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</w:t>
      </w: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40145" w:rsidRPr="000C4721" w:rsidRDefault="00F40145" w:rsidP="00F40145">
      <w:pPr>
        <w:pStyle w:val="1"/>
        <w:numPr>
          <w:ilvl w:val="0"/>
          <w:numId w:val="1"/>
        </w:numPr>
        <w:tabs>
          <w:tab w:val="left" w:pos="1986"/>
        </w:tabs>
        <w:spacing w:before="89" w:line="276" w:lineRule="auto"/>
        <w:ind w:left="0" w:firstLine="709"/>
        <w:jc w:val="both"/>
      </w:pPr>
      <w:r w:rsidRPr="000C4721">
        <w:lastRenderedPageBreak/>
        <w:t>Перечень</w:t>
      </w:r>
      <w:r w:rsidRPr="000C4721">
        <w:rPr>
          <w:spacing w:val="-3"/>
        </w:rPr>
        <w:t xml:space="preserve"> </w:t>
      </w:r>
      <w:r w:rsidRPr="000C4721">
        <w:t>информационных</w:t>
      </w:r>
      <w:r w:rsidRPr="000C4721">
        <w:rPr>
          <w:spacing w:val="-1"/>
        </w:rPr>
        <w:t xml:space="preserve"> </w:t>
      </w:r>
      <w:r w:rsidRPr="000C4721">
        <w:t>систем</w:t>
      </w:r>
    </w:p>
    <w:p w:rsidR="00F40145" w:rsidRPr="000C4721" w:rsidRDefault="00F40145" w:rsidP="00F40145">
      <w:pPr>
        <w:pStyle w:val="1"/>
        <w:tabs>
          <w:tab w:val="left" w:pos="1986"/>
        </w:tabs>
        <w:spacing w:before="89" w:line="276" w:lineRule="auto"/>
        <w:ind w:left="0" w:firstLine="709"/>
        <w:jc w:val="both"/>
      </w:pPr>
    </w:p>
    <w:p w:rsidR="00F40145" w:rsidRPr="000C4721" w:rsidRDefault="00F40145" w:rsidP="00F40145">
      <w:pPr>
        <w:pStyle w:val="a5"/>
        <w:spacing w:before="3" w:line="276" w:lineRule="auto"/>
        <w:ind w:left="0" w:firstLine="709"/>
        <w:jc w:val="both"/>
      </w:pPr>
      <w:r w:rsidRPr="000C4721">
        <w:t>Федеральная</w:t>
      </w:r>
      <w:r w:rsidRPr="000C4721">
        <w:tab/>
        <w:t>государственная</w:t>
      </w:r>
      <w:r w:rsidRPr="000C4721">
        <w:tab/>
        <w:t>информационная</w:t>
      </w:r>
      <w:r w:rsidRPr="000C4721">
        <w:tab/>
        <w:t>система «Единая информационная система управления кадровым составом государственной гражданской службы Российской Федерации» (далее – ЕИСУКС);</w:t>
      </w:r>
    </w:p>
    <w:p w:rsidR="00F40145" w:rsidRPr="000C4721" w:rsidRDefault="00F40145" w:rsidP="00F40145">
      <w:pPr>
        <w:pStyle w:val="a5"/>
        <w:spacing w:before="3" w:line="276" w:lineRule="auto"/>
        <w:ind w:left="0" w:firstLine="709"/>
        <w:jc w:val="both"/>
      </w:pPr>
      <w:r w:rsidRPr="000C4721">
        <w:t xml:space="preserve">Подсистема управления оплатой труда государственной интегрированной информационной </w:t>
      </w:r>
      <w:r w:rsidRPr="000C4721">
        <w:tab/>
        <w:t>системы управления общественными финансами «Электронный бюджет» (далее – ПУОТ ГИИС ЭБ).</w:t>
      </w: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0145" w:rsidRPr="000C4721" w:rsidRDefault="00F40145" w:rsidP="00F401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0145" w:rsidRPr="000C4721" w:rsidRDefault="00F40145" w:rsidP="00F40145">
      <w:pPr>
        <w:pStyle w:val="1"/>
        <w:numPr>
          <w:ilvl w:val="0"/>
          <w:numId w:val="1"/>
        </w:numPr>
        <w:tabs>
          <w:tab w:val="left" w:pos="1986"/>
        </w:tabs>
        <w:spacing w:line="276" w:lineRule="auto"/>
        <w:ind w:left="0" w:firstLine="709"/>
      </w:pPr>
      <w:r w:rsidRPr="000C4721">
        <w:t>Участники</w:t>
      </w:r>
      <w:r w:rsidRPr="000C4721">
        <w:rPr>
          <w:spacing w:val="-10"/>
        </w:rPr>
        <w:t xml:space="preserve"> </w:t>
      </w:r>
      <w:r w:rsidRPr="000C4721">
        <w:t>информационного</w:t>
      </w:r>
      <w:r w:rsidRPr="000C4721">
        <w:rPr>
          <w:spacing w:val="-9"/>
        </w:rPr>
        <w:t xml:space="preserve"> </w:t>
      </w:r>
      <w:r w:rsidRPr="000C4721">
        <w:t>взаимодействия</w:t>
      </w:r>
    </w:p>
    <w:p w:rsidR="00F40145" w:rsidRPr="000C4721" w:rsidRDefault="00F40145" w:rsidP="00F40145">
      <w:pPr>
        <w:pStyle w:val="1"/>
        <w:tabs>
          <w:tab w:val="left" w:pos="1986"/>
        </w:tabs>
        <w:spacing w:line="276" w:lineRule="auto"/>
        <w:ind w:left="0" w:firstLine="709"/>
      </w:pPr>
    </w:p>
    <w:p w:rsidR="00F40145" w:rsidRPr="000C4721" w:rsidRDefault="00F40145" w:rsidP="00F40145">
      <w:pPr>
        <w:pStyle w:val="a5"/>
        <w:spacing w:before="3" w:line="276" w:lineRule="auto"/>
        <w:ind w:left="0" w:firstLine="709"/>
        <w:jc w:val="both"/>
      </w:pPr>
      <w:r w:rsidRPr="000C4721">
        <w:t xml:space="preserve">Сотрудники территориальных органов Федерального казначейства, федерального казенного учреждения «Центр по обеспечению деятельности Казначейства России», ответственные за интеграционное взаимодействие ЕИСУКС и ПУОТ </w:t>
      </w:r>
      <w:r w:rsidR="00715CAB" w:rsidRPr="000C4721">
        <w:t xml:space="preserve">ГИИС </w:t>
      </w:r>
      <w:r w:rsidRPr="000C4721">
        <w:t>ЭБ (далее – сотрудники ТОФК, ФКУ «ЦОКР»);</w:t>
      </w:r>
    </w:p>
    <w:p w:rsidR="00F40145" w:rsidRPr="000C4721" w:rsidRDefault="00F40145" w:rsidP="00F40145">
      <w:pPr>
        <w:pStyle w:val="a5"/>
        <w:spacing w:before="3" w:line="276" w:lineRule="auto"/>
        <w:ind w:left="0" w:firstLine="709"/>
        <w:jc w:val="both"/>
      </w:pPr>
      <w:r w:rsidRPr="000C4721">
        <w:t xml:space="preserve">Специалисты Межрегионального бухгалтерского управления Федерального казначейства, ответственные за интеграционное взаимодействие ЕИСУКС и </w:t>
      </w:r>
      <w:r w:rsidR="00715CAB" w:rsidRPr="000C4721">
        <w:t xml:space="preserve">ПУОТ </w:t>
      </w:r>
      <w:r w:rsidRPr="000C4721">
        <w:t>ГИИС ЭБ (далее – специалисты МБУ ФК).</w:t>
      </w:r>
    </w:p>
    <w:p w:rsidR="00F40145" w:rsidRPr="000C4721" w:rsidRDefault="00F40145" w:rsidP="00F40145">
      <w:pPr>
        <w:pStyle w:val="a5"/>
        <w:spacing w:before="3" w:line="276" w:lineRule="auto"/>
        <w:ind w:left="0" w:firstLine="709"/>
        <w:jc w:val="both"/>
      </w:pPr>
    </w:p>
    <w:p w:rsidR="00F40145" w:rsidRPr="000C4721" w:rsidRDefault="00F40145" w:rsidP="00F40145">
      <w:pPr>
        <w:pStyle w:val="a5"/>
        <w:spacing w:before="3" w:line="276" w:lineRule="auto"/>
        <w:ind w:left="0" w:firstLine="709"/>
        <w:jc w:val="both"/>
      </w:pPr>
    </w:p>
    <w:p w:rsidR="00F40145" w:rsidRPr="000C4721" w:rsidRDefault="00F40145" w:rsidP="00F40145">
      <w:pPr>
        <w:pStyle w:val="a5"/>
        <w:numPr>
          <w:ilvl w:val="0"/>
          <w:numId w:val="1"/>
        </w:numPr>
        <w:spacing w:before="3" w:line="276" w:lineRule="auto"/>
        <w:ind w:left="0" w:firstLine="709"/>
        <w:jc w:val="both"/>
        <w:rPr>
          <w:b/>
        </w:rPr>
      </w:pPr>
      <w:r w:rsidRPr="000C4721">
        <w:rPr>
          <w:b/>
        </w:rPr>
        <w:t xml:space="preserve">Описание процесса взаимодействия сотрудников ТОФК, ФКУ «ЦОКР» и специалистов МБУ ФК в рамках работы совместной технической поддержки (далее – ТП) </w:t>
      </w:r>
      <w:r w:rsidR="00715CAB" w:rsidRPr="000C4721">
        <w:rPr>
          <w:b/>
        </w:rPr>
        <w:t xml:space="preserve">ПУОТ </w:t>
      </w:r>
      <w:r w:rsidRPr="000C4721">
        <w:rPr>
          <w:b/>
        </w:rPr>
        <w:t xml:space="preserve">ГИИС ЭБ и ЕИСУКС. </w:t>
      </w:r>
    </w:p>
    <w:p w:rsidR="00F40145" w:rsidRPr="000C4721" w:rsidRDefault="00F40145" w:rsidP="00F40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0145" w:rsidRPr="000C4721" w:rsidRDefault="00F40145" w:rsidP="00F401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3FE2" w:rsidRPr="000C4721" w:rsidRDefault="00F13FE2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Специалисты МБУ ФК контролируют процесс отправки и поступления </w:t>
      </w:r>
      <w:proofErr w:type="spellStart"/>
      <w:r w:rsidRPr="000C4721">
        <w:rPr>
          <w:rFonts w:ascii="Times New Roman" w:eastAsia="Times New Roman" w:hAnsi="Times New Roman" w:cs="Times New Roman"/>
          <w:sz w:val="28"/>
          <w:szCs w:val="28"/>
        </w:rPr>
        <w:t>автозапросов</w:t>
      </w:r>
      <w:proofErr w:type="spellEnd"/>
      <w:r w:rsidR="00CA2AA5" w:rsidRPr="005119BA">
        <w:rPr>
          <w:rFonts w:ascii="Times New Roman" w:eastAsia="Times New Roman" w:hAnsi="Times New Roman" w:cs="Times New Roman"/>
          <w:sz w:val="28"/>
          <w:szCs w:val="28"/>
        </w:rPr>
        <w:t xml:space="preserve"> кадровых сведений из ЕИСУКС в ПУОТ ГИИС ЭБ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>. В случае аварийн</w:t>
      </w:r>
      <w:r w:rsidR="00CA2AA5" w:rsidRPr="005119BA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 ситуаци</w:t>
      </w:r>
      <w:r w:rsidR="00CA2AA5" w:rsidRPr="005119B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2AA5" w:rsidRPr="005119BA">
        <w:rPr>
          <w:rFonts w:ascii="Times New Roman" w:eastAsia="Times New Roman" w:hAnsi="Times New Roman" w:cs="Times New Roman"/>
          <w:sz w:val="28"/>
          <w:szCs w:val="28"/>
        </w:rPr>
        <w:t xml:space="preserve">специалисты МБУ ФК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уведомляют сотрудников ТОФК, ФКУ «ЦОКР» о проблеме, сроках и действиях для ее устранения в информационном канале </w:t>
      </w:r>
      <w:hyperlink r:id="rId7" w:history="1">
        <w:r w:rsidRPr="000C472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«ПУОТ ЭБ»</w:t>
        </w:r>
      </w:hyperlink>
      <w:r w:rsidRPr="000C4721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hyperlink r:id="rId8" w:history="1">
        <w:r w:rsidRPr="000C472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(</w:t>
        </w:r>
        <w:hyperlink r:id="rId9" w:tgtFrame="_blank" w:history="1">
          <w:r w:rsidRPr="000C4721">
            <w:rPr>
              <w:rStyle w:val="a4"/>
              <w:rFonts w:ascii="Times New Roman" w:hAnsi="Times New Roman" w:cs="Times New Roman"/>
              <w:sz w:val="28"/>
              <w:szCs w:val="28"/>
              <w:shd w:val="clear" w:color="auto" w:fill="FFFFFF"/>
            </w:rPr>
            <w:t>https://u.armgs.team/profile/Aqn0cR09wVxsR8te</w:t>
          </w:r>
        </w:hyperlink>
        <w:r w:rsidRPr="000C472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)</w:t>
        </w:r>
      </w:hyperlink>
      <w:r w:rsidR="00CA2AA5" w:rsidRPr="005119B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,</w:t>
      </w:r>
      <w:r w:rsidRPr="000C4721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5E1B19">
        <w:rPr>
          <w:rFonts w:ascii="Times New Roman" w:eastAsia="Times New Roman" w:hAnsi="Times New Roman" w:cs="Times New Roman"/>
          <w:sz w:val="28"/>
          <w:szCs w:val="28"/>
        </w:rPr>
        <w:t xml:space="preserve">размещенном в КС «АРМ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ГС». </w:t>
      </w:r>
    </w:p>
    <w:p w:rsidR="00F13FE2" w:rsidRPr="000C4721" w:rsidRDefault="00F13FE2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>Сотрудники ТОФК, ФКУ «ЦОКР» самостоятельно не предпринимают никаких действий для отправки и загрузки запросов</w:t>
      </w:r>
      <w:r w:rsidR="00CA2AA5" w:rsidRPr="005119BA">
        <w:rPr>
          <w:rFonts w:ascii="Times New Roman" w:eastAsia="Times New Roman" w:hAnsi="Times New Roman" w:cs="Times New Roman"/>
          <w:sz w:val="28"/>
          <w:szCs w:val="28"/>
        </w:rPr>
        <w:t xml:space="preserve"> кадровых сведений из ЕИСУКС в ПУОТ ГИИС ЭБ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 без согласования со специалистом МБУ ФК.</w:t>
      </w:r>
    </w:p>
    <w:p w:rsidR="00F40145" w:rsidRPr="000C4721" w:rsidRDefault="00F40145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Сотрудники ТОФК, ФКУ «ЦОКР» просматривают ежедневную рассылку от специалистов МБУ ФК с адреса электронной почты </w:t>
      </w:r>
      <w:hyperlink r:id="rId10" w:history="1">
        <w:r w:rsidRPr="000C4721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ealoginova</w:t>
        </w:r>
        <w:r w:rsidRPr="000C4721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</w:rPr>
          <w:t>2@</w:t>
        </w:r>
        <w:r w:rsidRPr="000C4721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roskazna</w:t>
        </w:r>
        <w:r w:rsidRPr="000C4721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Pr="000C4721">
          <w:rPr>
            <w:rStyle w:val="a4"/>
            <w:rFonts w:ascii="Times New Roman" w:eastAsia="Times New Roman" w:hAnsi="Times New Roman" w:cs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Pr="000C4721">
        <w:rPr>
          <w:rStyle w:val="a4"/>
          <w:rFonts w:ascii="Times New Roman" w:eastAsia="Times New Roman" w:hAnsi="Times New Roman" w:cs="Times New Roman"/>
          <w:sz w:val="28"/>
          <w:szCs w:val="28"/>
          <w:u w:val="none"/>
        </w:rPr>
        <w:t xml:space="preserve"> </w:t>
      </w:r>
      <w:r w:rsidRPr="000C4721">
        <w:rPr>
          <w:rStyle w:val="a4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с темой письма</w:t>
      </w:r>
      <w:r w:rsidRPr="000C4721">
        <w:rPr>
          <w:rStyle w:val="a4"/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>«Статусы запросов».</w:t>
      </w:r>
    </w:p>
    <w:p w:rsidR="00F40145" w:rsidRPr="000C4721" w:rsidRDefault="00F40145" w:rsidP="005E1B19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>Специалисты МБУ ФК на основании таблицы «</w:t>
      </w:r>
      <w:proofErr w:type="spellStart"/>
      <w:r w:rsidRPr="000C4721">
        <w:rPr>
          <w:rFonts w:ascii="Times New Roman" w:eastAsia="Times New Roman" w:hAnsi="Times New Roman" w:cs="Times New Roman"/>
          <w:sz w:val="28"/>
          <w:szCs w:val="28"/>
        </w:rPr>
        <w:t>ЦА_ТО_Сведения_загрузки_данных_дата</w:t>
      </w:r>
      <w:proofErr w:type="spellEnd"/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» выявляют типовые ошибки загрузки документов, поступивших из ЕИСУКС в ПУОТ ГИИС ЭБ в запросах кадровых сведений за дату, и формируют из них файлы в разрезе типов документов (далее – Своды ошибок) с периодичностью два раза в сутки с учетом часовых поясов субъектов централизованного учета (далее – </w:t>
      </w:r>
      <w:proofErr w:type="gramStart"/>
      <w:r w:rsidRPr="000C4721">
        <w:rPr>
          <w:rFonts w:ascii="Times New Roman" w:eastAsia="Times New Roman" w:hAnsi="Times New Roman" w:cs="Times New Roman"/>
          <w:sz w:val="28"/>
          <w:szCs w:val="28"/>
        </w:rPr>
        <w:t>СЦУ)  (</w:t>
      </w:r>
      <w:proofErr w:type="gramEnd"/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часовая группа +9-+4 МСК </w:t>
      </w:r>
      <w:r w:rsidR="003B1AC3" w:rsidRPr="000C4721">
        <w:rPr>
          <w:rFonts w:ascii="Times New Roman" w:eastAsia="Times New Roman" w:hAnsi="Times New Roman" w:cs="Times New Roman"/>
          <w:sz w:val="28"/>
          <w:szCs w:val="28"/>
        </w:rPr>
        <w:t xml:space="preserve">за текущий день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и ЦА_ТО за полные сутки). </w:t>
      </w:r>
    </w:p>
    <w:p w:rsidR="00F40145" w:rsidRPr="000C4721" w:rsidRDefault="00F40145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Ошибки, не вошедшие ни в один из Сводов ошибок, специалисты МБУ ФК вносят в общий файл «Ошибки, НЕ ВОШЕДШИЕ в общий свод </w:t>
      </w:r>
      <w:proofErr w:type="spellStart"/>
      <w:r w:rsidRPr="000C4721">
        <w:rPr>
          <w:rFonts w:ascii="Times New Roman" w:eastAsia="Times New Roman" w:hAnsi="Times New Roman" w:cs="Times New Roman"/>
          <w:sz w:val="28"/>
          <w:szCs w:val="28"/>
        </w:rPr>
        <w:t>за_дата</w:t>
      </w:r>
      <w:r w:rsidR="003B1AC3" w:rsidRPr="000C4721">
        <w:rPr>
          <w:rFonts w:ascii="Times New Roman" w:eastAsia="Times New Roman" w:hAnsi="Times New Roman" w:cs="Times New Roman"/>
          <w:sz w:val="28"/>
          <w:szCs w:val="28"/>
        </w:rPr>
        <w:t>_часовая</w:t>
      </w:r>
      <w:proofErr w:type="spellEnd"/>
      <w:r w:rsidR="003B1AC3" w:rsidRPr="000C4721">
        <w:rPr>
          <w:rFonts w:ascii="Times New Roman" w:eastAsia="Times New Roman" w:hAnsi="Times New Roman" w:cs="Times New Roman"/>
          <w:sz w:val="28"/>
          <w:szCs w:val="28"/>
        </w:rPr>
        <w:t xml:space="preserve"> группа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» размещенный в </w:t>
      </w:r>
      <w:r w:rsidR="000D01EA" w:rsidRPr="000C4721">
        <w:rPr>
          <w:rFonts w:ascii="Times New Roman" w:eastAsia="Times New Roman" w:hAnsi="Times New Roman" w:cs="Times New Roman"/>
          <w:sz w:val="28"/>
          <w:szCs w:val="28"/>
        </w:rPr>
        <w:t>КС «АРМ ГС»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40145" w:rsidRPr="000C4721" w:rsidRDefault="00F40145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i/>
          <w:sz w:val="28"/>
          <w:szCs w:val="28"/>
        </w:rPr>
        <w:t xml:space="preserve">Своды ошибок и файл «Ошибки, НЕ ВОШЕДШИЕ в общий свод </w:t>
      </w:r>
      <w:proofErr w:type="spellStart"/>
      <w:r w:rsidRPr="000C4721">
        <w:rPr>
          <w:rFonts w:ascii="Times New Roman" w:eastAsia="Times New Roman" w:hAnsi="Times New Roman" w:cs="Times New Roman"/>
          <w:i/>
          <w:sz w:val="28"/>
          <w:szCs w:val="28"/>
        </w:rPr>
        <w:t>за_дата</w:t>
      </w:r>
      <w:proofErr w:type="spellEnd"/>
      <w:r w:rsidRPr="000C4721">
        <w:rPr>
          <w:rFonts w:ascii="Times New Roman" w:eastAsia="Times New Roman" w:hAnsi="Times New Roman" w:cs="Times New Roman"/>
          <w:i/>
          <w:sz w:val="28"/>
          <w:szCs w:val="28"/>
        </w:rPr>
        <w:t xml:space="preserve">» размещаются в таблице </w:t>
      </w:r>
      <w:hyperlink r:id="rId11" w:history="1">
        <w:r w:rsidRPr="000C4721">
          <w:rPr>
            <w:rStyle w:val="a4"/>
            <w:rFonts w:ascii="Times New Roman" w:eastAsia="Times New Roman" w:hAnsi="Times New Roman" w:cs="Times New Roman"/>
            <w:i/>
            <w:color w:val="0070C0"/>
            <w:sz w:val="28"/>
            <w:szCs w:val="28"/>
            <w:u w:val="none"/>
          </w:rPr>
          <w:t>«Реестр ошибок»</w:t>
        </w:r>
      </w:hyperlink>
      <w:r w:rsidRPr="000C4721">
        <w:rPr>
          <w:rFonts w:ascii="Times New Roman" w:eastAsia="Times New Roman" w:hAnsi="Times New Roman" w:cs="Times New Roman"/>
          <w:i/>
          <w:sz w:val="28"/>
          <w:szCs w:val="28"/>
        </w:rPr>
        <w:t xml:space="preserve"> по адресу </w:t>
      </w:r>
      <w:hyperlink r:id="rId12" w:history="1">
        <w:r w:rsidRPr="000C4721">
          <w:rPr>
            <w:rStyle w:val="a4"/>
            <w:rFonts w:ascii="Times New Roman" w:eastAsia="Times New Roman" w:hAnsi="Times New Roman" w:cs="Times New Roman"/>
            <w:i/>
            <w:sz w:val="28"/>
            <w:szCs w:val="28"/>
          </w:rPr>
          <w:t>https://cloud.armgs.team/public/d53v/Q1aAgkGcL</w:t>
        </w:r>
      </w:hyperlink>
      <w:r w:rsidRPr="000C4721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F40145" w:rsidRPr="000C4721" w:rsidRDefault="00F40145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>Сотрудники ТОФК, ФКУ «ЦОКР» просматривают наличие ошибок по СЦУ, передавшим полномочия по ведению бюджетного учета в соответствующие ТОФК, ФКУ «ЦОКР» (далее – соответствующие СЦУ).</w:t>
      </w:r>
    </w:p>
    <w:p w:rsidR="00F61417" w:rsidRPr="00ED168A" w:rsidRDefault="00F40145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Сотрудникам ТОФК, ФКУ «ЦОКР» необходимо 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провести анализ ошибок в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файле «Ошибки, НЕ ВОШЕДШИЕ в общий свод </w:t>
      </w:r>
      <w:proofErr w:type="spellStart"/>
      <w:r w:rsidRPr="000C4721">
        <w:rPr>
          <w:rFonts w:ascii="Times New Roman" w:eastAsia="Times New Roman" w:hAnsi="Times New Roman" w:cs="Times New Roman"/>
          <w:sz w:val="28"/>
          <w:szCs w:val="28"/>
        </w:rPr>
        <w:t>за_дата</w:t>
      </w:r>
      <w:r w:rsidR="003B1AC3" w:rsidRPr="000C4721">
        <w:rPr>
          <w:rFonts w:ascii="Times New Roman" w:eastAsia="Times New Roman" w:hAnsi="Times New Roman" w:cs="Times New Roman"/>
          <w:sz w:val="28"/>
          <w:szCs w:val="28"/>
        </w:rPr>
        <w:t>_часовая</w:t>
      </w:r>
      <w:proofErr w:type="spellEnd"/>
      <w:r w:rsidR="003B1AC3" w:rsidRPr="000C4721">
        <w:rPr>
          <w:rFonts w:ascii="Times New Roman" w:eastAsia="Times New Roman" w:hAnsi="Times New Roman" w:cs="Times New Roman"/>
          <w:sz w:val="28"/>
          <w:szCs w:val="28"/>
        </w:rPr>
        <w:t xml:space="preserve"> группа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» в таблице </w:t>
      </w:r>
      <w:hyperlink r:id="rId13" w:history="1">
        <w:r w:rsidR="003B1AC3" w:rsidRPr="000C4721">
          <w:rPr>
            <w:rStyle w:val="a4"/>
            <w:rFonts w:ascii="Times New Roman" w:eastAsia="Times New Roman" w:hAnsi="Times New Roman" w:cs="Times New Roman"/>
            <w:i/>
            <w:color w:val="0070C0"/>
            <w:sz w:val="28"/>
            <w:szCs w:val="28"/>
            <w:u w:val="none"/>
          </w:rPr>
          <w:t>«Реестр ошибок»</w:t>
        </w:r>
      </w:hyperlink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 по соответствующим СЦУ, отправленных централизованно за дату (часовая группа +9-+4 МСК и ЦА_ТО за полные сутки)</w:t>
      </w:r>
      <w:r w:rsidR="004004C8">
        <w:rPr>
          <w:rFonts w:ascii="Times New Roman" w:eastAsia="Times New Roman" w:hAnsi="Times New Roman" w:cs="Times New Roman"/>
          <w:sz w:val="28"/>
          <w:szCs w:val="28"/>
        </w:rPr>
        <w:t>.</w:t>
      </w:r>
      <w:r w:rsidR="003B1AC3" w:rsidRPr="000C47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04C8" w:rsidRPr="00ED168A">
        <w:rPr>
          <w:rFonts w:ascii="Times New Roman" w:eastAsia="Times New Roman" w:hAnsi="Times New Roman" w:cs="Times New Roman"/>
          <w:sz w:val="28"/>
          <w:szCs w:val="28"/>
        </w:rPr>
        <w:t>По результатам анализа сотрудникам</w:t>
      </w:r>
      <w:r w:rsidR="00050ACE" w:rsidRPr="00ED168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004C8" w:rsidRPr="00ED168A">
        <w:rPr>
          <w:rFonts w:ascii="Times New Roman" w:eastAsia="Times New Roman" w:hAnsi="Times New Roman" w:cs="Times New Roman"/>
          <w:sz w:val="28"/>
          <w:szCs w:val="28"/>
        </w:rPr>
        <w:t xml:space="preserve"> ТОФК, ФКУ «ЦОКР» </w:t>
      </w:r>
      <w:r w:rsidR="00050ACE" w:rsidRPr="00ED168A">
        <w:rPr>
          <w:rFonts w:ascii="Times New Roman" w:eastAsia="Times New Roman" w:hAnsi="Times New Roman" w:cs="Times New Roman"/>
          <w:sz w:val="28"/>
          <w:szCs w:val="28"/>
        </w:rPr>
        <w:t xml:space="preserve">в случае самостоятельного решения проблемы </w:t>
      </w:r>
      <w:r w:rsidR="004004C8" w:rsidRPr="00ED168A">
        <w:rPr>
          <w:rFonts w:ascii="Times New Roman" w:eastAsia="Times New Roman" w:hAnsi="Times New Roman" w:cs="Times New Roman"/>
          <w:sz w:val="28"/>
          <w:szCs w:val="28"/>
        </w:rPr>
        <w:t xml:space="preserve">в данном файле </w:t>
      </w:r>
      <w:r w:rsidR="00050ACE" w:rsidRPr="00ED168A">
        <w:rPr>
          <w:rFonts w:ascii="Times New Roman" w:eastAsia="Times New Roman" w:hAnsi="Times New Roman" w:cs="Times New Roman"/>
          <w:sz w:val="28"/>
          <w:szCs w:val="28"/>
        </w:rPr>
        <w:t xml:space="preserve">в столбце </w:t>
      </w:r>
      <w:r w:rsidR="004004C8" w:rsidRPr="00ED168A">
        <w:rPr>
          <w:rFonts w:ascii="Times New Roman" w:eastAsia="Times New Roman" w:hAnsi="Times New Roman" w:cs="Times New Roman"/>
          <w:sz w:val="28"/>
          <w:szCs w:val="28"/>
        </w:rPr>
        <w:t>«Описание ошибки ЦБ (описание решения проблемы)»</w:t>
      </w:r>
      <w:r w:rsidR="00050ACE" w:rsidRPr="00ED168A">
        <w:rPr>
          <w:rFonts w:ascii="Times New Roman" w:eastAsia="Times New Roman" w:hAnsi="Times New Roman" w:cs="Times New Roman"/>
          <w:sz w:val="28"/>
          <w:szCs w:val="28"/>
        </w:rPr>
        <w:t xml:space="preserve"> необходимо кратко описать причину возникновения и способ решения по каждому </w:t>
      </w:r>
      <w:r w:rsidR="00050ACE" w:rsidRPr="00ED168A">
        <w:rPr>
          <w:rFonts w:ascii="Times New Roman" w:eastAsia="Times New Roman" w:hAnsi="Times New Roman" w:cs="Times New Roman"/>
          <w:sz w:val="28"/>
          <w:szCs w:val="28"/>
          <w:lang w:val="en-US"/>
        </w:rPr>
        <w:t>GUID</w:t>
      </w:r>
      <w:r w:rsidR="00050ACE" w:rsidRPr="00ED168A">
        <w:rPr>
          <w:rFonts w:ascii="Times New Roman" w:eastAsia="Times New Roman" w:hAnsi="Times New Roman" w:cs="Times New Roman"/>
          <w:sz w:val="28"/>
          <w:szCs w:val="28"/>
        </w:rPr>
        <w:t xml:space="preserve"> приказа.</w:t>
      </w:r>
    </w:p>
    <w:p w:rsidR="00F40145" w:rsidRPr="00ED168A" w:rsidRDefault="00F40145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D168A">
        <w:rPr>
          <w:rFonts w:ascii="Times New Roman" w:eastAsia="Times New Roman" w:hAnsi="Times New Roman" w:cs="Times New Roman"/>
          <w:sz w:val="28"/>
          <w:szCs w:val="28"/>
        </w:rPr>
        <w:t>В случае выявления ошибок на стороне</w:t>
      </w:r>
      <w:r w:rsidRPr="00ED168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>ПУОТ</w:t>
      </w:r>
      <w:r w:rsidRPr="00ED168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>ГИИС ЭБ</w:t>
      </w:r>
      <w:r w:rsidR="00050ACE" w:rsidRPr="00ED168A">
        <w:rPr>
          <w:rFonts w:ascii="Times New Roman" w:eastAsia="Times New Roman" w:hAnsi="Times New Roman" w:cs="Times New Roman"/>
          <w:sz w:val="28"/>
          <w:szCs w:val="28"/>
        </w:rPr>
        <w:t xml:space="preserve"> требующих консультации</w:t>
      </w:r>
      <w:r w:rsidRPr="00ED168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050ACE" w:rsidRPr="00ED168A">
        <w:rPr>
          <w:rFonts w:ascii="Times New Roman" w:eastAsia="Times New Roman" w:hAnsi="Times New Roman" w:cs="Times New Roman"/>
          <w:sz w:val="28"/>
          <w:szCs w:val="28"/>
        </w:rPr>
        <w:t xml:space="preserve">от специалистов МБУ </w:t>
      </w:r>
      <w:r w:rsidR="008C28B9" w:rsidRPr="00ED168A">
        <w:rPr>
          <w:rFonts w:ascii="Times New Roman" w:eastAsia="Times New Roman" w:hAnsi="Times New Roman" w:cs="Times New Roman"/>
          <w:sz w:val="28"/>
          <w:szCs w:val="28"/>
        </w:rPr>
        <w:t>ФК сотрудникам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 xml:space="preserve"> ТОФК, ФКУ «ЦОКР» необходимо </w:t>
      </w:r>
      <w:r w:rsidR="00050ACE" w:rsidRPr="00ED168A">
        <w:rPr>
          <w:rFonts w:ascii="Times New Roman" w:eastAsia="Times New Roman" w:hAnsi="Times New Roman" w:cs="Times New Roman"/>
          <w:sz w:val="28"/>
          <w:szCs w:val="28"/>
        </w:rPr>
        <w:t xml:space="preserve">в столбце «Описание ошибки ЦБ (описание решения проблемы)» 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 xml:space="preserve">предоставить описание </w:t>
      </w:r>
      <w:r w:rsidR="008C28B9" w:rsidRPr="00ED168A">
        <w:rPr>
          <w:rFonts w:ascii="Times New Roman" w:eastAsia="Times New Roman" w:hAnsi="Times New Roman" w:cs="Times New Roman"/>
          <w:sz w:val="28"/>
          <w:szCs w:val="28"/>
        </w:rPr>
        <w:t>ошибок,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0ACE" w:rsidRPr="00ED168A">
        <w:rPr>
          <w:rFonts w:ascii="Times New Roman" w:eastAsia="Times New Roman" w:hAnsi="Times New Roman" w:cs="Times New Roman"/>
          <w:sz w:val="28"/>
          <w:szCs w:val="28"/>
        </w:rPr>
        <w:t xml:space="preserve">требующих 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>устранени</w:t>
      </w:r>
      <w:r w:rsidR="00050ACE" w:rsidRPr="00ED168A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 xml:space="preserve"> в ПУОТ ГИИС ЭБ.</w:t>
      </w:r>
    </w:p>
    <w:p w:rsidR="00F40145" w:rsidRPr="00ED168A" w:rsidRDefault="00F40145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68A">
        <w:rPr>
          <w:rFonts w:ascii="Times New Roman" w:eastAsia="Times New Roman" w:hAnsi="Times New Roman" w:cs="Times New Roman"/>
          <w:sz w:val="28"/>
          <w:szCs w:val="28"/>
        </w:rPr>
        <w:t>В случае выявления ошибок на стороне ЕИСУКС сотрудник</w:t>
      </w:r>
      <w:r w:rsidR="009209CB" w:rsidRPr="00ED168A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 xml:space="preserve"> ТОФК, ФКУ «ЦОКР» </w:t>
      </w:r>
      <w:r w:rsidR="009209CB" w:rsidRPr="00ED168A">
        <w:rPr>
          <w:rFonts w:ascii="Times New Roman" w:eastAsia="Times New Roman" w:hAnsi="Times New Roman" w:cs="Times New Roman"/>
          <w:sz w:val="28"/>
          <w:szCs w:val="28"/>
        </w:rPr>
        <w:t xml:space="preserve">необходимо в столбце «Описание ошибки ЦБ (описание решения проблемы)» 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>представ</w:t>
      </w:r>
      <w:r w:rsidR="009209CB" w:rsidRPr="00ED168A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115ABD" w:rsidRPr="00ED168A">
        <w:rPr>
          <w:rFonts w:ascii="Times New Roman" w:eastAsia="Times New Roman" w:hAnsi="Times New Roman" w:cs="Times New Roman"/>
          <w:sz w:val="28"/>
          <w:szCs w:val="28"/>
        </w:rPr>
        <w:t xml:space="preserve"> описание ошибки</w:t>
      </w:r>
      <w:r w:rsidRPr="00ED168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и </w:t>
      </w:r>
      <w:r w:rsidR="00115ABD" w:rsidRPr="00ED168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направить сообщение в чат </w:t>
      </w:r>
      <w:hyperlink r:id="rId14" w:history="1">
        <w:r w:rsidR="00115ABD" w:rsidRPr="00ED168A">
          <w:rPr>
            <w:rStyle w:val="a4"/>
            <w:rFonts w:ascii="Times New Roman" w:eastAsia="Times New Roman" w:hAnsi="Times New Roman" w:cs="Times New Roman"/>
            <w:color w:val="0070C0"/>
            <w:sz w:val="28"/>
            <w:szCs w:val="28"/>
          </w:rPr>
          <w:t xml:space="preserve">«Совместная </w:t>
        </w:r>
        <w:r w:rsidRPr="00ED168A">
          <w:rPr>
            <w:rStyle w:val="a4"/>
            <w:rFonts w:ascii="Times New Roman" w:eastAsia="Times New Roman" w:hAnsi="Times New Roman" w:cs="Times New Roman"/>
            <w:color w:val="0070C0"/>
            <w:sz w:val="28"/>
            <w:szCs w:val="28"/>
          </w:rPr>
          <w:t>ТП»</w:t>
        </w:r>
      </w:hyperlink>
      <w:r w:rsidR="00115ABD" w:rsidRPr="00ED168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hyperlink r:id="rId15" w:history="1">
        <w:hyperlink r:id="rId16" w:tgtFrame="_blank" w:history="1">
          <w:r w:rsidR="000D01EA" w:rsidRPr="00ED168A">
            <w:rPr>
              <w:rStyle w:val="a4"/>
              <w:rFonts w:ascii="Times New Roman" w:hAnsi="Times New Roman" w:cs="Times New Roman"/>
              <w:sz w:val="28"/>
              <w:szCs w:val="28"/>
              <w:shd w:val="clear" w:color="auto" w:fill="FFFFFF"/>
            </w:rPr>
            <w:t>https://u.armgs.team/profile/Aqm9fqgg-QlWfvcL</w:t>
          </w:r>
        </w:hyperlink>
      </w:hyperlink>
      <w:r w:rsidRPr="00ED168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, </w:t>
      </w:r>
      <w:r w:rsidRPr="00ED168A">
        <w:rPr>
          <w:rStyle w:val="a4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расположенный в</w:t>
      </w:r>
      <w:r w:rsidRPr="00ED168A">
        <w:rPr>
          <w:rFonts w:ascii="Times New Roman" w:hAnsi="Times New Roman" w:cs="Times New Roman"/>
          <w:sz w:val="28"/>
          <w:szCs w:val="28"/>
        </w:rPr>
        <w:t xml:space="preserve"> </w:t>
      </w:r>
      <w:r w:rsidR="000D01EA" w:rsidRPr="00ED168A">
        <w:rPr>
          <w:rFonts w:ascii="Times New Roman" w:eastAsia="Times New Roman" w:hAnsi="Times New Roman" w:cs="Times New Roman"/>
          <w:sz w:val="28"/>
          <w:szCs w:val="28"/>
        </w:rPr>
        <w:t>КС «АРМ ГС»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>, для согласования отправки обращения в ТП ЕИСУКС</w:t>
      </w:r>
      <w:r w:rsidR="00574D37" w:rsidRPr="00ED168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4D37" w:rsidRPr="00ED168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 xml:space="preserve"> формате: «Организация, </w:t>
      </w:r>
      <w:r w:rsidR="00574D37" w:rsidRPr="00ED168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документа (НЕ ВОШЕДШИЕ в общий свод </w:t>
      </w:r>
      <w:proofErr w:type="spellStart"/>
      <w:r w:rsidR="00574D37" w:rsidRPr="00ED168A">
        <w:rPr>
          <w:rFonts w:ascii="Times New Roman" w:eastAsia="Times New Roman" w:hAnsi="Times New Roman" w:cs="Times New Roman"/>
          <w:sz w:val="28"/>
          <w:szCs w:val="28"/>
        </w:rPr>
        <w:t>за_дата_часовая</w:t>
      </w:r>
      <w:proofErr w:type="spellEnd"/>
      <w:r w:rsidR="00574D37" w:rsidRPr="00ED168A">
        <w:rPr>
          <w:rFonts w:ascii="Times New Roman" w:eastAsia="Times New Roman" w:hAnsi="Times New Roman" w:cs="Times New Roman"/>
          <w:sz w:val="28"/>
          <w:szCs w:val="28"/>
        </w:rPr>
        <w:t xml:space="preserve"> группа)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 xml:space="preserve">, номер строки». </w:t>
      </w:r>
    </w:p>
    <w:p w:rsidR="00332B7F" w:rsidRPr="00F61417" w:rsidRDefault="008C28B9" w:rsidP="00F61417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6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 выявлении ошибок прошлых периодов (ранее 12.07.2024 г.), а так же ошибки по табелям учета рабочего времени (за половину месяца и полный месяц) сотрудникам ТОФК, ФКУ «ЦОКР» необходимо представить описание ошибок в таблице </w:t>
      </w:r>
      <w:hyperlink r:id="rId17" w:history="1">
        <w:r w:rsidRPr="00ED168A">
          <w:rPr>
            <w:rStyle w:val="a4"/>
            <w:rFonts w:ascii="Times New Roman" w:eastAsia="Times New Roman" w:hAnsi="Times New Roman" w:cs="Times New Roman"/>
            <w:color w:val="0070C0"/>
            <w:sz w:val="28"/>
            <w:szCs w:val="28"/>
          </w:rPr>
          <w:t>«Таблица ошибки»</w:t>
        </w:r>
      </w:hyperlink>
      <w:r w:rsidRPr="00ED168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,</w:t>
      </w:r>
      <w:r w:rsidRPr="00ED168A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168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размещенной в   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>КС «АРМ ГС»</w:t>
      </w:r>
      <w:r w:rsidRPr="00ED168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D168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в папке «Таблицы ошибок»</w:t>
      </w:r>
      <w:r w:rsidRPr="00ED168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168A">
        <w:rPr>
          <w:rStyle w:val="a4"/>
          <w:rFonts w:ascii="Times New Roman" w:eastAsia="Times New Roman" w:hAnsi="Times New Roman" w:cs="Times New Roman"/>
          <w:sz w:val="28"/>
          <w:szCs w:val="28"/>
        </w:rPr>
        <w:t>https://cloud.armgs.team/public/MbTZ/gB7LrB7mZ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D168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ED16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группой по соответствующим СЦУ</w:t>
      </w:r>
      <w:r w:rsidRPr="00ED168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 xml:space="preserve">согласно файлу </w:t>
      </w:r>
      <w:hyperlink r:id="rId18" w:history="1">
        <w:r w:rsidRPr="00ED168A">
          <w:rPr>
            <w:rStyle w:val="a4"/>
            <w:rFonts w:ascii="Times New Roman" w:eastAsia="Times New Roman" w:hAnsi="Times New Roman" w:cs="Times New Roman"/>
            <w:color w:val="0070C0"/>
            <w:sz w:val="28"/>
            <w:szCs w:val="28"/>
          </w:rPr>
          <w:t>«Распределение групп в разрезе ЦБ»</w:t>
        </w:r>
      </w:hyperlink>
      <w:r w:rsidRPr="00ED168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и отправить сообщение в чат </w:t>
      </w:r>
      <w:hyperlink r:id="rId19" w:history="1">
        <w:r w:rsidRPr="00ED168A">
          <w:rPr>
            <w:rStyle w:val="a4"/>
            <w:rFonts w:ascii="Times New Roman" w:eastAsia="Times New Roman" w:hAnsi="Times New Roman" w:cs="Times New Roman"/>
            <w:color w:val="0070C0"/>
            <w:sz w:val="28"/>
            <w:szCs w:val="28"/>
          </w:rPr>
          <w:t>«Совместная ТП»</w:t>
        </w:r>
      </w:hyperlink>
      <w:r w:rsidRPr="00ED168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hyperlink r:id="rId20" w:history="1">
        <w:r w:rsidRPr="00ED168A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(</w:t>
        </w:r>
        <w:hyperlink r:id="rId21" w:tgtFrame="_blank" w:history="1">
          <w:r w:rsidRPr="00ED168A">
            <w:rPr>
              <w:rStyle w:val="a4"/>
              <w:rFonts w:ascii="Times New Roman" w:hAnsi="Times New Roman" w:cs="Times New Roman"/>
              <w:sz w:val="28"/>
              <w:szCs w:val="28"/>
              <w:shd w:val="clear" w:color="auto" w:fill="FFFFFF"/>
            </w:rPr>
            <w:t>https://u.armgs.team/profile/Aqm9fqgg-QlWfvcL</w:t>
          </w:r>
        </w:hyperlink>
        <w:r w:rsidRPr="00ED168A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)</w:t>
        </w:r>
      </w:hyperlink>
      <w:r w:rsidRPr="00ED168A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, </w:t>
      </w:r>
      <w:r w:rsidRPr="00ED168A">
        <w:rPr>
          <w:rStyle w:val="a4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расположенный в</w:t>
      </w:r>
      <w:r w:rsidRPr="00ED168A">
        <w:rPr>
          <w:rFonts w:ascii="Times New Roman" w:hAnsi="Times New Roman" w:cs="Times New Roman"/>
          <w:sz w:val="28"/>
          <w:szCs w:val="28"/>
        </w:rPr>
        <w:t xml:space="preserve"> 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 xml:space="preserve">КС «АРМ ГС», для </w:t>
      </w:r>
      <w:r w:rsidR="00F61417" w:rsidRPr="00ED168A">
        <w:rPr>
          <w:rFonts w:ascii="Times New Roman" w:eastAsia="Times New Roman" w:hAnsi="Times New Roman" w:cs="Times New Roman"/>
          <w:sz w:val="28"/>
          <w:szCs w:val="28"/>
        </w:rPr>
        <w:t xml:space="preserve">консультации со специалистом МБУ ФК 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>в формате: «Организация, группа, наименование листа, номер строки»</w:t>
      </w:r>
      <w:r w:rsidR="00F61417" w:rsidRPr="00ED168A">
        <w:rPr>
          <w:rFonts w:ascii="Times New Roman" w:eastAsia="Times New Roman" w:hAnsi="Times New Roman" w:cs="Times New Roman"/>
          <w:sz w:val="28"/>
          <w:szCs w:val="28"/>
        </w:rPr>
        <w:t xml:space="preserve"> и дальнейшей отправки в ТП ЕИСУКС в случае необходимости</w:t>
      </w:r>
      <w:r w:rsidRPr="00ED168A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40145" w:rsidRPr="000C4721" w:rsidRDefault="00F40145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рассмотрения обращения специалистами МБУ</w:t>
      </w:r>
      <w:r w:rsidR="003B1AC3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ФК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требуется </w:t>
      </w:r>
      <w:r w:rsidR="000D01EA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обязательная отправка сообщения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Pr="000C4721">
        <w:rPr>
          <w:rStyle w:val="a4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 xml:space="preserve">чат </w:t>
      </w:r>
      <w:hyperlink r:id="rId22" w:history="1">
        <w:r w:rsidRPr="000C4721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«Совместная ТП»</w:t>
        </w:r>
      </w:hyperlink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 необходимост</w:t>
      </w:r>
      <w:r w:rsidR="003B1AC3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рассмотрения ошибки. Описания,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 заявленные в чате, специалистами МБУ </w:t>
      </w:r>
      <w:r w:rsidR="003B1AC3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ФК 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="000D01EA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рассматриваются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B1AC3" w:rsidRPr="005119BA" w:rsidRDefault="00F40145" w:rsidP="005119BA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</w:rPr>
      </w:pP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Специалисты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МБУ ФК рассматривают представленное описание ошибки в таблице </w:t>
      </w:r>
      <w:r w:rsidRPr="00A16B19">
        <w:rPr>
          <w:rFonts w:ascii="Times New Roman" w:eastAsia="Times New Roman" w:hAnsi="Times New Roman" w:cs="Times New Roman"/>
          <w:sz w:val="28"/>
          <w:szCs w:val="28"/>
        </w:rPr>
        <w:t>«</w:t>
      </w:r>
      <w:hyperlink r:id="rId23" w:history="1">
        <w:r w:rsidRPr="00A16B1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Таблица ошибки»</w:t>
        </w:r>
      </w:hyperlink>
      <w:r w:rsidRPr="000C4721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. По результатам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исправления, дополнения или согласования указанного описания специалисты МБУ ФК направляют информацию в чате «Совместная ТП», расположенном в </w:t>
      </w:r>
      <w:r w:rsidR="000D01EA" w:rsidRPr="000C4721">
        <w:rPr>
          <w:rFonts w:ascii="Times New Roman" w:eastAsia="Times New Roman" w:hAnsi="Times New Roman" w:cs="Times New Roman"/>
          <w:sz w:val="28"/>
          <w:szCs w:val="28"/>
        </w:rPr>
        <w:t>КС «АРМ ГС»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 обсуждении к сообщению о заявленной строке.</w:t>
      </w:r>
    </w:p>
    <w:p w:rsidR="00F40145" w:rsidRPr="000C4721" w:rsidRDefault="00F40145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>Для сохранности целостности диалога и смысловой це</w:t>
      </w:r>
      <w:r w:rsidR="00DA7640" w:rsidRPr="000C4721">
        <w:rPr>
          <w:rFonts w:ascii="Times New Roman" w:eastAsia="Times New Roman" w:hAnsi="Times New Roman" w:cs="Times New Roman"/>
          <w:sz w:val="28"/>
          <w:szCs w:val="28"/>
        </w:rPr>
        <w:t>почки при рассмотрении проблемы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 в чате </w:t>
      </w:r>
      <w:hyperlink r:id="rId24" w:history="1">
        <w:r w:rsidRPr="000C472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«Совместная ТП»</w:t>
        </w:r>
      </w:hyperlink>
      <w:r w:rsidR="00DA7640" w:rsidRPr="000C4721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DA7640" w:rsidRPr="000C4721">
        <w:rPr>
          <w:rFonts w:ascii="Times New Roman" w:eastAsia="Times New Roman" w:hAnsi="Times New Roman" w:cs="Times New Roman"/>
          <w:sz w:val="28"/>
          <w:szCs w:val="28"/>
        </w:rPr>
        <w:t xml:space="preserve">необходимо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вести диалог по конкретной проблеме только в обсуждении, в случае необходимости привлечения нескольких специалистов, в обсуждении возможно </w:t>
      </w:r>
      <w:r w:rsidR="000D01EA" w:rsidRPr="000C4721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0C4721">
        <w:rPr>
          <w:rFonts w:ascii="Times New Roman" w:eastAsia="Times New Roman" w:hAnsi="Times New Roman" w:cs="Times New Roman"/>
          <w:sz w:val="28"/>
          <w:szCs w:val="28"/>
        </w:rPr>
        <w:t>тегнуть</w:t>
      </w:r>
      <w:proofErr w:type="spellEnd"/>
      <w:r w:rsidR="000D01EA" w:rsidRPr="000C472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 любых участников.</w:t>
      </w:r>
    </w:p>
    <w:p w:rsidR="00F40145" w:rsidRPr="000C4721" w:rsidRDefault="00F40145" w:rsidP="005119B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После получения согласования от специалистов МБУ ФК сотрудники 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ТОФК, ФКУ «ЦОКР» направляют обращение в ТП ЕИСУКС с адреса электронной почты </w:t>
      </w:r>
      <w:hyperlink r:id="rId25" w:history="1">
        <w:r w:rsidRPr="000C4721">
          <w:rPr>
            <w:rFonts w:ascii="Times New Roman" w:eastAsia="Times New Roman" w:hAnsi="Times New Roman" w:cs="Times New Roman"/>
            <w:color w:val="0070C0"/>
            <w:sz w:val="28"/>
            <w:szCs w:val="28"/>
            <w:lang w:eastAsia="en-US"/>
          </w:rPr>
          <w:t>sovmest_tp_eisuks_eb@roskazna.ru</w:t>
        </w:r>
      </w:hyperlink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на адрес электронной почты </w:t>
      </w:r>
      <w:hyperlink r:id="rId26" w:history="1">
        <w:r w:rsidRPr="000C4721">
          <w:rPr>
            <w:rFonts w:ascii="Times New Roman" w:eastAsia="Times New Roman" w:hAnsi="Times New Roman" w:cs="Times New Roman"/>
            <w:color w:val="0070C0"/>
            <w:sz w:val="28"/>
            <w:szCs w:val="28"/>
            <w:lang w:eastAsia="en-US"/>
          </w:rPr>
          <w:t>help@gossluzhba.gov.ru</w:t>
        </w:r>
      </w:hyperlink>
      <w:r w:rsidR="00983CD6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.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983CD6" w:rsidRPr="005119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963262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копии письма в ОБЯЗАТЕЛЬНОМ ПОРЯДКЕ указыва</w:t>
      </w:r>
      <w:r w:rsidR="00983CD6" w:rsidRPr="005119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ю</w:t>
      </w:r>
      <w:r w:rsidR="00963262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тся </w:t>
      </w:r>
      <w:r w:rsidR="00983CD6" w:rsidRPr="005119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адреса электронной почты </w:t>
      </w:r>
      <w:r w:rsidR="00963262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сотрудник</w:t>
      </w:r>
      <w:r w:rsidR="00983CD6" w:rsidRPr="005119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963262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(к</w:t>
      </w:r>
      <w:r w:rsidR="00983CD6" w:rsidRPr="005119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ов</w:t>
      </w:r>
      <w:r w:rsidR="00963262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) кадрового подразделения организации, </w:t>
      </w:r>
      <w:r w:rsidR="001D2ED4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ответственны</w:t>
      </w:r>
      <w:r w:rsidR="00983CD6" w:rsidRPr="005119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х</w:t>
      </w:r>
      <w:r w:rsidR="001D2ED4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1D2ED4" w:rsidRPr="000C4721">
        <w:rPr>
          <w:rFonts w:ascii="Times New Roman" w:eastAsia="Times New Roman" w:hAnsi="Times New Roman" w:cs="Times New Roman"/>
          <w:sz w:val="28"/>
          <w:szCs w:val="28"/>
        </w:rPr>
        <w:t>сотрудник</w:t>
      </w:r>
      <w:r w:rsidR="00983CD6" w:rsidRPr="005119BA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1D2ED4" w:rsidRPr="000C47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2ED4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ТОФК, ФКУ «ЦОКР»</w:t>
      </w:r>
      <w:r w:rsidR="00963262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, а также</w:t>
      </w:r>
      <w:r w:rsidR="003B1AC3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983CD6" w:rsidRPr="005119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адрес </w:t>
      </w:r>
      <w:hyperlink r:id="rId27" w:history="1">
        <w:r w:rsidR="00963262" w:rsidRPr="000C4721">
          <w:rPr>
            <w:rFonts w:ascii="Times New Roman" w:eastAsia="Times New Roman" w:hAnsi="Times New Roman" w:cs="Times New Roman"/>
            <w:color w:val="0070C0"/>
            <w:sz w:val="28"/>
            <w:szCs w:val="28"/>
            <w:lang w:eastAsia="en-US"/>
          </w:rPr>
          <w:t>ealoginova2@roskazna.ru</w:t>
        </w:r>
      </w:hyperlink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, по следующей форме: </w:t>
      </w:r>
    </w:p>
    <w:p w:rsidR="005E1B19" w:rsidRDefault="005E1B19" w:rsidP="005119BA">
      <w:pPr>
        <w:pStyle w:val="a3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40145" w:rsidRPr="005119BA" w:rsidRDefault="00F40145" w:rsidP="005119BA">
      <w:pPr>
        <w:pStyle w:val="a3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Тема письма: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3262" w:rsidRPr="005119B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Загрузка </w:t>
      </w:r>
      <w:r w:rsidRPr="005119B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в ПУОТ ЭБ Наименование организации от ЧЧ.ММ.ГГ., </w:t>
      </w:r>
    </w:p>
    <w:p w:rsidR="00F40145" w:rsidRPr="005119BA" w:rsidRDefault="00F40145" w:rsidP="005119BA">
      <w:pPr>
        <w:pStyle w:val="a3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Текст письма: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19B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текст соответствует согласованному описанию ошибки из таблицы «Таблица ошибок»</w:t>
      </w:r>
      <w:r w:rsidR="00963262" w:rsidRPr="005119B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и в обязательном порядке содержит:</w:t>
      </w:r>
    </w:p>
    <w:p w:rsidR="00963262" w:rsidRPr="000C4721" w:rsidRDefault="00963262" w:rsidP="005119BA">
      <w:pPr>
        <w:widowControl w:val="0"/>
        <w:numPr>
          <w:ilvl w:val="1"/>
          <w:numId w:val="2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наименование и GUID организации;</w:t>
      </w:r>
    </w:p>
    <w:p w:rsidR="00963262" w:rsidRPr="000C4721" w:rsidRDefault="00963262" w:rsidP="005119BA">
      <w:pPr>
        <w:widowControl w:val="0"/>
        <w:numPr>
          <w:ilvl w:val="1"/>
          <w:numId w:val="2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lastRenderedPageBreak/>
        <w:t>описание ошибок, требующих решения со стороны ТП ЕИСУКС</w:t>
      </w:r>
      <w:r w:rsidR="00983CD6" w:rsidRPr="005119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;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:rsidR="00963262" w:rsidRPr="000C4721" w:rsidRDefault="00963262" w:rsidP="005119BA">
      <w:pPr>
        <w:widowControl w:val="0"/>
        <w:numPr>
          <w:ilvl w:val="1"/>
          <w:numId w:val="2"/>
        </w:numPr>
        <w:autoSpaceDE w:val="0"/>
        <w:autoSpaceDN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дата выплаты заработной платы, дата выплаты аванса</w:t>
      </w:r>
      <w:r w:rsidR="00983CD6" w:rsidRPr="005119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  <w:t>;</w:t>
      </w:r>
    </w:p>
    <w:p w:rsidR="00963262" w:rsidRPr="000C4721" w:rsidRDefault="00963262" w:rsidP="005119BA">
      <w:pPr>
        <w:pStyle w:val="a3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83CD6" w:rsidRPr="005119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целевой срок для устранения ошибок</w:t>
      </w:r>
      <w:r w:rsidR="00983CD6" w:rsidRPr="005119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исходя из требований, указанных в приложении 1</w:t>
      </w:r>
      <w:r w:rsidR="00983CD6" w:rsidRPr="000C47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40145" w:rsidRPr="000C4721" w:rsidRDefault="00F40145" w:rsidP="00983CD6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145" w:rsidRPr="000C4721" w:rsidRDefault="001D2ED4" w:rsidP="00F40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19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71BEA8" wp14:editId="09E0C962">
            <wp:extent cx="5940425" cy="28689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E68" w:rsidRPr="000C4721" w:rsidRDefault="00B06E68" w:rsidP="00F40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0145" w:rsidRPr="000C4721" w:rsidRDefault="00F40145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b/>
          <w:i/>
          <w:sz w:val="28"/>
          <w:szCs w:val="28"/>
        </w:rPr>
        <w:t>Важно!</w:t>
      </w:r>
      <w:r w:rsidRPr="000C4721">
        <w:rPr>
          <w:rFonts w:ascii="Times New Roman" w:eastAsia="Times New Roman" w:hAnsi="Times New Roman" w:cs="Times New Roman"/>
          <w:i/>
          <w:sz w:val="28"/>
          <w:szCs w:val="28"/>
        </w:rPr>
        <w:t xml:space="preserve"> Обращение направляется только в ТП ЕИСУКС вышеуказанным способом, дополнительной регистрации обращения в СУЭ ФК не требуется!</w:t>
      </w:r>
    </w:p>
    <w:p w:rsidR="00B06E68" w:rsidRPr="000C4721" w:rsidRDefault="00B06E68" w:rsidP="005119B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0145" w:rsidRPr="000C4721" w:rsidRDefault="00F40145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>ТП ЕИСУКС присваивает номер обращению и направляет его ответным письмом на все адреса электронной почты, указанные в письме, сохраняя тему письма.</w:t>
      </w:r>
    </w:p>
    <w:p w:rsidR="00F40145" w:rsidRPr="000C4721" w:rsidRDefault="00F40145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После присвоения ТП ЕИСУКС номера обращению сотрудникам ТОФК, ФКУ «ЦОКР» необходимо внести указанный номер в таблицу </w:t>
      </w:r>
      <w:hyperlink r:id="rId29" w:history="1">
        <w:r w:rsidRPr="000C4721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«Таблица ошибок»</w:t>
        </w:r>
      </w:hyperlink>
      <w:r w:rsidRPr="000C47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0145" w:rsidRPr="000C4721" w:rsidRDefault="00F40145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>Далее ТП ЕИСУКС инициирует разбор и решение ошибок согласно полученному обращению.</w:t>
      </w:r>
    </w:p>
    <w:p w:rsidR="00F40145" w:rsidRPr="000C4721" w:rsidRDefault="00F40145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jdgxs" w:colFirst="0" w:colLast="0"/>
      <w:bookmarkEnd w:id="1"/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При необходимости получения дополнительной информации для решения обращения ТП ЕИСУКС инициирует запрос дополнительной информации ответным письмом, сохраняя тему письма. </w:t>
      </w:r>
    </w:p>
    <w:p w:rsidR="00F40145" w:rsidRPr="000C4721" w:rsidRDefault="00F40145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>Сотрудники ТОФК, ФКУ «ЦОКР» предоставляют дополнительную информацию в ТП ЕИСУКС ответным письмом, в случае необходимости вносят информацию в таблицу «Таблица ошибок»</w:t>
      </w:r>
      <w:r w:rsidR="005C0171" w:rsidRPr="000C4721">
        <w:rPr>
          <w:rFonts w:ascii="Times New Roman" w:eastAsia="Times New Roman" w:hAnsi="Times New Roman" w:cs="Times New Roman"/>
          <w:sz w:val="28"/>
          <w:szCs w:val="28"/>
        </w:rPr>
        <w:t xml:space="preserve"> в столбец «Комментарий»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 и запрашивают согласование у специалистов МБУ ФК в чате «Совместная ТП». Ответы необходимо предоставлять в течение 3 рабочих дней с момента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lastRenderedPageBreak/>
        <w:t>запроса дополнительной информации от ТП ЕИСУКС</w:t>
      </w:r>
      <w:r w:rsidR="001D2ED4" w:rsidRPr="000C4721">
        <w:rPr>
          <w:rFonts w:ascii="Times New Roman" w:eastAsia="Times New Roman" w:hAnsi="Times New Roman" w:cs="Times New Roman"/>
          <w:sz w:val="28"/>
          <w:szCs w:val="28"/>
        </w:rPr>
        <w:t xml:space="preserve"> с почты </w:t>
      </w:r>
      <w:hyperlink r:id="rId30" w:history="1">
        <w:r w:rsidR="001D2ED4" w:rsidRPr="000C4721">
          <w:rPr>
            <w:rFonts w:ascii="Times New Roman" w:eastAsia="Times New Roman" w:hAnsi="Times New Roman" w:cs="Times New Roman"/>
            <w:color w:val="0070C0"/>
            <w:sz w:val="28"/>
            <w:szCs w:val="28"/>
            <w:lang w:eastAsia="en-US"/>
          </w:rPr>
          <w:t>sovmest_tp_eisuks_eb@roskazna.ru</w:t>
        </w:r>
      </w:hyperlink>
      <w:r w:rsidRPr="000C47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0145" w:rsidRPr="000C4721" w:rsidRDefault="00F40145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Далее ТП ЕИСУКС инициирует разбор и решение ошибок согласно обращению и дополнительной информации. По результатам решения обращения ТП ЕИСУКС сообщает об этом ответным письмом на все адреса электронной почты, сохраняя тему письма. </w:t>
      </w:r>
    </w:p>
    <w:p w:rsidR="00F40145" w:rsidRPr="000C4721" w:rsidRDefault="00F40145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Сотрудникам ТОФК, ФКУ «ЦОКР» необходимо отследить загрузку в ПУОТ ГИИС ЭБ исправленных документов и ответным письмом в ТП ЕИСУКС направить информацию: «Необходимые документы загружены корректно, просим закрыть обращение». В </w:t>
      </w:r>
      <w:r w:rsidRPr="000C472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таблице «Таблица ошибок» необходимо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>указать статус решения обращения.</w:t>
      </w:r>
    </w:p>
    <w:p w:rsidR="00F40145" w:rsidRPr="000C4721" w:rsidRDefault="00F40145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Специалисты МБУ ФК централизованно отслеживают ответы от ТП ЕИСУКС по ошибкам, отправленным общими сводами, </w:t>
      </w:r>
      <w:r w:rsidR="001D2ED4" w:rsidRPr="000C4721">
        <w:rPr>
          <w:rFonts w:ascii="Times New Roman" w:eastAsia="Times New Roman" w:hAnsi="Times New Roman" w:cs="Times New Roman"/>
          <w:sz w:val="28"/>
          <w:szCs w:val="28"/>
        </w:rPr>
        <w:t xml:space="preserve">а так же индивидуальные обращения, отправленные в соответствии с регламентом после согласования в </w:t>
      </w:r>
      <w:r w:rsidR="00F25C43" w:rsidRPr="005119B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D2ED4" w:rsidRPr="000C4721">
        <w:rPr>
          <w:rFonts w:ascii="Times New Roman" w:eastAsia="Times New Roman" w:hAnsi="Times New Roman" w:cs="Times New Roman"/>
          <w:sz w:val="28"/>
          <w:szCs w:val="28"/>
        </w:rPr>
        <w:t>Таблице ошибок</w:t>
      </w:r>
      <w:r w:rsidR="00F25C43" w:rsidRPr="005119B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D2ED4" w:rsidRPr="000C4721">
        <w:rPr>
          <w:rFonts w:ascii="Times New Roman" w:eastAsia="Times New Roman" w:hAnsi="Times New Roman" w:cs="Times New Roman"/>
          <w:sz w:val="28"/>
          <w:szCs w:val="28"/>
        </w:rPr>
        <w:t xml:space="preserve"> с электронной почты </w:t>
      </w:r>
      <w:hyperlink r:id="rId31" w:history="1">
        <w:r w:rsidR="001D2ED4" w:rsidRPr="000C4721">
          <w:rPr>
            <w:rFonts w:ascii="Times New Roman" w:eastAsia="Times New Roman" w:hAnsi="Times New Roman" w:cs="Times New Roman"/>
            <w:color w:val="0070C0"/>
            <w:sz w:val="28"/>
            <w:szCs w:val="28"/>
            <w:lang w:eastAsia="en-US"/>
          </w:rPr>
          <w:t>sovmest_tp_eisuks_eb@roskazna.ru</w:t>
        </w:r>
      </w:hyperlink>
      <w:r w:rsidR="00F25C43" w:rsidRPr="000C4721">
        <w:rPr>
          <w:rFonts w:ascii="Times New Roman" w:eastAsia="Times New Roman" w:hAnsi="Times New Roman" w:cs="Times New Roman"/>
          <w:color w:val="0070C0"/>
          <w:sz w:val="28"/>
          <w:szCs w:val="28"/>
          <w:lang w:eastAsia="en-US"/>
        </w:rPr>
        <w:t>,</w:t>
      </w:r>
      <w:r w:rsidR="001D2ED4" w:rsidRPr="000C47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сообщают об этом в чате «Совместная ТП» и направляют ссылку в информационном канале </w:t>
      </w:r>
      <w:hyperlink r:id="rId32" w:history="1">
        <w:r w:rsidRPr="000C472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«ПУОТ ЭБ»</w:t>
        </w:r>
      </w:hyperlink>
      <w:r w:rsidRPr="000C4721"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hyperlink r:id="rId33" w:history="1">
        <w:r w:rsidRPr="000C472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(</w:t>
        </w:r>
        <w:hyperlink r:id="rId34" w:tgtFrame="_blank" w:history="1">
          <w:r w:rsidR="000D01EA" w:rsidRPr="000C4721">
            <w:rPr>
              <w:rStyle w:val="a4"/>
              <w:rFonts w:ascii="Times New Roman" w:hAnsi="Times New Roman" w:cs="Times New Roman"/>
              <w:sz w:val="28"/>
              <w:szCs w:val="28"/>
              <w:shd w:val="clear" w:color="auto" w:fill="FFFFFF"/>
            </w:rPr>
            <w:t>https://u.armgs.team/profile/Aqn0cR09wVxsR8te</w:t>
          </w:r>
        </w:hyperlink>
        <w:r w:rsidRPr="000C472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)</w:t>
        </w:r>
      </w:hyperlink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 на данное сообщение с указанием даты получения ответов от ТП ЕИСУКС.</w:t>
      </w:r>
    </w:p>
    <w:p w:rsidR="00F40145" w:rsidRPr="000C4721" w:rsidRDefault="00F40145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Сотрудники ТОФК, ФКУ «ЦОКР» анализируют полученные ответы от ТП ЕИСУКС в части исполнения запросов по обращениям. </w:t>
      </w:r>
    </w:p>
    <w:p w:rsidR="00F13FE2" w:rsidRPr="000C4721" w:rsidRDefault="00F13FE2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решения обращения ТП ЕИСУКС сообщает об этом ответным письмом на все адреса, сохраняя тему письма. </w:t>
      </w:r>
    </w:p>
    <w:p w:rsidR="00F13FE2" w:rsidRPr="005119BA" w:rsidRDefault="00F13FE2" w:rsidP="005119B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отрудникам ТОФК, ФКУ «ЦОКР» необходимо отследить загрузку в ПУОТ ГИИС ЭБ исправленных документов. </w:t>
      </w:r>
    </w:p>
    <w:p w:rsidR="001D2ED4" w:rsidRPr="000C4721" w:rsidRDefault="00F40145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В случае поступления </w:t>
      </w:r>
      <w:r w:rsidR="00F13FE2" w:rsidRPr="000C4721">
        <w:rPr>
          <w:rFonts w:ascii="Times New Roman" w:eastAsia="Times New Roman" w:hAnsi="Times New Roman" w:cs="Times New Roman"/>
          <w:sz w:val="28"/>
          <w:szCs w:val="28"/>
        </w:rPr>
        <w:t xml:space="preserve">и успешной загрузки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>в ПУОТ ГИИС ЭБ из ЕИСУКС корректного приказа, по которому заведено</w:t>
      </w:r>
      <w:r w:rsidR="001D2ED4" w:rsidRPr="000C472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0171" w:rsidRPr="000C4721" w:rsidRDefault="001D2ED4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0C4721">
        <w:rPr>
          <w:rFonts w:ascii="Times New Roman" w:eastAsia="Times New Roman" w:hAnsi="Times New Roman" w:cs="Times New Roman"/>
          <w:sz w:val="28"/>
          <w:szCs w:val="28"/>
        </w:rPr>
        <w:t>-</w:t>
      </w:r>
      <w:r w:rsidR="00F40145" w:rsidRPr="000C4721">
        <w:rPr>
          <w:rFonts w:ascii="Times New Roman" w:eastAsia="Times New Roman" w:hAnsi="Times New Roman" w:cs="Times New Roman"/>
          <w:sz w:val="28"/>
          <w:szCs w:val="28"/>
        </w:rPr>
        <w:t xml:space="preserve"> централизованное обращение</w:t>
      </w:r>
      <w:r w:rsidR="00F25C43" w:rsidRPr="000C4721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F40145" w:rsidRPr="000C4721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уполномоченным сотрудникам ТОФК, ФКУ «ЦОКР» необходимо сообщить об этом в чате «Совместная ТП», отметив специалиста МБУ ФК, ответственного за ведение учета общих обращений, с текстом: </w:t>
      </w:r>
      <w:r w:rsidR="00F40145" w:rsidRPr="000C4721">
        <w:rPr>
          <w:rFonts w:ascii="Times New Roman" w:eastAsia="Times New Roman" w:hAnsi="Times New Roman" w:cs="Times New Roman"/>
          <w:i/>
          <w:sz w:val="28"/>
          <w:szCs w:val="28"/>
        </w:rPr>
        <w:t>приказ (</w:t>
      </w:r>
      <w:r w:rsidR="00F40145" w:rsidRPr="000C4721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GUID</w:t>
      </w:r>
      <w:r w:rsidR="00F40145" w:rsidRPr="000C4721">
        <w:rPr>
          <w:rFonts w:ascii="Times New Roman" w:eastAsia="Times New Roman" w:hAnsi="Times New Roman" w:cs="Times New Roman"/>
          <w:i/>
          <w:sz w:val="28"/>
          <w:szCs w:val="28"/>
        </w:rPr>
        <w:t xml:space="preserve"> приказа) из обращения</w:t>
      </w:r>
      <w:r w:rsidR="00F40145" w:rsidRPr="000C4721">
        <w:rPr>
          <w:rFonts w:ascii="Times New Roman" w:eastAsia="Times New Roman" w:hAnsi="Times New Roman" w:cs="Times New Roman"/>
          <w:i/>
          <w:sz w:val="26"/>
          <w:szCs w:val="26"/>
        </w:rPr>
        <w:t xml:space="preserve"> № (номер обращения)</w:t>
      </w:r>
      <w:r w:rsidR="005C0171" w:rsidRPr="000C4721">
        <w:rPr>
          <w:rFonts w:ascii="Times New Roman" w:eastAsia="Times New Roman" w:hAnsi="Times New Roman" w:cs="Times New Roman"/>
          <w:i/>
          <w:sz w:val="26"/>
          <w:szCs w:val="26"/>
        </w:rPr>
        <w:t xml:space="preserve">, </w:t>
      </w:r>
      <w:proofErr w:type="spellStart"/>
      <w:r w:rsidR="005C0171" w:rsidRPr="000C4721">
        <w:rPr>
          <w:rFonts w:ascii="Times New Roman" w:eastAsia="Times New Roman" w:hAnsi="Times New Roman" w:cs="Times New Roman"/>
          <w:i/>
          <w:sz w:val="26"/>
          <w:szCs w:val="26"/>
        </w:rPr>
        <w:t>месяц</w:t>
      </w:r>
      <w:r w:rsidRPr="000C4721">
        <w:rPr>
          <w:rFonts w:ascii="Times New Roman" w:eastAsia="Times New Roman" w:hAnsi="Times New Roman" w:cs="Times New Roman"/>
          <w:i/>
          <w:sz w:val="26"/>
          <w:szCs w:val="26"/>
        </w:rPr>
        <w:t>_год</w:t>
      </w:r>
      <w:proofErr w:type="spellEnd"/>
      <w:r w:rsidR="005C0171" w:rsidRPr="000C4721">
        <w:rPr>
          <w:rFonts w:ascii="Times New Roman" w:eastAsia="Times New Roman" w:hAnsi="Times New Roman" w:cs="Times New Roman"/>
          <w:i/>
          <w:sz w:val="26"/>
          <w:szCs w:val="26"/>
        </w:rPr>
        <w:t xml:space="preserve"> (когда заведено обращение)</w:t>
      </w:r>
      <w:r w:rsidR="00F40145" w:rsidRPr="000C4721">
        <w:rPr>
          <w:rFonts w:ascii="Times New Roman" w:eastAsia="Times New Roman" w:hAnsi="Times New Roman" w:cs="Times New Roman"/>
          <w:i/>
          <w:sz w:val="26"/>
          <w:szCs w:val="26"/>
        </w:rPr>
        <w:t xml:space="preserve"> загружен, обращение не актуально.</w:t>
      </w:r>
    </w:p>
    <w:p w:rsidR="00E5346B" w:rsidRPr="000C4721" w:rsidRDefault="001D2ED4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721">
        <w:rPr>
          <w:rFonts w:ascii="Times New Roman" w:eastAsia="Times New Roman" w:hAnsi="Times New Roman" w:cs="Times New Roman"/>
          <w:i/>
          <w:sz w:val="26"/>
          <w:szCs w:val="26"/>
        </w:rPr>
        <w:t xml:space="preserve">-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>индивидуальное обращение</w:t>
      </w:r>
      <w:r w:rsidR="00F25C43" w:rsidRPr="005119BA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3FE2" w:rsidRPr="000C4721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уполномоченным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 xml:space="preserve">сотрудникам ТОФК, ФКУ «ЦОКР» необходимо ответным письмом на обращение сообщить об успешном решении обращения и возможности </w:t>
      </w:r>
      <w:r w:rsidR="00F25C43" w:rsidRPr="005119BA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Pr="000C4721">
        <w:rPr>
          <w:rFonts w:ascii="Times New Roman" w:eastAsia="Times New Roman" w:hAnsi="Times New Roman" w:cs="Times New Roman"/>
          <w:sz w:val="28"/>
          <w:szCs w:val="28"/>
        </w:rPr>
        <w:t>закрытия</w:t>
      </w:r>
      <w:r w:rsidR="00F13FE2" w:rsidRPr="000C472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2A28" w:rsidRDefault="00062A28" w:rsidP="005119BA">
      <w:pPr>
        <w:pStyle w:val="a3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62A28" w:rsidSect="000D01EA">
          <w:footerReference w:type="default" r:id="rId3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C0171" w:rsidRPr="005119BA" w:rsidRDefault="005C0171" w:rsidP="005C0171">
      <w:pPr>
        <w:ind w:right="-31" w:firstLine="709"/>
        <w:jc w:val="right"/>
        <w:rPr>
          <w:rFonts w:ascii="Times New Roman" w:hAnsi="Times New Roman" w:cs="Times New Roman"/>
        </w:rPr>
      </w:pPr>
      <w:r w:rsidRPr="005119BA">
        <w:rPr>
          <w:rFonts w:ascii="Times New Roman" w:hAnsi="Times New Roman" w:cs="Times New Roman"/>
        </w:rPr>
        <w:lastRenderedPageBreak/>
        <w:t>Приложение 1. Целев</w:t>
      </w:r>
      <w:r w:rsidR="00E5346B" w:rsidRPr="005119BA">
        <w:rPr>
          <w:rFonts w:ascii="Times New Roman" w:hAnsi="Times New Roman" w:cs="Times New Roman"/>
        </w:rPr>
        <w:t xml:space="preserve">ые </w:t>
      </w:r>
      <w:r w:rsidRPr="005119BA">
        <w:rPr>
          <w:rFonts w:ascii="Times New Roman" w:hAnsi="Times New Roman" w:cs="Times New Roman"/>
        </w:rPr>
        <w:t>срок</w:t>
      </w:r>
      <w:r w:rsidR="00E5346B" w:rsidRPr="005119BA">
        <w:rPr>
          <w:rFonts w:ascii="Times New Roman" w:hAnsi="Times New Roman" w:cs="Times New Roman"/>
        </w:rPr>
        <w:t>и</w:t>
      </w:r>
      <w:r w:rsidRPr="005119BA">
        <w:rPr>
          <w:rFonts w:ascii="Times New Roman" w:hAnsi="Times New Roman" w:cs="Times New Roman"/>
        </w:rPr>
        <w:t xml:space="preserve"> для устранения ошибок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71"/>
        <w:gridCol w:w="7473"/>
        <w:gridCol w:w="2716"/>
      </w:tblGrid>
      <w:tr w:rsidR="005C0171" w:rsidRPr="000C4721" w:rsidTr="005C0171">
        <w:trPr>
          <w:trHeight w:val="606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119BA">
              <w:rPr>
                <w:rFonts w:ascii="Times New Roman" w:hAnsi="Times New Roman" w:cs="Times New Roman"/>
                <w:b/>
                <w:bCs/>
                <w:color w:val="000000"/>
              </w:rPr>
              <w:t>Блок выгрузки по формату</w:t>
            </w:r>
          </w:p>
        </w:tc>
        <w:tc>
          <w:tcPr>
            <w:tcW w:w="2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119BA">
              <w:rPr>
                <w:rFonts w:ascii="Times New Roman" w:hAnsi="Times New Roman" w:cs="Times New Roman"/>
                <w:b/>
                <w:bCs/>
                <w:color w:val="000000"/>
              </w:rPr>
              <w:t>Приказ/Документ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119B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Срок обработки, </w:t>
            </w:r>
            <w:proofErr w:type="spellStart"/>
            <w:r w:rsidRPr="005119BA">
              <w:rPr>
                <w:rFonts w:ascii="Times New Roman" w:hAnsi="Times New Roman" w:cs="Times New Roman"/>
                <w:b/>
                <w:bCs/>
                <w:color w:val="000000"/>
              </w:rPr>
              <w:t>раб.дней</w:t>
            </w:r>
            <w:proofErr w:type="spellEnd"/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Блок родственники сотрудника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Родственник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(при ссылке на родственника в ЛН)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Блок сведений об инвалидности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Листок инвалидности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(при ссылке на родственника в ЛН)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Блок сведений об инвалидности родственника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Сведения об инвалидности родственника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(при ссылке на родственника в ЛН)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Блок смены ФИО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смене ФИО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ind w:hanging="23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3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График рабочего времени сотрудника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График рабочего времени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График рабочего времени сотрудника индивидуальный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Индивидуальный график рабочего времени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График рабочего времени сотрудника сменный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Сменный график рабочего времени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Должности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Должность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3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Досрочное прекращение планового начисления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Досрочное прекращение планового начисления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Отмена досрочного прекращения планового начисления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Замещение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замещении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совмещении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временном исполнении обязанностей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Индексация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об индексации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Информация о датах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Информация о датах индивидуального графика рабочего времени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Информация о днях смены</w:t>
            </w:r>
          </w:p>
        </w:tc>
        <w:tc>
          <w:tcPr>
            <w:tcW w:w="2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Информация о днях смены сменного графика рабочего времени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Исключаемые периоды из расчета больничного</w:t>
            </w:r>
          </w:p>
        </w:tc>
        <w:tc>
          <w:tcPr>
            <w:tcW w:w="2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Исключаемые периоды из ЭЛН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Командировка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командировке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Отмена командировки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Продление командировки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Листок нетрудоспособности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ЭЛН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Материальное стимулирование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Массовый приказ о материальном стимулировании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1 день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Индивидуальный приказ о материальном стимулировании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1 день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Назначение на должность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назначении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Изменение приказа о назначении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Отмена приказа о назначении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Назначение планового начисления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денежном содержании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Отмена приказа о денежном содержании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Организация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Организация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3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Отпуск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об отпуске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временном отсутствии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продлении отпуска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переносе отпуска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Отзыв из отпуска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Досрочный выход из отпуска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об изменении отпуска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334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об отмене отпуска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Перевод на неполное рабочее время</w:t>
            </w:r>
          </w:p>
        </w:tc>
        <w:tc>
          <w:tcPr>
            <w:tcW w:w="2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неполном графике рабочего времени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Подразделение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Подразделение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3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Предоставления перерывов на кормление</w:t>
            </w:r>
          </w:p>
        </w:tc>
        <w:tc>
          <w:tcPr>
            <w:tcW w:w="2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Перерывы на кормление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Прекращение временного исполнения обязанностей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Прекращение замещения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Прекращение совмещения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Прекращение временного исполнения обязанностей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награждении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награждении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3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об утверждении структуры штатного расписания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Штатные единицы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3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Производственный календарь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Производственный календарь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Работа в выходные и праздничные дни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 работе в выходной и праздничный день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О предоставлении дней отдыха за выезд в служебную командировку и возвращение из нее в выходной день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Приказы о предоставлении дня отдыха за работу в выходные и праздничные дни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Сведения о родственниках ЛН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Сведения о родственниках в ЭЛН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Сотрудники и физические лица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Личные дела сотрудников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2 дня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Справочник сменных графиков рабочего времени сотрудника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Справочник сменных графиков рабочего времени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Справочник удаленных рабочих мест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УРМ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дня до аванса/5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Табель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Табель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3 дня до аванса/4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Корректирующий табель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 xml:space="preserve">4 дней до зарплаты 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lastRenderedPageBreak/>
              <w:t>Табель для уволенных сотрудников</w:t>
            </w:r>
          </w:p>
        </w:tc>
        <w:tc>
          <w:tcPr>
            <w:tcW w:w="2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Табель на уволенного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1 день</w:t>
            </w:r>
          </w:p>
        </w:tc>
      </w:tr>
      <w:tr w:rsidR="005C0171" w:rsidRPr="000C4721" w:rsidTr="005C0171">
        <w:trPr>
          <w:trHeight w:val="288"/>
        </w:trPr>
        <w:tc>
          <w:tcPr>
            <w:tcW w:w="1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Увольнение</w:t>
            </w:r>
          </w:p>
        </w:tc>
        <w:tc>
          <w:tcPr>
            <w:tcW w:w="2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об освобождении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1 день</w:t>
            </w:r>
          </w:p>
        </w:tc>
      </w:tr>
      <w:tr w:rsidR="005C0171" w:rsidRPr="00E5346B" w:rsidTr="005C0171">
        <w:trPr>
          <w:trHeight w:val="414"/>
        </w:trPr>
        <w:tc>
          <w:tcPr>
            <w:tcW w:w="1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Приказ об отмене приказа об освобождении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171" w:rsidRPr="005119BA" w:rsidRDefault="005C0171" w:rsidP="005F3A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19BA">
              <w:rPr>
                <w:rFonts w:ascii="Times New Roman" w:hAnsi="Times New Roman" w:cs="Times New Roman"/>
                <w:color w:val="000000"/>
              </w:rPr>
              <w:t>1 день</w:t>
            </w:r>
          </w:p>
        </w:tc>
      </w:tr>
    </w:tbl>
    <w:p w:rsidR="005C0171" w:rsidRPr="000C4721" w:rsidRDefault="005C0171" w:rsidP="00F40145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0E6D90" w:rsidRPr="005119BA" w:rsidRDefault="000E6D90">
      <w:pPr>
        <w:rPr>
          <w:rFonts w:ascii="Times New Roman" w:hAnsi="Times New Roman" w:cs="Times New Roman"/>
        </w:rPr>
      </w:pPr>
    </w:p>
    <w:sectPr w:rsidR="000E6D90" w:rsidRPr="005119BA" w:rsidSect="005C0171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CFF" w:rsidRDefault="008F4CFF" w:rsidP="000D01EA">
      <w:pPr>
        <w:spacing w:after="0" w:line="240" w:lineRule="auto"/>
      </w:pPr>
      <w:r>
        <w:separator/>
      </w:r>
    </w:p>
  </w:endnote>
  <w:endnote w:type="continuationSeparator" w:id="0">
    <w:p w:rsidR="008F4CFF" w:rsidRDefault="008F4CFF" w:rsidP="000D0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621204"/>
      <w:docPartObj>
        <w:docPartGallery w:val="Page Numbers (Bottom of Page)"/>
        <w:docPartUnique/>
      </w:docPartObj>
    </w:sdtPr>
    <w:sdtEndPr/>
    <w:sdtContent>
      <w:p w:rsidR="000D01EA" w:rsidRDefault="000D01E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68A">
          <w:rPr>
            <w:noProof/>
          </w:rPr>
          <w:t>11</w:t>
        </w:r>
        <w:r>
          <w:fldChar w:fldCharType="end"/>
        </w:r>
      </w:p>
    </w:sdtContent>
  </w:sdt>
  <w:p w:rsidR="000D01EA" w:rsidRDefault="000D01E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CFF" w:rsidRDefault="008F4CFF" w:rsidP="000D01EA">
      <w:pPr>
        <w:spacing w:after="0" w:line="240" w:lineRule="auto"/>
      </w:pPr>
      <w:r>
        <w:separator/>
      </w:r>
    </w:p>
  </w:footnote>
  <w:footnote w:type="continuationSeparator" w:id="0">
    <w:p w:rsidR="008F4CFF" w:rsidRDefault="008F4CFF" w:rsidP="000D0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F1BB7"/>
    <w:multiLevelType w:val="hybridMultilevel"/>
    <w:tmpl w:val="D1040824"/>
    <w:lvl w:ilvl="0" w:tplc="8D4E7FBE">
      <w:start w:val="1"/>
      <w:numFmt w:val="decimal"/>
      <w:lvlText w:val="%1."/>
      <w:lvlJc w:val="left"/>
      <w:pPr>
        <w:ind w:left="1846" w:hanging="286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CCE3542">
      <w:numFmt w:val="bullet"/>
      <w:lvlText w:val="•"/>
      <w:lvlJc w:val="left"/>
      <w:pPr>
        <w:ind w:left="2833" w:hanging="286"/>
      </w:pPr>
      <w:rPr>
        <w:rFonts w:hint="default"/>
        <w:lang w:val="ru-RU" w:eastAsia="en-US" w:bidi="ar-SA"/>
      </w:rPr>
    </w:lvl>
    <w:lvl w:ilvl="2" w:tplc="A12E026E">
      <w:numFmt w:val="bullet"/>
      <w:lvlText w:val="•"/>
      <w:lvlJc w:val="left"/>
      <w:pPr>
        <w:ind w:left="3826" w:hanging="286"/>
      </w:pPr>
      <w:rPr>
        <w:rFonts w:hint="default"/>
        <w:lang w:val="ru-RU" w:eastAsia="en-US" w:bidi="ar-SA"/>
      </w:rPr>
    </w:lvl>
    <w:lvl w:ilvl="3" w:tplc="878EF8C8">
      <w:numFmt w:val="bullet"/>
      <w:lvlText w:val="•"/>
      <w:lvlJc w:val="left"/>
      <w:pPr>
        <w:ind w:left="4818" w:hanging="286"/>
      </w:pPr>
      <w:rPr>
        <w:rFonts w:hint="default"/>
        <w:lang w:val="ru-RU" w:eastAsia="en-US" w:bidi="ar-SA"/>
      </w:rPr>
    </w:lvl>
    <w:lvl w:ilvl="4" w:tplc="BEB6E25E">
      <w:numFmt w:val="bullet"/>
      <w:lvlText w:val="•"/>
      <w:lvlJc w:val="left"/>
      <w:pPr>
        <w:ind w:left="5811" w:hanging="286"/>
      </w:pPr>
      <w:rPr>
        <w:rFonts w:hint="default"/>
        <w:lang w:val="ru-RU" w:eastAsia="en-US" w:bidi="ar-SA"/>
      </w:rPr>
    </w:lvl>
    <w:lvl w:ilvl="5" w:tplc="D1182610">
      <w:numFmt w:val="bullet"/>
      <w:lvlText w:val="•"/>
      <w:lvlJc w:val="left"/>
      <w:pPr>
        <w:ind w:left="6803" w:hanging="286"/>
      </w:pPr>
      <w:rPr>
        <w:rFonts w:hint="default"/>
        <w:lang w:val="ru-RU" w:eastAsia="en-US" w:bidi="ar-SA"/>
      </w:rPr>
    </w:lvl>
    <w:lvl w:ilvl="6" w:tplc="C11852B8">
      <w:numFmt w:val="bullet"/>
      <w:lvlText w:val="•"/>
      <w:lvlJc w:val="left"/>
      <w:pPr>
        <w:ind w:left="7796" w:hanging="286"/>
      </w:pPr>
      <w:rPr>
        <w:rFonts w:hint="default"/>
        <w:lang w:val="ru-RU" w:eastAsia="en-US" w:bidi="ar-SA"/>
      </w:rPr>
    </w:lvl>
    <w:lvl w:ilvl="7" w:tplc="E2D4606A">
      <w:numFmt w:val="bullet"/>
      <w:lvlText w:val="•"/>
      <w:lvlJc w:val="left"/>
      <w:pPr>
        <w:ind w:left="8788" w:hanging="286"/>
      </w:pPr>
      <w:rPr>
        <w:rFonts w:hint="default"/>
        <w:lang w:val="ru-RU" w:eastAsia="en-US" w:bidi="ar-SA"/>
      </w:rPr>
    </w:lvl>
    <w:lvl w:ilvl="8" w:tplc="1E587BBC">
      <w:numFmt w:val="bullet"/>
      <w:lvlText w:val="•"/>
      <w:lvlJc w:val="left"/>
      <w:pPr>
        <w:ind w:left="9781" w:hanging="286"/>
      </w:pPr>
      <w:rPr>
        <w:rFonts w:hint="default"/>
        <w:lang w:val="ru-RU" w:eastAsia="en-US" w:bidi="ar-SA"/>
      </w:rPr>
    </w:lvl>
  </w:abstractNum>
  <w:abstractNum w:abstractNumId="1">
    <w:nsid w:val="2BA62D0B"/>
    <w:multiLevelType w:val="hybridMultilevel"/>
    <w:tmpl w:val="54B62416"/>
    <w:lvl w:ilvl="0" w:tplc="A1A484B4">
      <w:numFmt w:val="bullet"/>
      <w:lvlText w:val=""/>
      <w:lvlJc w:val="left"/>
      <w:pPr>
        <w:ind w:left="823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88DE2838">
      <w:numFmt w:val="bullet"/>
      <w:lvlText w:val="-"/>
      <w:lvlJc w:val="left"/>
      <w:pPr>
        <w:ind w:left="991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2" w:tplc="41E4192C">
      <w:numFmt w:val="bullet"/>
      <w:lvlText w:val="•"/>
      <w:lvlJc w:val="left"/>
      <w:pPr>
        <w:ind w:left="1956" w:hanging="140"/>
      </w:pPr>
      <w:rPr>
        <w:rFonts w:hint="default"/>
        <w:lang w:val="ru-RU" w:eastAsia="en-US" w:bidi="ar-SA"/>
      </w:rPr>
    </w:lvl>
    <w:lvl w:ilvl="3" w:tplc="08F89238">
      <w:numFmt w:val="bullet"/>
      <w:lvlText w:val="•"/>
      <w:lvlJc w:val="left"/>
      <w:pPr>
        <w:ind w:left="2952" w:hanging="140"/>
      </w:pPr>
      <w:rPr>
        <w:rFonts w:hint="default"/>
        <w:lang w:val="ru-RU" w:eastAsia="en-US" w:bidi="ar-SA"/>
      </w:rPr>
    </w:lvl>
    <w:lvl w:ilvl="4" w:tplc="EEF4B9DE">
      <w:numFmt w:val="bullet"/>
      <w:lvlText w:val="•"/>
      <w:lvlJc w:val="left"/>
      <w:pPr>
        <w:ind w:left="3949" w:hanging="140"/>
      </w:pPr>
      <w:rPr>
        <w:rFonts w:hint="default"/>
        <w:lang w:val="ru-RU" w:eastAsia="en-US" w:bidi="ar-SA"/>
      </w:rPr>
    </w:lvl>
    <w:lvl w:ilvl="5" w:tplc="0494F79C">
      <w:numFmt w:val="bullet"/>
      <w:lvlText w:val="•"/>
      <w:lvlJc w:val="left"/>
      <w:pPr>
        <w:ind w:left="4945" w:hanging="140"/>
      </w:pPr>
      <w:rPr>
        <w:rFonts w:hint="default"/>
        <w:lang w:val="ru-RU" w:eastAsia="en-US" w:bidi="ar-SA"/>
      </w:rPr>
    </w:lvl>
    <w:lvl w:ilvl="6" w:tplc="DB363706">
      <w:numFmt w:val="bullet"/>
      <w:lvlText w:val="•"/>
      <w:lvlJc w:val="left"/>
      <w:pPr>
        <w:ind w:left="5942" w:hanging="140"/>
      </w:pPr>
      <w:rPr>
        <w:rFonts w:hint="default"/>
        <w:lang w:val="ru-RU" w:eastAsia="en-US" w:bidi="ar-SA"/>
      </w:rPr>
    </w:lvl>
    <w:lvl w:ilvl="7" w:tplc="3AB2311C">
      <w:numFmt w:val="bullet"/>
      <w:lvlText w:val="•"/>
      <w:lvlJc w:val="left"/>
      <w:pPr>
        <w:ind w:left="6938" w:hanging="140"/>
      </w:pPr>
      <w:rPr>
        <w:rFonts w:hint="default"/>
        <w:lang w:val="ru-RU" w:eastAsia="en-US" w:bidi="ar-SA"/>
      </w:rPr>
    </w:lvl>
    <w:lvl w:ilvl="8" w:tplc="60E4876A">
      <w:numFmt w:val="bullet"/>
      <w:lvlText w:val="•"/>
      <w:lvlJc w:val="left"/>
      <w:pPr>
        <w:ind w:left="7935" w:hanging="1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3C"/>
    <w:rsid w:val="00013427"/>
    <w:rsid w:val="00050ACE"/>
    <w:rsid w:val="00062A28"/>
    <w:rsid w:val="000C4721"/>
    <w:rsid w:val="000D01EA"/>
    <w:rsid w:val="000E6D90"/>
    <w:rsid w:val="00115ABD"/>
    <w:rsid w:val="00160EB7"/>
    <w:rsid w:val="001D2ED4"/>
    <w:rsid w:val="003226B4"/>
    <w:rsid w:val="00332B7F"/>
    <w:rsid w:val="003B1AC3"/>
    <w:rsid w:val="004004C8"/>
    <w:rsid w:val="004D072F"/>
    <w:rsid w:val="005119BA"/>
    <w:rsid w:val="00573242"/>
    <w:rsid w:val="00574D37"/>
    <w:rsid w:val="005C0171"/>
    <w:rsid w:val="005E1B19"/>
    <w:rsid w:val="006F43A2"/>
    <w:rsid w:val="00715CAB"/>
    <w:rsid w:val="007D3E9E"/>
    <w:rsid w:val="008C28B9"/>
    <w:rsid w:val="008F4CFF"/>
    <w:rsid w:val="009206D1"/>
    <w:rsid w:val="009209CB"/>
    <w:rsid w:val="00963262"/>
    <w:rsid w:val="00983CD6"/>
    <w:rsid w:val="009A0104"/>
    <w:rsid w:val="00A16B19"/>
    <w:rsid w:val="00A8468D"/>
    <w:rsid w:val="00B06E68"/>
    <w:rsid w:val="00BB0492"/>
    <w:rsid w:val="00BD7B3C"/>
    <w:rsid w:val="00CA2AA5"/>
    <w:rsid w:val="00DA7640"/>
    <w:rsid w:val="00DE03C1"/>
    <w:rsid w:val="00E5346B"/>
    <w:rsid w:val="00EB6BBF"/>
    <w:rsid w:val="00ED168A"/>
    <w:rsid w:val="00F13FE2"/>
    <w:rsid w:val="00F25C43"/>
    <w:rsid w:val="00F40145"/>
    <w:rsid w:val="00F550D4"/>
    <w:rsid w:val="00F61417"/>
    <w:rsid w:val="00F7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AE6CC4-F3D4-4BBD-A852-E2594C33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40145"/>
    <w:rPr>
      <w:rFonts w:ascii="Calibri" w:eastAsia="Calibri" w:hAnsi="Calibri" w:cs="Calibri"/>
      <w:lang w:eastAsia="ru-RU"/>
    </w:rPr>
  </w:style>
  <w:style w:type="paragraph" w:styleId="1">
    <w:name w:val="heading 1"/>
    <w:basedOn w:val="a"/>
    <w:link w:val="10"/>
    <w:uiPriority w:val="9"/>
    <w:qFormat/>
    <w:rsid w:val="00F40145"/>
    <w:pPr>
      <w:widowControl w:val="0"/>
      <w:autoSpaceDE w:val="0"/>
      <w:autoSpaceDN w:val="0"/>
      <w:spacing w:after="0" w:line="240" w:lineRule="auto"/>
      <w:ind w:left="1985" w:hanging="287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14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F4014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F40145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F40145"/>
    <w:pPr>
      <w:widowControl w:val="0"/>
      <w:autoSpaceDE w:val="0"/>
      <w:autoSpaceDN w:val="0"/>
      <w:spacing w:after="0" w:line="240" w:lineRule="auto"/>
      <w:ind w:left="113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F40145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D01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01EA"/>
    <w:rPr>
      <w:rFonts w:ascii="Calibri" w:eastAsia="Calibri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0D01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01EA"/>
    <w:rPr>
      <w:rFonts w:ascii="Calibri" w:eastAsia="Calibri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A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A2AA5"/>
    <w:rPr>
      <w:rFonts w:ascii="Segoe UI" w:eastAsia="Calibri" w:hAnsi="Segoe UI" w:cs="Segoe UI"/>
      <w:sz w:val="18"/>
      <w:szCs w:val="18"/>
      <w:lang w:eastAsia="ru-RU"/>
    </w:rPr>
  </w:style>
  <w:style w:type="paragraph" w:styleId="ad">
    <w:name w:val="Revision"/>
    <w:hidden/>
    <w:uiPriority w:val="99"/>
    <w:semiHidden/>
    <w:rsid w:val="005119BA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e">
    <w:name w:val="FollowedHyperlink"/>
    <w:basedOn w:val="a0"/>
    <w:uiPriority w:val="99"/>
    <w:semiHidden/>
    <w:unhideWhenUsed/>
    <w:rsid w:val="00EB6B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.armgs.team/profile/Aqn0cR09wVxsR8te" TargetMode="External"/><Relationship Id="rId13" Type="http://schemas.openxmlformats.org/officeDocument/2006/relationships/hyperlink" Target="https://cloud.armgs.team/public/d53v/Q1aAgkGcL" TargetMode="External"/><Relationship Id="rId18" Type="http://schemas.openxmlformats.org/officeDocument/2006/relationships/hyperlink" Target="https://cloud.armgs.team/public/cWEr/6FnmZD1hA" TargetMode="External"/><Relationship Id="rId26" Type="http://schemas.openxmlformats.org/officeDocument/2006/relationships/hyperlink" Target="mailto:help@gossluzhba.gov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.armgs.team/profile/Aqm9fqgg-QlWfvcL" TargetMode="External"/><Relationship Id="rId34" Type="http://schemas.openxmlformats.org/officeDocument/2006/relationships/hyperlink" Target="https://u.armgs.team/profile/Aqn0cR09wVxsR8te" TargetMode="External"/><Relationship Id="rId7" Type="http://schemas.openxmlformats.org/officeDocument/2006/relationships/hyperlink" Target="https://u.armgs.team/profile/Aqn0cR09wVxsR8te" TargetMode="External"/><Relationship Id="rId12" Type="http://schemas.openxmlformats.org/officeDocument/2006/relationships/hyperlink" Target="https://cloud.armgs.team/public/d53v/Q1aAgkGcL" TargetMode="External"/><Relationship Id="rId17" Type="http://schemas.openxmlformats.org/officeDocument/2006/relationships/hyperlink" Target="https://cloud.armgs.team/public/MbTZ/gB7LrB7mZ" TargetMode="External"/><Relationship Id="rId25" Type="http://schemas.openxmlformats.org/officeDocument/2006/relationships/hyperlink" Target="mailto:sovmest_tp_eisuks_eb@roskazna.ru" TargetMode="External"/><Relationship Id="rId33" Type="http://schemas.openxmlformats.org/officeDocument/2006/relationships/hyperlink" Target="https://u.armgs.team/profile/Aqn0cR09wVxsR8te" TargetMode="External"/><Relationship Id="rId2" Type="http://schemas.openxmlformats.org/officeDocument/2006/relationships/styles" Target="styles.xml"/><Relationship Id="rId16" Type="http://schemas.openxmlformats.org/officeDocument/2006/relationships/hyperlink" Target="https://u.armgs.team/profile/Aqm9fqgg-QlWfvcL" TargetMode="External"/><Relationship Id="rId20" Type="http://schemas.openxmlformats.org/officeDocument/2006/relationships/hyperlink" Target="https://u.armgs.team/profile/Aqm9fqgg-QlWfvcL" TargetMode="External"/><Relationship Id="rId29" Type="http://schemas.openxmlformats.org/officeDocument/2006/relationships/hyperlink" Target="https://cloud.armgs.team/public/MbTZ/gB7LrB7m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oud.armgs.team/public/d53v/Q1aAgkGcL" TargetMode="External"/><Relationship Id="rId24" Type="http://schemas.openxmlformats.org/officeDocument/2006/relationships/hyperlink" Target="https://u.armgs.team/profile/Aqm9fqgg-QlWfvcL" TargetMode="External"/><Relationship Id="rId32" Type="http://schemas.openxmlformats.org/officeDocument/2006/relationships/hyperlink" Target="https://u.armgs.team/profile/Aqn0cR09wVxsR8te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u.armgs.team/profile/Aqm9fqgg-QlWfvcL" TargetMode="External"/><Relationship Id="rId23" Type="http://schemas.openxmlformats.org/officeDocument/2006/relationships/hyperlink" Target="https://cloud.armgs.team/public/MbTZ/gB7LrB7mZ" TargetMode="External"/><Relationship Id="rId28" Type="http://schemas.openxmlformats.org/officeDocument/2006/relationships/image" Target="media/image1.png"/><Relationship Id="rId36" Type="http://schemas.openxmlformats.org/officeDocument/2006/relationships/fontTable" Target="fontTable.xml"/><Relationship Id="rId10" Type="http://schemas.openxmlformats.org/officeDocument/2006/relationships/hyperlink" Target="mailto:ealoginova2@roskazna.ru" TargetMode="External"/><Relationship Id="rId19" Type="http://schemas.openxmlformats.org/officeDocument/2006/relationships/hyperlink" Target="https://u.armgs.team/profile/Aqm9fqgg-QlWfvcL" TargetMode="External"/><Relationship Id="rId31" Type="http://schemas.openxmlformats.org/officeDocument/2006/relationships/hyperlink" Target="mailto:sovmest_tp_eisuks_eb@roskazn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.armgs.team/profile/Aqn0cR09wVxsR8te" TargetMode="External"/><Relationship Id="rId14" Type="http://schemas.openxmlformats.org/officeDocument/2006/relationships/hyperlink" Target="https://u.armgs.team/profile/Aqm9fqgg-QlWfvcL" TargetMode="External"/><Relationship Id="rId22" Type="http://schemas.openxmlformats.org/officeDocument/2006/relationships/hyperlink" Target="https://u.armgs.team/profile/Aqm9fqgg-QlWfvcL" TargetMode="External"/><Relationship Id="rId27" Type="http://schemas.openxmlformats.org/officeDocument/2006/relationships/hyperlink" Target="mailto:ealoginova2@roskazna.ru" TargetMode="External"/><Relationship Id="rId30" Type="http://schemas.openxmlformats.org/officeDocument/2006/relationships/hyperlink" Target="mailto:sovmest_tp_eisuks_eb@roskazn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2373</Words>
  <Characters>13532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Крупенная Нино Михайловна</cp:lastModifiedBy>
  <cp:revision>5</cp:revision>
  <dcterms:created xsi:type="dcterms:W3CDTF">2024-07-10T14:34:00Z</dcterms:created>
  <dcterms:modified xsi:type="dcterms:W3CDTF">2024-08-06T09:09:00Z</dcterms:modified>
</cp:coreProperties>
</file>