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5DB9" w14:textId="77777777" w:rsidR="00AD5FA8" w:rsidRPr="00420C0E" w:rsidRDefault="00061AB3">
      <w:pPr>
        <w:pStyle w:val="17"/>
        <w:spacing w:line="240" w:lineRule="auto"/>
        <w:ind w:left="0" w:firstLine="0"/>
        <w:rPr>
          <w:rFonts w:cs="Times New Roman"/>
          <w:color w:val="000000" w:themeColor="text1"/>
          <w:sz w:val="24"/>
          <w:szCs w:val="24"/>
        </w:rPr>
      </w:pPr>
      <w:bookmarkStart w:id="0" w:name="_Toc177398894"/>
      <w:r w:rsidRPr="00420C0E">
        <w:rPr>
          <w:rFonts w:cs="Times New Roman"/>
          <w:color w:val="000000" w:themeColor="text1"/>
          <w:sz w:val="24"/>
          <w:szCs w:val="24"/>
        </w:rPr>
        <w:t>ФЕДЕРАЛЬНОЕ КАЗНАЧЕЙСТВО (КАЗНАЧЕЙСТВО РОССИИ)</w:t>
      </w:r>
    </w:p>
    <w:p w14:paraId="1A616258" w14:textId="77777777" w:rsidR="00AD5FA8" w:rsidRPr="00420C0E" w:rsidRDefault="00AD5FA8">
      <w:pPr>
        <w:spacing w:line="240" w:lineRule="auto"/>
        <w:ind w:firstLine="0"/>
        <w:jc w:val="left"/>
      </w:pPr>
    </w:p>
    <w:p w14:paraId="25067F3F"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Государственная интегрированная информационная система управления общественными финансами «Электронный бюджет»</w:t>
      </w:r>
    </w:p>
    <w:p w14:paraId="054C4CFC"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Подсистема управления расходами</w:t>
      </w:r>
    </w:p>
    <w:p w14:paraId="5B3222C2"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Модуль бюджетного процесса в части казначейского обслуживания, а также исполнения бюджетов субъектов РФ (местных бюджетов), государственных внебюджетных фондов</w:t>
      </w:r>
    </w:p>
    <w:p w14:paraId="2D6C43B2" w14:textId="77777777" w:rsidR="00AD5FA8" w:rsidRPr="00420C0E" w:rsidRDefault="00061AB3">
      <w:pPr>
        <w:pStyle w:val="-a"/>
        <w:ind w:firstLine="0"/>
        <w:rPr>
          <w:rFonts w:ascii="Times New Roman" w:hAnsi="Times New Roman"/>
          <w:b/>
          <w:bCs/>
          <w:color w:val="auto"/>
        </w:rPr>
      </w:pPr>
      <w:r w:rsidRPr="00420C0E">
        <w:rPr>
          <w:rFonts w:ascii="Times New Roman" w:hAnsi="Times New Roman"/>
          <w:b/>
          <w:bCs/>
          <w:color w:val="auto"/>
        </w:rPr>
        <w:t>Подсистема управления доходами</w:t>
      </w:r>
    </w:p>
    <w:p w14:paraId="2D6DC7A0" w14:textId="77777777" w:rsidR="00AD5FA8" w:rsidRPr="00420C0E" w:rsidRDefault="00AD5FA8">
      <w:pPr>
        <w:spacing w:line="240" w:lineRule="auto"/>
        <w:ind w:firstLine="0"/>
        <w:jc w:val="center"/>
      </w:pPr>
    </w:p>
    <w:p w14:paraId="6790154C" w14:textId="77777777" w:rsidR="00AD5FA8" w:rsidRPr="00420C0E" w:rsidRDefault="00061AB3">
      <w:pPr>
        <w:pStyle w:val="-a"/>
        <w:spacing w:line="240" w:lineRule="auto"/>
        <w:ind w:firstLine="0"/>
        <w:rPr>
          <w:rFonts w:ascii="Times New Roman" w:hAnsi="Times New Roman"/>
          <w:color w:val="auto"/>
        </w:rPr>
      </w:pPr>
      <w:r w:rsidRPr="00420C0E">
        <w:rPr>
          <w:rFonts w:ascii="Times New Roman" w:hAnsi="Times New Roman"/>
          <w:color w:val="auto"/>
        </w:rPr>
        <w:t xml:space="preserve">Требования к форматам обмена </w:t>
      </w:r>
      <w:r w:rsidRPr="00420C0E">
        <w:rPr>
          <w:rFonts w:ascii="Times New Roman" w:hAnsi="Times New Roman"/>
          <w:color w:val="auto"/>
        </w:rPr>
        <w:br/>
        <w:t xml:space="preserve">распоряжений о совершении казначейского платежа (перечисление на карты «МИР»), </w:t>
      </w:r>
      <w:r w:rsidRPr="00420C0E">
        <w:rPr>
          <w:rFonts w:ascii="Times New Roman" w:hAnsi="Times New Roman"/>
          <w:color w:val="auto"/>
        </w:rPr>
        <w:br/>
        <w:t>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p w14:paraId="1D8DEC16" w14:textId="77777777" w:rsidR="00AD5FA8" w:rsidRPr="00420C0E" w:rsidRDefault="00AD5FA8">
      <w:pPr>
        <w:spacing w:line="240" w:lineRule="auto"/>
        <w:ind w:firstLine="0"/>
        <w:jc w:val="center"/>
      </w:pPr>
    </w:p>
    <w:p w14:paraId="6A123D00" w14:textId="77777777" w:rsidR="006A7691" w:rsidRDefault="006A7691">
      <w:pPr>
        <w:pStyle w:val="aff4"/>
        <w:spacing w:before="0" w:after="0"/>
        <w:ind w:firstLine="0"/>
        <w:rPr>
          <w:color w:val="auto"/>
        </w:rPr>
      </w:pPr>
    </w:p>
    <w:p w14:paraId="1F733E34" w14:textId="77777777" w:rsidR="006A7691" w:rsidRDefault="006A7691">
      <w:pPr>
        <w:pStyle w:val="aff4"/>
        <w:spacing w:before="0" w:after="0"/>
        <w:ind w:firstLine="0"/>
        <w:rPr>
          <w:color w:val="auto"/>
        </w:rPr>
      </w:pPr>
    </w:p>
    <w:p w14:paraId="05A1CEE4" w14:textId="52A8630D" w:rsidR="006A7691" w:rsidRDefault="006A7691">
      <w:pPr>
        <w:pStyle w:val="aff4"/>
        <w:spacing w:before="0" w:after="0"/>
        <w:ind w:firstLine="0"/>
        <w:rPr>
          <w:color w:val="auto"/>
        </w:rPr>
      </w:pPr>
      <w:r>
        <w:rPr>
          <w:color w:val="auto"/>
        </w:rPr>
        <w:t>Версия альбома 2.0</w:t>
      </w:r>
    </w:p>
    <w:p w14:paraId="68A6DBE9" w14:textId="23260BDC" w:rsidR="00AD5FA8" w:rsidRPr="00420C0E" w:rsidRDefault="00061AB3">
      <w:pPr>
        <w:pStyle w:val="aff4"/>
        <w:spacing w:before="0" w:after="0"/>
        <w:ind w:firstLine="0"/>
        <w:rPr>
          <w:color w:val="auto"/>
        </w:rPr>
      </w:pPr>
      <w:r w:rsidRPr="00420C0E">
        <w:rPr>
          <w:color w:val="auto"/>
        </w:rPr>
        <w:t>Листов:</w:t>
      </w:r>
      <w:bookmarkStart w:id="1" w:name="_Hlk791735"/>
      <w:r w:rsidRPr="00420C0E">
        <w:rPr>
          <w:color w:val="auto"/>
        </w:rPr>
        <w:t xml:space="preserve"> </w:t>
      </w:r>
      <w:bookmarkEnd w:id="1"/>
      <w:r w:rsidR="003E1791">
        <w:rPr>
          <w:color w:val="auto"/>
        </w:rPr>
        <w:t>97</w:t>
      </w:r>
    </w:p>
    <w:p w14:paraId="58EE09C5" w14:textId="77777777" w:rsidR="00AD5FA8" w:rsidRPr="00420C0E" w:rsidRDefault="00AD5FA8">
      <w:pPr>
        <w:pStyle w:val="aff4"/>
        <w:spacing w:after="0" w:line="276" w:lineRule="auto"/>
        <w:jc w:val="both"/>
        <w:rPr>
          <w:color w:val="auto"/>
        </w:rPr>
        <w:sectPr w:rsidR="00AD5FA8" w:rsidRPr="00420C0E">
          <w:headerReference w:type="default" r:id="rId8"/>
          <w:footerReference w:type="first" r:id="rId9"/>
          <w:pgSz w:w="11906" w:h="16838"/>
          <w:pgMar w:top="851" w:right="851" w:bottom="1418" w:left="1418" w:header="709" w:footer="709" w:gutter="0"/>
          <w:cols w:space="708"/>
          <w:titlePg/>
          <w:docGrid w:linePitch="360"/>
        </w:sectPr>
      </w:pPr>
    </w:p>
    <w:p w14:paraId="3EF9B69D" w14:textId="77777777" w:rsidR="00AD5FA8" w:rsidRPr="00420C0E" w:rsidRDefault="00061AB3">
      <w:pPr>
        <w:pStyle w:val="-c"/>
      </w:pPr>
      <w:r w:rsidRPr="00420C0E">
        <w:lastRenderedPageBreak/>
        <w:t>Аннотация</w:t>
      </w:r>
    </w:p>
    <w:p w14:paraId="0CDF7C08" w14:textId="77777777" w:rsidR="00AD5FA8" w:rsidRPr="00420C0E" w:rsidRDefault="00061AB3">
      <w:r w:rsidRPr="00420C0E">
        <w:t>Настоящий документ устанавливает требования к форматам обмена распоряжения о совершении казначейского платежа (перечисление на карты «МИР»),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и создан для:</w:t>
      </w:r>
    </w:p>
    <w:p w14:paraId="74A5EDF5" w14:textId="77777777" w:rsidR="00AD5FA8" w:rsidRPr="00420C0E" w:rsidRDefault="00061AB3">
      <w:pPr>
        <w:pStyle w:val="-10"/>
      </w:pPr>
      <w:r w:rsidRPr="00420C0E">
        <w:t>Модуля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1CA6D2E8" w14:textId="37530BB6" w:rsidR="00AD5FA8" w:rsidRPr="00420C0E" w:rsidRDefault="00061AB3">
      <w:pPr>
        <w:pStyle w:val="-10"/>
      </w:pPr>
      <w:r w:rsidRPr="00420C0E">
        <w:t>Подсистемы управления доходами государственной интегрированной информационной системы управления общественными финансами «Электронный бюджет»</w:t>
      </w:r>
      <w:r w:rsidR="00650500" w:rsidRPr="00420C0E">
        <w:t xml:space="preserve"> для администраторов источников финансирования дефицита бюджета (налогового органа и таможенного органа)</w:t>
      </w:r>
      <w:r w:rsidRPr="00420C0E">
        <w:t>;</w:t>
      </w:r>
    </w:p>
    <w:p w14:paraId="46F5CE58" w14:textId="77777777" w:rsidR="00AD5FA8" w:rsidRPr="00420C0E" w:rsidRDefault="00061AB3">
      <w:pPr>
        <w:pStyle w:val="-10"/>
      </w:pPr>
      <w:r w:rsidRPr="00420C0E">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5EF9EB6C" w14:textId="77777777" w:rsidR="00AD5FA8" w:rsidRPr="00420C0E" w:rsidRDefault="00AD5FA8">
      <w:pPr>
        <w:pStyle w:val="-10"/>
        <w:numPr>
          <w:ilvl w:val="0"/>
          <w:numId w:val="0"/>
        </w:numPr>
        <w:ind w:left="1134" w:hanging="425"/>
      </w:pPr>
    </w:p>
    <w:p w14:paraId="34C965D4" w14:textId="5369ACF1" w:rsidR="00AD5FA8" w:rsidRPr="00420C0E" w:rsidRDefault="00061AB3" w:rsidP="00EE7DB3">
      <w:pPr>
        <w:pStyle w:val="-10"/>
        <w:numPr>
          <w:ilvl w:val="0"/>
          <w:numId w:val="0"/>
        </w:numPr>
        <w:ind w:firstLine="567"/>
        <w:rPr>
          <w:b/>
          <w:bCs/>
        </w:rPr>
      </w:pPr>
      <w:r w:rsidRPr="00420C0E">
        <w:rPr>
          <w:b/>
          <w:bCs/>
        </w:rPr>
        <w:t>Документ вступает в силу</w:t>
      </w:r>
      <w:r w:rsidR="00690CE1" w:rsidRPr="00420C0E">
        <w:rPr>
          <w:b/>
          <w:bCs/>
        </w:rPr>
        <w:t xml:space="preserve"> в </w:t>
      </w:r>
      <w:r w:rsidR="006A7691">
        <w:rPr>
          <w:b/>
          <w:bCs/>
        </w:rPr>
        <w:t xml:space="preserve">соответствии со сроками, указанными в таблице </w:t>
      </w:r>
      <w:r w:rsidR="006A7691" w:rsidRPr="00EE7DB3">
        <w:rPr>
          <w:b/>
          <w:bCs/>
        </w:rPr>
        <w:fldChar w:fldCharType="begin"/>
      </w:r>
      <w:r w:rsidR="006A7691" w:rsidRPr="00EE7DB3">
        <w:rPr>
          <w:b/>
          <w:bCs/>
        </w:rPr>
        <w:instrText xml:space="preserve"> REF _Ref189642925 \h  \# \0  \* MERGEFORMAT </w:instrText>
      </w:r>
      <w:r w:rsidR="006A7691" w:rsidRPr="00EE7DB3">
        <w:rPr>
          <w:b/>
          <w:bCs/>
        </w:rPr>
      </w:r>
      <w:r w:rsidR="006A7691" w:rsidRPr="00EE7DB3">
        <w:rPr>
          <w:b/>
          <w:bCs/>
        </w:rPr>
        <w:fldChar w:fldCharType="separate"/>
      </w:r>
      <w:r w:rsidR="006A7691" w:rsidRPr="00EE7DB3">
        <w:rPr>
          <w:b/>
          <w:bCs/>
        </w:rPr>
        <w:t>2</w:t>
      </w:r>
      <w:r w:rsidR="006A7691" w:rsidRPr="00EE7DB3">
        <w:rPr>
          <w:b/>
          <w:bCs/>
        </w:rPr>
        <w:fldChar w:fldCharType="end"/>
      </w:r>
      <w:r w:rsidRPr="00420C0E">
        <w:rPr>
          <w:b/>
          <w:bCs/>
        </w:rPr>
        <w:t>:</w:t>
      </w:r>
    </w:p>
    <w:p w14:paraId="1053FE1A" w14:textId="78E06698" w:rsidR="00650500" w:rsidRPr="00420C0E" w:rsidRDefault="00690CE1" w:rsidP="00650500">
      <w:pPr>
        <w:pStyle w:val="-10"/>
        <w:numPr>
          <w:ilvl w:val="0"/>
          <w:numId w:val="0"/>
        </w:numPr>
        <w:ind w:firstLine="708"/>
      </w:pPr>
      <w:r w:rsidRPr="00420C0E">
        <w:t xml:space="preserve">для </w:t>
      </w:r>
      <w:r w:rsidR="00650500" w:rsidRPr="00420C0E">
        <w:t>администраторов источников финансирования дефицита бюджета (налогового органа и таможенного органа) при осуществлении казначейского обслуживания в ПУД ГИИС ЭБ;</w:t>
      </w:r>
    </w:p>
    <w:p w14:paraId="5237F802" w14:textId="078D89B9" w:rsidR="00513A55" w:rsidRPr="00420C0E" w:rsidRDefault="00DF57BB" w:rsidP="00650500">
      <w:pPr>
        <w:pStyle w:val="-10"/>
        <w:numPr>
          <w:ilvl w:val="0"/>
          <w:numId w:val="0"/>
        </w:numPr>
        <w:ind w:firstLine="708"/>
        <w:rPr>
          <w:bCs/>
        </w:rPr>
      </w:pPr>
      <w:r>
        <w:rPr>
          <w:bCs/>
        </w:rPr>
        <w:lastRenderedPageBreak/>
        <w:t xml:space="preserve">для </w:t>
      </w:r>
      <w:r w:rsidR="00513A55" w:rsidRPr="00420C0E">
        <w:rPr>
          <w:bCs/>
        </w:rPr>
        <w:t xml:space="preserve">федеральных бюджетных (автономных) учреждений, получателей средств федерального бюджета, лицевые счета которым открыты в территориальных органах Федерального казначейства, при осуществлении казначейского обслуживания в ПУР </w:t>
      </w:r>
      <w:r w:rsidR="006A7691">
        <w:rPr>
          <w:bCs/>
        </w:rPr>
        <w:t xml:space="preserve">ГИИС </w:t>
      </w:r>
      <w:r w:rsidR="00513A55" w:rsidRPr="00420C0E">
        <w:rPr>
          <w:bCs/>
        </w:rPr>
        <w:t>ЭБ;</w:t>
      </w:r>
    </w:p>
    <w:p w14:paraId="4EC42B53" w14:textId="6E6EEEEA" w:rsidR="00513A55" w:rsidRPr="00420C0E" w:rsidRDefault="00DF57BB" w:rsidP="00E4745A">
      <w:pPr>
        <w:pStyle w:val="-10"/>
        <w:numPr>
          <w:ilvl w:val="0"/>
          <w:numId w:val="0"/>
        </w:numPr>
        <w:ind w:firstLine="708"/>
        <w:rPr>
          <w:bCs/>
        </w:rPr>
      </w:pPr>
      <w:r>
        <w:rPr>
          <w:bCs/>
        </w:rPr>
        <w:t xml:space="preserve">для </w:t>
      </w:r>
      <w:r w:rsidR="00513A55" w:rsidRPr="00420C0E">
        <w:rPr>
          <w:bCs/>
        </w:rPr>
        <w:t>бюджетных (автономных) учреждений субъекта Российской Федерации, муниципальных бюджетных (автономных) учреждений, получателей</w:t>
      </w:r>
      <w:r w:rsidR="00AD7A9D">
        <w:rPr>
          <w:bCs/>
        </w:rPr>
        <w:t xml:space="preserve"> бюджетных</w:t>
      </w:r>
      <w:r w:rsidR="00513A55" w:rsidRPr="00420C0E">
        <w:rPr>
          <w:bCs/>
        </w:rPr>
        <w:t xml:space="preserve"> средств субъекта Российской Федерации (местного бюджета), лицевые счета которым открыты в территориальных органах Федерального казначейства, при осуществлении казначейского обслуживания в Модуле;</w:t>
      </w:r>
    </w:p>
    <w:p w14:paraId="2D543675" w14:textId="77777777" w:rsidR="00AD5FA8" w:rsidRPr="00420C0E" w:rsidRDefault="00061AB3">
      <w:pPr>
        <w:pStyle w:val="-c"/>
      </w:pPr>
      <w:r w:rsidRPr="00420C0E">
        <w:lastRenderedPageBreak/>
        <w:t>Содержание</w:t>
      </w:r>
    </w:p>
    <w:p w14:paraId="78EB7452" w14:textId="2FCE67F4" w:rsidR="003E1791" w:rsidRDefault="00061AB3">
      <w:pPr>
        <w:pStyle w:val="16"/>
        <w:rPr>
          <w:rFonts w:asciiTheme="minorHAnsi" w:eastAsiaTheme="minorEastAsia" w:hAnsiTheme="minorHAnsi"/>
          <w:b w:val="0"/>
          <w:noProof/>
          <w:color w:val="auto"/>
          <w:sz w:val="22"/>
          <w:lang w:eastAsia="ru-RU"/>
        </w:rPr>
      </w:pPr>
      <w:r w:rsidRPr="00420C0E">
        <w:rPr>
          <w:lang w:eastAsia="ru-RU"/>
        </w:rPr>
        <w:fldChar w:fldCharType="begin"/>
      </w:r>
      <w:r w:rsidRPr="00420C0E">
        <w:rPr>
          <w:lang w:eastAsia="ru-RU"/>
        </w:rPr>
        <w:instrText xml:space="preserve"> TOC \o "2-3" \h \z \t "Заголовок 1;1;Заголовок - Без нумерации;1" </w:instrText>
      </w:r>
      <w:r w:rsidRPr="00420C0E">
        <w:rPr>
          <w:lang w:eastAsia="ru-RU"/>
        </w:rPr>
        <w:fldChar w:fldCharType="separate"/>
      </w:r>
      <w:hyperlink w:anchor="_Toc214897839" w:history="1">
        <w:r w:rsidR="003E1791" w:rsidRPr="00106A7F">
          <w:rPr>
            <w:rStyle w:val="aff9"/>
            <w:noProof/>
          </w:rPr>
          <w:t>Перечень таблиц</w:t>
        </w:r>
        <w:r w:rsidR="003E1791">
          <w:rPr>
            <w:noProof/>
            <w:webHidden/>
          </w:rPr>
          <w:tab/>
        </w:r>
        <w:r w:rsidR="003E1791">
          <w:rPr>
            <w:noProof/>
            <w:webHidden/>
          </w:rPr>
          <w:fldChar w:fldCharType="begin"/>
        </w:r>
        <w:r w:rsidR="003E1791">
          <w:rPr>
            <w:noProof/>
            <w:webHidden/>
          </w:rPr>
          <w:instrText xml:space="preserve"> PAGEREF _Toc214897839 \h </w:instrText>
        </w:r>
        <w:r w:rsidR="003E1791">
          <w:rPr>
            <w:noProof/>
            <w:webHidden/>
          </w:rPr>
        </w:r>
        <w:r w:rsidR="003E1791">
          <w:rPr>
            <w:noProof/>
            <w:webHidden/>
          </w:rPr>
          <w:fldChar w:fldCharType="separate"/>
        </w:r>
        <w:r w:rsidR="003E1791">
          <w:rPr>
            <w:noProof/>
            <w:webHidden/>
          </w:rPr>
          <w:t>6</w:t>
        </w:r>
        <w:r w:rsidR="003E1791">
          <w:rPr>
            <w:noProof/>
            <w:webHidden/>
          </w:rPr>
          <w:fldChar w:fldCharType="end"/>
        </w:r>
      </w:hyperlink>
    </w:p>
    <w:p w14:paraId="7BDA6140" w14:textId="3CA07298" w:rsidR="003E1791" w:rsidRDefault="00C0667C">
      <w:pPr>
        <w:pStyle w:val="16"/>
        <w:rPr>
          <w:rFonts w:asciiTheme="minorHAnsi" w:eastAsiaTheme="minorEastAsia" w:hAnsiTheme="minorHAnsi"/>
          <w:b w:val="0"/>
          <w:noProof/>
          <w:color w:val="auto"/>
          <w:sz w:val="22"/>
          <w:lang w:eastAsia="ru-RU"/>
        </w:rPr>
      </w:pPr>
      <w:hyperlink w:anchor="_Toc214897840" w:history="1">
        <w:r w:rsidR="003E1791" w:rsidRPr="00106A7F">
          <w:rPr>
            <w:rStyle w:val="aff9"/>
            <w:noProof/>
          </w:rPr>
          <w:t>Перечень рисунков</w:t>
        </w:r>
        <w:r w:rsidR="003E1791">
          <w:rPr>
            <w:noProof/>
            <w:webHidden/>
          </w:rPr>
          <w:tab/>
        </w:r>
        <w:r w:rsidR="003E1791">
          <w:rPr>
            <w:noProof/>
            <w:webHidden/>
          </w:rPr>
          <w:fldChar w:fldCharType="begin"/>
        </w:r>
        <w:r w:rsidR="003E1791">
          <w:rPr>
            <w:noProof/>
            <w:webHidden/>
          </w:rPr>
          <w:instrText xml:space="preserve"> PAGEREF _Toc214897840 \h </w:instrText>
        </w:r>
        <w:r w:rsidR="003E1791">
          <w:rPr>
            <w:noProof/>
            <w:webHidden/>
          </w:rPr>
        </w:r>
        <w:r w:rsidR="003E1791">
          <w:rPr>
            <w:noProof/>
            <w:webHidden/>
          </w:rPr>
          <w:fldChar w:fldCharType="separate"/>
        </w:r>
        <w:r w:rsidR="003E1791">
          <w:rPr>
            <w:noProof/>
            <w:webHidden/>
          </w:rPr>
          <w:t>7</w:t>
        </w:r>
        <w:r w:rsidR="003E1791">
          <w:rPr>
            <w:noProof/>
            <w:webHidden/>
          </w:rPr>
          <w:fldChar w:fldCharType="end"/>
        </w:r>
      </w:hyperlink>
    </w:p>
    <w:p w14:paraId="03D1D102" w14:textId="33068E97" w:rsidR="003E1791" w:rsidRDefault="00C0667C">
      <w:pPr>
        <w:pStyle w:val="16"/>
        <w:rPr>
          <w:rFonts w:asciiTheme="minorHAnsi" w:eastAsiaTheme="minorEastAsia" w:hAnsiTheme="minorHAnsi"/>
          <w:b w:val="0"/>
          <w:noProof/>
          <w:color w:val="auto"/>
          <w:sz w:val="22"/>
          <w:lang w:eastAsia="ru-RU"/>
        </w:rPr>
      </w:pPr>
      <w:hyperlink w:anchor="_Toc214897841" w:history="1">
        <w:r w:rsidR="003E1791" w:rsidRPr="00106A7F">
          <w:rPr>
            <w:rStyle w:val="aff9"/>
            <w:noProof/>
          </w:rPr>
          <w:t>Сокращения и определения</w:t>
        </w:r>
        <w:r w:rsidR="003E1791">
          <w:rPr>
            <w:noProof/>
            <w:webHidden/>
          </w:rPr>
          <w:tab/>
        </w:r>
        <w:r w:rsidR="003E1791">
          <w:rPr>
            <w:noProof/>
            <w:webHidden/>
          </w:rPr>
          <w:fldChar w:fldCharType="begin"/>
        </w:r>
        <w:r w:rsidR="003E1791">
          <w:rPr>
            <w:noProof/>
            <w:webHidden/>
          </w:rPr>
          <w:instrText xml:space="preserve"> PAGEREF _Toc214897841 \h </w:instrText>
        </w:r>
        <w:r w:rsidR="003E1791">
          <w:rPr>
            <w:noProof/>
            <w:webHidden/>
          </w:rPr>
        </w:r>
        <w:r w:rsidR="003E1791">
          <w:rPr>
            <w:noProof/>
            <w:webHidden/>
          </w:rPr>
          <w:fldChar w:fldCharType="separate"/>
        </w:r>
        <w:r w:rsidR="003E1791">
          <w:rPr>
            <w:noProof/>
            <w:webHidden/>
          </w:rPr>
          <w:t>8</w:t>
        </w:r>
        <w:r w:rsidR="003E1791">
          <w:rPr>
            <w:noProof/>
            <w:webHidden/>
          </w:rPr>
          <w:fldChar w:fldCharType="end"/>
        </w:r>
      </w:hyperlink>
    </w:p>
    <w:p w14:paraId="234BFDD7" w14:textId="2C093904" w:rsidR="003E1791" w:rsidRDefault="00C0667C">
      <w:pPr>
        <w:pStyle w:val="16"/>
        <w:rPr>
          <w:rFonts w:asciiTheme="minorHAnsi" w:eastAsiaTheme="minorEastAsia" w:hAnsiTheme="minorHAnsi"/>
          <w:b w:val="0"/>
          <w:noProof/>
          <w:color w:val="auto"/>
          <w:sz w:val="22"/>
          <w:lang w:eastAsia="ru-RU"/>
        </w:rPr>
      </w:pPr>
      <w:hyperlink w:anchor="_Toc214897842" w:history="1">
        <w:r w:rsidR="003E1791" w:rsidRPr="00106A7F">
          <w:rPr>
            <w:rStyle w:val="aff9"/>
            <w:noProof/>
          </w:rPr>
          <w:t>1</w:t>
        </w:r>
        <w:r w:rsidR="003E1791">
          <w:rPr>
            <w:rFonts w:asciiTheme="minorHAnsi" w:eastAsiaTheme="minorEastAsia" w:hAnsiTheme="minorHAnsi"/>
            <w:b w:val="0"/>
            <w:noProof/>
            <w:color w:val="auto"/>
            <w:sz w:val="22"/>
            <w:lang w:eastAsia="ru-RU"/>
          </w:rPr>
          <w:tab/>
        </w:r>
        <w:r w:rsidR="003E1791" w:rsidRPr="00106A7F">
          <w:rPr>
            <w:rStyle w:val="aff9"/>
            <w:noProof/>
          </w:rPr>
          <w:t>Описание информационного взаимодействия</w:t>
        </w:r>
        <w:r w:rsidR="003E1791">
          <w:rPr>
            <w:noProof/>
            <w:webHidden/>
          </w:rPr>
          <w:tab/>
        </w:r>
        <w:r w:rsidR="003E1791">
          <w:rPr>
            <w:noProof/>
            <w:webHidden/>
          </w:rPr>
          <w:fldChar w:fldCharType="begin"/>
        </w:r>
        <w:r w:rsidR="003E1791">
          <w:rPr>
            <w:noProof/>
            <w:webHidden/>
          </w:rPr>
          <w:instrText xml:space="preserve"> PAGEREF _Toc214897842 \h </w:instrText>
        </w:r>
        <w:r w:rsidR="003E1791">
          <w:rPr>
            <w:noProof/>
            <w:webHidden/>
          </w:rPr>
        </w:r>
        <w:r w:rsidR="003E1791">
          <w:rPr>
            <w:noProof/>
            <w:webHidden/>
          </w:rPr>
          <w:fldChar w:fldCharType="separate"/>
        </w:r>
        <w:r w:rsidR="003E1791">
          <w:rPr>
            <w:noProof/>
            <w:webHidden/>
          </w:rPr>
          <w:t>15</w:t>
        </w:r>
        <w:r w:rsidR="003E1791">
          <w:rPr>
            <w:noProof/>
            <w:webHidden/>
          </w:rPr>
          <w:fldChar w:fldCharType="end"/>
        </w:r>
      </w:hyperlink>
    </w:p>
    <w:p w14:paraId="3555D8DA" w14:textId="1550AD6B" w:rsidR="003E1791" w:rsidRDefault="00C0667C">
      <w:pPr>
        <w:pStyle w:val="24"/>
        <w:rPr>
          <w:rFonts w:asciiTheme="minorHAnsi" w:eastAsiaTheme="minorEastAsia" w:hAnsiTheme="minorHAnsi" w:cstheme="minorBidi"/>
          <w:noProof/>
          <w:color w:val="auto"/>
          <w:sz w:val="22"/>
          <w:szCs w:val="22"/>
        </w:rPr>
      </w:pPr>
      <w:hyperlink w:anchor="_Toc214897843" w:history="1">
        <w:r w:rsidR="003E1791" w:rsidRPr="00106A7F">
          <w:rPr>
            <w:rStyle w:val="aff9"/>
            <w:noProof/>
          </w:rPr>
          <w:t>1.1</w:t>
        </w:r>
        <w:r w:rsidR="003E1791">
          <w:rPr>
            <w:rFonts w:asciiTheme="minorHAnsi" w:eastAsiaTheme="minorEastAsia" w:hAnsiTheme="minorHAnsi" w:cstheme="minorBidi"/>
            <w:noProof/>
            <w:color w:val="auto"/>
            <w:sz w:val="22"/>
            <w:szCs w:val="22"/>
          </w:rPr>
          <w:tab/>
        </w:r>
        <w:r w:rsidR="003E1791" w:rsidRPr="00106A7F">
          <w:rPr>
            <w:rStyle w:val="aff9"/>
            <w:noProof/>
          </w:rPr>
          <w:t>Перечень изменений версий форматов</w:t>
        </w:r>
        <w:r w:rsidR="003E1791">
          <w:rPr>
            <w:noProof/>
            <w:webHidden/>
          </w:rPr>
          <w:tab/>
        </w:r>
        <w:r w:rsidR="003E1791">
          <w:rPr>
            <w:noProof/>
            <w:webHidden/>
          </w:rPr>
          <w:fldChar w:fldCharType="begin"/>
        </w:r>
        <w:r w:rsidR="003E1791">
          <w:rPr>
            <w:noProof/>
            <w:webHidden/>
          </w:rPr>
          <w:instrText xml:space="preserve"> PAGEREF _Toc214897843 \h </w:instrText>
        </w:r>
        <w:r w:rsidR="003E1791">
          <w:rPr>
            <w:noProof/>
            <w:webHidden/>
          </w:rPr>
        </w:r>
        <w:r w:rsidR="003E1791">
          <w:rPr>
            <w:noProof/>
            <w:webHidden/>
          </w:rPr>
          <w:fldChar w:fldCharType="separate"/>
        </w:r>
        <w:r w:rsidR="003E1791">
          <w:rPr>
            <w:noProof/>
            <w:webHidden/>
          </w:rPr>
          <w:t>17</w:t>
        </w:r>
        <w:r w:rsidR="003E1791">
          <w:rPr>
            <w:noProof/>
            <w:webHidden/>
          </w:rPr>
          <w:fldChar w:fldCharType="end"/>
        </w:r>
      </w:hyperlink>
    </w:p>
    <w:p w14:paraId="396D026E" w14:textId="223585BF" w:rsidR="003E1791" w:rsidRDefault="00C0667C">
      <w:pPr>
        <w:pStyle w:val="24"/>
        <w:rPr>
          <w:rFonts w:asciiTheme="minorHAnsi" w:eastAsiaTheme="minorEastAsia" w:hAnsiTheme="minorHAnsi" w:cstheme="minorBidi"/>
          <w:noProof/>
          <w:color w:val="auto"/>
          <w:sz w:val="22"/>
          <w:szCs w:val="22"/>
        </w:rPr>
      </w:pPr>
      <w:hyperlink w:anchor="_Toc214897844" w:history="1">
        <w:r w:rsidR="003E1791" w:rsidRPr="00106A7F">
          <w:rPr>
            <w:rStyle w:val="aff9"/>
            <w:noProof/>
          </w:rPr>
          <w:t>1.2</w:t>
        </w:r>
        <w:r w:rsidR="003E1791">
          <w:rPr>
            <w:rFonts w:asciiTheme="minorHAnsi" w:eastAsiaTheme="minorEastAsia" w:hAnsiTheme="minorHAnsi" w:cstheme="minorBidi"/>
            <w:noProof/>
            <w:color w:val="auto"/>
            <w:sz w:val="22"/>
            <w:szCs w:val="22"/>
          </w:rPr>
          <w:tab/>
        </w:r>
        <w:r w:rsidR="003E1791" w:rsidRPr="00106A7F">
          <w:rPr>
            <w:rStyle w:val="aff9"/>
            <w:noProof/>
          </w:rPr>
          <w:t>Версионность сообщений</w:t>
        </w:r>
        <w:r w:rsidR="003E1791">
          <w:rPr>
            <w:noProof/>
            <w:webHidden/>
          </w:rPr>
          <w:tab/>
        </w:r>
        <w:r w:rsidR="003E1791">
          <w:rPr>
            <w:noProof/>
            <w:webHidden/>
          </w:rPr>
          <w:fldChar w:fldCharType="begin"/>
        </w:r>
        <w:r w:rsidR="003E1791">
          <w:rPr>
            <w:noProof/>
            <w:webHidden/>
          </w:rPr>
          <w:instrText xml:space="preserve"> PAGEREF _Toc214897844 \h </w:instrText>
        </w:r>
        <w:r w:rsidR="003E1791">
          <w:rPr>
            <w:noProof/>
            <w:webHidden/>
          </w:rPr>
        </w:r>
        <w:r w:rsidR="003E1791">
          <w:rPr>
            <w:noProof/>
            <w:webHidden/>
          </w:rPr>
          <w:fldChar w:fldCharType="separate"/>
        </w:r>
        <w:r w:rsidR="003E1791">
          <w:rPr>
            <w:noProof/>
            <w:webHidden/>
          </w:rPr>
          <w:t>18</w:t>
        </w:r>
        <w:r w:rsidR="003E1791">
          <w:rPr>
            <w:noProof/>
            <w:webHidden/>
          </w:rPr>
          <w:fldChar w:fldCharType="end"/>
        </w:r>
      </w:hyperlink>
    </w:p>
    <w:p w14:paraId="26030AA2" w14:textId="6B77579B" w:rsidR="003E1791" w:rsidRDefault="00C0667C">
      <w:pPr>
        <w:pStyle w:val="24"/>
        <w:rPr>
          <w:rFonts w:asciiTheme="minorHAnsi" w:eastAsiaTheme="minorEastAsia" w:hAnsiTheme="minorHAnsi" w:cstheme="minorBidi"/>
          <w:noProof/>
          <w:color w:val="auto"/>
          <w:sz w:val="22"/>
          <w:szCs w:val="22"/>
        </w:rPr>
      </w:pPr>
      <w:hyperlink w:anchor="_Toc214897845" w:history="1">
        <w:r w:rsidR="003E1791" w:rsidRPr="00106A7F">
          <w:rPr>
            <w:rStyle w:val="aff9"/>
            <w:noProof/>
          </w:rPr>
          <w:t>1.3</w:t>
        </w:r>
        <w:r w:rsidR="003E1791">
          <w:rPr>
            <w:rFonts w:asciiTheme="minorHAnsi" w:eastAsiaTheme="minorEastAsia" w:hAnsiTheme="minorHAnsi" w:cstheme="minorBidi"/>
            <w:noProof/>
            <w:color w:val="auto"/>
            <w:sz w:val="22"/>
            <w:szCs w:val="22"/>
          </w:rPr>
          <w:tab/>
        </w:r>
        <w:r w:rsidR="003E1791" w:rsidRPr="00106A7F">
          <w:rPr>
            <w:rStyle w:val="aff9"/>
            <w:noProof/>
          </w:rPr>
          <w:t>Кодировка сообщений</w:t>
        </w:r>
        <w:r w:rsidR="003E1791">
          <w:rPr>
            <w:noProof/>
            <w:webHidden/>
          </w:rPr>
          <w:tab/>
        </w:r>
        <w:r w:rsidR="003E1791">
          <w:rPr>
            <w:noProof/>
            <w:webHidden/>
          </w:rPr>
          <w:fldChar w:fldCharType="begin"/>
        </w:r>
        <w:r w:rsidR="003E1791">
          <w:rPr>
            <w:noProof/>
            <w:webHidden/>
          </w:rPr>
          <w:instrText xml:space="preserve"> PAGEREF _Toc214897845 \h </w:instrText>
        </w:r>
        <w:r w:rsidR="003E1791">
          <w:rPr>
            <w:noProof/>
            <w:webHidden/>
          </w:rPr>
        </w:r>
        <w:r w:rsidR="003E1791">
          <w:rPr>
            <w:noProof/>
            <w:webHidden/>
          </w:rPr>
          <w:fldChar w:fldCharType="separate"/>
        </w:r>
        <w:r w:rsidR="003E1791">
          <w:rPr>
            <w:noProof/>
            <w:webHidden/>
          </w:rPr>
          <w:t>18</w:t>
        </w:r>
        <w:r w:rsidR="003E1791">
          <w:rPr>
            <w:noProof/>
            <w:webHidden/>
          </w:rPr>
          <w:fldChar w:fldCharType="end"/>
        </w:r>
      </w:hyperlink>
    </w:p>
    <w:p w14:paraId="5DBBA611" w14:textId="605D635B" w:rsidR="003E1791" w:rsidRDefault="00C0667C">
      <w:pPr>
        <w:pStyle w:val="24"/>
        <w:rPr>
          <w:rFonts w:asciiTheme="minorHAnsi" w:eastAsiaTheme="minorEastAsia" w:hAnsiTheme="minorHAnsi" w:cstheme="minorBidi"/>
          <w:noProof/>
          <w:color w:val="auto"/>
          <w:sz w:val="22"/>
          <w:szCs w:val="22"/>
        </w:rPr>
      </w:pPr>
      <w:hyperlink w:anchor="_Toc214897846" w:history="1">
        <w:r w:rsidR="003E1791" w:rsidRPr="00106A7F">
          <w:rPr>
            <w:rStyle w:val="aff9"/>
            <w:noProof/>
          </w:rPr>
          <w:t>1.4</w:t>
        </w:r>
        <w:r w:rsidR="003E1791">
          <w:rPr>
            <w:rFonts w:asciiTheme="minorHAnsi" w:eastAsiaTheme="minorEastAsia" w:hAnsiTheme="minorHAnsi" w:cstheme="minorBidi"/>
            <w:noProof/>
            <w:color w:val="auto"/>
            <w:sz w:val="22"/>
            <w:szCs w:val="22"/>
          </w:rPr>
          <w:tab/>
        </w:r>
        <w:r w:rsidR="003E1791" w:rsidRPr="00106A7F">
          <w:rPr>
            <w:rStyle w:val="aff9"/>
            <w:noProof/>
          </w:rPr>
          <w:t>Типы данных</w:t>
        </w:r>
        <w:r w:rsidR="003E1791">
          <w:rPr>
            <w:noProof/>
            <w:webHidden/>
          </w:rPr>
          <w:tab/>
        </w:r>
        <w:r w:rsidR="003E1791">
          <w:rPr>
            <w:noProof/>
            <w:webHidden/>
          </w:rPr>
          <w:fldChar w:fldCharType="begin"/>
        </w:r>
        <w:r w:rsidR="003E1791">
          <w:rPr>
            <w:noProof/>
            <w:webHidden/>
          </w:rPr>
          <w:instrText xml:space="preserve"> PAGEREF _Toc214897846 \h </w:instrText>
        </w:r>
        <w:r w:rsidR="003E1791">
          <w:rPr>
            <w:noProof/>
            <w:webHidden/>
          </w:rPr>
        </w:r>
        <w:r w:rsidR="003E1791">
          <w:rPr>
            <w:noProof/>
            <w:webHidden/>
          </w:rPr>
          <w:fldChar w:fldCharType="separate"/>
        </w:r>
        <w:r w:rsidR="003E1791">
          <w:rPr>
            <w:noProof/>
            <w:webHidden/>
          </w:rPr>
          <w:t>19</w:t>
        </w:r>
        <w:r w:rsidR="003E1791">
          <w:rPr>
            <w:noProof/>
            <w:webHidden/>
          </w:rPr>
          <w:fldChar w:fldCharType="end"/>
        </w:r>
      </w:hyperlink>
    </w:p>
    <w:p w14:paraId="02DEC361" w14:textId="6A2A2B56" w:rsidR="003E1791" w:rsidRDefault="00C0667C">
      <w:pPr>
        <w:pStyle w:val="16"/>
        <w:rPr>
          <w:rFonts w:asciiTheme="minorHAnsi" w:eastAsiaTheme="minorEastAsia" w:hAnsiTheme="minorHAnsi"/>
          <w:b w:val="0"/>
          <w:noProof/>
          <w:color w:val="auto"/>
          <w:sz w:val="22"/>
          <w:lang w:eastAsia="ru-RU"/>
        </w:rPr>
      </w:pPr>
      <w:hyperlink w:anchor="_Toc214897847" w:history="1">
        <w:r w:rsidR="003E1791" w:rsidRPr="00106A7F">
          <w:rPr>
            <w:rStyle w:val="aff9"/>
            <w:noProof/>
          </w:rPr>
          <w:t>2</w:t>
        </w:r>
        <w:r w:rsidR="003E1791">
          <w:rPr>
            <w:rFonts w:asciiTheme="minorHAnsi" w:eastAsiaTheme="minorEastAsia" w:hAnsiTheme="minorHAnsi"/>
            <w:b w:val="0"/>
            <w:noProof/>
            <w:color w:val="auto"/>
            <w:sz w:val="22"/>
            <w:lang w:eastAsia="ru-RU"/>
          </w:rPr>
          <w:tab/>
        </w:r>
        <w:r w:rsidR="003E1791" w:rsidRPr="00106A7F">
          <w:rPr>
            <w:rStyle w:val="aff9"/>
            <w:noProof/>
          </w:rPr>
          <w:t>Описание документа «Распоряжение о совершении казначейского платежа (перечисление на карты «МИР»)»</w:t>
        </w:r>
        <w:r w:rsidR="003E1791">
          <w:rPr>
            <w:noProof/>
            <w:webHidden/>
          </w:rPr>
          <w:tab/>
        </w:r>
        <w:r w:rsidR="003E1791">
          <w:rPr>
            <w:noProof/>
            <w:webHidden/>
          </w:rPr>
          <w:fldChar w:fldCharType="begin"/>
        </w:r>
        <w:r w:rsidR="003E1791">
          <w:rPr>
            <w:noProof/>
            <w:webHidden/>
          </w:rPr>
          <w:instrText xml:space="preserve"> PAGEREF _Toc214897847 \h </w:instrText>
        </w:r>
        <w:r w:rsidR="003E1791">
          <w:rPr>
            <w:noProof/>
            <w:webHidden/>
          </w:rPr>
        </w:r>
        <w:r w:rsidR="003E1791">
          <w:rPr>
            <w:noProof/>
            <w:webHidden/>
          </w:rPr>
          <w:fldChar w:fldCharType="separate"/>
        </w:r>
        <w:r w:rsidR="003E1791">
          <w:rPr>
            <w:noProof/>
            <w:webHidden/>
          </w:rPr>
          <w:t>20</w:t>
        </w:r>
        <w:r w:rsidR="003E1791">
          <w:rPr>
            <w:noProof/>
            <w:webHidden/>
          </w:rPr>
          <w:fldChar w:fldCharType="end"/>
        </w:r>
      </w:hyperlink>
    </w:p>
    <w:p w14:paraId="36FA149D" w14:textId="26C5A822" w:rsidR="003E1791" w:rsidRDefault="00C0667C">
      <w:pPr>
        <w:pStyle w:val="24"/>
        <w:rPr>
          <w:rFonts w:asciiTheme="minorHAnsi" w:eastAsiaTheme="minorEastAsia" w:hAnsiTheme="minorHAnsi" w:cstheme="minorBidi"/>
          <w:noProof/>
          <w:color w:val="auto"/>
          <w:sz w:val="22"/>
          <w:szCs w:val="22"/>
        </w:rPr>
      </w:pPr>
      <w:hyperlink w:anchor="_Toc214897848" w:history="1">
        <w:r w:rsidR="003E1791" w:rsidRPr="00106A7F">
          <w:rPr>
            <w:rStyle w:val="aff9"/>
            <w:noProof/>
          </w:rPr>
          <w:t>2.1</w:t>
        </w:r>
        <w:r w:rsidR="003E1791">
          <w:rPr>
            <w:rFonts w:asciiTheme="minorHAnsi" w:eastAsiaTheme="minorEastAsia" w:hAnsiTheme="minorHAnsi" w:cstheme="minorBidi"/>
            <w:noProof/>
            <w:color w:val="auto"/>
            <w:sz w:val="22"/>
            <w:szCs w:val="22"/>
          </w:rPr>
          <w:tab/>
        </w:r>
        <w:r w:rsidR="003E1791" w:rsidRPr="00106A7F">
          <w:rPr>
            <w:rStyle w:val="aff9"/>
            <w:noProof/>
          </w:rPr>
          <w:t>Назначение и маршрут документа</w:t>
        </w:r>
        <w:r w:rsidR="003E1791">
          <w:rPr>
            <w:noProof/>
            <w:webHidden/>
          </w:rPr>
          <w:tab/>
        </w:r>
        <w:r w:rsidR="003E1791">
          <w:rPr>
            <w:noProof/>
            <w:webHidden/>
          </w:rPr>
          <w:fldChar w:fldCharType="begin"/>
        </w:r>
        <w:r w:rsidR="003E1791">
          <w:rPr>
            <w:noProof/>
            <w:webHidden/>
          </w:rPr>
          <w:instrText xml:space="preserve"> PAGEREF _Toc214897848 \h </w:instrText>
        </w:r>
        <w:r w:rsidR="003E1791">
          <w:rPr>
            <w:noProof/>
            <w:webHidden/>
          </w:rPr>
        </w:r>
        <w:r w:rsidR="003E1791">
          <w:rPr>
            <w:noProof/>
            <w:webHidden/>
          </w:rPr>
          <w:fldChar w:fldCharType="separate"/>
        </w:r>
        <w:r w:rsidR="003E1791">
          <w:rPr>
            <w:noProof/>
            <w:webHidden/>
          </w:rPr>
          <w:t>20</w:t>
        </w:r>
        <w:r w:rsidR="003E1791">
          <w:rPr>
            <w:noProof/>
            <w:webHidden/>
          </w:rPr>
          <w:fldChar w:fldCharType="end"/>
        </w:r>
      </w:hyperlink>
    </w:p>
    <w:p w14:paraId="32F5A39B" w14:textId="3EE7195B" w:rsidR="003E1791" w:rsidRDefault="00C0667C">
      <w:pPr>
        <w:pStyle w:val="32"/>
        <w:rPr>
          <w:rFonts w:asciiTheme="minorHAnsi" w:eastAsiaTheme="minorEastAsia" w:hAnsiTheme="minorHAnsi"/>
          <w:noProof/>
          <w:color w:val="auto"/>
          <w:sz w:val="22"/>
          <w:lang w:eastAsia="ru-RU"/>
        </w:rPr>
      </w:pPr>
      <w:hyperlink w:anchor="_Toc214897849" w:history="1">
        <w:r w:rsidR="003E1791" w:rsidRPr="00106A7F">
          <w:rPr>
            <w:rStyle w:val="aff9"/>
            <w:noProof/>
          </w:rPr>
          <w:t>Описание комплексного типа «generalDataMir»</w:t>
        </w:r>
        <w:r w:rsidR="003E1791">
          <w:rPr>
            <w:noProof/>
            <w:webHidden/>
          </w:rPr>
          <w:tab/>
        </w:r>
        <w:r w:rsidR="003E1791">
          <w:rPr>
            <w:noProof/>
            <w:webHidden/>
          </w:rPr>
          <w:fldChar w:fldCharType="begin"/>
        </w:r>
        <w:r w:rsidR="003E1791">
          <w:rPr>
            <w:noProof/>
            <w:webHidden/>
          </w:rPr>
          <w:instrText xml:space="preserve"> PAGEREF _Toc214897849 \h </w:instrText>
        </w:r>
        <w:r w:rsidR="003E1791">
          <w:rPr>
            <w:noProof/>
            <w:webHidden/>
          </w:rPr>
        </w:r>
        <w:r w:rsidR="003E1791">
          <w:rPr>
            <w:noProof/>
            <w:webHidden/>
          </w:rPr>
          <w:fldChar w:fldCharType="separate"/>
        </w:r>
        <w:r w:rsidR="003E1791">
          <w:rPr>
            <w:noProof/>
            <w:webHidden/>
          </w:rPr>
          <w:t>21</w:t>
        </w:r>
        <w:r w:rsidR="003E1791">
          <w:rPr>
            <w:noProof/>
            <w:webHidden/>
          </w:rPr>
          <w:fldChar w:fldCharType="end"/>
        </w:r>
      </w:hyperlink>
    </w:p>
    <w:p w14:paraId="14923040" w14:textId="509C5274" w:rsidR="003E1791" w:rsidRDefault="00C0667C">
      <w:pPr>
        <w:pStyle w:val="32"/>
        <w:rPr>
          <w:rFonts w:asciiTheme="minorHAnsi" w:eastAsiaTheme="minorEastAsia" w:hAnsiTheme="minorHAnsi"/>
          <w:noProof/>
          <w:color w:val="auto"/>
          <w:sz w:val="22"/>
          <w:lang w:eastAsia="ru-RU"/>
        </w:rPr>
      </w:pPr>
      <w:hyperlink w:anchor="_Toc214897850" w:history="1">
        <w:r w:rsidR="003E1791" w:rsidRPr="00106A7F">
          <w:rPr>
            <w:rStyle w:val="aff9"/>
            <w:noProof/>
          </w:rPr>
          <w:t>Описание комлексного типа RskpMir</w:t>
        </w:r>
        <w:r w:rsidR="003E1791">
          <w:rPr>
            <w:noProof/>
            <w:webHidden/>
          </w:rPr>
          <w:tab/>
        </w:r>
        <w:r w:rsidR="003E1791">
          <w:rPr>
            <w:noProof/>
            <w:webHidden/>
          </w:rPr>
          <w:fldChar w:fldCharType="begin"/>
        </w:r>
        <w:r w:rsidR="003E1791">
          <w:rPr>
            <w:noProof/>
            <w:webHidden/>
          </w:rPr>
          <w:instrText xml:space="preserve"> PAGEREF _Toc214897850 \h </w:instrText>
        </w:r>
        <w:r w:rsidR="003E1791">
          <w:rPr>
            <w:noProof/>
            <w:webHidden/>
          </w:rPr>
        </w:r>
        <w:r w:rsidR="003E1791">
          <w:rPr>
            <w:noProof/>
            <w:webHidden/>
          </w:rPr>
          <w:fldChar w:fldCharType="separate"/>
        </w:r>
        <w:r w:rsidR="003E1791">
          <w:rPr>
            <w:noProof/>
            <w:webHidden/>
          </w:rPr>
          <w:t>25</w:t>
        </w:r>
        <w:r w:rsidR="003E1791">
          <w:rPr>
            <w:noProof/>
            <w:webHidden/>
          </w:rPr>
          <w:fldChar w:fldCharType="end"/>
        </w:r>
      </w:hyperlink>
    </w:p>
    <w:p w14:paraId="4751D0E8" w14:textId="4F5CAFFB" w:rsidR="003E1791" w:rsidRDefault="00C0667C">
      <w:pPr>
        <w:pStyle w:val="32"/>
        <w:rPr>
          <w:rFonts w:asciiTheme="minorHAnsi" w:eastAsiaTheme="minorEastAsia" w:hAnsiTheme="minorHAnsi"/>
          <w:noProof/>
          <w:color w:val="auto"/>
          <w:sz w:val="22"/>
          <w:lang w:eastAsia="ru-RU"/>
        </w:rPr>
      </w:pPr>
      <w:hyperlink w:anchor="_Toc214897851" w:history="1">
        <w:r w:rsidR="003E1791" w:rsidRPr="00106A7F">
          <w:rPr>
            <w:rStyle w:val="aff9"/>
            <w:noProof/>
          </w:rPr>
          <w:t>Описание комплексного типа «t</w:t>
        </w:r>
        <w:r w:rsidR="003E1791" w:rsidRPr="00106A7F">
          <w:rPr>
            <w:rStyle w:val="aff9"/>
            <w:noProof/>
            <w:lang w:val="en-US"/>
          </w:rPr>
          <w:t>o</w:t>
        </w:r>
        <w:r w:rsidR="003E1791" w:rsidRPr="00106A7F">
          <w:rPr>
            <w:rStyle w:val="aff9"/>
            <w:noProof/>
          </w:rPr>
          <w:t>fkInf»</w:t>
        </w:r>
        <w:r w:rsidR="003E1791">
          <w:rPr>
            <w:noProof/>
            <w:webHidden/>
          </w:rPr>
          <w:tab/>
        </w:r>
        <w:r w:rsidR="003E1791">
          <w:rPr>
            <w:noProof/>
            <w:webHidden/>
          </w:rPr>
          <w:fldChar w:fldCharType="begin"/>
        </w:r>
        <w:r w:rsidR="003E1791">
          <w:rPr>
            <w:noProof/>
            <w:webHidden/>
          </w:rPr>
          <w:instrText xml:space="preserve"> PAGEREF _Toc214897851 \h </w:instrText>
        </w:r>
        <w:r w:rsidR="003E1791">
          <w:rPr>
            <w:noProof/>
            <w:webHidden/>
          </w:rPr>
        </w:r>
        <w:r w:rsidR="003E1791">
          <w:rPr>
            <w:noProof/>
            <w:webHidden/>
          </w:rPr>
          <w:fldChar w:fldCharType="separate"/>
        </w:r>
        <w:r w:rsidR="003E1791">
          <w:rPr>
            <w:noProof/>
            <w:webHidden/>
          </w:rPr>
          <w:t>33</w:t>
        </w:r>
        <w:r w:rsidR="003E1791">
          <w:rPr>
            <w:noProof/>
            <w:webHidden/>
          </w:rPr>
          <w:fldChar w:fldCharType="end"/>
        </w:r>
      </w:hyperlink>
    </w:p>
    <w:p w14:paraId="28C81CF7" w14:textId="5296E41A" w:rsidR="003E1791" w:rsidRDefault="00C0667C">
      <w:pPr>
        <w:pStyle w:val="32"/>
        <w:rPr>
          <w:rFonts w:asciiTheme="minorHAnsi" w:eastAsiaTheme="minorEastAsia" w:hAnsiTheme="minorHAnsi"/>
          <w:noProof/>
          <w:color w:val="auto"/>
          <w:sz w:val="22"/>
          <w:lang w:eastAsia="ru-RU"/>
        </w:rPr>
      </w:pPr>
      <w:hyperlink w:anchor="_Toc214897852" w:history="1">
        <w:r w:rsidR="003E1791" w:rsidRPr="00106A7F">
          <w:rPr>
            <w:rStyle w:val="aff9"/>
            <w:noProof/>
          </w:rPr>
          <w:t>Описание комплексного типа «AmntKBK»</w:t>
        </w:r>
        <w:r w:rsidR="003E1791">
          <w:rPr>
            <w:noProof/>
            <w:webHidden/>
          </w:rPr>
          <w:tab/>
        </w:r>
        <w:r w:rsidR="003E1791">
          <w:rPr>
            <w:noProof/>
            <w:webHidden/>
          </w:rPr>
          <w:fldChar w:fldCharType="begin"/>
        </w:r>
        <w:r w:rsidR="003E1791">
          <w:rPr>
            <w:noProof/>
            <w:webHidden/>
          </w:rPr>
          <w:instrText xml:space="preserve"> PAGEREF _Toc214897852 \h </w:instrText>
        </w:r>
        <w:r w:rsidR="003E1791">
          <w:rPr>
            <w:noProof/>
            <w:webHidden/>
          </w:rPr>
        </w:r>
        <w:r w:rsidR="003E1791">
          <w:rPr>
            <w:noProof/>
            <w:webHidden/>
          </w:rPr>
          <w:fldChar w:fldCharType="separate"/>
        </w:r>
        <w:r w:rsidR="003E1791">
          <w:rPr>
            <w:noProof/>
            <w:webHidden/>
          </w:rPr>
          <w:t>34</w:t>
        </w:r>
        <w:r w:rsidR="003E1791">
          <w:rPr>
            <w:noProof/>
            <w:webHidden/>
          </w:rPr>
          <w:fldChar w:fldCharType="end"/>
        </w:r>
      </w:hyperlink>
    </w:p>
    <w:p w14:paraId="200BEA8D" w14:textId="5F7E39C4" w:rsidR="003E1791" w:rsidRDefault="00C0667C">
      <w:pPr>
        <w:pStyle w:val="32"/>
        <w:rPr>
          <w:rFonts w:asciiTheme="minorHAnsi" w:eastAsiaTheme="minorEastAsia" w:hAnsiTheme="minorHAnsi"/>
          <w:noProof/>
          <w:color w:val="auto"/>
          <w:sz w:val="22"/>
          <w:lang w:eastAsia="ru-RU"/>
        </w:rPr>
      </w:pPr>
      <w:hyperlink w:anchor="_Toc214897853" w:history="1">
        <w:r w:rsidR="003E1791" w:rsidRPr="00106A7F">
          <w:rPr>
            <w:rStyle w:val="aff9"/>
            <w:noProof/>
          </w:rPr>
          <w:t>Описание комплексного типа «payerInf»</w:t>
        </w:r>
        <w:r w:rsidR="003E1791">
          <w:rPr>
            <w:noProof/>
            <w:webHidden/>
          </w:rPr>
          <w:tab/>
        </w:r>
        <w:r w:rsidR="003E1791">
          <w:rPr>
            <w:noProof/>
            <w:webHidden/>
          </w:rPr>
          <w:fldChar w:fldCharType="begin"/>
        </w:r>
        <w:r w:rsidR="003E1791">
          <w:rPr>
            <w:noProof/>
            <w:webHidden/>
          </w:rPr>
          <w:instrText xml:space="preserve"> PAGEREF _Toc214897853 \h </w:instrText>
        </w:r>
        <w:r w:rsidR="003E1791">
          <w:rPr>
            <w:noProof/>
            <w:webHidden/>
          </w:rPr>
        </w:r>
        <w:r w:rsidR="003E1791">
          <w:rPr>
            <w:noProof/>
            <w:webHidden/>
          </w:rPr>
          <w:fldChar w:fldCharType="separate"/>
        </w:r>
        <w:r w:rsidR="003E1791">
          <w:rPr>
            <w:noProof/>
            <w:webHidden/>
          </w:rPr>
          <w:t>36</w:t>
        </w:r>
        <w:r w:rsidR="003E1791">
          <w:rPr>
            <w:noProof/>
            <w:webHidden/>
          </w:rPr>
          <w:fldChar w:fldCharType="end"/>
        </w:r>
      </w:hyperlink>
    </w:p>
    <w:p w14:paraId="0431ED41" w14:textId="422C34EB" w:rsidR="003E1791" w:rsidRDefault="00C0667C">
      <w:pPr>
        <w:pStyle w:val="32"/>
        <w:rPr>
          <w:rFonts w:asciiTheme="minorHAnsi" w:eastAsiaTheme="minorEastAsia" w:hAnsiTheme="minorHAnsi"/>
          <w:noProof/>
          <w:color w:val="auto"/>
          <w:sz w:val="22"/>
          <w:lang w:eastAsia="ru-RU"/>
        </w:rPr>
      </w:pPr>
      <w:hyperlink w:anchor="_Toc214897854" w:history="1">
        <w:r w:rsidR="003E1791" w:rsidRPr="00106A7F">
          <w:rPr>
            <w:rStyle w:val="aff9"/>
            <w:noProof/>
          </w:rPr>
          <w:t>Описание комплексного типа «dcdRSKP»</w:t>
        </w:r>
        <w:r w:rsidR="003E1791">
          <w:rPr>
            <w:noProof/>
            <w:webHidden/>
          </w:rPr>
          <w:tab/>
        </w:r>
        <w:r w:rsidR="003E1791">
          <w:rPr>
            <w:noProof/>
            <w:webHidden/>
          </w:rPr>
          <w:fldChar w:fldCharType="begin"/>
        </w:r>
        <w:r w:rsidR="003E1791">
          <w:rPr>
            <w:noProof/>
            <w:webHidden/>
          </w:rPr>
          <w:instrText xml:space="preserve"> PAGEREF _Toc214897854 \h </w:instrText>
        </w:r>
        <w:r w:rsidR="003E1791">
          <w:rPr>
            <w:noProof/>
            <w:webHidden/>
          </w:rPr>
        </w:r>
        <w:r w:rsidR="003E1791">
          <w:rPr>
            <w:noProof/>
            <w:webHidden/>
          </w:rPr>
          <w:fldChar w:fldCharType="separate"/>
        </w:r>
        <w:r w:rsidR="003E1791">
          <w:rPr>
            <w:noProof/>
            <w:webHidden/>
          </w:rPr>
          <w:t>43</w:t>
        </w:r>
        <w:r w:rsidR="003E1791">
          <w:rPr>
            <w:noProof/>
            <w:webHidden/>
          </w:rPr>
          <w:fldChar w:fldCharType="end"/>
        </w:r>
      </w:hyperlink>
    </w:p>
    <w:p w14:paraId="0A679BC7" w14:textId="79393554" w:rsidR="003E1791" w:rsidRDefault="00C0667C">
      <w:pPr>
        <w:pStyle w:val="32"/>
        <w:rPr>
          <w:rFonts w:asciiTheme="minorHAnsi" w:eastAsiaTheme="minorEastAsia" w:hAnsiTheme="minorHAnsi"/>
          <w:noProof/>
          <w:color w:val="auto"/>
          <w:sz w:val="22"/>
          <w:lang w:eastAsia="ru-RU"/>
        </w:rPr>
      </w:pPr>
      <w:hyperlink w:anchor="_Toc214897855" w:history="1">
        <w:r w:rsidR="003E1791" w:rsidRPr="00106A7F">
          <w:rPr>
            <w:rStyle w:val="aff9"/>
            <w:noProof/>
          </w:rPr>
          <w:t>Описание комплексного типа «bscDcmnts»</w:t>
        </w:r>
        <w:r w:rsidR="003E1791">
          <w:rPr>
            <w:noProof/>
            <w:webHidden/>
          </w:rPr>
          <w:tab/>
        </w:r>
        <w:r w:rsidR="003E1791">
          <w:rPr>
            <w:noProof/>
            <w:webHidden/>
          </w:rPr>
          <w:fldChar w:fldCharType="begin"/>
        </w:r>
        <w:r w:rsidR="003E1791">
          <w:rPr>
            <w:noProof/>
            <w:webHidden/>
          </w:rPr>
          <w:instrText xml:space="preserve"> PAGEREF _Toc214897855 \h </w:instrText>
        </w:r>
        <w:r w:rsidR="003E1791">
          <w:rPr>
            <w:noProof/>
            <w:webHidden/>
          </w:rPr>
        </w:r>
        <w:r w:rsidR="003E1791">
          <w:rPr>
            <w:noProof/>
            <w:webHidden/>
          </w:rPr>
          <w:fldChar w:fldCharType="separate"/>
        </w:r>
        <w:r w:rsidR="003E1791">
          <w:rPr>
            <w:noProof/>
            <w:webHidden/>
          </w:rPr>
          <w:t>53</w:t>
        </w:r>
        <w:r w:rsidR="003E1791">
          <w:rPr>
            <w:noProof/>
            <w:webHidden/>
          </w:rPr>
          <w:fldChar w:fldCharType="end"/>
        </w:r>
      </w:hyperlink>
    </w:p>
    <w:p w14:paraId="43CFC782" w14:textId="2E36A339" w:rsidR="003E1791" w:rsidRDefault="00C0667C">
      <w:pPr>
        <w:pStyle w:val="32"/>
        <w:rPr>
          <w:rFonts w:asciiTheme="minorHAnsi" w:eastAsiaTheme="minorEastAsia" w:hAnsiTheme="minorHAnsi"/>
          <w:noProof/>
          <w:color w:val="auto"/>
          <w:sz w:val="22"/>
          <w:lang w:eastAsia="ru-RU"/>
        </w:rPr>
      </w:pPr>
      <w:hyperlink w:anchor="_Toc214897856" w:history="1">
        <w:r w:rsidR="003E1791" w:rsidRPr="00106A7F">
          <w:rPr>
            <w:rStyle w:val="aff9"/>
            <w:noProof/>
          </w:rPr>
          <w:t>Описание комплексного типа «mngrInf»</w:t>
        </w:r>
        <w:r w:rsidR="003E1791">
          <w:rPr>
            <w:noProof/>
            <w:webHidden/>
          </w:rPr>
          <w:tab/>
        </w:r>
        <w:r w:rsidR="003E1791">
          <w:rPr>
            <w:noProof/>
            <w:webHidden/>
          </w:rPr>
          <w:fldChar w:fldCharType="begin"/>
        </w:r>
        <w:r w:rsidR="003E1791">
          <w:rPr>
            <w:noProof/>
            <w:webHidden/>
          </w:rPr>
          <w:instrText xml:space="preserve"> PAGEREF _Toc214897856 \h </w:instrText>
        </w:r>
        <w:r w:rsidR="003E1791">
          <w:rPr>
            <w:noProof/>
            <w:webHidden/>
          </w:rPr>
        </w:r>
        <w:r w:rsidR="003E1791">
          <w:rPr>
            <w:noProof/>
            <w:webHidden/>
          </w:rPr>
          <w:fldChar w:fldCharType="separate"/>
        </w:r>
        <w:r w:rsidR="003E1791">
          <w:rPr>
            <w:noProof/>
            <w:webHidden/>
          </w:rPr>
          <w:t>56</w:t>
        </w:r>
        <w:r w:rsidR="003E1791">
          <w:rPr>
            <w:noProof/>
            <w:webHidden/>
          </w:rPr>
          <w:fldChar w:fldCharType="end"/>
        </w:r>
      </w:hyperlink>
    </w:p>
    <w:p w14:paraId="15259222" w14:textId="2D00BBFE" w:rsidR="003E1791" w:rsidRDefault="00C0667C">
      <w:pPr>
        <w:pStyle w:val="32"/>
        <w:rPr>
          <w:rFonts w:asciiTheme="minorHAnsi" w:eastAsiaTheme="minorEastAsia" w:hAnsiTheme="minorHAnsi"/>
          <w:noProof/>
          <w:color w:val="auto"/>
          <w:sz w:val="22"/>
          <w:lang w:eastAsia="ru-RU"/>
        </w:rPr>
      </w:pPr>
      <w:hyperlink w:anchor="_Toc214897857" w:history="1">
        <w:r w:rsidR="003E1791" w:rsidRPr="00106A7F">
          <w:rPr>
            <w:rStyle w:val="aff9"/>
            <w:noProof/>
          </w:rPr>
          <w:t>Описание комплексного типа «chfAccInf»</w:t>
        </w:r>
        <w:r w:rsidR="003E1791">
          <w:rPr>
            <w:noProof/>
            <w:webHidden/>
          </w:rPr>
          <w:tab/>
        </w:r>
        <w:r w:rsidR="003E1791">
          <w:rPr>
            <w:noProof/>
            <w:webHidden/>
          </w:rPr>
          <w:fldChar w:fldCharType="begin"/>
        </w:r>
        <w:r w:rsidR="003E1791">
          <w:rPr>
            <w:noProof/>
            <w:webHidden/>
          </w:rPr>
          <w:instrText xml:space="preserve"> PAGEREF _Toc214897857 \h </w:instrText>
        </w:r>
        <w:r w:rsidR="003E1791">
          <w:rPr>
            <w:noProof/>
            <w:webHidden/>
          </w:rPr>
        </w:r>
        <w:r w:rsidR="003E1791">
          <w:rPr>
            <w:noProof/>
            <w:webHidden/>
          </w:rPr>
          <w:fldChar w:fldCharType="separate"/>
        </w:r>
        <w:r w:rsidR="003E1791">
          <w:rPr>
            <w:noProof/>
            <w:webHidden/>
          </w:rPr>
          <w:t>57</w:t>
        </w:r>
        <w:r w:rsidR="003E1791">
          <w:rPr>
            <w:noProof/>
            <w:webHidden/>
          </w:rPr>
          <w:fldChar w:fldCharType="end"/>
        </w:r>
      </w:hyperlink>
    </w:p>
    <w:p w14:paraId="5D63D5E7" w14:textId="708F9AE1" w:rsidR="003E1791" w:rsidRDefault="00C0667C">
      <w:pPr>
        <w:pStyle w:val="32"/>
        <w:rPr>
          <w:rFonts w:asciiTheme="minorHAnsi" w:eastAsiaTheme="minorEastAsia" w:hAnsiTheme="minorHAnsi"/>
          <w:noProof/>
          <w:color w:val="auto"/>
          <w:sz w:val="22"/>
          <w:lang w:eastAsia="ru-RU"/>
        </w:rPr>
      </w:pPr>
      <w:hyperlink w:anchor="_Toc214897858" w:history="1">
        <w:r w:rsidR="003E1791" w:rsidRPr="00106A7F">
          <w:rPr>
            <w:rStyle w:val="aff9"/>
            <w:noProof/>
          </w:rPr>
          <w:t>Описание комплексного типа «rspnsblExctrInf»</w:t>
        </w:r>
        <w:r w:rsidR="003E1791">
          <w:rPr>
            <w:noProof/>
            <w:webHidden/>
          </w:rPr>
          <w:tab/>
        </w:r>
        <w:r w:rsidR="003E1791">
          <w:rPr>
            <w:noProof/>
            <w:webHidden/>
          </w:rPr>
          <w:fldChar w:fldCharType="begin"/>
        </w:r>
        <w:r w:rsidR="003E1791">
          <w:rPr>
            <w:noProof/>
            <w:webHidden/>
          </w:rPr>
          <w:instrText xml:space="preserve"> PAGEREF _Toc214897858 \h </w:instrText>
        </w:r>
        <w:r w:rsidR="003E1791">
          <w:rPr>
            <w:noProof/>
            <w:webHidden/>
          </w:rPr>
        </w:r>
        <w:r w:rsidR="003E1791">
          <w:rPr>
            <w:noProof/>
            <w:webHidden/>
          </w:rPr>
          <w:fldChar w:fldCharType="separate"/>
        </w:r>
        <w:r w:rsidR="003E1791">
          <w:rPr>
            <w:noProof/>
            <w:webHidden/>
          </w:rPr>
          <w:t>58</w:t>
        </w:r>
        <w:r w:rsidR="003E1791">
          <w:rPr>
            <w:noProof/>
            <w:webHidden/>
          </w:rPr>
          <w:fldChar w:fldCharType="end"/>
        </w:r>
      </w:hyperlink>
    </w:p>
    <w:p w14:paraId="5A11D78F" w14:textId="1A8146F3" w:rsidR="003E1791" w:rsidRDefault="00C0667C">
      <w:pPr>
        <w:pStyle w:val="32"/>
        <w:rPr>
          <w:rFonts w:asciiTheme="minorHAnsi" w:eastAsiaTheme="minorEastAsia" w:hAnsiTheme="minorHAnsi"/>
          <w:noProof/>
          <w:color w:val="auto"/>
          <w:sz w:val="22"/>
          <w:lang w:eastAsia="ru-RU"/>
        </w:rPr>
      </w:pPr>
      <w:hyperlink w:anchor="_Toc214897859" w:history="1">
        <w:r w:rsidR="003E1791" w:rsidRPr="00106A7F">
          <w:rPr>
            <w:rStyle w:val="aff9"/>
            <w:noProof/>
          </w:rPr>
          <w:t>Описание комплексного типа «attachmentList»</w:t>
        </w:r>
        <w:r w:rsidR="003E1791">
          <w:rPr>
            <w:noProof/>
            <w:webHidden/>
          </w:rPr>
          <w:tab/>
        </w:r>
        <w:r w:rsidR="003E1791">
          <w:rPr>
            <w:noProof/>
            <w:webHidden/>
          </w:rPr>
          <w:fldChar w:fldCharType="begin"/>
        </w:r>
        <w:r w:rsidR="003E1791">
          <w:rPr>
            <w:noProof/>
            <w:webHidden/>
          </w:rPr>
          <w:instrText xml:space="preserve"> PAGEREF _Toc214897859 \h </w:instrText>
        </w:r>
        <w:r w:rsidR="003E1791">
          <w:rPr>
            <w:noProof/>
            <w:webHidden/>
          </w:rPr>
        </w:r>
        <w:r w:rsidR="003E1791">
          <w:rPr>
            <w:noProof/>
            <w:webHidden/>
          </w:rPr>
          <w:fldChar w:fldCharType="separate"/>
        </w:r>
        <w:r w:rsidR="003E1791">
          <w:rPr>
            <w:noProof/>
            <w:webHidden/>
          </w:rPr>
          <w:t>59</w:t>
        </w:r>
        <w:r w:rsidR="003E1791">
          <w:rPr>
            <w:noProof/>
            <w:webHidden/>
          </w:rPr>
          <w:fldChar w:fldCharType="end"/>
        </w:r>
      </w:hyperlink>
    </w:p>
    <w:p w14:paraId="79875E37" w14:textId="17E8B22E" w:rsidR="003E1791" w:rsidRDefault="00C0667C">
      <w:pPr>
        <w:pStyle w:val="16"/>
        <w:rPr>
          <w:rFonts w:asciiTheme="minorHAnsi" w:eastAsiaTheme="minorEastAsia" w:hAnsiTheme="minorHAnsi"/>
          <w:b w:val="0"/>
          <w:noProof/>
          <w:color w:val="auto"/>
          <w:sz w:val="22"/>
          <w:lang w:eastAsia="ru-RU"/>
        </w:rPr>
      </w:pPr>
      <w:hyperlink w:anchor="_Toc214897860" w:history="1">
        <w:r w:rsidR="003E1791" w:rsidRPr="00106A7F">
          <w:rPr>
            <w:rStyle w:val="aff9"/>
            <w:rFonts w:cs="Arial"/>
            <w:noProof/>
            <w:lang w:val="en-US"/>
          </w:rPr>
          <w:t>3</w:t>
        </w:r>
        <w:r w:rsidR="003E1791">
          <w:rPr>
            <w:rFonts w:asciiTheme="minorHAnsi" w:eastAsiaTheme="minorEastAsia" w:hAnsiTheme="minorHAnsi"/>
            <w:b w:val="0"/>
            <w:noProof/>
            <w:color w:val="auto"/>
            <w:sz w:val="22"/>
            <w:lang w:eastAsia="ru-RU"/>
          </w:rPr>
          <w:tab/>
        </w:r>
        <w:r w:rsidR="003E1791" w:rsidRPr="00106A7F">
          <w:rPr>
            <w:rStyle w:val="aff9"/>
            <w:noProof/>
          </w:rPr>
          <w:t>Описание документа «Уведомление (протокол)»</w:t>
        </w:r>
        <w:r w:rsidR="003E1791">
          <w:rPr>
            <w:noProof/>
            <w:webHidden/>
          </w:rPr>
          <w:tab/>
        </w:r>
        <w:r w:rsidR="003E1791">
          <w:rPr>
            <w:noProof/>
            <w:webHidden/>
          </w:rPr>
          <w:fldChar w:fldCharType="begin"/>
        </w:r>
        <w:r w:rsidR="003E1791">
          <w:rPr>
            <w:noProof/>
            <w:webHidden/>
          </w:rPr>
          <w:instrText xml:space="preserve"> PAGEREF _Toc214897860 \h </w:instrText>
        </w:r>
        <w:r w:rsidR="003E1791">
          <w:rPr>
            <w:noProof/>
            <w:webHidden/>
          </w:rPr>
        </w:r>
        <w:r w:rsidR="003E1791">
          <w:rPr>
            <w:noProof/>
            <w:webHidden/>
          </w:rPr>
          <w:fldChar w:fldCharType="separate"/>
        </w:r>
        <w:r w:rsidR="003E1791">
          <w:rPr>
            <w:noProof/>
            <w:webHidden/>
          </w:rPr>
          <w:t>61</w:t>
        </w:r>
        <w:r w:rsidR="003E1791">
          <w:rPr>
            <w:noProof/>
            <w:webHidden/>
          </w:rPr>
          <w:fldChar w:fldCharType="end"/>
        </w:r>
      </w:hyperlink>
    </w:p>
    <w:p w14:paraId="593658F1" w14:textId="5A28A027" w:rsidR="003E1791" w:rsidRDefault="00C0667C">
      <w:pPr>
        <w:pStyle w:val="24"/>
        <w:rPr>
          <w:rFonts w:asciiTheme="minorHAnsi" w:eastAsiaTheme="minorEastAsia" w:hAnsiTheme="minorHAnsi" w:cstheme="minorBidi"/>
          <w:noProof/>
          <w:color w:val="auto"/>
          <w:sz w:val="22"/>
          <w:szCs w:val="22"/>
        </w:rPr>
      </w:pPr>
      <w:hyperlink w:anchor="_Toc214897861" w:history="1">
        <w:r w:rsidR="003E1791" w:rsidRPr="00106A7F">
          <w:rPr>
            <w:rStyle w:val="aff9"/>
            <w:noProof/>
          </w:rPr>
          <w:t>3.1</w:t>
        </w:r>
        <w:r w:rsidR="003E1791">
          <w:rPr>
            <w:rFonts w:asciiTheme="minorHAnsi" w:eastAsiaTheme="minorEastAsia" w:hAnsiTheme="minorHAnsi" w:cstheme="minorBidi"/>
            <w:noProof/>
            <w:color w:val="auto"/>
            <w:sz w:val="22"/>
            <w:szCs w:val="22"/>
          </w:rPr>
          <w:tab/>
        </w:r>
        <w:r w:rsidR="003E1791" w:rsidRPr="00106A7F">
          <w:rPr>
            <w:rStyle w:val="aff9"/>
            <w:noProof/>
          </w:rPr>
          <w:t>Назначение и маршрут документа</w:t>
        </w:r>
        <w:r w:rsidR="003E1791">
          <w:rPr>
            <w:noProof/>
            <w:webHidden/>
          </w:rPr>
          <w:tab/>
        </w:r>
        <w:r w:rsidR="003E1791">
          <w:rPr>
            <w:noProof/>
            <w:webHidden/>
          </w:rPr>
          <w:fldChar w:fldCharType="begin"/>
        </w:r>
        <w:r w:rsidR="003E1791">
          <w:rPr>
            <w:noProof/>
            <w:webHidden/>
          </w:rPr>
          <w:instrText xml:space="preserve"> PAGEREF _Toc214897861 \h </w:instrText>
        </w:r>
        <w:r w:rsidR="003E1791">
          <w:rPr>
            <w:noProof/>
            <w:webHidden/>
          </w:rPr>
        </w:r>
        <w:r w:rsidR="003E1791">
          <w:rPr>
            <w:noProof/>
            <w:webHidden/>
          </w:rPr>
          <w:fldChar w:fldCharType="separate"/>
        </w:r>
        <w:r w:rsidR="003E1791">
          <w:rPr>
            <w:noProof/>
            <w:webHidden/>
          </w:rPr>
          <w:t>61</w:t>
        </w:r>
        <w:r w:rsidR="003E1791">
          <w:rPr>
            <w:noProof/>
            <w:webHidden/>
          </w:rPr>
          <w:fldChar w:fldCharType="end"/>
        </w:r>
      </w:hyperlink>
    </w:p>
    <w:p w14:paraId="14FF0439" w14:textId="6C3AD221" w:rsidR="003E1791" w:rsidRDefault="00C0667C">
      <w:pPr>
        <w:pStyle w:val="16"/>
        <w:rPr>
          <w:rFonts w:asciiTheme="minorHAnsi" w:eastAsiaTheme="minorEastAsia" w:hAnsiTheme="minorHAnsi"/>
          <w:b w:val="0"/>
          <w:noProof/>
          <w:color w:val="auto"/>
          <w:sz w:val="22"/>
          <w:lang w:eastAsia="ru-RU"/>
        </w:rPr>
      </w:pPr>
      <w:hyperlink w:anchor="_Toc214897862" w:history="1">
        <w:r w:rsidR="003E1791" w:rsidRPr="00106A7F">
          <w:rPr>
            <w:rStyle w:val="aff9"/>
            <w:rFonts w:cs="Arial"/>
            <w:noProof/>
            <w:lang w:val="en-US"/>
          </w:rPr>
          <w:t>4</w:t>
        </w:r>
        <w:r w:rsidR="003E1791">
          <w:rPr>
            <w:rFonts w:asciiTheme="minorHAnsi" w:eastAsiaTheme="minorEastAsia" w:hAnsiTheme="minorHAnsi"/>
            <w:b w:val="0"/>
            <w:noProof/>
            <w:color w:val="auto"/>
            <w:sz w:val="22"/>
            <w:lang w:eastAsia="ru-RU"/>
          </w:rPr>
          <w:tab/>
        </w:r>
        <w:r w:rsidR="003E1791" w:rsidRPr="00106A7F">
          <w:rPr>
            <w:rStyle w:val="aff9"/>
            <w:noProof/>
          </w:rPr>
          <w:t>Описание документа «Квитанция»</w:t>
        </w:r>
        <w:r w:rsidR="003E1791">
          <w:rPr>
            <w:noProof/>
            <w:webHidden/>
          </w:rPr>
          <w:tab/>
        </w:r>
        <w:r w:rsidR="003E1791">
          <w:rPr>
            <w:noProof/>
            <w:webHidden/>
          </w:rPr>
          <w:fldChar w:fldCharType="begin"/>
        </w:r>
        <w:r w:rsidR="003E1791">
          <w:rPr>
            <w:noProof/>
            <w:webHidden/>
          </w:rPr>
          <w:instrText xml:space="preserve"> PAGEREF _Toc214897862 \h </w:instrText>
        </w:r>
        <w:r w:rsidR="003E1791">
          <w:rPr>
            <w:noProof/>
            <w:webHidden/>
          </w:rPr>
        </w:r>
        <w:r w:rsidR="003E1791">
          <w:rPr>
            <w:noProof/>
            <w:webHidden/>
          </w:rPr>
          <w:fldChar w:fldCharType="separate"/>
        </w:r>
        <w:r w:rsidR="003E1791">
          <w:rPr>
            <w:noProof/>
            <w:webHidden/>
          </w:rPr>
          <w:t>62</w:t>
        </w:r>
        <w:r w:rsidR="003E1791">
          <w:rPr>
            <w:noProof/>
            <w:webHidden/>
          </w:rPr>
          <w:fldChar w:fldCharType="end"/>
        </w:r>
      </w:hyperlink>
    </w:p>
    <w:p w14:paraId="1651BD0D" w14:textId="2E606F24" w:rsidR="003E1791" w:rsidRDefault="00C0667C">
      <w:pPr>
        <w:pStyle w:val="24"/>
        <w:rPr>
          <w:rFonts w:asciiTheme="minorHAnsi" w:eastAsiaTheme="minorEastAsia" w:hAnsiTheme="minorHAnsi" w:cstheme="minorBidi"/>
          <w:noProof/>
          <w:color w:val="auto"/>
          <w:sz w:val="22"/>
          <w:szCs w:val="22"/>
        </w:rPr>
      </w:pPr>
      <w:hyperlink w:anchor="_Toc214897863" w:history="1">
        <w:r w:rsidR="003E1791" w:rsidRPr="00106A7F">
          <w:rPr>
            <w:rStyle w:val="aff9"/>
            <w:noProof/>
          </w:rPr>
          <w:t>4.1</w:t>
        </w:r>
        <w:r w:rsidR="003E1791">
          <w:rPr>
            <w:rFonts w:asciiTheme="minorHAnsi" w:eastAsiaTheme="minorEastAsia" w:hAnsiTheme="minorHAnsi" w:cstheme="minorBidi"/>
            <w:noProof/>
            <w:color w:val="auto"/>
            <w:sz w:val="22"/>
            <w:szCs w:val="22"/>
          </w:rPr>
          <w:tab/>
        </w:r>
        <w:r w:rsidR="003E1791" w:rsidRPr="00106A7F">
          <w:rPr>
            <w:rStyle w:val="aff9"/>
            <w:noProof/>
          </w:rPr>
          <w:t>Назначение и маршрут документа</w:t>
        </w:r>
        <w:r w:rsidR="003E1791">
          <w:rPr>
            <w:noProof/>
            <w:webHidden/>
          </w:rPr>
          <w:tab/>
        </w:r>
        <w:r w:rsidR="003E1791">
          <w:rPr>
            <w:noProof/>
            <w:webHidden/>
          </w:rPr>
          <w:fldChar w:fldCharType="begin"/>
        </w:r>
        <w:r w:rsidR="003E1791">
          <w:rPr>
            <w:noProof/>
            <w:webHidden/>
          </w:rPr>
          <w:instrText xml:space="preserve"> PAGEREF _Toc214897863 \h </w:instrText>
        </w:r>
        <w:r w:rsidR="003E1791">
          <w:rPr>
            <w:noProof/>
            <w:webHidden/>
          </w:rPr>
        </w:r>
        <w:r w:rsidR="003E1791">
          <w:rPr>
            <w:noProof/>
            <w:webHidden/>
          </w:rPr>
          <w:fldChar w:fldCharType="separate"/>
        </w:r>
        <w:r w:rsidR="003E1791">
          <w:rPr>
            <w:noProof/>
            <w:webHidden/>
          </w:rPr>
          <w:t>62</w:t>
        </w:r>
        <w:r w:rsidR="003E1791">
          <w:rPr>
            <w:noProof/>
            <w:webHidden/>
          </w:rPr>
          <w:fldChar w:fldCharType="end"/>
        </w:r>
      </w:hyperlink>
    </w:p>
    <w:p w14:paraId="58CE53FE" w14:textId="726E518E" w:rsidR="003E1791" w:rsidRDefault="00C0667C">
      <w:pPr>
        <w:pStyle w:val="16"/>
        <w:rPr>
          <w:rFonts w:asciiTheme="minorHAnsi" w:eastAsiaTheme="minorEastAsia" w:hAnsiTheme="minorHAnsi"/>
          <w:b w:val="0"/>
          <w:noProof/>
          <w:color w:val="auto"/>
          <w:sz w:val="22"/>
          <w:lang w:eastAsia="ru-RU"/>
        </w:rPr>
      </w:pPr>
      <w:hyperlink w:anchor="_Toc214897864" w:history="1">
        <w:r w:rsidR="003E1791" w:rsidRPr="00106A7F">
          <w:rPr>
            <w:rStyle w:val="aff9"/>
            <w:rFonts w:cs="Arial"/>
            <w:noProof/>
          </w:rPr>
          <w:t>5</w:t>
        </w:r>
        <w:r w:rsidR="003E1791">
          <w:rPr>
            <w:rFonts w:asciiTheme="minorHAnsi" w:eastAsiaTheme="minorEastAsia" w:hAnsiTheme="minorHAnsi"/>
            <w:b w:val="0"/>
            <w:noProof/>
            <w:color w:val="auto"/>
            <w:sz w:val="22"/>
            <w:lang w:eastAsia="ru-RU"/>
          </w:rPr>
          <w:tab/>
        </w:r>
        <w:r w:rsidR="003E1791" w:rsidRPr="00106A7F">
          <w:rPr>
            <w:rStyle w:val="aff9"/>
            <w:noProof/>
          </w:rPr>
          <w:t>Описание документа «Извещение об исполнении распоряжения о перечислении денежных средств на банковские карты «Мир» физических лиц»</w:t>
        </w:r>
        <w:r w:rsidR="003E1791">
          <w:rPr>
            <w:noProof/>
            <w:webHidden/>
          </w:rPr>
          <w:tab/>
        </w:r>
        <w:r w:rsidR="003E1791">
          <w:rPr>
            <w:noProof/>
            <w:webHidden/>
          </w:rPr>
          <w:fldChar w:fldCharType="begin"/>
        </w:r>
        <w:r w:rsidR="003E1791">
          <w:rPr>
            <w:noProof/>
            <w:webHidden/>
          </w:rPr>
          <w:instrText xml:space="preserve"> PAGEREF _Toc214897864 \h </w:instrText>
        </w:r>
        <w:r w:rsidR="003E1791">
          <w:rPr>
            <w:noProof/>
            <w:webHidden/>
          </w:rPr>
        </w:r>
        <w:r w:rsidR="003E1791">
          <w:rPr>
            <w:noProof/>
            <w:webHidden/>
          </w:rPr>
          <w:fldChar w:fldCharType="separate"/>
        </w:r>
        <w:r w:rsidR="003E1791">
          <w:rPr>
            <w:noProof/>
            <w:webHidden/>
          </w:rPr>
          <w:t>63</w:t>
        </w:r>
        <w:r w:rsidR="003E1791">
          <w:rPr>
            <w:noProof/>
            <w:webHidden/>
          </w:rPr>
          <w:fldChar w:fldCharType="end"/>
        </w:r>
      </w:hyperlink>
    </w:p>
    <w:p w14:paraId="7E7920EB" w14:textId="2F742C0F" w:rsidR="003E1791" w:rsidRDefault="00C0667C">
      <w:pPr>
        <w:pStyle w:val="24"/>
        <w:rPr>
          <w:rFonts w:asciiTheme="minorHAnsi" w:eastAsiaTheme="minorEastAsia" w:hAnsiTheme="minorHAnsi" w:cstheme="minorBidi"/>
          <w:noProof/>
          <w:color w:val="auto"/>
          <w:sz w:val="22"/>
          <w:szCs w:val="22"/>
        </w:rPr>
      </w:pPr>
      <w:hyperlink w:anchor="_Toc214897865" w:history="1">
        <w:r w:rsidR="003E1791" w:rsidRPr="00106A7F">
          <w:rPr>
            <w:rStyle w:val="aff9"/>
            <w:noProof/>
          </w:rPr>
          <w:t>5.1</w:t>
        </w:r>
        <w:r w:rsidR="003E1791">
          <w:rPr>
            <w:rFonts w:asciiTheme="minorHAnsi" w:eastAsiaTheme="minorEastAsia" w:hAnsiTheme="minorHAnsi" w:cstheme="minorBidi"/>
            <w:noProof/>
            <w:color w:val="auto"/>
            <w:sz w:val="22"/>
            <w:szCs w:val="22"/>
          </w:rPr>
          <w:tab/>
        </w:r>
        <w:r w:rsidR="003E1791" w:rsidRPr="00106A7F">
          <w:rPr>
            <w:rStyle w:val="aff9"/>
            <w:noProof/>
          </w:rPr>
          <w:t>Назначение и маршрут документа</w:t>
        </w:r>
        <w:r w:rsidR="003E1791">
          <w:rPr>
            <w:noProof/>
            <w:webHidden/>
          </w:rPr>
          <w:tab/>
        </w:r>
        <w:r w:rsidR="003E1791">
          <w:rPr>
            <w:noProof/>
            <w:webHidden/>
          </w:rPr>
          <w:fldChar w:fldCharType="begin"/>
        </w:r>
        <w:r w:rsidR="003E1791">
          <w:rPr>
            <w:noProof/>
            <w:webHidden/>
          </w:rPr>
          <w:instrText xml:space="preserve"> PAGEREF _Toc214897865 \h </w:instrText>
        </w:r>
        <w:r w:rsidR="003E1791">
          <w:rPr>
            <w:noProof/>
            <w:webHidden/>
          </w:rPr>
        </w:r>
        <w:r w:rsidR="003E1791">
          <w:rPr>
            <w:noProof/>
            <w:webHidden/>
          </w:rPr>
          <w:fldChar w:fldCharType="separate"/>
        </w:r>
        <w:r w:rsidR="003E1791">
          <w:rPr>
            <w:noProof/>
            <w:webHidden/>
          </w:rPr>
          <w:t>63</w:t>
        </w:r>
        <w:r w:rsidR="003E1791">
          <w:rPr>
            <w:noProof/>
            <w:webHidden/>
          </w:rPr>
          <w:fldChar w:fldCharType="end"/>
        </w:r>
      </w:hyperlink>
    </w:p>
    <w:p w14:paraId="07F0DBEC" w14:textId="27B16628" w:rsidR="003E1791" w:rsidRDefault="00C0667C">
      <w:pPr>
        <w:pStyle w:val="16"/>
        <w:rPr>
          <w:rFonts w:asciiTheme="minorHAnsi" w:eastAsiaTheme="minorEastAsia" w:hAnsiTheme="minorHAnsi"/>
          <w:b w:val="0"/>
          <w:noProof/>
          <w:color w:val="auto"/>
          <w:sz w:val="22"/>
          <w:lang w:eastAsia="ru-RU"/>
        </w:rPr>
      </w:pPr>
      <w:hyperlink w:anchor="_Toc214897866" w:history="1">
        <w:r w:rsidR="003E1791" w:rsidRPr="00106A7F">
          <w:rPr>
            <w:rStyle w:val="aff9"/>
            <w:noProof/>
          </w:rPr>
          <w:t>6</w:t>
        </w:r>
        <w:r w:rsidR="003E1791">
          <w:rPr>
            <w:rFonts w:asciiTheme="minorHAnsi" w:eastAsiaTheme="minorEastAsia" w:hAnsiTheme="minorHAnsi"/>
            <w:b w:val="0"/>
            <w:noProof/>
            <w:color w:val="auto"/>
            <w:sz w:val="22"/>
            <w:lang w:eastAsia="ru-RU"/>
          </w:rPr>
          <w:tab/>
        </w:r>
        <w:r w:rsidR="003E1791" w:rsidRPr="00106A7F">
          <w:rPr>
            <w:rStyle w:val="aff9"/>
            <w:noProof/>
          </w:rPr>
          <w:t>Описание протокола взаимодействия Модуля и Бухгалтерских систем (API-интерфейс)</w:t>
        </w:r>
        <w:r w:rsidR="003E1791">
          <w:rPr>
            <w:noProof/>
            <w:webHidden/>
          </w:rPr>
          <w:tab/>
        </w:r>
        <w:r w:rsidR="003E1791">
          <w:rPr>
            <w:noProof/>
            <w:webHidden/>
          </w:rPr>
          <w:fldChar w:fldCharType="begin"/>
        </w:r>
        <w:r w:rsidR="003E1791">
          <w:rPr>
            <w:noProof/>
            <w:webHidden/>
          </w:rPr>
          <w:instrText xml:space="preserve"> PAGEREF _Toc214897866 \h </w:instrText>
        </w:r>
        <w:r w:rsidR="003E1791">
          <w:rPr>
            <w:noProof/>
            <w:webHidden/>
          </w:rPr>
        </w:r>
        <w:r w:rsidR="003E1791">
          <w:rPr>
            <w:noProof/>
            <w:webHidden/>
          </w:rPr>
          <w:fldChar w:fldCharType="separate"/>
        </w:r>
        <w:r w:rsidR="003E1791">
          <w:rPr>
            <w:noProof/>
            <w:webHidden/>
          </w:rPr>
          <w:t>64</w:t>
        </w:r>
        <w:r w:rsidR="003E1791">
          <w:rPr>
            <w:noProof/>
            <w:webHidden/>
          </w:rPr>
          <w:fldChar w:fldCharType="end"/>
        </w:r>
      </w:hyperlink>
    </w:p>
    <w:p w14:paraId="3E31ACA6" w14:textId="6B7E152D" w:rsidR="003E1791" w:rsidRDefault="00C0667C">
      <w:pPr>
        <w:pStyle w:val="24"/>
        <w:rPr>
          <w:rFonts w:asciiTheme="minorHAnsi" w:eastAsiaTheme="minorEastAsia" w:hAnsiTheme="minorHAnsi" w:cstheme="minorBidi"/>
          <w:noProof/>
          <w:color w:val="auto"/>
          <w:sz w:val="22"/>
          <w:szCs w:val="22"/>
        </w:rPr>
      </w:pPr>
      <w:hyperlink w:anchor="_Toc214897867" w:history="1">
        <w:r w:rsidR="003E1791" w:rsidRPr="00106A7F">
          <w:rPr>
            <w:rStyle w:val="aff9"/>
            <w:noProof/>
          </w:rPr>
          <w:t>6.1</w:t>
        </w:r>
        <w:r w:rsidR="003E1791">
          <w:rPr>
            <w:rFonts w:asciiTheme="minorHAnsi" w:eastAsiaTheme="minorEastAsia" w:hAnsiTheme="minorHAnsi" w:cstheme="minorBidi"/>
            <w:noProof/>
            <w:color w:val="auto"/>
            <w:sz w:val="22"/>
            <w:szCs w:val="22"/>
          </w:rPr>
          <w:tab/>
        </w:r>
        <w:r w:rsidR="003E1791" w:rsidRPr="00106A7F">
          <w:rPr>
            <w:rStyle w:val="aff9"/>
            <w:noProof/>
          </w:rPr>
          <w:t>Аутентификация/Авторизация</w:t>
        </w:r>
        <w:r w:rsidR="003E1791">
          <w:rPr>
            <w:noProof/>
            <w:webHidden/>
          </w:rPr>
          <w:tab/>
        </w:r>
        <w:r w:rsidR="003E1791">
          <w:rPr>
            <w:noProof/>
            <w:webHidden/>
          </w:rPr>
          <w:fldChar w:fldCharType="begin"/>
        </w:r>
        <w:r w:rsidR="003E1791">
          <w:rPr>
            <w:noProof/>
            <w:webHidden/>
          </w:rPr>
          <w:instrText xml:space="preserve"> PAGEREF _Toc214897867 \h </w:instrText>
        </w:r>
        <w:r w:rsidR="003E1791">
          <w:rPr>
            <w:noProof/>
            <w:webHidden/>
          </w:rPr>
        </w:r>
        <w:r w:rsidR="003E1791">
          <w:rPr>
            <w:noProof/>
            <w:webHidden/>
          </w:rPr>
          <w:fldChar w:fldCharType="separate"/>
        </w:r>
        <w:r w:rsidR="003E1791">
          <w:rPr>
            <w:noProof/>
            <w:webHidden/>
          </w:rPr>
          <w:t>66</w:t>
        </w:r>
        <w:r w:rsidR="003E1791">
          <w:rPr>
            <w:noProof/>
            <w:webHidden/>
          </w:rPr>
          <w:fldChar w:fldCharType="end"/>
        </w:r>
      </w:hyperlink>
    </w:p>
    <w:p w14:paraId="12B933D3" w14:textId="2817CDC2" w:rsidR="003E1791" w:rsidRDefault="00C0667C">
      <w:pPr>
        <w:pStyle w:val="24"/>
        <w:rPr>
          <w:rFonts w:asciiTheme="minorHAnsi" w:eastAsiaTheme="minorEastAsia" w:hAnsiTheme="minorHAnsi" w:cstheme="minorBidi"/>
          <w:noProof/>
          <w:color w:val="auto"/>
          <w:sz w:val="22"/>
          <w:szCs w:val="22"/>
        </w:rPr>
      </w:pPr>
      <w:hyperlink w:anchor="_Toc214897868" w:history="1">
        <w:r w:rsidR="003E1791" w:rsidRPr="00106A7F">
          <w:rPr>
            <w:rStyle w:val="aff9"/>
            <w:noProof/>
          </w:rPr>
          <w:t>6.2</w:t>
        </w:r>
        <w:r w:rsidR="003E1791">
          <w:rPr>
            <w:rFonts w:asciiTheme="minorHAnsi" w:eastAsiaTheme="minorEastAsia" w:hAnsiTheme="minorHAnsi" w:cstheme="minorBidi"/>
            <w:noProof/>
            <w:color w:val="auto"/>
            <w:sz w:val="22"/>
            <w:szCs w:val="22"/>
          </w:rPr>
          <w:tab/>
        </w:r>
        <w:r w:rsidR="003E1791" w:rsidRPr="00106A7F">
          <w:rPr>
            <w:rStyle w:val="aff9"/>
            <w:noProof/>
          </w:rPr>
          <w:t>Описание взаимодействий</w:t>
        </w:r>
        <w:r w:rsidR="003E1791">
          <w:rPr>
            <w:noProof/>
            <w:webHidden/>
          </w:rPr>
          <w:tab/>
        </w:r>
        <w:r w:rsidR="003E1791">
          <w:rPr>
            <w:noProof/>
            <w:webHidden/>
          </w:rPr>
          <w:fldChar w:fldCharType="begin"/>
        </w:r>
        <w:r w:rsidR="003E1791">
          <w:rPr>
            <w:noProof/>
            <w:webHidden/>
          </w:rPr>
          <w:instrText xml:space="preserve"> PAGEREF _Toc214897868 \h </w:instrText>
        </w:r>
        <w:r w:rsidR="003E1791">
          <w:rPr>
            <w:noProof/>
            <w:webHidden/>
          </w:rPr>
        </w:r>
        <w:r w:rsidR="003E1791">
          <w:rPr>
            <w:noProof/>
            <w:webHidden/>
          </w:rPr>
          <w:fldChar w:fldCharType="separate"/>
        </w:r>
        <w:r w:rsidR="003E1791">
          <w:rPr>
            <w:noProof/>
            <w:webHidden/>
          </w:rPr>
          <w:t>67</w:t>
        </w:r>
        <w:r w:rsidR="003E1791">
          <w:rPr>
            <w:noProof/>
            <w:webHidden/>
          </w:rPr>
          <w:fldChar w:fldCharType="end"/>
        </w:r>
      </w:hyperlink>
    </w:p>
    <w:p w14:paraId="6605DF1F" w14:textId="50137FEA" w:rsidR="003E1791" w:rsidRDefault="00C0667C">
      <w:pPr>
        <w:pStyle w:val="24"/>
        <w:rPr>
          <w:rFonts w:asciiTheme="minorHAnsi" w:eastAsiaTheme="minorEastAsia" w:hAnsiTheme="minorHAnsi" w:cstheme="minorBidi"/>
          <w:noProof/>
          <w:color w:val="auto"/>
          <w:sz w:val="22"/>
          <w:szCs w:val="22"/>
        </w:rPr>
      </w:pPr>
      <w:hyperlink w:anchor="_Toc214897869" w:history="1">
        <w:r w:rsidR="003E1791" w:rsidRPr="00106A7F">
          <w:rPr>
            <w:rStyle w:val="aff9"/>
            <w:noProof/>
          </w:rPr>
          <w:t>6.3</w:t>
        </w:r>
        <w:r w:rsidR="003E1791">
          <w:rPr>
            <w:rFonts w:asciiTheme="minorHAnsi" w:eastAsiaTheme="minorEastAsia" w:hAnsiTheme="minorHAnsi" w:cstheme="minorBidi"/>
            <w:noProof/>
            <w:color w:val="auto"/>
            <w:sz w:val="22"/>
            <w:szCs w:val="22"/>
          </w:rPr>
          <w:tab/>
        </w:r>
        <w:r w:rsidR="003E1791" w:rsidRPr="00106A7F">
          <w:rPr>
            <w:rStyle w:val="aff9"/>
            <w:noProof/>
          </w:rPr>
          <w:t>Схемы данных, используемых при взаимодействии</w:t>
        </w:r>
        <w:r w:rsidR="003E1791">
          <w:rPr>
            <w:noProof/>
            <w:webHidden/>
          </w:rPr>
          <w:tab/>
        </w:r>
        <w:r w:rsidR="003E1791">
          <w:rPr>
            <w:noProof/>
            <w:webHidden/>
          </w:rPr>
          <w:fldChar w:fldCharType="begin"/>
        </w:r>
        <w:r w:rsidR="003E1791">
          <w:rPr>
            <w:noProof/>
            <w:webHidden/>
          </w:rPr>
          <w:instrText xml:space="preserve"> PAGEREF _Toc214897869 \h </w:instrText>
        </w:r>
        <w:r w:rsidR="003E1791">
          <w:rPr>
            <w:noProof/>
            <w:webHidden/>
          </w:rPr>
        </w:r>
        <w:r w:rsidR="003E1791">
          <w:rPr>
            <w:noProof/>
            <w:webHidden/>
          </w:rPr>
          <w:fldChar w:fldCharType="separate"/>
        </w:r>
        <w:r w:rsidR="003E1791">
          <w:rPr>
            <w:noProof/>
            <w:webHidden/>
          </w:rPr>
          <w:t>69</w:t>
        </w:r>
        <w:r w:rsidR="003E1791">
          <w:rPr>
            <w:noProof/>
            <w:webHidden/>
          </w:rPr>
          <w:fldChar w:fldCharType="end"/>
        </w:r>
      </w:hyperlink>
    </w:p>
    <w:p w14:paraId="0A4D8E51" w14:textId="594FD8A7" w:rsidR="003E1791" w:rsidRDefault="00C0667C">
      <w:pPr>
        <w:pStyle w:val="32"/>
        <w:rPr>
          <w:rFonts w:asciiTheme="minorHAnsi" w:eastAsiaTheme="minorEastAsia" w:hAnsiTheme="minorHAnsi"/>
          <w:noProof/>
          <w:color w:val="auto"/>
          <w:sz w:val="22"/>
          <w:lang w:eastAsia="ru-RU"/>
        </w:rPr>
      </w:pPr>
      <w:hyperlink w:anchor="_Toc214897870" w:history="1">
        <w:r w:rsidR="003E1791" w:rsidRPr="00106A7F">
          <w:rPr>
            <w:rStyle w:val="aff9"/>
            <w:noProof/>
          </w:rPr>
          <w:t>Описание комплексного типа «fileLoadReceiptType»</w:t>
        </w:r>
        <w:r w:rsidR="003E1791">
          <w:rPr>
            <w:noProof/>
            <w:webHidden/>
          </w:rPr>
          <w:tab/>
        </w:r>
        <w:r w:rsidR="003E1791">
          <w:rPr>
            <w:noProof/>
            <w:webHidden/>
          </w:rPr>
          <w:fldChar w:fldCharType="begin"/>
        </w:r>
        <w:r w:rsidR="003E1791">
          <w:rPr>
            <w:noProof/>
            <w:webHidden/>
          </w:rPr>
          <w:instrText xml:space="preserve"> PAGEREF _Toc214897870 \h </w:instrText>
        </w:r>
        <w:r w:rsidR="003E1791">
          <w:rPr>
            <w:noProof/>
            <w:webHidden/>
          </w:rPr>
        </w:r>
        <w:r w:rsidR="003E1791">
          <w:rPr>
            <w:noProof/>
            <w:webHidden/>
          </w:rPr>
          <w:fldChar w:fldCharType="separate"/>
        </w:r>
        <w:r w:rsidR="003E1791">
          <w:rPr>
            <w:noProof/>
            <w:webHidden/>
          </w:rPr>
          <w:t>73</w:t>
        </w:r>
        <w:r w:rsidR="003E1791">
          <w:rPr>
            <w:noProof/>
            <w:webHidden/>
          </w:rPr>
          <w:fldChar w:fldCharType="end"/>
        </w:r>
      </w:hyperlink>
    </w:p>
    <w:p w14:paraId="5C597C09" w14:textId="7C6AC6A5" w:rsidR="003E1791" w:rsidRDefault="00C0667C">
      <w:pPr>
        <w:pStyle w:val="32"/>
        <w:rPr>
          <w:rFonts w:asciiTheme="minorHAnsi" w:eastAsiaTheme="minorEastAsia" w:hAnsiTheme="minorHAnsi"/>
          <w:noProof/>
          <w:color w:val="auto"/>
          <w:sz w:val="22"/>
          <w:lang w:eastAsia="ru-RU"/>
        </w:rPr>
      </w:pPr>
      <w:hyperlink w:anchor="_Toc214897871" w:history="1">
        <w:r w:rsidR="003E1791" w:rsidRPr="00106A7F">
          <w:rPr>
            <w:rStyle w:val="aff9"/>
            <w:noProof/>
          </w:rPr>
          <w:t>Описание комплексного типа «packageType»</w:t>
        </w:r>
        <w:r w:rsidR="003E1791">
          <w:rPr>
            <w:noProof/>
            <w:webHidden/>
          </w:rPr>
          <w:tab/>
        </w:r>
        <w:r w:rsidR="003E1791">
          <w:rPr>
            <w:noProof/>
            <w:webHidden/>
          </w:rPr>
          <w:fldChar w:fldCharType="begin"/>
        </w:r>
        <w:r w:rsidR="003E1791">
          <w:rPr>
            <w:noProof/>
            <w:webHidden/>
          </w:rPr>
          <w:instrText xml:space="preserve"> PAGEREF _Toc214897871 \h </w:instrText>
        </w:r>
        <w:r w:rsidR="003E1791">
          <w:rPr>
            <w:noProof/>
            <w:webHidden/>
          </w:rPr>
        </w:r>
        <w:r w:rsidR="003E1791">
          <w:rPr>
            <w:noProof/>
            <w:webHidden/>
          </w:rPr>
          <w:fldChar w:fldCharType="separate"/>
        </w:r>
        <w:r w:rsidR="003E1791">
          <w:rPr>
            <w:noProof/>
            <w:webHidden/>
          </w:rPr>
          <w:t>73</w:t>
        </w:r>
        <w:r w:rsidR="003E1791">
          <w:rPr>
            <w:noProof/>
            <w:webHidden/>
          </w:rPr>
          <w:fldChar w:fldCharType="end"/>
        </w:r>
      </w:hyperlink>
    </w:p>
    <w:p w14:paraId="6FF85177" w14:textId="39DDC8AD" w:rsidR="003E1791" w:rsidRDefault="00C0667C">
      <w:pPr>
        <w:pStyle w:val="32"/>
        <w:rPr>
          <w:rFonts w:asciiTheme="minorHAnsi" w:eastAsiaTheme="minorEastAsia" w:hAnsiTheme="minorHAnsi"/>
          <w:noProof/>
          <w:color w:val="auto"/>
          <w:sz w:val="22"/>
          <w:lang w:eastAsia="ru-RU"/>
        </w:rPr>
      </w:pPr>
      <w:hyperlink w:anchor="_Toc214897872" w:history="1">
        <w:r w:rsidR="003E1791" w:rsidRPr="00106A7F">
          <w:rPr>
            <w:rStyle w:val="aff9"/>
            <w:noProof/>
          </w:rPr>
          <w:t>Описание комплексного типа «docsRequestType»</w:t>
        </w:r>
        <w:r w:rsidR="003E1791">
          <w:rPr>
            <w:noProof/>
            <w:webHidden/>
          </w:rPr>
          <w:tab/>
        </w:r>
        <w:r w:rsidR="003E1791">
          <w:rPr>
            <w:noProof/>
            <w:webHidden/>
          </w:rPr>
          <w:fldChar w:fldCharType="begin"/>
        </w:r>
        <w:r w:rsidR="003E1791">
          <w:rPr>
            <w:noProof/>
            <w:webHidden/>
          </w:rPr>
          <w:instrText xml:space="preserve"> PAGEREF _Toc214897872 \h </w:instrText>
        </w:r>
        <w:r w:rsidR="003E1791">
          <w:rPr>
            <w:noProof/>
            <w:webHidden/>
          </w:rPr>
        </w:r>
        <w:r w:rsidR="003E1791">
          <w:rPr>
            <w:noProof/>
            <w:webHidden/>
          </w:rPr>
          <w:fldChar w:fldCharType="separate"/>
        </w:r>
        <w:r w:rsidR="003E1791">
          <w:rPr>
            <w:noProof/>
            <w:webHidden/>
          </w:rPr>
          <w:t>74</w:t>
        </w:r>
        <w:r w:rsidR="003E1791">
          <w:rPr>
            <w:noProof/>
            <w:webHidden/>
          </w:rPr>
          <w:fldChar w:fldCharType="end"/>
        </w:r>
      </w:hyperlink>
    </w:p>
    <w:p w14:paraId="245A2729" w14:textId="2716335A" w:rsidR="003E1791" w:rsidRDefault="00C0667C">
      <w:pPr>
        <w:pStyle w:val="32"/>
        <w:rPr>
          <w:rFonts w:asciiTheme="minorHAnsi" w:eastAsiaTheme="minorEastAsia" w:hAnsiTheme="minorHAnsi"/>
          <w:noProof/>
          <w:color w:val="auto"/>
          <w:sz w:val="22"/>
          <w:lang w:eastAsia="ru-RU"/>
        </w:rPr>
      </w:pPr>
      <w:hyperlink w:anchor="_Toc214897873" w:history="1">
        <w:r w:rsidR="003E1791" w:rsidRPr="00106A7F">
          <w:rPr>
            <w:rStyle w:val="aff9"/>
            <w:noProof/>
          </w:rPr>
          <w:t>Описание комплексного типа «document»</w:t>
        </w:r>
        <w:r w:rsidR="003E1791">
          <w:rPr>
            <w:noProof/>
            <w:webHidden/>
          </w:rPr>
          <w:tab/>
        </w:r>
        <w:r w:rsidR="003E1791">
          <w:rPr>
            <w:noProof/>
            <w:webHidden/>
          </w:rPr>
          <w:fldChar w:fldCharType="begin"/>
        </w:r>
        <w:r w:rsidR="003E1791">
          <w:rPr>
            <w:noProof/>
            <w:webHidden/>
          </w:rPr>
          <w:instrText xml:space="preserve"> PAGEREF _Toc214897873 \h </w:instrText>
        </w:r>
        <w:r w:rsidR="003E1791">
          <w:rPr>
            <w:noProof/>
            <w:webHidden/>
          </w:rPr>
        </w:r>
        <w:r w:rsidR="003E1791">
          <w:rPr>
            <w:noProof/>
            <w:webHidden/>
          </w:rPr>
          <w:fldChar w:fldCharType="separate"/>
        </w:r>
        <w:r w:rsidR="003E1791">
          <w:rPr>
            <w:noProof/>
            <w:webHidden/>
          </w:rPr>
          <w:t>74</w:t>
        </w:r>
        <w:r w:rsidR="003E1791">
          <w:rPr>
            <w:noProof/>
            <w:webHidden/>
          </w:rPr>
          <w:fldChar w:fldCharType="end"/>
        </w:r>
      </w:hyperlink>
    </w:p>
    <w:p w14:paraId="319D1D26" w14:textId="09D80010" w:rsidR="003E1791" w:rsidRDefault="00C0667C">
      <w:pPr>
        <w:pStyle w:val="32"/>
        <w:rPr>
          <w:rFonts w:asciiTheme="minorHAnsi" w:eastAsiaTheme="minorEastAsia" w:hAnsiTheme="minorHAnsi"/>
          <w:noProof/>
          <w:color w:val="auto"/>
          <w:sz w:val="22"/>
          <w:lang w:eastAsia="ru-RU"/>
        </w:rPr>
      </w:pPr>
      <w:hyperlink w:anchor="_Toc214897874" w:history="1">
        <w:r w:rsidR="003E1791" w:rsidRPr="00106A7F">
          <w:rPr>
            <w:rStyle w:val="aff9"/>
            <w:noProof/>
          </w:rPr>
          <w:t>Описание комплексного типа «structuredDocumentsType»</w:t>
        </w:r>
        <w:r w:rsidR="003E1791">
          <w:rPr>
            <w:noProof/>
            <w:webHidden/>
          </w:rPr>
          <w:tab/>
        </w:r>
        <w:r w:rsidR="003E1791">
          <w:rPr>
            <w:noProof/>
            <w:webHidden/>
          </w:rPr>
          <w:fldChar w:fldCharType="begin"/>
        </w:r>
        <w:r w:rsidR="003E1791">
          <w:rPr>
            <w:noProof/>
            <w:webHidden/>
          </w:rPr>
          <w:instrText xml:space="preserve"> PAGEREF _Toc214897874 \h </w:instrText>
        </w:r>
        <w:r w:rsidR="003E1791">
          <w:rPr>
            <w:noProof/>
            <w:webHidden/>
          </w:rPr>
        </w:r>
        <w:r w:rsidR="003E1791">
          <w:rPr>
            <w:noProof/>
            <w:webHidden/>
          </w:rPr>
          <w:fldChar w:fldCharType="separate"/>
        </w:r>
        <w:r w:rsidR="003E1791">
          <w:rPr>
            <w:noProof/>
            <w:webHidden/>
          </w:rPr>
          <w:t>75</w:t>
        </w:r>
        <w:r w:rsidR="003E1791">
          <w:rPr>
            <w:noProof/>
            <w:webHidden/>
          </w:rPr>
          <w:fldChar w:fldCharType="end"/>
        </w:r>
      </w:hyperlink>
    </w:p>
    <w:p w14:paraId="7373F8B1" w14:textId="68D0278B" w:rsidR="003E1791" w:rsidRDefault="00C0667C">
      <w:pPr>
        <w:pStyle w:val="16"/>
        <w:rPr>
          <w:rFonts w:asciiTheme="minorHAnsi" w:eastAsiaTheme="minorEastAsia" w:hAnsiTheme="minorHAnsi"/>
          <w:b w:val="0"/>
          <w:noProof/>
          <w:color w:val="auto"/>
          <w:sz w:val="22"/>
          <w:lang w:eastAsia="ru-RU"/>
        </w:rPr>
      </w:pPr>
      <w:hyperlink w:anchor="_Toc214897875" w:history="1">
        <w:r w:rsidR="003E1791" w:rsidRPr="00106A7F">
          <w:rPr>
            <w:rStyle w:val="aff9"/>
            <w:noProof/>
          </w:rPr>
          <w:t>7</w:t>
        </w:r>
        <w:r w:rsidR="003E1791">
          <w:rPr>
            <w:rFonts w:asciiTheme="minorHAnsi" w:eastAsiaTheme="minorEastAsia" w:hAnsiTheme="minorHAnsi"/>
            <w:b w:val="0"/>
            <w:noProof/>
            <w:color w:val="auto"/>
            <w:sz w:val="22"/>
            <w:lang w:eastAsia="ru-RU"/>
          </w:rPr>
          <w:tab/>
        </w:r>
        <w:r w:rsidR="003E1791" w:rsidRPr="00106A7F">
          <w:rPr>
            <w:rStyle w:val="aff9"/>
            <w:noProof/>
          </w:rPr>
          <w:t>Алгоритм приёма РСКП в Модуле</w:t>
        </w:r>
        <w:r w:rsidR="003E1791">
          <w:rPr>
            <w:noProof/>
            <w:webHidden/>
          </w:rPr>
          <w:tab/>
        </w:r>
        <w:r w:rsidR="003E1791">
          <w:rPr>
            <w:noProof/>
            <w:webHidden/>
          </w:rPr>
          <w:fldChar w:fldCharType="begin"/>
        </w:r>
        <w:r w:rsidR="003E1791">
          <w:rPr>
            <w:noProof/>
            <w:webHidden/>
          </w:rPr>
          <w:instrText xml:space="preserve"> PAGEREF _Toc214897875 \h </w:instrText>
        </w:r>
        <w:r w:rsidR="003E1791">
          <w:rPr>
            <w:noProof/>
            <w:webHidden/>
          </w:rPr>
        </w:r>
        <w:r w:rsidR="003E1791">
          <w:rPr>
            <w:noProof/>
            <w:webHidden/>
          </w:rPr>
          <w:fldChar w:fldCharType="separate"/>
        </w:r>
        <w:r w:rsidR="003E1791">
          <w:rPr>
            <w:noProof/>
            <w:webHidden/>
          </w:rPr>
          <w:t>77</w:t>
        </w:r>
        <w:r w:rsidR="003E1791">
          <w:rPr>
            <w:noProof/>
            <w:webHidden/>
          </w:rPr>
          <w:fldChar w:fldCharType="end"/>
        </w:r>
      </w:hyperlink>
    </w:p>
    <w:p w14:paraId="43189FDA" w14:textId="6596F2F2" w:rsidR="003E1791" w:rsidRDefault="00C0667C">
      <w:pPr>
        <w:pStyle w:val="16"/>
        <w:rPr>
          <w:rFonts w:asciiTheme="minorHAnsi" w:eastAsiaTheme="minorEastAsia" w:hAnsiTheme="minorHAnsi"/>
          <w:b w:val="0"/>
          <w:noProof/>
          <w:color w:val="auto"/>
          <w:sz w:val="22"/>
          <w:lang w:eastAsia="ru-RU"/>
        </w:rPr>
      </w:pPr>
      <w:hyperlink w:anchor="_Toc214897876" w:history="1">
        <w:r w:rsidR="003E1791" w:rsidRPr="00106A7F">
          <w:rPr>
            <w:rStyle w:val="aff9"/>
            <w:noProof/>
          </w:rPr>
          <w:t>8</w:t>
        </w:r>
        <w:r w:rsidR="003E1791">
          <w:rPr>
            <w:rFonts w:asciiTheme="minorHAnsi" w:eastAsiaTheme="minorEastAsia" w:hAnsiTheme="minorHAnsi"/>
            <w:b w:val="0"/>
            <w:noProof/>
            <w:color w:val="auto"/>
            <w:sz w:val="22"/>
            <w:lang w:eastAsia="ru-RU"/>
          </w:rPr>
          <w:tab/>
        </w:r>
        <w:r w:rsidR="003E1791" w:rsidRPr="00106A7F">
          <w:rPr>
            <w:rStyle w:val="aff9"/>
            <w:noProof/>
          </w:rPr>
          <w:t>Описание протокола взаимодействия ПУД ГИИС ЭБ</w:t>
        </w:r>
        <w:r w:rsidR="003E1791">
          <w:rPr>
            <w:noProof/>
            <w:webHidden/>
          </w:rPr>
          <w:tab/>
        </w:r>
        <w:r w:rsidR="003E1791">
          <w:rPr>
            <w:noProof/>
            <w:webHidden/>
          </w:rPr>
          <w:fldChar w:fldCharType="begin"/>
        </w:r>
        <w:r w:rsidR="003E1791">
          <w:rPr>
            <w:noProof/>
            <w:webHidden/>
          </w:rPr>
          <w:instrText xml:space="preserve"> PAGEREF _Toc214897876 \h </w:instrText>
        </w:r>
        <w:r w:rsidR="003E1791">
          <w:rPr>
            <w:noProof/>
            <w:webHidden/>
          </w:rPr>
        </w:r>
        <w:r w:rsidR="003E1791">
          <w:rPr>
            <w:noProof/>
            <w:webHidden/>
          </w:rPr>
          <w:fldChar w:fldCharType="separate"/>
        </w:r>
        <w:r w:rsidR="003E1791">
          <w:rPr>
            <w:noProof/>
            <w:webHidden/>
          </w:rPr>
          <w:t>81</w:t>
        </w:r>
        <w:r w:rsidR="003E1791">
          <w:rPr>
            <w:noProof/>
            <w:webHidden/>
          </w:rPr>
          <w:fldChar w:fldCharType="end"/>
        </w:r>
      </w:hyperlink>
    </w:p>
    <w:p w14:paraId="22B94A49" w14:textId="6350B99F" w:rsidR="003E1791" w:rsidRDefault="00C0667C">
      <w:pPr>
        <w:pStyle w:val="16"/>
        <w:rPr>
          <w:rFonts w:asciiTheme="minorHAnsi" w:eastAsiaTheme="minorEastAsia" w:hAnsiTheme="minorHAnsi"/>
          <w:b w:val="0"/>
          <w:noProof/>
          <w:color w:val="auto"/>
          <w:sz w:val="22"/>
          <w:lang w:eastAsia="ru-RU"/>
        </w:rPr>
      </w:pPr>
      <w:hyperlink w:anchor="_Toc214897877" w:history="1">
        <w:r w:rsidR="003E1791" w:rsidRPr="00106A7F">
          <w:rPr>
            <w:rStyle w:val="aff9"/>
            <w:noProof/>
          </w:rPr>
          <w:t>9</w:t>
        </w:r>
        <w:r w:rsidR="003E1791">
          <w:rPr>
            <w:rFonts w:asciiTheme="minorHAnsi" w:eastAsiaTheme="minorEastAsia" w:hAnsiTheme="minorHAnsi"/>
            <w:b w:val="0"/>
            <w:noProof/>
            <w:color w:val="auto"/>
            <w:sz w:val="22"/>
            <w:lang w:eastAsia="ru-RU"/>
          </w:rPr>
          <w:tab/>
        </w:r>
        <w:r w:rsidR="003E1791" w:rsidRPr="00106A7F">
          <w:rPr>
            <w:rStyle w:val="aff9"/>
            <w:noProof/>
          </w:rPr>
          <w:t>Описание протокола взаимодействия ПУР ГИИС ЭБ</w:t>
        </w:r>
        <w:r w:rsidR="003E1791">
          <w:rPr>
            <w:noProof/>
            <w:webHidden/>
          </w:rPr>
          <w:tab/>
        </w:r>
        <w:r w:rsidR="003E1791">
          <w:rPr>
            <w:noProof/>
            <w:webHidden/>
          </w:rPr>
          <w:fldChar w:fldCharType="begin"/>
        </w:r>
        <w:r w:rsidR="003E1791">
          <w:rPr>
            <w:noProof/>
            <w:webHidden/>
          </w:rPr>
          <w:instrText xml:space="preserve"> PAGEREF _Toc214897877 \h </w:instrText>
        </w:r>
        <w:r w:rsidR="003E1791">
          <w:rPr>
            <w:noProof/>
            <w:webHidden/>
          </w:rPr>
        </w:r>
        <w:r w:rsidR="003E1791">
          <w:rPr>
            <w:noProof/>
            <w:webHidden/>
          </w:rPr>
          <w:fldChar w:fldCharType="separate"/>
        </w:r>
        <w:r w:rsidR="003E1791">
          <w:rPr>
            <w:noProof/>
            <w:webHidden/>
          </w:rPr>
          <w:t>82</w:t>
        </w:r>
        <w:r w:rsidR="003E1791">
          <w:rPr>
            <w:noProof/>
            <w:webHidden/>
          </w:rPr>
          <w:fldChar w:fldCharType="end"/>
        </w:r>
      </w:hyperlink>
    </w:p>
    <w:p w14:paraId="39638F10" w14:textId="66BA2195" w:rsidR="003E1791" w:rsidRDefault="00C0667C">
      <w:pPr>
        <w:pStyle w:val="24"/>
        <w:rPr>
          <w:rFonts w:asciiTheme="minorHAnsi" w:eastAsiaTheme="minorEastAsia" w:hAnsiTheme="minorHAnsi" w:cstheme="minorBidi"/>
          <w:noProof/>
          <w:color w:val="auto"/>
          <w:sz w:val="22"/>
          <w:szCs w:val="22"/>
        </w:rPr>
      </w:pPr>
      <w:hyperlink w:anchor="_Toc214897878" w:history="1">
        <w:r w:rsidR="003E1791" w:rsidRPr="00106A7F">
          <w:rPr>
            <w:rStyle w:val="aff9"/>
            <w:noProof/>
          </w:rPr>
          <w:t>9.1</w:t>
        </w:r>
        <w:r w:rsidR="003E1791">
          <w:rPr>
            <w:rFonts w:asciiTheme="minorHAnsi" w:eastAsiaTheme="minorEastAsia" w:hAnsiTheme="minorHAnsi" w:cstheme="minorBidi"/>
            <w:noProof/>
            <w:color w:val="auto"/>
            <w:sz w:val="22"/>
            <w:szCs w:val="22"/>
          </w:rPr>
          <w:tab/>
        </w:r>
        <w:r w:rsidR="003E1791" w:rsidRPr="00106A7F">
          <w:rPr>
            <w:rStyle w:val="aff9"/>
            <w:noProof/>
          </w:rPr>
          <w:t xml:space="preserve">Импорт (экспорт) </w:t>
        </w:r>
        <w:r w:rsidR="003E1791" w:rsidRPr="00106A7F">
          <w:rPr>
            <w:rStyle w:val="aff9"/>
            <w:noProof/>
            <w:lang w:val="en-GB"/>
          </w:rPr>
          <w:t>XML</w:t>
        </w:r>
        <w:r w:rsidR="003E1791" w:rsidRPr="00106A7F">
          <w:rPr>
            <w:rStyle w:val="aff9"/>
            <w:noProof/>
          </w:rPr>
          <w:t>-файлов в ЛК ПУР ГИИС ЭБ</w:t>
        </w:r>
        <w:r w:rsidR="003E1791">
          <w:rPr>
            <w:noProof/>
            <w:webHidden/>
          </w:rPr>
          <w:tab/>
        </w:r>
        <w:r w:rsidR="003E1791">
          <w:rPr>
            <w:noProof/>
            <w:webHidden/>
          </w:rPr>
          <w:fldChar w:fldCharType="begin"/>
        </w:r>
        <w:r w:rsidR="003E1791">
          <w:rPr>
            <w:noProof/>
            <w:webHidden/>
          </w:rPr>
          <w:instrText xml:space="preserve"> PAGEREF _Toc214897878 \h </w:instrText>
        </w:r>
        <w:r w:rsidR="003E1791">
          <w:rPr>
            <w:noProof/>
            <w:webHidden/>
          </w:rPr>
        </w:r>
        <w:r w:rsidR="003E1791">
          <w:rPr>
            <w:noProof/>
            <w:webHidden/>
          </w:rPr>
          <w:fldChar w:fldCharType="separate"/>
        </w:r>
        <w:r w:rsidR="003E1791">
          <w:rPr>
            <w:noProof/>
            <w:webHidden/>
          </w:rPr>
          <w:t>82</w:t>
        </w:r>
        <w:r w:rsidR="003E1791">
          <w:rPr>
            <w:noProof/>
            <w:webHidden/>
          </w:rPr>
          <w:fldChar w:fldCharType="end"/>
        </w:r>
      </w:hyperlink>
    </w:p>
    <w:p w14:paraId="3B7429A9" w14:textId="6C25613E" w:rsidR="003E1791" w:rsidRDefault="00C0667C">
      <w:pPr>
        <w:pStyle w:val="24"/>
        <w:rPr>
          <w:rFonts w:asciiTheme="minorHAnsi" w:eastAsiaTheme="minorEastAsia" w:hAnsiTheme="minorHAnsi" w:cstheme="minorBidi"/>
          <w:noProof/>
          <w:color w:val="auto"/>
          <w:sz w:val="22"/>
          <w:szCs w:val="22"/>
        </w:rPr>
      </w:pPr>
      <w:hyperlink w:anchor="_Toc214897879" w:history="1">
        <w:r w:rsidR="003E1791" w:rsidRPr="00106A7F">
          <w:rPr>
            <w:rStyle w:val="aff9"/>
            <w:noProof/>
          </w:rPr>
          <w:t>9.2</w:t>
        </w:r>
        <w:r w:rsidR="003E1791">
          <w:rPr>
            <w:rFonts w:asciiTheme="minorHAnsi" w:eastAsiaTheme="minorEastAsia" w:hAnsiTheme="minorHAnsi" w:cstheme="minorBidi"/>
            <w:noProof/>
            <w:color w:val="auto"/>
            <w:sz w:val="22"/>
            <w:szCs w:val="22"/>
          </w:rPr>
          <w:tab/>
        </w:r>
        <w:r w:rsidR="003E1791" w:rsidRPr="00106A7F">
          <w:rPr>
            <w:rStyle w:val="aff9"/>
            <w:noProof/>
          </w:rPr>
          <w:t>Сервисный обмен посредством ЕСМВ</w:t>
        </w:r>
        <w:r w:rsidR="003E1791">
          <w:rPr>
            <w:noProof/>
            <w:webHidden/>
          </w:rPr>
          <w:tab/>
        </w:r>
        <w:r w:rsidR="003E1791">
          <w:rPr>
            <w:noProof/>
            <w:webHidden/>
          </w:rPr>
          <w:fldChar w:fldCharType="begin"/>
        </w:r>
        <w:r w:rsidR="003E1791">
          <w:rPr>
            <w:noProof/>
            <w:webHidden/>
          </w:rPr>
          <w:instrText xml:space="preserve"> PAGEREF _Toc214897879 \h </w:instrText>
        </w:r>
        <w:r w:rsidR="003E1791">
          <w:rPr>
            <w:noProof/>
            <w:webHidden/>
          </w:rPr>
        </w:r>
        <w:r w:rsidR="003E1791">
          <w:rPr>
            <w:noProof/>
            <w:webHidden/>
          </w:rPr>
          <w:fldChar w:fldCharType="separate"/>
        </w:r>
        <w:r w:rsidR="003E1791">
          <w:rPr>
            <w:noProof/>
            <w:webHidden/>
          </w:rPr>
          <w:t>83</w:t>
        </w:r>
        <w:r w:rsidR="003E1791">
          <w:rPr>
            <w:noProof/>
            <w:webHidden/>
          </w:rPr>
          <w:fldChar w:fldCharType="end"/>
        </w:r>
      </w:hyperlink>
    </w:p>
    <w:p w14:paraId="726F11DB" w14:textId="2C883233" w:rsidR="003E1791" w:rsidRDefault="00C0667C">
      <w:pPr>
        <w:pStyle w:val="24"/>
        <w:rPr>
          <w:rFonts w:asciiTheme="minorHAnsi" w:eastAsiaTheme="minorEastAsia" w:hAnsiTheme="minorHAnsi" w:cstheme="minorBidi"/>
          <w:noProof/>
          <w:color w:val="auto"/>
          <w:sz w:val="22"/>
          <w:szCs w:val="22"/>
        </w:rPr>
      </w:pPr>
      <w:hyperlink w:anchor="_Toc214897880" w:history="1">
        <w:r w:rsidR="003E1791" w:rsidRPr="00106A7F">
          <w:rPr>
            <w:rStyle w:val="aff9"/>
            <w:noProof/>
          </w:rPr>
          <w:t>9.3</w:t>
        </w:r>
        <w:r w:rsidR="003E1791">
          <w:rPr>
            <w:rFonts w:asciiTheme="minorHAnsi" w:eastAsiaTheme="minorEastAsia" w:hAnsiTheme="minorHAnsi" w:cstheme="minorBidi"/>
            <w:noProof/>
            <w:color w:val="auto"/>
            <w:sz w:val="22"/>
            <w:szCs w:val="22"/>
          </w:rPr>
          <w:tab/>
        </w:r>
        <w:r w:rsidR="003E1791" w:rsidRPr="00106A7F">
          <w:rPr>
            <w:rStyle w:val="aff9"/>
            <w:noProof/>
          </w:rPr>
          <w:t>Описание транспортного пакета при передаче документа «РСКП (перечисление на карты «МИР»)» (generalDataMir)</w:t>
        </w:r>
        <w:r w:rsidR="003E1791">
          <w:rPr>
            <w:noProof/>
            <w:webHidden/>
          </w:rPr>
          <w:tab/>
        </w:r>
        <w:r w:rsidR="003E1791">
          <w:rPr>
            <w:noProof/>
            <w:webHidden/>
          </w:rPr>
          <w:fldChar w:fldCharType="begin"/>
        </w:r>
        <w:r w:rsidR="003E1791">
          <w:rPr>
            <w:noProof/>
            <w:webHidden/>
          </w:rPr>
          <w:instrText xml:space="preserve"> PAGEREF _Toc214897880 \h </w:instrText>
        </w:r>
        <w:r w:rsidR="003E1791">
          <w:rPr>
            <w:noProof/>
            <w:webHidden/>
          </w:rPr>
        </w:r>
        <w:r w:rsidR="003E1791">
          <w:rPr>
            <w:noProof/>
            <w:webHidden/>
          </w:rPr>
          <w:fldChar w:fldCharType="separate"/>
        </w:r>
        <w:r w:rsidR="003E1791">
          <w:rPr>
            <w:noProof/>
            <w:webHidden/>
          </w:rPr>
          <w:t>84</w:t>
        </w:r>
        <w:r w:rsidR="003E1791">
          <w:rPr>
            <w:noProof/>
            <w:webHidden/>
          </w:rPr>
          <w:fldChar w:fldCharType="end"/>
        </w:r>
      </w:hyperlink>
    </w:p>
    <w:p w14:paraId="2A0CFA1E" w14:textId="35714762" w:rsidR="003E1791" w:rsidRDefault="00C0667C">
      <w:pPr>
        <w:pStyle w:val="16"/>
        <w:rPr>
          <w:rFonts w:asciiTheme="minorHAnsi" w:eastAsiaTheme="minorEastAsia" w:hAnsiTheme="minorHAnsi"/>
          <w:b w:val="0"/>
          <w:noProof/>
          <w:color w:val="auto"/>
          <w:sz w:val="22"/>
          <w:lang w:eastAsia="ru-RU"/>
        </w:rPr>
      </w:pPr>
      <w:hyperlink w:anchor="_Toc214897881" w:history="1">
        <w:r w:rsidR="003E1791" w:rsidRPr="00106A7F">
          <w:rPr>
            <w:rStyle w:val="aff9"/>
            <w:noProof/>
          </w:rPr>
          <w:t>10</w:t>
        </w:r>
        <w:r w:rsidR="003E1791">
          <w:rPr>
            <w:rFonts w:asciiTheme="minorHAnsi" w:eastAsiaTheme="minorEastAsia" w:hAnsiTheme="minorHAnsi"/>
            <w:b w:val="0"/>
            <w:noProof/>
            <w:color w:val="auto"/>
            <w:sz w:val="22"/>
            <w:lang w:eastAsia="ru-RU"/>
          </w:rPr>
          <w:tab/>
        </w:r>
        <w:r w:rsidR="003E1791" w:rsidRPr="00106A7F">
          <w:rPr>
            <w:rStyle w:val="aff9"/>
            <w:noProof/>
          </w:rPr>
          <w:t>Правила формирования подписываемых данных</w:t>
        </w:r>
        <w:r w:rsidR="003E1791">
          <w:rPr>
            <w:noProof/>
            <w:webHidden/>
          </w:rPr>
          <w:tab/>
        </w:r>
        <w:r w:rsidR="003E1791">
          <w:rPr>
            <w:noProof/>
            <w:webHidden/>
          </w:rPr>
          <w:fldChar w:fldCharType="begin"/>
        </w:r>
        <w:r w:rsidR="003E1791">
          <w:rPr>
            <w:noProof/>
            <w:webHidden/>
          </w:rPr>
          <w:instrText xml:space="preserve"> PAGEREF _Toc214897881 \h </w:instrText>
        </w:r>
        <w:r w:rsidR="003E1791">
          <w:rPr>
            <w:noProof/>
            <w:webHidden/>
          </w:rPr>
        </w:r>
        <w:r w:rsidR="003E1791">
          <w:rPr>
            <w:noProof/>
            <w:webHidden/>
          </w:rPr>
          <w:fldChar w:fldCharType="separate"/>
        </w:r>
        <w:r w:rsidR="003E1791">
          <w:rPr>
            <w:noProof/>
            <w:webHidden/>
          </w:rPr>
          <w:t>86</w:t>
        </w:r>
        <w:r w:rsidR="003E1791">
          <w:rPr>
            <w:noProof/>
            <w:webHidden/>
          </w:rPr>
          <w:fldChar w:fldCharType="end"/>
        </w:r>
      </w:hyperlink>
    </w:p>
    <w:p w14:paraId="4EE4189B" w14:textId="26882EEF" w:rsidR="003E1791" w:rsidRDefault="00C0667C">
      <w:pPr>
        <w:pStyle w:val="24"/>
        <w:tabs>
          <w:tab w:val="left" w:pos="1560"/>
        </w:tabs>
        <w:rPr>
          <w:rFonts w:asciiTheme="minorHAnsi" w:eastAsiaTheme="minorEastAsia" w:hAnsiTheme="minorHAnsi" w:cstheme="minorBidi"/>
          <w:noProof/>
          <w:color w:val="auto"/>
          <w:sz w:val="22"/>
          <w:szCs w:val="22"/>
        </w:rPr>
      </w:pPr>
      <w:hyperlink w:anchor="_Toc214897882" w:history="1">
        <w:r w:rsidR="003E1791" w:rsidRPr="00106A7F">
          <w:rPr>
            <w:rStyle w:val="aff9"/>
            <w:rFonts w:eastAsia="Carlito"/>
            <w:iCs/>
            <w:noProof/>
          </w:rPr>
          <w:t>10.1</w:t>
        </w:r>
        <w:r w:rsidR="003E1791">
          <w:rPr>
            <w:rFonts w:asciiTheme="minorHAnsi" w:eastAsiaTheme="minorEastAsia" w:hAnsiTheme="minorHAnsi" w:cstheme="minorBidi"/>
            <w:noProof/>
            <w:color w:val="auto"/>
            <w:sz w:val="22"/>
            <w:szCs w:val="22"/>
          </w:rPr>
          <w:tab/>
        </w:r>
        <w:r w:rsidR="003E1791" w:rsidRPr="00106A7F">
          <w:rPr>
            <w:rStyle w:val="aff9"/>
            <w:rFonts w:eastAsia="Carlito"/>
            <w:iCs/>
            <w:noProof/>
          </w:rPr>
          <w:t>Описание подхода</w:t>
        </w:r>
        <w:r w:rsidR="003E1791">
          <w:rPr>
            <w:noProof/>
            <w:webHidden/>
          </w:rPr>
          <w:tab/>
        </w:r>
        <w:r w:rsidR="003E1791">
          <w:rPr>
            <w:noProof/>
            <w:webHidden/>
          </w:rPr>
          <w:fldChar w:fldCharType="begin"/>
        </w:r>
        <w:r w:rsidR="003E1791">
          <w:rPr>
            <w:noProof/>
            <w:webHidden/>
          </w:rPr>
          <w:instrText xml:space="preserve"> PAGEREF _Toc214897882 \h </w:instrText>
        </w:r>
        <w:r w:rsidR="003E1791">
          <w:rPr>
            <w:noProof/>
            <w:webHidden/>
          </w:rPr>
        </w:r>
        <w:r w:rsidR="003E1791">
          <w:rPr>
            <w:noProof/>
            <w:webHidden/>
          </w:rPr>
          <w:fldChar w:fldCharType="separate"/>
        </w:r>
        <w:r w:rsidR="003E1791">
          <w:rPr>
            <w:noProof/>
            <w:webHidden/>
          </w:rPr>
          <w:t>86</w:t>
        </w:r>
        <w:r w:rsidR="003E1791">
          <w:rPr>
            <w:noProof/>
            <w:webHidden/>
          </w:rPr>
          <w:fldChar w:fldCharType="end"/>
        </w:r>
      </w:hyperlink>
    </w:p>
    <w:p w14:paraId="1F90C5A2" w14:textId="14173D89" w:rsidR="003E1791" w:rsidRDefault="00C0667C">
      <w:pPr>
        <w:pStyle w:val="24"/>
        <w:tabs>
          <w:tab w:val="left" w:pos="1560"/>
        </w:tabs>
        <w:rPr>
          <w:rFonts w:asciiTheme="minorHAnsi" w:eastAsiaTheme="minorEastAsia" w:hAnsiTheme="minorHAnsi" w:cstheme="minorBidi"/>
          <w:noProof/>
          <w:color w:val="auto"/>
          <w:sz w:val="22"/>
          <w:szCs w:val="22"/>
        </w:rPr>
      </w:pPr>
      <w:hyperlink w:anchor="_Toc214897883" w:history="1">
        <w:r w:rsidR="003E1791" w:rsidRPr="00106A7F">
          <w:rPr>
            <w:rStyle w:val="aff9"/>
            <w:rFonts w:eastAsia="Carlito"/>
            <w:iCs/>
            <w:noProof/>
          </w:rPr>
          <w:t>10.2</w:t>
        </w:r>
        <w:r w:rsidR="003E1791">
          <w:rPr>
            <w:rFonts w:asciiTheme="minorHAnsi" w:eastAsiaTheme="minorEastAsia" w:hAnsiTheme="minorHAnsi" w:cstheme="minorBidi"/>
            <w:noProof/>
            <w:color w:val="auto"/>
            <w:sz w:val="22"/>
            <w:szCs w:val="22"/>
          </w:rPr>
          <w:tab/>
        </w:r>
        <w:r w:rsidR="003E1791" w:rsidRPr="00106A7F">
          <w:rPr>
            <w:rStyle w:val="aff9"/>
            <w:rFonts w:eastAsia="Carlito"/>
            <w:iCs/>
            <w:noProof/>
          </w:rPr>
          <w:t>Формирование и проверка подписи</w:t>
        </w:r>
        <w:r w:rsidR="003E1791">
          <w:rPr>
            <w:noProof/>
            <w:webHidden/>
          </w:rPr>
          <w:tab/>
        </w:r>
        <w:r w:rsidR="003E1791">
          <w:rPr>
            <w:noProof/>
            <w:webHidden/>
          </w:rPr>
          <w:fldChar w:fldCharType="begin"/>
        </w:r>
        <w:r w:rsidR="003E1791">
          <w:rPr>
            <w:noProof/>
            <w:webHidden/>
          </w:rPr>
          <w:instrText xml:space="preserve"> PAGEREF _Toc214897883 \h </w:instrText>
        </w:r>
        <w:r w:rsidR="003E1791">
          <w:rPr>
            <w:noProof/>
            <w:webHidden/>
          </w:rPr>
        </w:r>
        <w:r w:rsidR="003E1791">
          <w:rPr>
            <w:noProof/>
            <w:webHidden/>
          </w:rPr>
          <w:fldChar w:fldCharType="separate"/>
        </w:r>
        <w:r w:rsidR="003E1791">
          <w:rPr>
            <w:noProof/>
            <w:webHidden/>
          </w:rPr>
          <w:t>86</w:t>
        </w:r>
        <w:r w:rsidR="003E1791">
          <w:rPr>
            <w:noProof/>
            <w:webHidden/>
          </w:rPr>
          <w:fldChar w:fldCharType="end"/>
        </w:r>
      </w:hyperlink>
    </w:p>
    <w:p w14:paraId="0FFA8ABB" w14:textId="511E1545" w:rsidR="003E1791" w:rsidRDefault="00C0667C">
      <w:pPr>
        <w:pStyle w:val="32"/>
        <w:rPr>
          <w:rFonts w:asciiTheme="minorHAnsi" w:eastAsiaTheme="minorEastAsia" w:hAnsiTheme="minorHAnsi"/>
          <w:noProof/>
          <w:color w:val="auto"/>
          <w:sz w:val="22"/>
          <w:lang w:eastAsia="ru-RU"/>
        </w:rPr>
      </w:pPr>
      <w:hyperlink w:anchor="_Toc214897884" w:history="1">
        <w:r w:rsidR="003E1791" w:rsidRPr="00106A7F">
          <w:rPr>
            <w:rStyle w:val="aff9"/>
            <w:rFonts w:cs="Times New Roman"/>
            <w:noProof/>
            <w:lang w:eastAsia="ru-RU"/>
          </w:rPr>
          <w:t>10.2.1</w:t>
        </w:r>
        <w:r w:rsidR="003E1791">
          <w:rPr>
            <w:rFonts w:asciiTheme="minorHAnsi" w:eastAsiaTheme="minorEastAsia" w:hAnsiTheme="minorHAnsi"/>
            <w:noProof/>
            <w:color w:val="auto"/>
            <w:sz w:val="22"/>
            <w:lang w:eastAsia="ru-RU"/>
          </w:rPr>
          <w:tab/>
        </w:r>
        <w:r w:rsidR="003E1791" w:rsidRPr="00106A7F">
          <w:rPr>
            <w:rStyle w:val="aff9"/>
            <w:rFonts w:cs="Times New Roman"/>
            <w:iCs/>
            <w:noProof/>
            <w:lang w:eastAsia="ru-RU"/>
          </w:rPr>
          <w:t>Подпись формата XAdES</w:t>
        </w:r>
        <w:r w:rsidR="003E1791">
          <w:rPr>
            <w:noProof/>
            <w:webHidden/>
          </w:rPr>
          <w:tab/>
        </w:r>
        <w:r w:rsidR="003E1791">
          <w:rPr>
            <w:noProof/>
            <w:webHidden/>
          </w:rPr>
          <w:fldChar w:fldCharType="begin"/>
        </w:r>
        <w:r w:rsidR="003E1791">
          <w:rPr>
            <w:noProof/>
            <w:webHidden/>
          </w:rPr>
          <w:instrText xml:space="preserve"> PAGEREF _Toc214897884 \h </w:instrText>
        </w:r>
        <w:r w:rsidR="003E1791">
          <w:rPr>
            <w:noProof/>
            <w:webHidden/>
          </w:rPr>
        </w:r>
        <w:r w:rsidR="003E1791">
          <w:rPr>
            <w:noProof/>
            <w:webHidden/>
          </w:rPr>
          <w:fldChar w:fldCharType="separate"/>
        </w:r>
        <w:r w:rsidR="003E1791">
          <w:rPr>
            <w:noProof/>
            <w:webHidden/>
          </w:rPr>
          <w:t>86</w:t>
        </w:r>
        <w:r w:rsidR="003E1791">
          <w:rPr>
            <w:noProof/>
            <w:webHidden/>
          </w:rPr>
          <w:fldChar w:fldCharType="end"/>
        </w:r>
      </w:hyperlink>
    </w:p>
    <w:p w14:paraId="19A8E83A" w14:textId="3DA2A3A4" w:rsidR="003E1791" w:rsidRDefault="00C0667C">
      <w:pPr>
        <w:pStyle w:val="32"/>
        <w:rPr>
          <w:rFonts w:asciiTheme="minorHAnsi" w:eastAsiaTheme="minorEastAsia" w:hAnsiTheme="minorHAnsi"/>
          <w:noProof/>
          <w:color w:val="auto"/>
          <w:sz w:val="22"/>
          <w:lang w:eastAsia="ru-RU"/>
        </w:rPr>
      </w:pPr>
      <w:hyperlink w:anchor="_Toc214897885" w:history="1">
        <w:r w:rsidR="003E1791" w:rsidRPr="00106A7F">
          <w:rPr>
            <w:rStyle w:val="aff9"/>
            <w:rFonts w:cs="Times New Roman"/>
            <w:noProof/>
            <w:lang w:eastAsia="ru-RU"/>
          </w:rPr>
          <w:t>10.2.2</w:t>
        </w:r>
        <w:r w:rsidR="003E1791">
          <w:rPr>
            <w:rFonts w:asciiTheme="minorHAnsi" w:eastAsiaTheme="minorEastAsia" w:hAnsiTheme="minorHAnsi"/>
            <w:noProof/>
            <w:color w:val="auto"/>
            <w:sz w:val="22"/>
            <w:lang w:eastAsia="ru-RU"/>
          </w:rPr>
          <w:tab/>
        </w:r>
        <w:r w:rsidR="003E1791" w:rsidRPr="00106A7F">
          <w:rPr>
            <w:rStyle w:val="aff9"/>
            <w:rFonts w:cs="Times New Roman"/>
            <w:iCs/>
            <w:noProof/>
            <w:lang w:eastAsia="ru-RU"/>
          </w:rPr>
          <w:t>Подпись формата СAdES</w:t>
        </w:r>
        <w:r w:rsidR="003E1791">
          <w:rPr>
            <w:noProof/>
            <w:webHidden/>
          </w:rPr>
          <w:tab/>
        </w:r>
        <w:r w:rsidR="003E1791">
          <w:rPr>
            <w:noProof/>
            <w:webHidden/>
          </w:rPr>
          <w:fldChar w:fldCharType="begin"/>
        </w:r>
        <w:r w:rsidR="003E1791">
          <w:rPr>
            <w:noProof/>
            <w:webHidden/>
          </w:rPr>
          <w:instrText xml:space="preserve"> PAGEREF _Toc214897885 \h </w:instrText>
        </w:r>
        <w:r w:rsidR="003E1791">
          <w:rPr>
            <w:noProof/>
            <w:webHidden/>
          </w:rPr>
        </w:r>
        <w:r w:rsidR="003E1791">
          <w:rPr>
            <w:noProof/>
            <w:webHidden/>
          </w:rPr>
          <w:fldChar w:fldCharType="separate"/>
        </w:r>
        <w:r w:rsidR="003E1791">
          <w:rPr>
            <w:noProof/>
            <w:webHidden/>
          </w:rPr>
          <w:t>89</w:t>
        </w:r>
        <w:r w:rsidR="003E1791">
          <w:rPr>
            <w:noProof/>
            <w:webHidden/>
          </w:rPr>
          <w:fldChar w:fldCharType="end"/>
        </w:r>
      </w:hyperlink>
    </w:p>
    <w:p w14:paraId="7FE1A6B3" w14:textId="02998E3E" w:rsidR="003E1791" w:rsidRDefault="00C0667C">
      <w:pPr>
        <w:pStyle w:val="32"/>
        <w:rPr>
          <w:rFonts w:asciiTheme="minorHAnsi" w:eastAsiaTheme="minorEastAsia" w:hAnsiTheme="minorHAnsi"/>
          <w:noProof/>
          <w:color w:val="auto"/>
          <w:sz w:val="22"/>
          <w:lang w:eastAsia="ru-RU"/>
        </w:rPr>
      </w:pPr>
      <w:hyperlink w:anchor="_Toc214897886" w:history="1">
        <w:r w:rsidR="003E1791" w:rsidRPr="00106A7F">
          <w:rPr>
            <w:rStyle w:val="aff9"/>
            <w:rFonts w:cs="Times New Roman"/>
            <w:noProof/>
            <w:lang w:eastAsia="ru-RU"/>
          </w:rPr>
          <w:t>10.2.3</w:t>
        </w:r>
        <w:r w:rsidR="003E1791">
          <w:rPr>
            <w:rFonts w:asciiTheme="minorHAnsi" w:eastAsiaTheme="minorEastAsia" w:hAnsiTheme="minorHAnsi"/>
            <w:noProof/>
            <w:color w:val="auto"/>
            <w:sz w:val="22"/>
            <w:lang w:eastAsia="ru-RU"/>
          </w:rPr>
          <w:tab/>
        </w:r>
        <w:r w:rsidR="003E1791" w:rsidRPr="00106A7F">
          <w:rPr>
            <w:rStyle w:val="aff9"/>
            <w:rFonts w:cs="Times New Roman"/>
            <w:iCs/>
            <w:noProof/>
            <w:lang w:eastAsia="ru-RU"/>
          </w:rPr>
          <w:t>Структура подписываемых данных</w:t>
        </w:r>
        <w:r w:rsidR="003E1791">
          <w:rPr>
            <w:noProof/>
            <w:webHidden/>
          </w:rPr>
          <w:tab/>
        </w:r>
        <w:r w:rsidR="003E1791">
          <w:rPr>
            <w:noProof/>
            <w:webHidden/>
          </w:rPr>
          <w:fldChar w:fldCharType="begin"/>
        </w:r>
        <w:r w:rsidR="003E1791">
          <w:rPr>
            <w:noProof/>
            <w:webHidden/>
          </w:rPr>
          <w:instrText xml:space="preserve"> PAGEREF _Toc214897886 \h </w:instrText>
        </w:r>
        <w:r w:rsidR="003E1791">
          <w:rPr>
            <w:noProof/>
            <w:webHidden/>
          </w:rPr>
        </w:r>
        <w:r w:rsidR="003E1791">
          <w:rPr>
            <w:noProof/>
            <w:webHidden/>
          </w:rPr>
          <w:fldChar w:fldCharType="separate"/>
        </w:r>
        <w:r w:rsidR="003E1791">
          <w:rPr>
            <w:noProof/>
            <w:webHidden/>
          </w:rPr>
          <w:t>90</w:t>
        </w:r>
        <w:r w:rsidR="003E1791">
          <w:rPr>
            <w:noProof/>
            <w:webHidden/>
          </w:rPr>
          <w:fldChar w:fldCharType="end"/>
        </w:r>
      </w:hyperlink>
    </w:p>
    <w:p w14:paraId="0EC5129F" w14:textId="0523B96F" w:rsidR="003E1791" w:rsidRDefault="00C0667C">
      <w:pPr>
        <w:pStyle w:val="32"/>
        <w:rPr>
          <w:rFonts w:asciiTheme="minorHAnsi" w:eastAsiaTheme="minorEastAsia" w:hAnsiTheme="minorHAnsi"/>
          <w:noProof/>
          <w:color w:val="auto"/>
          <w:sz w:val="22"/>
          <w:lang w:eastAsia="ru-RU"/>
        </w:rPr>
      </w:pPr>
      <w:hyperlink w:anchor="_Toc214897887" w:history="1">
        <w:r w:rsidR="003E1791" w:rsidRPr="00106A7F">
          <w:rPr>
            <w:rStyle w:val="aff9"/>
            <w:rFonts w:cs="Times New Roman"/>
            <w:noProof/>
            <w:lang w:eastAsia="ru-RU"/>
          </w:rPr>
          <w:t>10.2.4</w:t>
        </w:r>
        <w:r w:rsidR="003E1791">
          <w:rPr>
            <w:rFonts w:asciiTheme="minorHAnsi" w:eastAsiaTheme="minorEastAsia" w:hAnsiTheme="minorHAnsi"/>
            <w:noProof/>
            <w:color w:val="auto"/>
            <w:sz w:val="22"/>
            <w:lang w:eastAsia="ru-RU"/>
          </w:rPr>
          <w:tab/>
        </w:r>
        <w:r w:rsidR="003E1791" w:rsidRPr="00106A7F">
          <w:rPr>
            <w:rStyle w:val="aff9"/>
            <w:rFonts w:cs="Times New Roman"/>
            <w:iCs/>
            <w:noProof/>
            <w:lang w:eastAsia="ru-RU"/>
          </w:rPr>
          <w:t>Пример XML</w:t>
        </w:r>
        <w:r w:rsidR="003E1791">
          <w:rPr>
            <w:noProof/>
            <w:webHidden/>
          </w:rPr>
          <w:tab/>
        </w:r>
        <w:r w:rsidR="003E1791">
          <w:rPr>
            <w:noProof/>
            <w:webHidden/>
          </w:rPr>
          <w:fldChar w:fldCharType="begin"/>
        </w:r>
        <w:r w:rsidR="003E1791">
          <w:rPr>
            <w:noProof/>
            <w:webHidden/>
          </w:rPr>
          <w:instrText xml:space="preserve"> PAGEREF _Toc214897887 \h </w:instrText>
        </w:r>
        <w:r w:rsidR="003E1791">
          <w:rPr>
            <w:noProof/>
            <w:webHidden/>
          </w:rPr>
        </w:r>
        <w:r w:rsidR="003E1791">
          <w:rPr>
            <w:noProof/>
            <w:webHidden/>
          </w:rPr>
          <w:fldChar w:fldCharType="separate"/>
        </w:r>
        <w:r w:rsidR="003E1791">
          <w:rPr>
            <w:noProof/>
            <w:webHidden/>
          </w:rPr>
          <w:t>94</w:t>
        </w:r>
        <w:r w:rsidR="003E1791">
          <w:rPr>
            <w:noProof/>
            <w:webHidden/>
          </w:rPr>
          <w:fldChar w:fldCharType="end"/>
        </w:r>
      </w:hyperlink>
    </w:p>
    <w:p w14:paraId="39681F53" w14:textId="7756CE47" w:rsidR="003E1791" w:rsidRDefault="00C0667C">
      <w:pPr>
        <w:pStyle w:val="32"/>
        <w:rPr>
          <w:rFonts w:asciiTheme="minorHAnsi" w:eastAsiaTheme="minorEastAsia" w:hAnsiTheme="minorHAnsi"/>
          <w:noProof/>
          <w:color w:val="auto"/>
          <w:sz w:val="22"/>
          <w:lang w:eastAsia="ru-RU"/>
        </w:rPr>
      </w:pPr>
      <w:hyperlink w:anchor="_Toc214897888" w:history="1">
        <w:r w:rsidR="003E1791" w:rsidRPr="00106A7F">
          <w:rPr>
            <w:rStyle w:val="aff9"/>
            <w:rFonts w:cs="Times New Roman"/>
            <w:noProof/>
            <w:lang w:eastAsia="ru-RU"/>
          </w:rPr>
          <w:t>10.2.5</w:t>
        </w:r>
        <w:r w:rsidR="003E1791">
          <w:rPr>
            <w:rFonts w:asciiTheme="minorHAnsi" w:eastAsiaTheme="minorEastAsia" w:hAnsiTheme="minorHAnsi"/>
            <w:noProof/>
            <w:color w:val="auto"/>
            <w:sz w:val="22"/>
            <w:lang w:eastAsia="ru-RU"/>
          </w:rPr>
          <w:tab/>
        </w:r>
        <w:r w:rsidR="003E1791" w:rsidRPr="00106A7F">
          <w:rPr>
            <w:rStyle w:val="aff9"/>
            <w:rFonts w:cs="Times New Roman"/>
            <w:iCs/>
            <w:noProof/>
            <w:lang w:eastAsia="ru-RU"/>
          </w:rPr>
          <w:t>Пример XSL</w:t>
        </w:r>
        <w:r w:rsidR="003E1791">
          <w:rPr>
            <w:noProof/>
            <w:webHidden/>
          </w:rPr>
          <w:tab/>
        </w:r>
        <w:r w:rsidR="003E1791">
          <w:rPr>
            <w:noProof/>
            <w:webHidden/>
          </w:rPr>
          <w:fldChar w:fldCharType="begin"/>
        </w:r>
        <w:r w:rsidR="003E1791">
          <w:rPr>
            <w:noProof/>
            <w:webHidden/>
          </w:rPr>
          <w:instrText xml:space="preserve"> PAGEREF _Toc214897888 \h </w:instrText>
        </w:r>
        <w:r w:rsidR="003E1791">
          <w:rPr>
            <w:noProof/>
            <w:webHidden/>
          </w:rPr>
        </w:r>
        <w:r w:rsidR="003E1791">
          <w:rPr>
            <w:noProof/>
            <w:webHidden/>
          </w:rPr>
          <w:fldChar w:fldCharType="separate"/>
        </w:r>
        <w:r w:rsidR="003E1791">
          <w:rPr>
            <w:noProof/>
            <w:webHidden/>
          </w:rPr>
          <w:t>96</w:t>
        </w:r>
        <w:r w:rsidR="003E1791">
          <w:rPr>
            <w:noProof/>
            <w:webHidden/>
          </w:rPr>
          <w:fldChar w:fldCharType="end"/>
        </w:r>
      </w:hyperlink>
    </w:p>
    <w:p w14:paraId="6A868A84" w14:textId="291BF28B" w:rsidR="003E1791" w:rsidRDefault="00C0667C">
      <w:pPr>
        <w:pStyle w:val="16"/>
        <w:rPr>
          <w:rFonts w:asciiTheme="minorHAnsi" w:eastAsiaTheme="minorEastAsia" w:hAnsiTheme="minorHAnsi"/>
          <w:b w:val="0"/>
          <w:noProof/>
          <w:color w:val="auto"/>
          <w:sz w:val="22"/>
          <w:lang w:eastAsia="ru-RU"/>
        </w:rPr>
      </w:pPr>
      <w:hyperlink w:anchor="_Toc214897889" w:history="1">
        <w:r w:rsidR="003E1791" w:rsidRPr="00106A7F">
          <w:rPr>
            <w:rStyle w:val="aff9"/>
            <w:noProof/>
          </w:rPr>
          <w:t>ЛИСТ РЕГИСТРАЦИИ ИЗМЕНЕНИЙ</w:t>
        </w:r>
        <w:r w:rsidR="003E1791">
          <w:rPr>
            <w:noProof/>
            <w:webHidden/>
          </w:rPr>
          <w:tab/>
        </w:r>
        <w:r w:rsidR="003E1791">
          <w:rPr>
            <w:noProof/>
            <w:webHidden/>
          </w:rPr>
          <w:fldChar w:fldCharType="begin"/>
        </w:r>
        <w:r w:rsidR="003E1791">
          <w:rPr>
            <w:noProof/>
            <w:webHidden/>
          </w:rPr>
          <w:instrText xml:space="preserve"> PAGEREF _Toc214897889 \h </w:instrText>
        </w:r>
        <w:r w:rsidR="003E1791">
          <w:rPr>
            <w:noProof/>
            <w:webHidden/>
          </w:rPr>
        </w:r>
        <w:r w:rsidR="003E1791">
          <w:rPr>
            <w:noProof/>
            <w:webHidden/>
          </w:rPr>
          <w:fldChar w:fldCharType="separate"/>
        </w:r>
        <w:r w:rsidR="003E1791">
          <w:rPr>
            <w:noProof/>
            <w:webHidden/>
          </w:rPr>
          <w:t>97</w:t>
        </w:r>
        <w:r w:rsidR="003E1791">
          <w:rPr>
            <w:noProof/>
            <w:webHidden/>
          </w:rPr>
          <w:fldChar w:fldCharType="end"/>
        </w:r>
      </w:hyperlink>
    </w:p>
    <w:p w14:paraId="38E0D01C" w14:textId="467CE237" w:rsidR="00DE597C" w:rsidRPr="00420C0E" w:rsidRDefault="00061AB3" w:rsidP="00E76314">
      <w:pPr>
        <w:rPr>
          <w:b/>
          <w:lang w:eastAsia="ru-RU"/>
        </w:rPr>
      </w:pPr>
      <w:r w:rsidRPr="00420C0E">
        <w:rPr>
          <w:b/>
          <w:lang w:eastAsia="ru-RU"/>
        </w:rPr>
        <w:fldChar w:fldCharType="end"/>
      </w:r>
    </w:p>
    <w:p w14:paraId="637146E7" w14:textId="4C717D4D" w:rsidR="00AD5FA8" w:rsidRPr="00420C0E" w:rsidRDefault="00061AB3" w:rsidP="00E76314">
      <w:pPr>
        <w:pStyle w:val="-8"/>
      </w:pPr>
      <w:bookmarkStart w:id="2" w:name="_Toc214897839"/>
      <w:r w:rsidRPr="00420C0E">
        <w:lastRenderedPageBreak/>
        <w:t>Перечень таблиц</w:t>
      </w:r>
      <w:bookmarkEnd w:id="2"/>
    </w:p>
    <w:p w14:paraId="5530848B" w14:textId="170E1E57" w:rsidR="00BC7465" w:rsidRPr="00420C0E" w:rsidRDefault="00061AB3">
      <w:pPr>
        <w:pStyle w:val="ad"/>
        <w:rPr>
          <w:rFonts w:asciiTheme="minorHAnsi" w:eastAsiaTheme="minorEastAsia" w:hAnsiTheme="minorHAnsi"/>
          <w:noProof/>
          <w:color w:val="auto"/>
          <w:sz w:val="22"/>
          <w:lang w:eastAsia="ru-RU"/>
        </w:rPr>
      </w:pPr>
      <w:r w:rsidRPr="00420C0E">
        <w:rPr>
          <w:lang w:eastAsia="ru-RU"/>
        </w:rPr>
        <w:fldChar w:fldCharType="begin"/>
      </w:r>
      <w:r w:rsidRPr="00420C0E">
        <w:rPr>
          <w:lang w:eastAsia="ru-RU"/>
        </w:rPr>
        <w:instrText xml:space="preserve"> TOC \h \z \c "Таблица" </w:instrText>
      </w:r>
      <w:r w:rsidRPr="00420C0E">
        <w:rPr>
          <w:lang w:eastAsia="ru-RU"/>
        </w:rPr>
        <w:fldChar w:fldCharType="separate"/>
      </w:r>
      <w:hyperlink w:anchor="_Toc208574120" w:history="1">
        <w:r w:rsidR="00BC7465" w:rsidRPr="00420C0E">
          <w:rPr>
            <w:rStyle w:val="aff9"/>
            <w:noProof/>
          </w:rPr>
          <w:t>Таблица 1 – Перечень используемых сокращений и определений</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_Toc208574120 \h </w:instrText>
        </w:r>
        <w:r w:rsidR="00BC7465" w:rsidRPr="00420C0E">
          <w:rPr>
            <w:noProof/>
            <w:webHidden/>
          </w:rPr>
        </w:r>
        <w:r w:rsidR="00BC7465" w:rsidRPr="00420C0E">
          <w:rPr>
            <w:noProof/>
            <w:webHidden/>
          </w:rPr>
          <w:fldChar w:fldCharType="separate"/>
        </w:r>
        <w:r w:rsidR="00BC7465" w:rsidRPr="00420C0E">
          <w:rPr>
            <w:noProof/>
            <w:webHidden/>
          </w:rPr>
          <w:t>8</w:t>
        </w:r>
        <w:r w:rsidR="00BC7465" w:rsidRPr="00420C0E">
          <w:rPr>
            <w:noProof/>
            <w:webHidden/>
          </w:rPr>
          <w:fldChar w:fldCharType="end"/>
        </w:r>
      </w:hyperlink>
    </w:p>
    <w:p w14:paraId="4159A8EE" w14:textId="2BF22BE1" w:rsidR="00BC7465" w:rsidRPr="00420C0E" w:rsidRDefault="00C0667C">
      <w:pPr>
        <w:pStyle w:val="ad"/>
        <w:rPr>
          <w:rFonts w:asciiTheme="minorHAnsi" w:eastAsiaTheme="minorEastAsia" w:hAnsiTheme="minorHAnsi"/>
          <w:noProof/>
          <w:color w:val="auto"/>
          <w:sz w:val="22"/>
          <w:lang w:eastAsia="ru-RU"/>
        </w:rPr>
      </w:pPr>
      <w:hyperlink w:anchor="_Toc208574121" w:history="1">
        <w:r w:rsidR="00BC7465" w:rsidRPr="00420C0E">
          <w:rPr>
            <w:rStyle w:val="aff9"/>
            <w:noProof/>
          </w:rPr>
          <w:t>Таблица 2 – Перечень изменений версий форматов</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_Toc208574121 \h </w:instrText>
        </w:r>
        <w:r w:rsidR="00BC7465" w:rsidRPr="00420C0E">
          <w:rPr>
            <w:noProof/>
            <w:webHidden/>
          </w:rPr>
        </w:r>
        <w:r w:rsidR="00BC7465" w:rsidRPr="00420C0E">
          <w:rPr>
            <w:noProof/>
            <w:webHidden/>
          </w:rPr>
          <w:fldChar w:fldCharType="separate"/>
        </w:r>
        <w:r w:rsidR="00BC7465" w:rsidRPr="00420C0E">
          <w:rPr>
            <w:noProof/>
            <w:webHidden/>
          </w:rPr>
          <w:t>17</w:t>
        </w:r>
        <w:r w:rsidR="00BC7465" w:rsidRPr="00420C0E">
          <w:rPr>
            <w:noProof/>
            <w:webHidden/>
          </w:rPr>
          <w:fldChar w:fldCharType="end"/>
        </w:r>
      </w:hyperlink>
    </w:p>
    <w:p w14:paraId="27B28389" w14:textId="275E51EF" w:rsidR="00BC7465" w:rsidRPr="00420C0E" w:rsidRDefault="00C0667C">
      <w:pPr>
        <w:pStyle w:val="ad"/>
        <w:rPr>
          <w:rFonts w:asciiTheme="minorHAnsi" w:eastAsiaTheme="minorEastAsia" w:hAnsiTheme="minorHAnsi"/>
          <w:noProof/>
          <w:color w:val="auto"/>
          <w:sz w:val="22"/>
          <w:lang w:eastAsia="ru-RU"/>
        </w:rPr>
      </w:pPr>
      <w:hyperlink w:anchor="_Toc208574122" w:history="1">
        <w:r w:rsidR="00BC7465" w:rsidRPr="00420C0E">
          <w:rPr>
            <w:rStyle w:val="aff9"/>
            <w:noProof/>
          </w:rPr>
          <w:t>Таблица 3 – Типы данных</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_Toc208574122 \h </w:instrText>
        </w:r>
        <w:r w:rsidR="00BC7465" w:rsidRPr="00420C0E">
          <w:rPr>
            <w:noProof/>
            <w:webHidden/>
          </w:rPr>
        </w:r>
        <w:r w:rsidR="00BC7465" w:rsidRPr="00420C0E">
          <w:rPr>
            <w:noProof/>
            <w:webHidden/>
          </w:rPr>
          <w:fldChar w:fldCharType="separate"/>
        </w:r>
        <w:r w:rsidR="00BC7465" w:rsidRPr="00420C0E">
          <w:rPr>
            <w:noProof/>
            <w:webHidden/>
          </w:rPr>
          <w:t>19</w:t>
        </w:r>
        <w:r w:rsidR="00BC7465" w:rsidRPr="00420C0E">
          <w:rPr>
            <w:noProof/>
            <w:webHidden/>
          </w:rPr>
          <w:fldChar w:fldCharType="end"/>
        </w:r>
      </w:hyperlink>
    </w:p>
    <w:p w14:paraId="066CE6C8" w14:textId="15EACBAF" w:rsidR="00BC7465" w:rsidRPr="00420C0E" w:rsidRDefault="00C0667C">
      <w:pPr>
        <w:pStyle w:val="ad"/>
        <w:rPr>
          <w:rFonts w:asciiTheme="minorHAnsi" w:eastAsiaTheme="minorEastAsia" w:hAnsiTheme="minorHAnsi"/>
          <w:noProof/>
          <w:color w:val="auto"/>
          <w:sz w:val="22"/>
          <w:lang w:eastAsia="ru-RU"/>
        </w:rPr>
      </w:pPr>
      <w:hyperlink w:anchor="_Toc208574123" w:history="1">
        <w:r w:rsidR="00BC7465" w:rsidRPr="00420C0E">
          <w:rPr>
            <w:rStyle w:val="aff9"/>
            <w:noProof/>
          </w:rPr>
          <w:t>Таблица 4 – Маршрут документа «Распоряжение о совершении казначейского платежа (перечисление на карты «МИР»)»</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_Toc208574123 \h </w:instrText>
        </w:r>
        <w:r w:rsidR="00BC7465" w:rsidRPr="00420C0E">
          <w:rPr>
            <w:noProof/>
            <w:webHidden/>
          </w:rPr>
        </w:r>
        <w:r w:rsidR="00BC7465" w:rsidRPr="00420C0E">
          <w:rPr>
            <w:noProof/>
            <w:webHidden/>
          </w:rPr>
          <w:fldChar w:fldCharType="separate"/>
        </w:r>
        <w:r w:rsidR="00BC7465" w:rsidRPr="00420C0E">
          <w:rPr>
            <w:noProof/>
            <w:webHidden/>
          </w:rPr>
          <w:t>20</w:t>
        </w:r>
        <w:r w:rsidR="00BC7465" w:rsidRPr="00420C0E">
          <w:rPr>
            <w:noProof/>
            <w:webHidden/>
          </w:rPr>
          <w:fldChar w:fldCharType="end"/>
        </w:r>
      </w:hyperlink>
    </w:p>
    <w:p w14:paraId="1ADE2920" w14:textId="3182491A" w:rsidR="00BC7465" w:rsidRPr="00420C0E" w:rsidRDefault="00C0667C">
      <w:pPr>
        <w:pStyle w:val="ad"/>
        <w:rPr>
          <w:rFonts w:asciiTheme="minorHAnsi" w:eastAsiaTheme="minorEastAsia" w:hAnsiTheme="minorHAnsi"/>
          <w:noProof/>
          <w:color w:val="auto"/>
          <w:sz w:val="22"/>
          <w:lang w:eastAsia="ru-RU"/>
        </w:rPr>
      </w:pPr>
      <w:hyperlink w:anchor="_Toc208574124" w:history="1">
        <w:r w:rsidR="00BC7465" w:rsidRPr="00420C0E">
          <w:rPr>
            <w:rStyle w:val="aff9"/>
            <w:noProof/>
          </w:rPr>
          <w:t>Таблица 5 – Описание комплексного типа «</w:t>
        </w:r>
        <w:r w:rsidR="00BC7465" w:rsidRPr="00420C0E">
          <w:rPr>
            <w:rStyle w:val="aff9"/>
            <w:noProof/>
            <w:lang w:val="en-US"/>
          </w:rPr>
          <w:t>generalDataMir</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_Toc208574124 \h </w:instrText>
        </w:r>
        <w:r w:rsidR="00BC7465" w:rsidRPr="00420C0E">
          <w:rPr>
            <w:noProof/>
            <w:webHidden/>
          </w:rPr>
        </w:r>
        <w:r w:rsidR="00BC7465" w:rsidRPr="00420C0E">
          <w:rPr>
            <w:noProof/>
            <w:webHidden/>
          </w:rPr>
          <w:fldChar w:fldCharType="separate"/>
        </w:r>
        <w:r w:rsidR="00BC7465" w:rsidRPr="00420C0E">
          <w:rPr>
            <w:noProof/>
            <w:webHidden/>
          </w:rPr>
          <w:t>21</w:t>
        </w:r>
        <w:r w:rsidR="00BC7465" w:rsidRPr="00420C0E">
          <w:rPr>
            <w:noProof/>
            <w:webHidden/>
          </w:rPr>
          <w:fldChar w:fldCharType="end"/>
        </w:r>
      </w:hyperlink>
    </w:p>
    <w:p w14:paraId="57DC7961" w14:textId="22307600" w:rsidR="00BC7465" w:rsidRPr="00420C0E" w:rsidRDefault="00C0667C">
      <w:pPr>
        <w:pStyle w:val="ad"/>
        <w:rPr>
          <w:rFonts w:asciiTheme="minorHAnsi" w:eastAsiaTheme="minorEastAsia" w:hAnsiTheme="minorHAnsi"/>
          <w:noProof/>
          <w:color w:val="auto"/>
          <w:sz w:val="22"/>
          <w:lang w:eastAsia="ru-RU"/>
        </w:rPr>
      </w:pPr>
      <w:hyperlink w:anchor="_Toc208574125" w:history="1">
        <w:r w:rsidR="00BC7465" w:rsidRPr="00420C0E">
          <w:rPr>
            <w:rStyle w:val="aff9"/>
            <w:noProof/>
          </w:rPr>
          <w:t>Таблица 6 – Описание комплексного типа «R</w:t>
        </w:r>
        <w:r w:rsidR="00BC7465" w:rsidRPr="00420C0E">
          <w:rPr>
            <w:rStyle w:val="aff9"/>
            <w:noProof/>
            <w:lang w:val="en-US"/>
          </w:rPr>
          <w:t>skpMir</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_Toc208574125 \h </w:instrText>
        </w:r>
        <w:r w:rsidR="00BC7465" w:rsidRPr="00420C0E">
          <w:rPr>
            <w:noProof/>
            <w:webHidden/>
          </w:rPr>
        </w:r>
        <w:r w:rsidR="00BC7465" w:rsidRPr="00420C0E">
          <w:rPr>
            <w:noProof/>
            <w:webHidden/>
          </w:rPr>
          <w:fldChar w:fldCharType="separate"/>
        </w:r>
        <w:r w:rsidR="00BC7465" w:rsidRPr="00420C0E">
          <w:rPr>
            <w:noProof/>
            <w:webHidden/>
          </w:rPr>
          <w:t>25</w:t>
        </w:r>
        <w:r w:rsidR="00BC7465" w:rsidRPr="00420C0E">
          <w:rPr>
            <w:noProof/>
            <w:webHidden/>
          </w:rPr>
          <w:fldChar w:fldCharType="end"/>
        </w:r>
      </w:hyperlink>
    </w:p>
    <w:p w14:paraId="40296664" w14:textId="5432880A" w:rsidR="00BC7465" w:rsidRPr="00420C0E" w:rsidRDefault="00C0667C">
      <w:pPr>
        <w:pStyle w:val="ad"/>
        <w:rPr>
          <w:rFonts w:asciiTheme="minorHAnsi" w:eastAsiaTheme="minorEastAsia" w:hAnsiTheme="minorHAnsi"/>
          <w:noProof/>
          <w:color w:val="auto"/>
          <w:sz w:val="22"/>
          <w:lang w:eastAsia="ru-RU"/>
        </w:rPr>
      </w:pPr>
      <w:hyperlink w:anchor="_Toc208574126" w:history="1">
        <w:r w:rsidR="00BC7465" w:rsidRPr="00420C0E">
          <w:rPr>
            <w:rStyle w:val="aff9"/>
            <w:noProof/>
          </w:rPr>
          <w:t>Таблица 7 – Описание комплексного типа «t</w:t>
        </w:r>
        <w:r w:rsidR="00BC7465" w:rsidRPr="00420C0E">
          <w:rPr>
            <w:rStyle w:val="aff9"/>
            <w:noProof/>
            <w:lang w:val="en-US"/>
          </w:rPr>
          <w:t>o</w:t>
        </w:r>
        <w:r w:rsidR="00BC7465" w:rsidRPr="00420C0E">
          <w:rPr>
            <w:rStyle w:val="aff9"/>
            <w:noProof/>
          </w:rPr>
          <w:t>fkInf»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_Toc208574126 \h </w:instrText>
        </w:r>
        <w:r w:rsidR="00BC7465" w:rsidRPr="00420C0E">
          <w:rPr>
            <w:noProof/>
            <w:webHidden/>
          </w:rPr>
        </w:r>
        <w:r w:rsidR="00BC7465" w:rsidRPr="00420C0E">
          <w:rPr>
            <w:noProof/>
            <w:webHidden/>
          </w:rPr>
          <w:fldChar w:fldCharType="separate"/>
        </w:r>
        <w:r w:rsidR="00BC7465" w:rsidRPr="00420C0E">
          <w:rPr>
            <w:noProof/>
            <w:webHidden/>
          </w:rPr>
          <w:t>34</w:t>
        </w:r>
        <w:r w:rsidR="00BC7465" w:rsidRPr="00420C0E">
          <w:rPr>
            <w:noProof/>
            <w:webHidden/>
          </w:rPr>
          <w:fldChar w:fldCharType="end"/>
        </w:r>
      </w:hyperlink>
    </w:p>
    <w:p w14:paraId="0F49D03D" w14:textId="3214229E" w:rsidR="00BC7465" w:rsidRPr="00420C0E" w:rsidRDefault="00C0667C">
      <w:pPr>
        <w:pStyle w:val="ad"/>
        <w:rPr>
          <w:rFonts w:asciiTheme="minorHAnsi" w:eastAsiaTheme="minorEastAsia" w:hAnsiTheme="minorHAnsi"/>
          <w:noProof/>
          <w:color w:val="auto"/>
          <w:sz w:val="22"/>
          <w:lang w:eastAsia="ru-RU"/>
        </w:rPr>
      </w:pPr>
      <w:hyperlink w:anchor="_Toc208574127" w:history="1">
        <w:r w:rsidR="00BC7465" w:rsidRPr="00420C0E">
          <w:rPr>
            <w:rStyle w:val="aff9"/>
            <w:noProof/>
          </w:rPr>
          <w:t>Таблица 8 – Описание комплексного типа «AmntKBK»</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_Toc208574127 \h </w:instrText>
        </w:r>
        <w:r w:rsidR="00BC7465" w:rsidRPr="00420C0E">
          <w:rPr>
            <w:noProof/>
            <w:webHidden/>
          </w:rPr>
        </w:r>
        <w:r w:rsidR="00BC7465" w:rsidRPr="00420C0E">
          <w:rPr>
            <w:noProof/>
            <w:webHidden/>
          </w:rPr>
          <w:fldChar w:fldCharType="separate"/>
        </w:r>
        <w:r w:rsidR="00BC7465" w:rsidRPr="00420C0E">
          <w:rPr>
            <w:noProof/>
            <w:webHidden/>
          </w:rPr>
          <w:t>35</w:t>
        </w:r>
        <w:r w:rsidR="00BC7465" w:rsidRPr="00420C0E">
          <w:rPr>
            <w:noProof/>
            <w:webHidden/>
          </w:rPr>
          <w:fldChar w:fldCharType="end"/>
        </w:r>
      </w:hyperlink>
    </w:p>
    <w:p w14:paraId="1DC679B2" w14:textId="4064ABE8" w:rsidR="00BC7465" w:rsidRPr="00420C0E" w:rsidRDefault="00C0667C">
      <w:pPr>
        <w:pStyle w:val="ad"/>
        <w:rPr>
          <w:rFonts w:asciiTheme="minorHAnsi" w:eastAsiaTheme="minorEastAsia" w:hAnsiTheme="minorHAnsi"/>
          <w:noProof/>
          <w:color w:val="auto"/>
          <w:sz w:val="22"/>
          <w:lang w:eastAsia="ru-RU"/>
        </w:rPr>
      </w:pPr>
      <w:hyperlink w:anchor="_Toc208574128" w:history="1">
        <w:r w:rsidR="00BC7465" w:rsidRPr="00420C0E">
          <w:rPr>
            <w:rStyle w:val="aff9"/>
            <w:noProof/>
          </w:rPr>
          <w:t>Таблица 9 – Описание комплексного типа «pa</w:t>
        </w:r>
        <w:r w:rsidR="00BC7465" w:rsidRPr="00420C0E">
          <w:rPr>
            <w:rStyle w:val="aff9"/>
            <w:noProof/>
            <w:lang w:val="en-US"/>
          </w:rPr>
          <w:t>yerI</w:t>
        </w:r>
        <w:r w:rsidR="00BC7465" w:rsidRPr="00420C0E">
          <w:rPr>
            <w:rStyle w:val="aff9"/>
            <w:noProof/>
          </w:rPr>
          <w:t>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_Toc208574128 \h </w:instrText>
        </w:r>
        <w:r w:rsidR="00BC7465" w:rsidRPr="00420C0E">
          <w:rPr>
            <w:noProof/>
            <w:webHidden/>
          </w:rPr>
        </w:r>
        <w:r w:rsidR="00BC7465" w:rsidRPr="00420C0E">
          <w:rPr>
            <w:noProof/>
            <w:webHidden/>
          </w:rPr>
          <w:fldChar w:fldCharType="separate"/>
        </w:r>
        <w:r w:rsidR="00BC7465" w:rsidRPr="00420C0E">
          <w:rPr>
            <w:noProof/>
            <w:webHidden/>
          </w:rPr>
          <w:t>36</w:t>
        </w:r>
        <w:r w:rsidR="00BC7465" w:rsidRPr="00420C0E">
          <w:rPr>
            <w:noProof/>
            <w:webHidden/>
          </w:rPr>
          <w:fldChar w:fldCharType="end"/>
        </w:r>
      </w:hyperlink>
    </w:p>
    <w:p w14:paraId="62376AB8" w14:textId="2E799C62" w:rsidR="00BC7465" w:rsidRPr="00420C0E" w:rsidRDefault="00C0667C">
      <w:pPr>
        <w:pStyle w:val="ad"/>
        <w:rPr>
          <w:rFonts w:asciiTheme="minorHAnsi" w:eastAsiaTheme="minorEastAsia" w:hAnsiTheme="minorHAnsi"/>
          <w:noProof/>
          <w:color w:val="auto"/>
          <w:sz w:val="22"/>
          <w:lang w:eastAsia="ru-RU"/>
        </w:rPr>
      </w:pPr>
      <w:hyperlink w:anchor="_Toc208574129" w:history="1">
        <w:r w:rsidR="00BC7465" w:rsidRPr="00420C0E">
          <w:rPr>
            <w:rStyle w:val="aff9"/>
            <w:noProof/>
          </w:rPr>
          <w:t>Таблица 10 – Описание комплексного типа «dcdRSKP»</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_Toc208574129 \h </w:instrText>
        </w:r>
        <w:r w:rsidR="00BC7465" w:rsidRPr="00420C0E">
          <w:rPr>
            <w:noProof/>
            <w:webHidden/>
          </w:rPr>
        </w:r>
        <w:r w:rsidR="00BC7465" w:rsidRPr="00420C0E">
          <w:rPr>
            <w:noProof/>
            <w:webHidden/>
          </w:rPr>
          <w:fldChar w:fldCharType="separate"/>
        </w:r>
        <w:r w:rsidR="00BC7465" w:rsidRPr="00420C0E">
          <w:rPr>
            <w:noProof/>
            <w:webHidden/>
          </w:rPr>
          <w:t>43</w:t>
        </w:r>
        <w:r w:rsidR="00BC7465" w:rsidRPr="00420C0E">
          <w:rPr>
            <w:noProof/>
            <w:webHidden/>
          </w:rPr>
          <w:fldChar w:fldCharType="end"/>
        </w:r>
      </w:hyperlink>
    </w:p>
    <w:p w14:paraId="0305F282" w14:textId="4B5F389B" w:rsidR="00BC7465" w:rsidRPr="00420C0E" w:rsidRDefault="00C0667C">
      <w:pPr>
        <w:pStyle w:val="ad"/>
        <w:rPr>
          <w:rFonts w:asciiTheme="minorHAnsi" w:eastAsiaTheme="minorEastAsia" w:hAnsiTheme="minorHAnsi"/>
          <w:noProof/>
          <w:color w:val="auto"/>
          <w:sz w:val="22"/>
          <w:lang w:eastAsia="ru-RU"/>
        </w:rPr>
      </w:pPr>
      <w:hyperlink w:anchor="_Toc208574130" w:history="1">
        <w:r w:rsidR="00BC7465" w:rsidRPr="00420C0E">
          <w:rPr>
            <w:rStyle w:val="aff9"/>
            <w:noProof/>
          </w:rPr>
          <w:t>Таблица 11 – Описание комплексного типа «</w:t>
        </w:r>
        <w:r w:rsidR="00BC7465" w:rsidRPr="00420C0E">
          <w:rPr>
            <w:rStyle w:val="aff9"/>
            <w:noProof/>
            <w:shd w:val="clear" w:color="auto" w:fill="FFFFFF"/>
          </w:rPr>
          <w:t>bsc</w:t>
        </w:r>
        <w:r w:rsidR="00BC7465" w:rsidRPr="00420C0E">
          <w:rPr>
            <w:rStyle w:val="aff9"/>
            <w:noProof/>
            <w:shd w:val="clear" w:color="auto" w:fill="FFFFFF"/>
            <w:lang w:val="en-US"/>
          </w:rPr>
          <w:t>D</w:t>
        </w:r>
        <w:r w:rsidR="00BC7465" w:rsidRPr="00420C0E">
          <w:rPr>
            <w:rStyle w:val="aff9"/>
            <w:noProof/>
            <w:shd w:val="clear" w:color="auto" w:fill="FFFFFF"/>
          </w:rPr>
          <w:t>cmnts</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_Toc208574130 \h </w:instrText>
        </w:r>
        <w:r w:rsidR="00BC7465" w:rsidRPr="00420C0E">
          <w:rPr>
            <w:noProof/>
            <w:webHidden/>
          </w:rPr>
        </w:r>
        <w:r w:rsidR="00BC7465" w:rsidRPr="00420C0E">
          <w:rPr>
            <w:noProof/>
            <w:webHidden/>
          </w:rPr>
          <w:fldChar w:fldCharType="separate"/>
        </w:r>
        <w:r w:rsidR="00BC7465" w:rsidRPr="00420C0E">
          <w:rPr>
            <w:noProof/>
            <w:webHidden/>
          </w:rPr>
          <w:t>53</w:t>
        </w:r>
        <w:r w:rsidR="00BC7465" w:rsidRPr="00420C0E">
          <w:rPr>
            <w:noProof/>
            <w:webHidden/>
          </w:rPr>
          <w:fldChar w:fldCharType="end"/>
        </w:r>
      </w:hyperlink>
    </w:p>
    <w:p w14:paraId="16351AA7" w14:textId="104440B5" w:rsidR="00BC7465" w:rsidRPr="00420C0E" w:rsidRDefault="00C0667C">
      <w:pPr>
        <w:pStyle w:val="ad"/>
        <w:rPr>
          <w:rFonts w:asciiTheme="minorHAnsi" w:eastAsiaTheme="minorEastAsia" w:hAnsiTheme="minorHAnsi"/>
          <w:noProof/>
          <w:color w:val="auto"/>
          <w:sz w:val="22"/>
          <w:lang w:eastAsia="ru-RU"/>
        </w:rPr>
      </w:pPr>
      <w:hyperlink w:anchor="_Toc208574131" w:history="1">
        <w:r w:rsidR="00BC7465" w:rsidRPr="00420C0E">
          <w:rPr>
            <w:rStyle w:val="aff9"/>
            <w:noProof/>
          </w:rPr>
          <w:t>Таблица 12 – Описание комплексного типа «</w:t>
        </w:r>
        <w:r w:rsidR="00BC7465" w:rsidRPr="00420C0E">
          <w:rPr>
            <w:rStyle w:val="aff9"/>
            <w:noProof/>
            <w:lang w:val="en-US"/>
          </w:rPr>
          <w:t>mngrInf</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_Toc208574131 \h </w:instrText>
        </w:r>
        <w:r w:rsidR="00BC7465" w:rsidRPr="00420C0E">
          <w:rPr>
            <w:noProof/>
            <w:webHidden/>
          </w:rPr>
        </w:r>
        <w:r w:rsidR="00BC7465" w:rsidRPr="00420C0E">
          <w:rPr>
            <w:noProof/>
            <w:webHidden/>
          </w:rPr>
          <w:fldChar w:fldCharType="separate"/>
        </w:r>
        <w:r w:rsidR="00BC7465" w:rsidRPr="00420C0E">
          <w:rPr>
            <w:noProof/>
            <w:webHidden/>
          </w:rPr>
          <w:t>56</w:t>
        </w:r>
        <w:r w:rsidR="00BC7465" w:rsidRPr="00420C0E">
          <w:rPr>
            <w:noProof/>
            <w:webHidden/>
          </w:rPr>
          <w:fldChar w:fldCharType="end"/>
        </w:r>
      </w:hyperlink>
    </w:p>
    <w:p w14:paraId="0E4C3FB5" w14:textId="404B413B" w:rsidR="00BC7465" w:rsidRPr="00420C0E" w:rsidRDefault="00C0667C">
      <w:pPr>
        <w:pStyle w:val="ad"/>
        <w:rPr>
          <w:rFonts w:asciiTheme="minorHAnsi" w:eastAsiaTheme="minorEastAsia" w:hAnsiTheme="minorHAnsi"/>
          <w:noProof/>
          <w:color w:val="auto"/>
          <w:sz w:val="22"/>
          <w:lang w:eastAsia="ru-RU"/>
        </w:rPr>
      </w:pPr>
      <w:hyperlink w:anchor="_Toc208574132" w:history="1">
        <w:r w:rsidR="00BC7465" w:rsidRPr="00420C0E">
          <w:rPr>
            <w:rStyle w:val="aff9"/>
            <w:noProof/>
          </w:rPr>
          <w:t>Таблица 13 – Описание комплексного типа «</w:t>
        </w:r>
        <w:r w:rsidR="00BC7465" w:rsidRPr="00420C0E">
          <w:rPr>
            <w:rStyle w:val="aff9"/>
            <w:noProof/>
            <w:shd w:val="clear" w:color="auto" w:fill="FFFFFF"/>
          </w:rPr>
          <w:t>chf</w:t>
        </w:r>
        <w:r w:rsidR="00BC7465" w:rsidRPr="00420C0E">
          <w:rPr>
            <w:rStyle w:val="aff9"/>
            <w:noProof/>
            <w:shd w:val="clear" w:color="auto" w:fill="FFFFFF"/>
            <w:lang w:val="en-US"/>
          </w:rPr>
          <w:t>A</w:t>
        </w:r>
        <w:r w:rsidR="00BC7465" w:rsidRPr="00420C0E">
          <w:rPr>
            <w:rStyle w:val="aff9"/>
            <w:noProof/>
            <w:shd w:val="clear" w:color="auto" w:fill="FFFFFF"/>
          </w:rPr>
          <w:t>ccInf»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_Toc208574132 \h </w:instrText>
        </w:r>
        <w:r w:rsidR="00BC7465" w:rsidRPr="00420C0E">
          <w:rPr>
            <w:noProof/>
            <w:webHidden/>
          </w:rPr>
        </w:r>
        <w:r w:rsidR="00BC7465" w:rsidRPr="00420C0E">
          <w:rPr>
            <w:noProof/>
            <w:webHidden/>
          </w:rPr>
          <w:fldChar w:fldCharType="separate"/>
        </w:r>
        <w:r w:rsidR="00BC7465" w:rsidRPr="00420C0E">
          <w:rPr>
            <w:noProof/>
            <w:webHidden/>
          </w:rPr>
          <w:t>57</w:t>
        </w:r>
        <w:r w:rsidR="00BC7465" w:rsidRPr="00420C0E">
          <w:rPr>
            <w:noProof/>
            <w:webHidden/>
          </w:rPr>
          <w:fldChar w:fldCharType="end"/>
        </w:r>
      </w:hyperlink>
    </w:p>
    <w:p w14:paraId="1E34AE5D" w14:textId="157DA4E6" w:rsidR="00BC7465" w:rsidRPr="00420C0E" w:rsidRDefault="00C0667C">
      <w:pPr>
        <w:pStyle w:val="ad"/>
        <w:rPr>
          <w:rFonts w:asciiTheme="minorHAnsi" w:eastAsiaTheme="minorEastAsia" w:hAnsiTheme="minorHAnsi"/>
          <w:noProof/>
          <w:color w:val="auto"/>
          <w:sz w:val="22"/>
          <w:lang w:eastAsia="ru-RU"/>
        </w:rPr>
      </w:pPr>
      <w:hyperlink w:anchor="_Toc208574133" w:history="1">
        <w:r w:rsidR="00BC7465" w:rsidRPr="00420C0E">
          <w:rPr>
            <w:rStyle w:val="aff9"/>
            <w:noProof/>
          </w:rPr>
          <w:t>Таблица 14 – Описание комплексного типа «</w:t>
        </w:r>
        <w:r w:rsidR="00BC7465" w:rsidRPr="00420C0E">
          <w:rPr>
            <w:rStyle w:val="aff9"/>
            <w:noProof/>
            <w:shd w:val="clear" w:color="auto" w:fill="FFFFFF"/>
          </w:rPr>
          <w:t>rspnsbl</w:t>
        </w:r>
        <w:r w:rsidR="00BC7465" w:rsidRPr="00420C0E">
          <w:rPr>
            <w:rStyle w:val="aff9"/>
            <w:noProof/>
            <w:shd w:val="clear" w:color="auto" w:fill="FFFFFF"/>
            <w:lang w:val="en-US"/>
          </w:rPr>
          <w:t>E</w:t>
        </w:r>
        <w:r w:rsidR="00BC7465" w:rsidRPr="00420C0E">
          <w:rPr>
            <w:rStyle w:val="aff9"/>
            <w:noProof/>
            <w:shd w:val="clear" w:color="auto" w:fill="FFFFFF"/>
          </w:rPr>
          <w:t>xctrInf</w:t>
        </w:r>
        <w:r w:rsidR="00BC7465" w:rsidRPr="00420C0E">
          <w:rPr>
            <w:rStyle w:val="aff9"/>
            <w:noProof/>
          </w:rPr>
          <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_Toc208574133 \h </w:instrText>
        </w:r>
        <w:r w:rsidR="00BC7465" w:rsidRPr="00420C0E">
          <w:rPr>
            <w:noProof/>
            <w:webHidden/>
          </w:rPr>
        </w:r>
        <w:r w:rsidR="00BC7465" w:rsidRPr="00420C0E">
          <w:rPr>
            <w:noProof/>
            <w:webHidden/>
          </w:rPr>
          <w:fldChar w:fldCharType="separate"/>
        </w:r>
        <w:r w:rsidR="00BC7465" w:rsidRPr="00420C0E">
          <w:rPr>
            <w:noProof/>
            <w:webHidden/>
          </w:rPr>
          <w:t>58</w:t>
        </w:r>
        <w:r w:rsidR="00BC7465" w:rsidRPr="00420C0E">
          <w:rPr>
            <w:noProof/>
            <w:webHidden/>
          </w:rPr>
          <w:fldChar w:fldCharType="end"/>
        </w:r>
      </w:hyperlink>
    </w:p>
    <w:p w14:paraId="6611F4AF" w14:textId="3ECF704B" w:rsidR="00BC7465" w:rsidRPr="00420C0E" w:rsidRDefault="00C0667C">
      <w:pPr>
        <w:pStyle w:val="ad"/>
        <w:rPr>
          <w:rFonts w:asciiTheme="minorHAnsi" w:eastAsiaTheme="minorEastAsia" w:hAnsiTheme="minorHAnsi"/>
          <w:noProof/>
          <w:color w:val="auto"/>
          <w:sz w:val="22"/>
          <w:lang w:eastAsia="ru-RU"/>
        </w:rPr>
      </w:pPr>
      <w:hyperlink w:anchor="_Toc208574134" w:history="1">
        <w:r w:rsidR="00BC7465" w:rsidRPr="00420C0E">
          <w:rPr>
            <w:rStyle w:val="aff9"/>
            <w:noProof/>
          </w:rPr>
          <w:t>Таблица 15 – Описание комплексного типа «attachmentList»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_Toc208574134 \h </w:instrText>
        </w:r>
        <w:r w:rsidR="00BC7465" w:rsidRPr="00420C0E">
          <w:rPr>
            <w:noProof/>
            <w:webHidden/>
          </w:rPr>
        </w:r>
        <w:r w:rsidR="00BC7465" w:rsidRPr="00420C0E">
          <w:rPr>
            <w:noProof/>
            <w:webHidden/>
          </w:rPr>
          <w:fldChar w:fldCharType="separate"/>
        </w:r>
        <w:r w:rsidR="00BC7465" w:rsidRPr="00420C0E">
          <w:rPr>
            <w:noProof/>
            <w:webHidden/>
          </w:rPr>
          <w:t>59</w:t>
        </w:r>
        <w:r w:rsidR="00BC7465" w:rsidRPr="00420C0E">
          <w:rPr>
            <w:noProof/>
            <w:webHidden/>
          </w:rPr>
          <w:fldChar w:fldCharType="end"/>
        </w:r>
      </w:hyperlink>
    </w:p>
    <w:p w14:paraId="59E4C1AD" w14:textId="4FDA8C86" w:rsidR="00BC7465" w:rsidRPr="00420C0E" w:rsidRDefault="00C0667C">
      <w:pPr>
        <w:pStyle w:val="ad"/>
        <w:rPr>
          <w:rFonts w:asciiTheme="minorHAnsi" w:eastAsiaTheme="minorEastAsia" w:hAnsiTheme="minorHAnsi"/>
          <w:noProof/>
          <w:color w:val="auto"/>
          <w:sz w:val="22"/>
          <w:lang w:eastAsia="ru-RU"/>
        </w:rPr>
      </w:pPr>
      <w:hyperlink w:anchor="_Toc208574135" w:history="1">
        <w:r w:rsidR="00BC7465" w:rsidRPr="00420C0E">
          <w:rPr>
            <w:rStyle w:val="aff9"/>
            <w:noProof/>
          </w:rPr>
          <w:t>Таблица 16 – Маршрут документа «Уведомление (протокол)»</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_Toc208574135 \h </w:instrText>
        </w:r>
        <w:r w:rsidR="00BC7465" w:rsidRPr="00420C0E">
          <w:rPr>
            <w:noProof/>
            <w:webHidden/>
          </w:rPr>
        </w:r>
        <w:r w:rsidR="00BC7465" w:rsidRPr="00420C0E">
          <w:rPr>
            <w:noProof/>
            <w:webHidden/>
          </w:rPr>
          <w:fldChar w:fldCharType="separate"/>
        </w:r>
        <w:r w:rsidR="00BC7465" w:rsidRPr="00420C0E">
          <w:rPr>
            <w:noProof/>
            <w:webHidden/>
          </w:rPr>
          <w:t>61</w:t>
        </w:r>
        <w:r w:rsidR="00BC7465" w:rsidRPr="00420C0E">
          <w:rPr>
            <w:noProof/>
            <w:webHidden/>
          </w:rPr>
          <w:fldChar w:fldCharType="end"/>
        </w:r>
      </w:hyperlink>
    </w:p>
    <w:p w14:paraId="37E6FD76" w14:textId="69CA95F5" w:rsidR="00BC7465" w:rsidRPr="00420C0E" w:rsidRDefault="00C0667C">
      <w:pPr>
        <w:pStyle w:val="ad"/>
        <w:rPr>
          <w:rFonts w:asciiTheme="minorHAnsi" w:eastAsiaTheme="minorEastAsia" w:hAnsiTheme="minorHAnsi"/>
          <w:noProof/>
          <w:color w:val="auto"/>
          <w:sz w:val="22"/>
          <w:lang w:eastAsia="ru-RU"/>
        </w:rPr>
      </w:pPr>
      <w:hyperlink w:anchor="_Toc208574136" w:history="1">
        <w:r w:rsidR="00BC7465" w:rsidRPr="00420C0E">
          <w:rPr>
            <w:rStyle w:val="aff9"/>
            <w:noProof/>
          </w:rPr>
          <w:t>Таблица 17 – Маршрут документа «Квитанция»</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_Toc208574136 \h </w:instrText>
        </w:r>
        <w:r w:rsidR="00BC7465" w:rsidRPr="00420C0E">
          <w:rPr>
            <w:noProof/>
            <w:webHidden/>
          </w:rPr>
        </w:r>
        <w:r w:rsidR="00BC7465" w:rsidRPr="00420C0E">
          <w:rPr>
            <w:noProof/>
            <w:webHidden/>
          </w:rPr>
          <w:fldChar w:fldCharType="separate"/>
        </w:r>
        <w:r w:rsidR="00BC7465" w:rsidRPr="00420C0E">
          <w:rPr>
            <w:noProof/>
            <w:webHidden/>
          </w:rPr>
          <w:t>62</w:t>
        </w:r>
        <w:r w:rsidR="00BC7465" w:rsidRPr="00420C0E">
          <w:rPr>
            <w:noProof/>
            <w:webHidden/>
          </w:rPr>
          <w:fldChar w:fldCharType="end"/>
        </w:r>
      </w:hyperlink>
    </w:p>
    <w:p w14:paraId="33967C1F" w14:textId="5957AE13" w:rsidR="00BC7465" w:rsidRPr="00420C0E" w:rsidRDefault="00C0667C">
      <w:pPr>
        <w:pStyle w:val="ad"/>
        <w:rPr>
          <w:rFonts w:asciiTheme="minorHAnsi" w:eastAsiaTheme="minorEastAsia" w:hAnsiTheme="minorHAnsi"/>
          <w:noProof/>
          <w:color w:val="auto"/>
          <w:sz w:val="22"/>
          <w:lang w:eastAsia="ru-RU"/>
        </w:rPr>
      </w:pPr>
      <w:hyperlink w:anchor="_Toc208574137" w:history="1">
        <w:r w:rsidR="00BC7465" w:rsidRPr="00420C0E">
          <w:rPr>
            <w:rStyle w:val="aff9"/>
            <w:noProof/>
          </w:rPr>
          <w:t>Таблица 18 – Маршрут документа «Извещение об исполнении распоряжения о перечислении денежных средств на банковские карты «Мир» физических лиц»</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_Toc208574137 \h </w:instrText>
        </w:r>
        <w:r w:rsidR="00BC7465" w:rsidRPr="00420C0E">
          <w:rPr>
            <w:noProof/>
            <w:webHidden/>
          </w:rPr>
        </w:r>
        <w:r w:rsidR="00BC7465" w:rsidRPr="00420C0E">
          <w:rPr>
            <w:noProof/>
            <w:webHidden/>
          </w:rPr>
          <w:fldChar w:fldCharType="separate"/>
        </w:r>
        <w:r w:rsidR="00BC7465" w:rsidRPr="00420C0E">
          <w:rPr>
            <w:noProof/>
            <w:webHidden/>
          </w:rPr>
          <w:t>63</w:t>
        </w:r>
        <w:r w:rsidR="00BC7465" w:rsidRPr="00420C0E">
          <w:rPr>
            <w:noProof/>
            <w:webHidden/>
          </w:rPr>
          <w:fldChar w:fldCharType="end"/>
        </w:r>
      </w:hyperlink>
    </w:p>
    <w:p w14:paraId="2F248C73" w14:textId="2B9F4F25" w:rsidR="00BC7465" w:rsidRPr="00420C0E" w:rsidRDefault="00C0667C">
      <w:pPr>
        <w:pStyle w:val="ad"/>
        <w:rPr>
          <w:rFonts w:asciiTheme="minorHAnsi" w:eastAsiaTheme="minorEastAsia" w:hAnsiTheme="minorHAnsi"/>
          <w:noProof/>
          <w:color w:val="auto"/>
          <w:sz w:val="22"/>
          <w:lang w:eastAsia="ru-RU"/>
        </w:rPr>
      </w:pPr>
      <w:hyperlink w:anchor="_Toc208574138" w:history="1">
        <w:r w:rsidR="00BC7465" w:rsidRPr="00420C0E">
          <w:rPr>
            <w:rStyle w:val="aff9"/>
            <w:noProof/>
          </w:rPr>
          <w:t>Таблица 19 – Описание реквизитов «RskpResults»</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_Toc208574138 \h </w:instrText>
        </w:r>
        <w:r w:rsidR="00BC7465" w:rsidRPr="00420C0E">
          <w:rPr>
            <w:noProof/>
            <w:webHidden/>
          </w:rPr>
        </w:r>
        <w:r w:rsidR="00BC7465" w:rsidRPr="00420C0E">
          <w:rPr>
            <w:noProof/>
            <w:webHidden/>
          </w:rPr>
          <w:fldChar w:fldCharType="separate"/>
        </w:r>
        <w:r w:rsidR="00BC7465" w:rsidRPr="00420C0E">
          <w:rPr>
            <w:noProof/>
            <w:webHidden/>
          </w:rPr>
          <w:t>65</w:t>
        </w:r>
        <w:r w:rsidR="00BC7465" w:rsidRPr="00420C0E">
          <w:rPr>
            <w:noProof/>
            <w:webHidden/>
          </w:rPr>
          <w:fldChar w:fldCharType="end"/>
        </w:r>
      </w:hyperlink>
    </w:p>
    <w:p w14:paraId="282CF3CB" w14:textId="526E7B78" w:rsidR="00BC7465" w:rsidRPr="00420C0E" w:rsidRDefault="00C0667C">
      <w:pPr>
        <w:pStyle w:val="ad"/>
        <w:rPr>
          <w:rFonts w:asciiTheme="minorHAnsi" w:eastAsiaTheme="minorEastAsia" w:hAnsiTheme="minorHAnsi"/>
          <w:noProof/>
          <w:color w:val="auto"/>
          <w:sz w:val="22"/>
          <w:lang w:eastAsia="ru-RU"/>
        </w:rPr>
      </w:pPr>
      <w:hyperlink w:anchor="_Toc208574139" w:history="1">
        <w:r w:rsidR="00BC7465" w:rsidRPr="00420C0E">
          <w:rPr>
            <w:rStyle w:val="aff9"/>
            <w:noProof/>
          </w:rPr>
          <w:t>Таблица 20 – Описание реквизита «RskpResultsInf»</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_Toc208574139 \h </w:instrText>
        </w:r>
        <w:r w:rsidR="00BC7465" w:rsidRPr="00420C0E">
          <w:rPr>
            <w:noProof/>
            <w:webHidden/>
          </w:rPr>
        </w:r>
        <w:r w:rsidR="00BC7465" w:rsidRPr="00420C0E">
          <w:rPr>
            <w:noProof/>
            <w:webHidden/>
          </w:rPr>
          <w:fldChar w:fldCharType="separate"/>
        </w:r>
        <w:r w:rsidR="00BC7465" w:rsidRPr="00420C0E">
          <w:rPr>
            <w:noProof/>
            <w:webHidden/>
          </w:rPr>
          <w:t>65</w:t>
        </w:r>
        <w:r w:rsidR="00BC7465" w:rsidRPr="00420C0E">
          <w:rPr>
            <w:noProof/>
            <w:webHidden/>
          </w:rPr>
          <w:fldChar w:fldCharType="end"/>
        </w:r>
      </w:hyperlink>
    </w:p>
    <w:p w14:paraId="5F916851" w14:textId="286FC4F7" w:rsidR="00BC7465" w:rsidRPr="00420C0E" w:rsidRDefault="00C0667C">
      <w:pPr>
        <w:pStyle w:val="ad"/>
        <w:rPr>
          <w:rFonts w:asciiTheme="minorHAnsi" w:eastAsiaTheme="minorEastAsia" w:hAnsiTheme="minorHAnsi"/>
          <w:noProof/>
          <w:color w:val="auto"/>
          <w:sz w:val="22"/>
          <w:lang w:eastAsia="ru-RU"/>
        </w:rPr>
      </w:pPr>
      <w:hyperlink w:anchor="_Toc208574140" w:history="1">
        <w:r w:rsidR="00BC7465" w:rsidRPr="00420C0E">
          <w:rPr>
            <w:rStyle w:val="aff9"/>
            <w:noProof/>
          </w:rPr>
          <w:t>Таблица 21 – Описание схемы данных, используемых при взаимодействии</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_Toc208574140 \h </w:instrText>
        </w:r>
        <w:r w:rsidR="00BC7465" w:rsidRPr="00420C0E">
          <w:rPr>
            <w:noProof/>
            <w:webHidden/>
          </w:rPr>
        </w:r>
        <w:r w:rsidR="00BC7465" w:rsidRPr="00420C0E">
          <w:rPr>
            <w:noProof/>
            <w:webHidden/>
          </w:rPr>
          <w:fldChar w:fldCharType="separate"/>
        </w:r>
        <w:r w:rsidR="00BC7465" w:rsidRPr="00420C0E">
          <w:rPr>
            <w:noProof/>
            <w:webHidden/>
          </w:rPr>
          <w:t>70</w:t>
        </w:r>
        <w:r w:rsidR="00BC7465" w:rsidRPr="00420C0E">
          <w:rPr>
            <w:noProof/>
            <w:webHidden/>
          </w:rPr>
          <w:fldChar w:fldCharType="end"/>
        </w:r>
      </w:hyperlink>
    </w:p>
    <w:p w14:paraId="685BE6C1" w14:textId="51793C43" w:rsidR="00BC7465" w:rsidRPr="00420C0E" w:rsidRDefault="00C0667C">
      <w:pPr>
        <w:pStyle w:val="ad"/>
        <w:rPr>
          <w:rFonts w:asciiTheme="minorHAnsi" w:eastAsiaTheme="minorEastAsia" w:hAnsiTheme="minorHAnsi"/>
          <w:noProof/>
          <w:color w:val="auto"/>
          <w:sz w:val="22"/>
          <w:lang w:eastAsia="ru-RU"/>
        </w:rPr>
      </w:pPr>
      <w:hyperlink w:anchor="_Toc208574141" w:history="1">
        <w:r w:rsidR="00BC7465" w:rsidRPr="00420C0E">
          <w:rPr>
            <w:rStyle w:val="aff9"/>
            <w:noProof/>
          </w:rPr>
          <w:t>Таблица 22 – Описание комплексного типа «fileLoadReceiptType»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_Toc208574141 \h </w:instrText>
        </w:r>
        <w:r w:rsidR="00BC7465" w:rsidRPr="00420C0E">
          <w:rPr>
            <w:noProof/>
            <w:webHidden/>
          </w:rPr>
        </w:r>
        <w:r w:rsidR="00BC7465" w:rsidRPr="00420C0E">
          <w:rPr>
            <w:noProof/>
            <w:webHidden/>
          </w:rPr>
          <w:fldChar w:fldCharType="separate"/>
        </w:r>
        <w:r w:rsidR="00BC7465" w:rsidRPr="00420C0E">
          <w:rPr>
            <w:noProof/>
            <w:webHidden/>
          </w:rPr>
          <w:t>73</w:t>
        </w:r>
        <w:r w:rsidR="00BC7465" w:rsidRPr="00420C0E">
          <w:rPr>
            <w:noProof/>
            <w:webHidden/>
          </w:rPr>
          <w:fldChar w:fldCharType="end"/>
        </w:r>
      </w:hyperlink>
    </w:p>
    <w:p w14:paraId="28B07991" w14:textId="768B6570" w:rsidR="00BC7465" w:rsidRPr="00420C0E" w:rsidRDefault="00C0667C">
      <w:pPr>
        <w:pStyle w:val="ad"/>
        <w:rPr>
          <w:rFonts w:asciiTheme="minorHAnsi" w:eastAsiaTheme="minorEastAsia" w:hAnsiTheme="minorHAnsi"/>
          <w:noProof/>
          <w:color w:val="auto"/>
          <w:sz w:val="22"/>
          <w:lang w:eastAsia="ru-RU"/>
        </w:rPr>
      </w:pPr>
      <w:hyperlink w:anchor="_Toc208574142" w:history="1">
        <w:r w:rsidR="00BC7465" w:rsidRPr="00420C0E">
          <w:rPr>
            <w:rStyle w:val="aff9"/>
            <w:noProof/>
          </w:rPr>
          <w:t>Таблица 23 – Описание комплексного типа «packageType»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_Toc208574142 \h </w:instrText>
        </w:r>
        <w:r w:rsidR="00BC7465" w:rsidRPr="00420C0E">
          <w:rPr>
            <w:noProof/>
            <w:webHidden/>
          </w:rPr>
        </w:r>
        <w:r w:rsidR="00BC7465" w:rsidRPr="00420C0E">
          <w:rPr>
            <w:noProof/>
            <w:webHidden/>
          </w:rPr>
          <w:fldChar w:fldCharType="separate"/>
        </w:r>
        <w:r w:rsidR="00BC7465" w:rsidRPr="00420C0E">
          <w:rPr>
            <w:noProof/>
            <w:webHidden/>
          </w:rPr>
          <w:t>74</w:t>
        </w:r>
        <w:r w:rsidR="00BC7465" w:rsidRPr="00420C0E">
          <w:rPr>
            <w:noProof/>
            <w:webHidden/>
          </w:rPr>
          <w:fldChar w:fldCharType="end"/>
        </w:r>
      </w:hyperlink>
    </w:p>
    <w:p w14:paraId="15348865" w14:textId="1F815B6F" w:rsidR="00BC7465" w:rsidRPr="00420C0E" w:rsidRDefault="00C0667C">
      <w:pPr>
        <w:pStyle w:val="ad"/>
        <w:rPr>
          <w:rFonts w:asciiTheme="minorHAnsi" w:eastAsiaTheme="minorEastAsia" w:hAnsiTheme="minorHAnsi"/>
          <w:noProof/>
          <w:color w:val="auto"/>
          <w:sz w:val="22"/>
          <w:lang w:eastAsia="ru-RU"/>
        </w:rPr>
      </w:pPr>
      <w:hyperlink w:anchor="_Toc208574143" w:history="1">
        <w:r w:rsidR="00BC7465" w:rsidRPr="00420C0E">
          <w:rPr>
            <w:rStyle w:val="aff9"/>
            <w:noProof/>
          </w:rPr>
          <w:t>Таблица 24 – Описание комплексного типа «docsRequestType»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_Toc208574143 \h </w:instrText>
        </w:r>
        <w:r w:rsidR="00BC7465" w:rsidRPr="00420C0E">
          <w:rPr>
            <w:noProof/>
            <w:webHidden/>
          </w:rPr>
        </w:r>
        <w:r w:rsidR="00BC7465" w:rsidRPr="00420C0E">
          <w:rPr>
            <w:noProof/>
            <w:webHidden/>
          </w:rPr>
          <w:fldChar w:fldCharType="separate"/>
        </w:r>
        <w:r w:rsidR="00BC7465" w:rsidRPr="00420C0E">
          <w:rPr>
            <w:noProof/>
            <w:webHidden/>
          </w:rPr>
          <w:t>74</w:t>
        </w:r>
        <w:r w:rsidR="00BC7465" w:rsidRPr="00420C0E">
          <w:rPr>
            <w:noProof/>
            <w:webHidden/>
          </w:rPr>
          <w:fldChar w:fldCharType="end"/>
        </w:r>
      </w:hyperlink>
    </w:p>
    <w:p w14:paraId="1B614091" w14:textId="7115C84F" w:rsidR="00BC7465" w:rsidRPr="00420C0E" w:rsidRDefault="00C0667C">
      <w:pPr>
        <w:pStyle w:val="ad"/>
        <w:rPr>
          <w:rFonts w:asciiTheme="minorHAnsi" w:eastAsiaTheme="minorEastAsia" w:hAnsiTheme="minorHAnsi"/>
          <w:noProof/>
          <w:color w:val="auto"/>
          <w:sz w:val="22"/>
          <w:lang w:eastAsia="ru-RU"/>
        </w:rPr>
      </w:pPr>
      <w:hyperlink w:anchor="_Toc208574144" w:history="1">
        <w:r w:rsidR="00BC7465" w:rsidRPr="00420C0E">
          <w:rPr>
            <w:rStyle w:val="aff9"/>
            <w:noProof/>
          </w:rPr>
          <w:t>Таблица 25 – Описание комплексного типа «document»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_Toc208574144 \h </w:instrText>
        </w:r>
        <w:r w:rsidR="00BC7465" w:rsidRPr="00420C0E">
          <w:rPr>
            <w:noProof/>
            <w:webHidden/>
          </w:rPr>
        </w:r>
        <w:r w:rsidR="00BC7465" w:rsidRPr="00420C0E">
          <w:rPr>
            <w:noProof/>
            <w:webHidden/>
          </w:rPr>
          <w:fldChar w:fldCharType="separate"/>
        </w:r>
        <w:r w:rsidR="00BC7465" w:rsidRPr="00420C0E">
          <w:rPr>
            <w:noProof/>
            <w:webHidden/>
          </w:rPr>
          <w:t>75</w:t>
        </w:r>
        <w:r w:rsidR="00BC7465" w:rsidRPr="00420C0E">
          <w:rPr>
            <w:noProof/>
            <w:webHidden/>
          </w:rPr>
          <w:fldChar w:fldCharType="end"/>
        </w:r>
      </w:hyperlink>
    </w:p>
    <w:p w14:paraId="7CF6C527" w14:textId="6D6C9693" w:rsidR="00BC7465" w:rsidRPr="00420C0E" w:rsidRDefault="00C0667C">
      <w:pPr>
        <w:pStyle w:val="ad"/>
        <w:rPr>
          <w:rFonts w:asciiTheme="minorHAnsi" w:eastAsiaTheme="minorEastAsia" w:hAnsiTheme="minorHAnsi"/>
          <w:noProof/>
          <w:color w:val="auto"/>
          <w:sz w:val="22"/>
          <w:lang w:eastAsia="ru-RU"/>
        </w:rPr>
      </w:pPr>
      <w:hyperlink w:anchor="_Toc208574145" w:history="1">
        <w:r w:rsidR="00BC7465" w:rsidRPr="00420C0E">
          <w:rPr>
            <w:rStyle w:val="aff9"/>
            <w:noProof/>
          </w:rPr>
          <w:t>Таблица 26 – Описание комплексного типа «structuredDocumentsType»</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_Toc208574145 \h </w:instrText>
        </w:r>
        <w:r w:rsidR="00BC7465" w:rsidRPr="00420C0E">
          <w:rPr>
            <w:noProof/>
            <w:webHidden/>
          </w:rPr>
        </w:r>
        <w:r w:rsidR="00BC7465" w:rsidRPr="00420C0E">
          <w:rPr>
            <w:noProof/>
            <w:webHidden/>
          </w:rPr>
          <w:fldChar w:fldCharType="separate"/>
        </w:r>
        <w:r w:rsidR="00BC7465" w:rsidRPr="00420C0E">
          <w:rPr>
            <w:noProof/>
            <w:webHidden/>
          </w:rPr>
          <w:t>76</w:t>
        </w:r>
        <w:r w:rsidR="00BC7465" w:rsidRPr="00420C0E">
          <w:rPr>
            <w:noProof/>
            <w:webHidden/>
          </w:rPr>
          <w:fldChar w:fldCharType="end"/>
        </w:r>
      </w:hyperlink>
    </w:p>
    <w:p w14:paraId="21F65824" w14:textId="26687B6E" w:rsidR="00BC7465" w:rsidRPr="00420C0E" w:rsidRDefault="00C0667C">
      <w:pPr>
        <w:pStyle w:val="ad"/>
        <w:rPr>
          <w:rFonts w:asciiTheme="minorHAnsi" w:eastAsiaTheme="minorEastAsia" w:hAnsiTheme="minorHAnsi"/>
          <w:noProof/>
          <w:color w:val="auto"/>
          <w:sz w:val="22"/>
          <w:lang w:eastAsia="ru-RU"/>
        </w:rPr>
      </w:pPr>
      <w:hyperlink w:anchor="_Toc208574146" w:history="1">
        <w:r w:rsidR="00BC7465" w:rsidRPr="00420C0E">
          <w:rPr>
            <w:rStyle w:val="aff9"/>
            <w:rFonts w:cs="Times New Roman"/>
            <w:noProof/>
          </w:rPr>
          <w:t>Таблица 27 – Описание полей входящих в подписываемые данные</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_Toc208574146 \h </w:instrText>
        </w:r>
        <w:r w:rsidR="00BC7465" w:rsidRPr="00420C0E">
          <w:rPr>
            <w:noProof/>
            <w:webHidden/>
          </w:rPr>
        </w:r>
        <w:r w:rsidR="00BC7465" w:rsidRPr="00420C0E">
          <w:rPr>
            <w:noProof/>
            <w:webHidden/>
          </w:rPr>
          <w:fldChar w:fldCharType="separate"/>
        </w:r>
        <w:r w:rsidR="00BC7465" w:rsidRPr="00420C0E">
          <w:rPr>
            <w:noProof/>
            <w:webHidden/>
          </w:rPr>
          <w:t>91</w:t>
        </w:r>
        <w:r w:rsidR="00BC7465" w:rsidRPr="00420C0E">
          <w:rPr>
            <w:noProof/>
            <w:webHidden/>
          </w:rPr>
          <w:fldChar w:fldCharType="end"/>
        </w:r>
      </w:hyperlink>
    </w:p>
    <w:p w14:paraId="1AC19820" w14:textId="02A01102" w:rsidR="00AD5FA8" w:rsidRPr="00420C0E" w:rsidRDefault="00061AB3" w:rsidP="008B48DC">
      <w:pPr>
        <w:pStyle w:val="-8"/>
      </w:pPr>
      <w:r w:rsidRPr="00420C0E">
        <w:lastRenderedPageBreak/>
        <w:fldChar w:fldCharType="end"/>
      </w:r>
      <w:bookmarkStart w:id="3" w:name="_Toc214897840"/>
      <w:r w:rsidRPr="00420C0E">
        <w:t>Перечень рисунков</w:t>
      </w:r>
      <w:bookmarkEnd w:id="3"/>
    </w:p>
    <w:p w14:paraId="3C7E6F76" w14:textId="51EA01F3" w:rsidR="00BC7465" w:rsidRPr="00420C0E" w:rsidRDefault="00061AB3">
      <w:pPr>
        <w:pStyle w:val="ad"/>
        <w:rPr>
          <w:rFonts w:asciiTheme="minorHAnsi" w:eastAsiaTheme="minorEastAsia" w:hAnsiTheme="minorHAnsi"/>
          <w:noProof/>
          <w:color w:val="auto"/>
          <w:sz w:val="22"/>
          <w:lang w:eastAsia="ru-RU"/>
        </w:rPr>
      </w:pPr>
      <w:r w:rsidRPr="00420C0E">
        <w:rPr>
          <w:lang w:eastAsia="ru-RU"/>
        </w:rPr>
        <w:fldChar w:fldCharType="begin"/>
      </w:r>
      <w:r w:rsidRPr="00420C0E">
        <w:rPr>
          <w:lang w:eastAsia="ru-RU"/>
        </w:rPr>
        <w:instrText xml:space="preserve"> TOC \h \z \c "Рисунок" </w:instrText>
      </w:r>
      <w:r w:rsidRPr="00420C0E">
        <w:rPr>
          <w:lang w:eastAsia="ru-RU"/>
        </w:rPr>
        <w:fldChar w:fldCharType="separate"/>
      </w:r>
      <w:hyperlink w:anchor="_Toc208574147" w:history="1">
        <w:r w:rsidR="00BC7465" w:rsidRPr="00420C0E">
          <w:rPr>
            <w:rStyle w:val="aff9"/>
            <w:noProof/>
          </w:rPr>
          <w:t>Рисунок 1 – Запрос передачи сертификата в параметре «cert»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_Toc208574147 \h </w:instrText>
        </w:r>
        <w:r w:rsidR="00BC7465" w:rsidRPr="00420C0E">
          <w:rPr>
            <w:noProof/>
            <w:webHidden/>
          </w:rPr>
        </w:r>
        <w:r w:rsidR="00BC7465" w:rsidRPr="00420C0E">
          <w:rPr>
            <w:noProof/>
            <w:webHidden/>
          </w:rPr>
          <w:fldChar w:fldCharType="separate"/>
        </w:r>
        <w:r w:rsidR="00BC7465" w:rsidRPr="00420C0E">
          <w:rPr>
            <w:noProof/>
            <w:webHidden/>
          </w:rPr>
          <w:t>68</w:t>
        </w:r>
        <w:r w:rsidR="00BC7465" w:rsidRPr="00420C0E">
          <w:rPr>
            <w:noProof/>
            <w:webHidden/>
          </w:rPr>
          <w:fldChar w:fldCharType="end"/>
        </w:r>
      </w:hyperlink>
    </w:p>
    <w:p w14:paraId="5986E3CC" w14:textId="6D53FA25" w:rsidR="00BC7465" w:rsidRPr="00420C0E" w:rsidRDefault="00C0667C">
      <w:pPr>
        <w:pStyle w:val="ad"/>
        <w:rPr>
          <w:rFonts w:asciiTheme="minorHAnsi" w:eastAsiaTheme="minorEastAsia" w:hAnsiTheme="minorHAnsi"/>
          <w:noProof/>
          <w:color w:val="auto"/>
          <w:sz w:val="22"/>
          <w:lang w:eastAsia="ru-RU"/>
        </w:rPr>
      </w:pPr>
      <w:hyperlink w:anchor="_Toc208574148" w:history="1">
        <w:r w:rsidR="00BC7465" w:rsidRPr="00420C0E">
          <w:rPr>
            <w:rStyle w:val="aff9"/>
            <w:noProof/>
          </w:rPr>
          <w:t>Рисунок 2 – Зашифрованный JWT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_Toc208574148 \h </w:instrText>
        </w:r>
        <w:r w:rsidR="00BC7465" w:rsidRPr="00420C0E">
          <w:rPr>
            <w:noProof/>
            <w:webHidden/>
          </w:rPr>
        </w:r>
        <w:r w:rsidR="00BC7465" w:rsidRPr="00420C0E">
          <w:rPr>
            <w:noProof/>
            <w:webHidden/>
          </w:rPr>
          <w:fldChar w:fldCharType="separate"/>
        </w:r>
        <w:r w:rsidR="00BC7465" w:rsidRPr="00420C0E">
          <w:rPr>
            <w:noProof/>
            <w:webHidden/>
          </w:rPr>
          <w:t>69</w:t>
        </w:r>
        <w:r w:rsidR="00BC7465" w:rsidRPr="00420C0E">
          <w:rPr>
            <w:noProof/>
            <w:webHidden/>
          </w:rPr>
          <w:fldChar w:fldCharType="end"/>
        </w:r>
      </w:hyperlink>
    </w:p>
    <w:p w14:paraId="26DDF276" w14:textId="18ADBC9A" w:rsidR="00BC7465" w:rsidRPr="00420C0E" w:rsidRDefault="00C0667C">
      <w:pPr>
        <w:pStyle w:val="ad"/>
        <w:rPr>
          <w:rFonts w:asciiTheme="minorHAnsi" w:eastAsiaTheme="minorEastAsia" w:hAnsiTheme="minorHAnsi"/>
          <w:noProof/>
          <w:color w:val="auto"/>
          <w:sz w:val="22"/>
          <w:lang w:eastAsia="ru-RU"/>
        </w:rPr>
      </w:pPr>
      <w:hyperlink w:anchor="_Toc208574149" w:history="1">
        <w:r w:rsidR="00BC7465" w:rsidRPr="00420C0E">
          <w:rPr>
            <w:rStyle w:val="aff9"/>
            <w:noProof/>
          </w:rPr>
          <w:t>Рисунок 3 – Расшифрованный JWT</w:t>
        </w:r>
        <w:r w:rsidR="00BC7465" w:rsidRPr="00420C0E">
          <w:rPr>
            <w:noProof/>
            <w:webHidden/>
          </w:rPr>
          <w:tab/>
        </w:r>
        <w:r w:rsidR="00BC7465" w:rsidRPr="00420C0E">
          <w:rPr>
            <w:noProof/>
            <w:webHidden/>
          </w:rPr>
          <w:fldChar w:fldCharType="begin"/>
        </w:r>
        <w:r w:rsidR="00BC7465" w:rsidRPr="00420C0E">
          <w:rPr>
            <w:noProof/>
            <w:webHidden/>
          </w:rPr>
          <w:instrText xml:space="preserve"> PAGEREF _Toc208574149 \h </w:instrText>
        </w:r>
        <w:r w:rsidR="00BC7465" w:rsidRPr="00420C0E">
          <w:rPr>
            <w:noProof/>
            <w:webHidden/>
          </w:rPr>
        </w:r>
        <w:r w:rsidR="00BC7465" w:rsidRPr="00420C0E">
          <w:rPr>
            <w:noProof/>
            <w:webHidden/>
          </w:rPr>
          <w:fldChar w:fldCharType="separate"/>
        </w:r>
        <w:r w:rsidR="00BC7465" w:rsidRPr="00420C0E">
          <w:rPr>
            <w:noProof/>
            <w:webHidden/>
          </w:rPr>
          <w:t>69</w:t>
        </w:r>
        <w:r w:rsidR="00BC7465" w:rsidRPr="00420C0E">
          <w:rPr>
            <w:noProof/>
            <w:webHidden/>
          </w:rPr>
          <w:fldChar w:fldCharType="end"/>
        </w:r>
      </w:hyperlink>
    </w:p>
    <w:p w14:paraId="11D2332F" w14:textId="2BAB5B2E" w:rsidR="00AD5FA8" w:rsidRPr="00420C0E" w:rsidRDefault="00061AB3">
      <w:pPr>
        <w:rPr>
          <w:lang w:eastAsia="ru-RU"/>
        </w:rPr>
      </w:pPr>
      <w:r w:rsidRPr="00420C0E">
        <w:rPr>
          <w:lang w:eastAsia="ru-RU"/>
        </w:rPr>
        <w:fldChar w:fldCharType="end"/>
      </w:r>
    </w:p>
    <w:p w14:paraId="48024001" w14:textId="77777777" w:rsidR="00AD5FA8" w:rsidRPr="00420C0E" w:rsidRDefault="00061AB3">
      <w:pPr>
        <w:pStyle w:val="-8"/>
      </w:pPr>
      <w:bookmarkStart w:id="4" w:name="_Toc214897841"/>
      <w:r w:rsidRPr="00420C0E">
        <w:lastRenderedPageBreak/>
        <w:t>Сокращения и определения</w:t>
      </w:r>
      <w:bookmarkEnd w:id="0"/>
      <w:bookmarkEnd w:id="4"/>
    </w:p>
    <w:p w14:paraId="195E4D78" w14:textId="77777777" w:rsidR="00AD5FA8" w:rsidRPr="00420C0E" w:rsidRDefault="00061AB3">
      <w:r w:rsidRPr="00420C0E">
        <w:t>Перечень сокращений и определений, используемых в документе, приведен в таблице ниже (</w:t>
      </w:r>
      <w:r w:rsidRPr="00420C0E">
        <w:fldChar w:fldCharType="begin"/>
      </w:r>
      <w:r w:rsidRPr="00420C0E">
        <w:instrText xml:space="preserve"> REF _Ref175935225 \h  \* MERGEFORMAT </w:instrText>
      </w:r>
      <w:r w:rsidRPr="00420C0E">
        <w:fldChar w:fldCharType="separate"/>
      </w:r>
      <w:r w:rsidRPr="00420C0E">
        <w:t>Таблица 1</w:t>
      </w:r>
      <w:r w:rsidRPr="00420C0E">
        <w:fldChar w:fldCharType="end"/>
      </w:r>
      <w:r w:rsidRPr="00420C0E">
        <w:t>).</w:t>
      </w:r>
    </w:p>
    <w:p w14:paraId="51CEA5AC" w14:textId="77777777" w:rsidR="00AD5FA8" w:rsidRPr="00420C0E" w:rsidRDefault="00061AB3">
      <w:pPr>
        <w:pStyle w:val="-"/>
      </w:pPr>
      <w:bookmarkStart w:id="5" w:name="_Ref175935225"/>
      <w:bookmarkStart w:id="6" w:name="_Toc177398941"/>
      <w:bookmarkStart w:id="7" w:name="_Toc208574120"/>
      <w:r w:rsidRPr="00420C0E">
        <w:t>Таблица </w:t>
      </w:r>
      <w:r w:rsidR="00C0667C">
        <w:fldChar w:fldCharType="begin"/>
      </w:r>
      <w:r w:rsidR="00C0667C">
        <w:instrText xml:space="preserve"> SEQ Таблица \* ARABIC </w:instrText>
      </w:r>
      <w:r w:rsidR="00C0667C">
        <w:fldChar w:fldCharType="separate"/>
      </w:r>
      <w:r w:rsidRPr="00420C0E">
        <w:t>1</w:t>
      </w:r>
      <w:r w:rsidR="00C0667C">
        <w:fldChar w:fldCharType="end"/>
      </w:r>
      <w:bookmarkEnd w:id="5"/>
      <w:r w:rsidRPr="00420C0E">
        <w:t xml:space="preserve"> – Перечень используемых сокращений и определений</w:t>
      </w:r>
      <w:bookmarkEnd w:id="6"/>
      <w:bookmarkEnd w:id="7"/>
    </w:p>
    <w:tbl>
      <w:tblPr>
        <w:tblStyle w:val="GOSTTable2"/>
        <w:tblW w:w="5000" w:type="pct"/>
        <w:tblLook w:val="01E0" w:firstRow="1" w:lastRow="1" w:firstColumn="1" w:lastColumn="1" w:noHBand="0" w:noVBand="0"/>
      </w:tblPr>
      <w:tblGrid>
        <w:gridCol w:w="2689"/>
        <w:gridCol w:w="6656"/>
      </w:tblGrid>
      <w:tr w:rsidR="00AD5FA8" w:rsidRPr="00420C0E" w14:paraId="57D08D89" w14:textId="77777777" w:rsidTr="00AD5FA8">
        <w:trPr>
          <w:cnfStyle w:val="100000000000" w:firstRow="1" w:lastRow="0" w:firstColumn="0" w:lastColumn="0" w:oddVBand="0" w:evenVBand="0" w:oddHBand="0" w:evenHBand="0" w:firstRowFirstColumn="0" w:firstRowLastColumn="0" w:lastRowFirstColumn="0" w:lastRowLastColumn="0"/>
          <w:trHeight w:val="119"/>
        </w:trPr>
        <w:tc>
          <w:tcPr>
            <w:tcW w:w="1439" w:type="pct"/>
          </w:tcPr>
          <w:p w14:paraId="7FB69059" w14:textId="77777777" w:rsidR="00AD5FA8" w:rsidRPr="00420C0E" w:rsidRDefault="00061AB3">
            <w:pPr>
              <w:pStyle w:val="12-4"/>
              <w:rPr>
                <w:rFonts w:cs="Times New Roman"/>
                <w:bCs/>
                <w:color w:val="auto"/>
                <w:sz w:val="22"/>
                <w:szCs w:val="22"/>
              </w:rPr>
            </w:pPr>
            <w:r w:rsidRPr="00420C0E">
              <w:rPr>
                <w:rFonts w:cs="Times New Roman"/>
                <w:bCs/>
                <w:color w:val="auto"/>
                <w:sz w:val="22"/>
                <w:szCs w:val="22"/>
              </w:rPr>
              <w:t>Сокращение</w:t>
            </w:r>
          </w:p>
        </w:tc>
        <w:tc>
          <w:tcPr>
            <w:tcW w:w="3561" w:type="pct"/>
          </w:tcPr>
          <w:p w14:paraId="19CC9082" w14:textId="77777777" w:rsidR="00AD5FA8" w:rsidRPr="00420C0E" w:rsidRDefault="00061AB3">
            <w:pPr>
              <w:pStyle w:val="12-4"/>
              <w:rPr>
                <w:rFonts w:cs="Times New Roman"/>
                <w:bCs/>
                <w:color w:val="auto"/>
                <w:sz w:val="22"/>
                <w:szCs w:val="22"/>
              </w:rPr>
            </w:pPr>
            <w:r w:rsidRPr="00420C0E">
              <w:rPr>
                <w:rFonts w:cs="Times New Roman"/>
                <w:bCs/>
                <w:color w:val="auto"/>
                <w:sz w:val="22"/>
                <w:szCs w:val="22"/>
              </w:rPr>
              <w:t>Определение</w:t>
            </w:r>
          </w:p>
        </w:tc>
      </w:tr>
      <w:tr w:rsidR="00AD5FA8" w:rsidRPr="00420C0E" w14:paraId="5B9E5D5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D2B774" w14:textId="77777777" w:rsidR="00AD5FA8" w:rsidRPr="00420C0E" w:rsidRDefault="00061AB3">
            <w:pPr>
              <w:pStyle w:val="12-3"/>
              <w:keepLines/>
              <w:rPr>
                <w:color w:val="auto"/>
                <w:sz w:val="22"/>
                <w:szCs w:val="22"/>
              </w:rPr>
            </w:pPr>
            <w:r w:rsidRPr="00420C0E">
              <w:rPr>
                <w:sz w:val="22"/>
                <w:szCs w:val="22"/>
                <w:lang w:val="en-GB"/>
              </w:rPr>
              <w:t>API</w:t>
            </w:r>
          </w:p>
        </w:tc>
        <w:tc>
          <w:tcPr>
            <w:tcW w:w="3561" w:type="pct"/>
          </w:tcPr>
          <w:p w14:paraId="0CD4D28F" w14:textId="77777777" w:rsidR="00AD5FA8" w:rsidRPr="00420C0E" w:rsidRDefault="00061AB3">
            <w:pPr>
              <w:pStyle w:val="12-3"/>
              <w:keepLines/>
              <w:rPr>
                <w:color w:val="auto"/>
                <w:sz w:val="22"/>
                <w:szCs w:val="22"/>
              </w:rPr>
            </w:pPr>
            <w:r w:rsidRPr="00420C0E">
              <w:rPr>
                <w:sz w:val="22"/>
                <w:szCs w:val="22"/>
                <w:lang w:val="en-GB"/>
              </w:rPr>
              <w:t>Application</w:t>
            </w:r>
            <w:r w:rsidRPr="00420C0E">
              <w:rPr>
                <w:sz w:val="22"/>
                <w:szCs w:val="22"/>
              </w:rPr>
              <w:t xml:space="preserve"> </w:t>
            </w:r>
            <w:r w:rsidRPr="00420C0E">
              <w:rPr>
                <w:sz w:val="22"/>
                <w:szCs w:val="22"/>
                <w:lang w:val="en-GB"/>
              </w:rPr>
              <w:t>programming</w:t>
            </w:r>
            <w:r w:rsidRPr="00420C0E">
              <w:rPr>
                <w:sz w:val="22"/>
                <w:szCs w:val="22"/>
              </w:rPr>
              <w:t xml:space="preserve"> </w:t>
            </w:r>
            <w:r w:rsidRPr="00420C0E">
              <w:rPr>
                <w:sz w:val="22"/>
                <w:szCs w:val="22"/>
                <w:lang w:val="en-GB"/>
              </w:rPr>
              <w:t>interface</w:t>
            </w:r>
            <w:r w:rsidRPr="00420C0E">
              <w:rPr>
                <w:sz w:val="22"/>
                <w:szCs w:val="22"/>
              </w:rPr>
              <w:t xml:space="preserve"> — «программный интерфейс приложения» – описание способов и правил взаимодействия одной компьютерной программы с другими</w:t>
            </w:r>
          </w:p>
        </w:tc>
      </w:tr>
      <w:tr w:rsidR="00AD5FA8" w:rsidRPr="00420C0E" w14:paraId="1EFE969C"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56F9E95" w14:textId="77777777" w:rsidR="00AD5FA8" w:rsidRPr="00420C0E" w:rsidRDefault="00061AB3">
            <w:pPr>
              <w:pStyle w:val="12-3"/>
              <w:keepLines/>
              <w:rPr>
                <w:sz w:val="22"/>
                <w:szCs w:val="22"/>
                <w:lang w:val="en-US"/>
              </w:rPr>
            </w:pPr>
            <w:r w:rsidRPr="00420C0E">
              <w:rPr>
                <w:sz w:val="22"/>
                <w:szCs w:val="22"/>
                <w:lang w:val="en-GB"/>
              </w:rPr>
              <w:t>ASCII</w:t>
            </w:r>
          </w:p>
        </w:tc>
        <w:tc>
          <w:tcPr>
            <w:tcW w:w="3561" w:type="pct"/>
          </w:tcPr>
          <w:p w14:paraId="06239B04" w14:textId="77777777" w:rsidR="00AD5FA8" w:rsidRPr="00420C0E" w:rsidRDefault="00061AB3">
            <w:pPr>
              <w:pStyle w:val="12-3"/>
              <w:keepLines/>
              <w:rPr>
                <w:sz w:val="22"/>
                <w:szCs w:val="22"/>
              </w:rPr>
            </w:pPr>
            <w:r w:rsidRPr="00420C0E">
              <w:rPr>
                <w:sz w:val="22"/>
                <w:szCs w:val="22"/>
              </w:rPr>
              <w:t xml:space="preserve">American Standard Code </w:t>
            </w:r>
            <w:proofErr w:type="spellStart"/>
            <w:r w:rsidRPr="00420C0E">
              <w:rPr>
                <w:sz w:val="22"/>
                <w:szCs w:val="22"/>
              </w:rPr>
              <w:t>for</w:t>
            </w:r>
            <w:proofErr w:type="spellEnd"/>
            <w:r w:rsidRPr="00420C0E">
              <w:rPr>
                <w:sz w:val="22"/>
                <w:szCs w:val="22"/>
              </w:rPr>
              <w:t xml:space="preserve"> Information </w:t>
            </w:r>
            <w:proofErr w:type="spellStart"/>
            <w:r w:rsidRPr="00420C0E">
              <w:rPr>
                <w:sz w:val="22"/>
                <w:szCs w:val="22"/>
              </w:rPr>
              <w:t>Interchange</w:t>
            </w:r>
            <w:proofErr w:type="spellEnd"/>
            <w:r w:rsidRPr="00420C0E">
              <w:rPr>
                <w:sz w:val="22"/>
                <w:szCs w:val="22"/>
              </w:rPr>
              <w:t xml:space="preserve"> — таблица кодировки символов, в которой каждой букве, числу или знаку соответствует определённое число</w:t>
            </w:r>
          </w:p>
        </w:tc>
      </w:tr>
      <w:tr w:rsidR="00AD5FA8" w:rsidRPr="00420C0E" w14:paraId="1DF7F8D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7E4B451" w14:textId="77777777" w:rsidR="00AD5FA8" w:rsidRPr="00420C0E" w:rsidRDefault="00061AB3">
            <w:pPr>
              <w:pStyle w:val="12-3"/>
              <w:keepLines/>
              <w:rPr>
                <w:sz w:val="22"/>
                <w:szCs w:val="22"/>
                <w:lang w:val="en-GB"/>
              </w:rPr>
            </w:pPr>
            <w:r w:rsidRPr="00420C0E">
              <w:rPr>
                <w:sz w:val="22"/>
                <w:szCs w:val="22"/>
                <w:lang w:val="en-US"/>
              </w:rPr>
              <w:t>CMS</w:t>
            </w:r>
          </w:p>
        </w:tc>
        <w:tc>
          <w:tcPr>
            <w:tcW w:w="3561" w:type="pct"/>
          </w:tcPr>
          <w:p w14:paraId="0BE65282" w14:textId="77777777" w:rsidR="00AD5FA8" w:rsidRPr="00420C0E" w:rsidRDefault="00061AB3">
            <w:pPr>
              <w:pStyle w:val="12-3"/>
              <w:keepLines/>
              <w:rPr>
                <w:sz w:val="22"/>
                <w:szCs w:val="22"/>
                <w:lang w:val="en-GB"/>
              </w:rPr>
            </w:pPr>
            <w:r w:rsidRPr="00420C0E">
              <w:rPr>
                <w:sz w:val="22"/>
                <w:szCs w:val="22"/>
              </w:rPr>
              <w:t>С</w:t>
            </w:r>
            <w:proofErr w:type="spellStart"/>
            <w:r w:rsidRPr="00420C0E">
              <w:rPr>
                <w:sz w:val="22"/>
                <w:szCs w:val="22"/>
                <w:lang w:val="en-GB"/>
              </w:rPr>
              <w:t>истема</w:t>
            </w:r>
            <w:proofErr w:type="spellEnd"/>
            <w:r w:rsidRPr="00420C0E">
              <w:rPr>
                <w:sz w:val="22"/>
                <w:szCs w:val="22"/>
                <w:lang w:val="en-GB"/>
              </w:rPr>
              <w:t xml:space="preserve"> </w:t>
            </w:r>
            <w:proofErr w:type="spellStart"/>
            <w:r w:rsidRPr="00420C0E">
              <w:rPr>
                <w:sz w:val="22"/>
                <w:szCs w:val="22"/>
                <w:lang w:val="en-GB"/>
              </w:rPr>
              <w:t>управления</w:t>
            </w:r>
            <w:proofErr w:type="spellEnd"/>
            <w:r w:rsidRPr="00420C0E">
              <w:rPr>
                <w:sz w:val="22"/>
                <w:szCs w:val="22"/>
                <w:lang w:val="en-GB"/>
              </w:rPr>
              <w:t xml:space="preserve"> </w:t>
            </w:r>
            <w:proofErr w:type="spellStart"/>
            <w:r w:rsidRPr="00420C0E">
              <w:rPr>
                <w:sz w:val="22"/>
                <w:szCs w:val="22"/>
                <w:lang w:val="en-GB"/>
              </w:rPr>
              <w:t>контентом</w:t>
            </w:r>
            <w:proofErr w:type="spellEnd"/>
            <w:r w:rsidRPr="00420C0E">
              <w:rPr>
                <w:sz w:val="22"/>
                <w:szCs w:val="22"/>
                <w:lang w:val="en-GB"/>
              </w:rPr>
              <w:t xml:space="preserve"> (</w:t>
            </w:r>
            <w:proofErr w:type="spellStart"/>
            <w:r w:rsidRPr="00420C0E">
              <w:rPr>
                <w:sz w:val="22"/>
                <w:szCs w:val="22"/>
                <w:lang w:val="en-GB"/>
              </w:rPr>
              <w:t>содержимым</w:t>
            </w:r>
            <w:proofErr w:type="spellEnd"/>
            <w:r w:rsidRPr="00420C0E">
              <w:rPr>
                <w:sz w:val="22"/>
                <w:szCs w:val="22"/>
                <w:lang w:val="en-GB"/>
              </w:rPr>
              <w:t>)</w:t>
            </w:r>
          </w:p>
        </w:tc>
      </w:tr>
      <w:tr w:rsidR="00AD5FA8" w:rsidRPr="00420C0E" w14:paraId="1946578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D12A2CE" w14:textId="77777777" w:rsidR="00AD5FA8" w:rsidRPr="00420C0E" w:rsidRDefault="00061AB3">
            <w:pPr>
              <w:pStyle w:val="12-3"/>
              <w:keepLines/>
              <w:rPr>
                <w:sz w:val="22"/>
                <w:szCs w:val="22"/>
                <w:lang w:val="en-US"/>
              </w:rPr>
            </w:pPr>
            <w:r w:rsidRPr="00420C0E">
              <w:rPr>
                <w:sz w:val="22"/>
                <w:szCs w:val="22"/>
              </w:rPr>
              <w:t>ETL</w:t>
            </w:r>
          </w:p>
        </w:tc>
        <w:tc>
          <w:tcPr>
            <w:tcW w:w="3561" w:type="pct"/>
          </w:tcPr>
          <w:p w14:paraId="5EFC89FB" w14:textId="77777777" w:rsidR="00AD5FA8" w:rsidRPr="00420C0E" w:rsidRDefault="00061AB3">
            <w:pPr>
              <w:pStyle w:val="12-3"/>
              <w:keepLines/>
              <w:rPr>
                <w:sz w:val="22"/>
                <w:szCs w:val="22"/>
              </w:rPr>
            </w:pPr>
            <w:proofErr w:type="spellStart"/>
            <w:r w:rsidRPr="00420C0E">
              <w:rPr>
                <w:sz w:val="22"/>
                <w:szCs w:val="22"/>
              </w:rPr>
              <w:t>Extract</w:t>
            </w:r>
            <w:proofErr w:type="spellEnd"/>
            <w:r w:rsidRPr="00420C0E">
              <w:rPr>
                <w:sz w:val="22"/>
                <w:szCs w:val="22"/>
              </w:rPr>
              <w:t xml:space="preserve">, </w:t>
            </w:r>
            <w:proofErr w:type="spellStart"/>
            <w:r w:rsidRPr="00420C0E">
              <w:rPr>
                <w:sz w:val="22"/>
                <w:szCs w:val="22"/>
              </w:rPr>
              <w:t>Transform</w:t>
            </w:r>
            <w:proofErr w:type="spellEnd"/>
            <w:r w:rsidRPr="00420C0E">
              <w:rPr>
                <w:sz w:val="22"/>
                <w:szCs w:val="22"/>
              </w:rPr>
              <w:t xml:space="preserve">, </w:t>
            </w:r>
            <w:proofErr w:type="spellStart"/>
            <w:r w:rsidRPr="00420C0E">
              <w:rPr>
                <w:sz w:val="22"/>
                <w:szCs w:val="22"/>
              </w:rPr>
              <w:t>Load</w:t>
            </w:r>
            <w:proofErr w:type="spellEnd"/>
            <w:r w:rsidRPr="00420C0E">
              <w:rPr>
                <w:sz w:val="22"/>
                <w:szCs w:val="22"/>
              </w:rPr>
              <w:t xml:space="preserve"> — «извлечение, преобразование, загрузка» — трёхэтапный процесс управления данными</w:t>
            </w:r>
          </w:p>
        </w:tc>
      </w:tr>
      <w:tr w:rsidR="00AD5FA8" w:rsidRPr="00420C0E" w14:paraId="2ECA122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A987464" w14:textId="77777777" w:rsidR="00AD5FA8" w:rsidRPr="00420C0E" w:rsidRDefault="00061AB3">
            <w:pPr>
              <w:pStyle w:val="12-3"/>
              <w:keepLines/>
              <w:rPr>
                <w:sz w:val="22"/>
                <w:szCs w:val="22"/>
              </w:rPr>
            </w:pPr>
            <w:r w:rsidRPr="00420C0E">
              <w:rPr>
                <w:sz w:val="22"/>
                <w:szCs w:val="22"/>
              </w:rPr>
              <w:t>HTTP</w:t>
            </w:r>
          </w:p>
        </w:tc>
        <w:tc>
          <w:tcPr>
            <w:tcW w:w="3561" w:type="pct"/>
          </w:tcPr>
          <w:p w14:paraId="05B5E976" w14:textId="77777777" w:rsidR="00AD5FA8" w:rsidRPr="00420C0E" w:rsidRDefault="00061AB3">
            <w:pPr>
              <w:pStyle w:val="12-3"/>
              <w:keepLines/>
              <w:rPr>
                <w:sz w:val="22"/>
                <w:szCs w:val="22"/>
              </w:rPr>
            </w:pPr>
            <w:proofErr w:type="spellStart"/>
            <w:r w:rsidRPr="00420C0E">
              <w:rPr>
                <w:sz w:val="22"/>
                <w:szCs w:val="22"/>
              </w:rPr>
              <w:t>HyperText</w:t>
            </w:r>
            <w:proofErr w:type="spellEnd"/>
            <w:r w:rsidRPr="00420C0E">
              <w:rPr>
                <w:sz w:val="22"/>
                <w:szCs w:val="22"/>
              </w:rPr>
              <w:t xml:space="preserve"> Transfer Protocol — «протокол передачи гипертекста» — протокол прикладного уровня передачи данных, который используется для передачи произвольных данных</w:t>
            </w:r>
          </w:p>
        </w:tc>
      </w:tr>
      <w:tr w:rsidR="00AD5FA8" w:rsidRPr="00420C0E" w14:paraId="1E513D8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9267A05" w14:textId="77777777" w:rsidR="00AD5FA8" w:rsidRPr="00420C0E" w:rsidRDefault="00061AB3">
            <w:pPr>
              <w:pStyle w:val="12-3"/>
              <w:keepLines/>
              <w:rPr>
                <w:sz w:val="22"/>
                <w:szCs w:val="22"/>
              </w:rPr>
            </w:pPr>
            <w:r w:rsidRPr="00420C0E">
              <w:rPr>
                <w:sz w:val="22"/>
                <w:szCs w:val="22"/>
              </w:rPr>
              <w:t>HTTP</w:t>
            </w:r>
            <w:r w:rsidRPr="00420C0E">
              <w:rPr>
                <w:sz w:val="22"/>
                <w:szCs w:val="22"/>
                <w:lang w:val="en-GB"/>
              </w:rPr>
              <w:t>S</w:t>
            </w:r>
          </w:p>
        </w:tc>
        <w:tc>
          <w:tcPr>
            <w:tcW w:w="3561" w:type="pct"/>
          </w:tcPr>
          <w:p w14:paraId="7423D938" w14:textId="77777777" w:rsidR="00AD5FA8" w:rsidRPr="00420C0E" w:rsidRDefault="00061AB3">
            <w:pPr>
              <w:pStyle w:val="12-3"/>
              <w:keepLines/>
              <w:rPr>
                <w:sz w:val="22"/>
                <w:szCs w:val="22"/>
              </w:rPr>
            </w:pPr>
            <w:proofErr w:type="spellStart"/>
            <w:r w:rsidRPr="00420C0E">
              <w:rPr>
                <w:sz w:val="22"/>
                <w:szCs w:val="22"/>
              </w:rPr>
              <w:t>HyperText</w:t>
            </w:r>
            <w:proofErr w:type="spellEnd"/>
            <w:r w:rsidRPr="00420C0E">
              <w:rPr>
                <w:sz w:val="22"/>
                <w:szCs w:val="22"/>
              </w:rPr>
              <w:t xml:space="preserve"> Transfer Protocol Secure — расширение протокола HTTP для поддержки шифрования в целях повышения безопасности</w:t>
            </w:r>
          </w:p>
        </w:tc>
      </w:tr>
      <w:tr w:rsidR="00AD5FA8" w:rsidRPr="00420C0E" w14:paraId="0FE9561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DB1DAAE" w14:textId="77777777" w:rsidR="00AD5FA8" w:rsidRPr="00420C0E" w:rsidRDefault="00061AB3">
            <w:pPr>
              <w:pStyle w:val="12-3"/>
              <w:keepLines/>
              <w:rPr>
                <w:sz w:val="22"/>
                <w:szCs w:val="22"/>
              </w:rPr>
            </w:pPr>
            <w:r w:rsidRPr="00420C0E">
              <w:rPr>
                <w:sz w:val="22"/>
                <w:szCs w:val="22"/>
              </w:rPr>
              <w:t>JSON</w:t>
            </w:r>
          </w:p>
        </w:tc>
        <w:tc>
          <w:tcPr>
            <w:tcW w:w="3561" w:type="pct"/>
          </w:tcPr>
          <w:p w14:paraId="1B1F0401" w14:textId="77777777" w:rsidR="00AD5FA8" w:rsidRPr="00420C0E" w:rsidRDefault="00061AB3">
            <w:pPr>
              <w:pStyle w:val="12-3"/>
              <w:keepLines/>
              <w:rPr>
                <w:sz w:val="22"/>
                <w:szCs w:val="22"/>
              </w:rPr>
            </w:pPr>
            <w:r w:rsidRPr="00420C0E">
              <w:rPr>
                <w:sz w:val="22"/>
                <w:szCs w:val="22"/>
              </w:rPr>
              <w:t>Популярный формат текстовых данных, который используется для обмена данными в современных мобильных и веб-приложениях</w:t>
            </w:r>
          </w:p>
        </w:tc>
      </w:tr>
      <w:tr w:rsidR="00AD5FA8" w:rsidRPr="00420C0E" w14:paraId="118B2F1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598348E" w14:textId="77777777" w:rsidR="00AD5FA8" w:rsidRPr="00420C0E" w:rsidRDefault="00061AB3">
            <w:pPr>
              <w:pStyle w:val="12-3"/>
              <w:keepLines/>
              <w:rPr>
                <w:sz w:val="22"/>
                <w:szCs w:val="22"/>
              </w:rPr>
            </w:pPr>
            <w:r w:rsidRPr="00420C0E">
              <w:rPr>
                <w:sz w:val="22"/>
                <w:szCs w:val="22"/>
              </w:rPr>
              <w:t>JWT</w:t>
            </w:r>
            <w:r w:rsidRPr="00420C0E">
              <w:rPr>
                <w:sz w:val="22"/>
                <w:szCs w:val="22"/>
                <w:lang w:val="en-GB"/>
              </w:rPr>
              <w:t>-</w:t>
            </w:r>
            <w:r w:rsidRPr="00420C0E">
              <w:rPr>
                <w:sz w:val="22"/>
                <w:szCs w:val="22"/>
              </w:rPr>
              <w:t>токен</w:t>
            </w:r>
          </w:p>
        </w:tc>
        <w:tc>
          <w:tcPr>
            <w:tcW w:w="3561" w:type="pct"/>
          </w:tcPr>
          <w:p w14:paraId="3B24E5A8" w14:textId="77777777" w:rsidR="00AD5FA8" w:rsidRPr="00420C0E" w:rsidRDefault="00061AB3">
            <w:pPr>
              <w:pStyle w:val="12-3"/>
              <w:keepLines/>
              <w:rPr>
                <w:sz w:val="22"/>
                <w:szCs w:val="22"/>
              </w:rPr>
            </w:pPr>
            <w:r w:rsidRPr="00420C0E">
              <w:rPr>
                <w:sz w:val="22"/>
                <w:szCs w:val="22"/>
              </w:rPr>
              <w:t xml:space="preserve">JSON Web </w:t>
            </w:r>
            <w:proofErr w:type="spellStart"/>
            <w:r w:rsidRPr="00420C0E">
              <w:rPr>
                <w:sz w:val="22"/>
                <w:szCs w:val="22"/>
              </w:rPr>
              <w:t>Token</w:t>
            </w:r>
            <w:proofErr w:type="spellEnd"/>
            <w:r w:rsidRPr="00420C0E">
              <w:rPr>
                <w:sz w:val="22"/>
                <w:szCs w:val="22"/>
              </w:rPr>
              <w:t xml:space="preserve"> — специальный формат токена, который позволяет безопасно передавать данные между клиентом и сервером</w:t>
            </w:r>
          </w:p>
        </w:tc>
      </w:tr>
      <w:tr w:rsidR="00AD5FA8" w:rsidRPr="00420C0E" w14:paraId="7077E33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9AE6D1" w14:textId="77777777" w:rsidR="00AD5FA8" w:rsidRPr="00420C0E" w:rsidRDefault="00061AB3">
            <w:pPr>
              <w:pStyle w:val="12-3"/>
              <w:keepLines/>
              <w:rPr>
                <w:sz w:val="22"/>
                <w:szCs w:val="22"/>
              </w:rPr>
            </w:pPr>
            <w:r w:rsidRPr="00420C0E">
              <w:rPr>
                <w:sz w:val="22"/>
                <w:szCs w:val="22"/>
                <w:lang w:val="en-GB"/>
              </w:rPr>
              <w:t>PDF</w:t>
            </w:r>
          </w:p>
        </w:tc>
        <w:tc>
          <w:tcPr>
            <w:tcW w:w="3561" w:type="pct"/>
          </w:tcPr>
          <w:p w14:paraId="0895A8C3" w14:textId="77777777" w:rsidR="00AD5FA8" w:rsidRPr="00420C0E" w:rsidRDefault="00061AB3">
            <w:pPr>
              <w:pStyle w:val="12-3"/>
              <w:keepLines/>
              <w:rPr>
                <w:sz w:val="22"/>
                <w:szCs w:val="22"/>
              </w:rPr>
            </w:pPr>
            <w:r w:rsidRPr="00420C0E">
              <w:rPr>
                <w:sz w:val="22"/>
                <w:szCs w:val="22"/>
              </w:rPr>
              <w:t>Portable Document Format — межплатформенный открытый формат электронных документов</w:t>
            </w:r>
          </w:p>
        </w:tc>
      </w:tr>
      <w:tr w:rsidR="00AD5FA8" w:rsidRPr="00420C0E" w14:paraId="7A359AB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2553696" w14:textId="77777777" w:rsidR="00AD5FA8" w:rsidRPr="00420C0E" w:rsidRDefault="00061AB3">
            <w:pPr>
              <w:pStyle w:val="12-3"/>
              <w:keepLines/>
              <w:rPr>
                <w:sz w:val="22"/>
                <w:szCs w:val="22"/>
                <w:lang w:val="en-GB"/>
              </w:rPr>
            </w:pPr>
            <w:r w:rsidRPr="00420C0E">
              <w:rPr>
                <w:sz w:val="22"/>
                <w:szCs w:val="22"/>
              </w:rPr>
              <w:t>POST</w:t>
            </w:r>
          </w:p>
        </w:tc>
        <w:tc>
          <w:tcPr>
            <w:tcW w:w="3561" w:type="pct"/>
          </w:tcPr>
          <w:p w14:paraId="5A1BDE8D" w14:textId="77777777" w:rsidR="00AD5FA8" w:rsidRPr="00420C0E" w:rsidRDefault="00061AB3">
            <w:pPr>
              <w:pStyle w:val="12-3"/>
              <w:keepLines/>
              <w:rPr>
                <w:sz w:val="22"/>
                <w:szCs w:val="22"/>
              </w:rPr>
            </w:pPr>
            <w:r w:rsidRPr="00420C0E">
              <w:rPr>
                <w:sz w:val="22"/>
                <w:szCs w:val="22"/>
              </w:rPr>
              <w:t>Метод запроса, предназначенный для направления запроса, при котором веб-сервер принимает данные, заключённые в тело сообщения, для хранения</w:t>
            </w:r>
          </w:p>
        </w:tc>
      </w:tr>
      <w:tr w:rsidR="00AD5FA8" w:rsidRPr="00420C0E" w14:paraId="06EA1FA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57C5F79" w14:textId="77777777" w:rsidR="00AD5FA8" w:rsidRPr="00420C0E" w:rsidRDefault="00061AB3">
            <w:pPr>
              <w:pStyle w:val="12-3"/>
              <w:keepLines/>
              <w:rPr>
                <w:sz w:val="22"/>
                <w:szCs w:val="22"/>
              </w:rPr>
            </w:pPr>
            <w:r w:rsidRPr="00420C0E">
              <w:rPr>
                <w:sz w:val="22"/>
                <w:szCs w:val="22"/>
                <w:lang w:val="en-GB"/>
              </w:rPr>
              <w:t>REST</w:t>
            </w:r>
          </w:p>
        </w:tc>
        <w:tc>
          <w:tcPr>
            <w:tcW w:w="3561" w:type="pct"/>
          </w:tcPr>
          <w:p w14:paraId="3F67A9CE" w14:textId="77777777" w:rsidR="00AD5FA8" w:rsidRPr="00420C0E" w:rsidRDefault="00061AB3">
            <w:pPr>
              <w:pStyle w:val="12-3"/>
              <w:keepLines/>
              <w:rPr>
                <w:sz w:val="22"/>
                <w:szCs w:val="22"/>
              </w:rPr>
            </w:pPr>
            <w:r w:rsidRPr="00420C0E">
              <w:rPr>
                <w:sz w:val="22"/>
                <w:szCs w:val="22"/>
                <w:lang w:val="en-GB"/>
              </w:rPr>
              <w:t>Representational</w:t>
            </w:r>
            <w:r w:rsidRPr="00420C0E">
              <w:rPr>
                <w:sz w:val="22"/>
                <w:szCs w:val="22"/>
              </w:rPr>
              <w:t xml:space="preserve"> </w:t>
            </w:r>
            <w:r w:rsidRPr="00420C0E">
              <w:rPr>
                <w:sz w:val="22"/>
                <w:szCs w:val="22"/>
                <w:lang w:val="en-GB"/>
              </w:rPr>
              <w:t>State</w:t>
            </w:r>
            <w:r w:rsidRPr="00420C0E">
              <w:rPr>
                <w:sz w:val="22"/>
                <w:szCs w:val="22"/>
              </w:rPr>
              <w:t xml:space="preserve"> </w:t>
            </w:r>
            <w:r w:rsidRPr="00420C0E">
              <w:rPr>
                <w:sz w:val="22"/>
                <w:szCs w:val="22"/>
                <w:lang w:val="en-GB"/>
              </w:rPr>
              <w:t>Transfer</w:t>
            </w:r>
            <w:r w:rsidRPr="00420C0E">
              <w:rPr>
                <w:sz w:val="22"/>
                <w:szCs w:val="22"/>
              </w:rPr>
              <w:t xml:space="preserve"> — «передача репрезентативного состояния» — архитектурный стиль взаимодействия компонентов распределенного приложения в сети «Интернет»</w:t>
            </w:r>
          </w:p>
        </w:tc>
      </w:tr>
      <w:tr w:rsidR="00AD5FA8" w:rsidRPr="00C953B2" w14:paraId="47461D4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ECC0428" w14:textId="77777777" w:rsidR="00AD5FA8" w:rsidRPr="00420C0E" w:rsidRDefault="00061AB3">
            <w:pPr>
              <w:pStyle w:val="12-3"/>
              <w:keepLines/>
              <w:rPr>
                <w:sz w:val="22"/>
                <w:szCs w:val="22"/>
                <w:lang w:val="en-GB"/>
              </w:rPr>
            </w:pPr>
            <w:r w:rsidRPr="00420C0E">
              <w:rPr>
                <w:color w:val="auto"/>
                <w:sz w:val="22"/>
                <w:szCs w:val="22"/>
              </w:rPr>
              <w:lastRenderedPageBreak/>
              <w:t>XML</w:t>
            </w:r>
          </w:p>
        </w:tc>
        <w:tc>
          <w:tcPr>
            <w:tcW w:w="3561" w:type="pct"/>
          </w:tcPr>
          <w:p w14:paraId="53C853DD" w14:textId="77777777" w:rsidR="00AD5FA8" w:rsidRPr="00420C0E" w:rsidRDefault="00061AB3">
            <w:pPr>
              <w:pStyle w:val="12-3"/>
              <w:keepLines/>
              <w:rPr>
                <w:sz w:val="22"/>
                <w:szCs w:val="22"/>
                <w:lang w:val="en-GB"/>
              </w:rPr>
            </w:pPr>
            <w:proofErr w:type="spellStart"/>
            <w:r w:rsidRPr="00420C0E">
              <w:rPr>
                <w:color w:val="auto"/>
                <w:sz w:val="22"/>
                <w:szCs w:val="22"/>
                <w:lang w:val="en-GB"/>
              </w:rPr>
              <w:t>eXtensible</w:t>
            </w:r>
            <w:proofErr w:type="spellEnd"/>
            <w:r w:rsidRPr="00420C0E">
              <w:rPr>
                <w:color w:val="auto"/>
                <w:sz w:val="22"/>
                <w:szCs w:val="22"/>
                <w:lang w:val="en-GB"/>
              </w:rPr>
              <w:t xml:space="preserve"> Markup Language — </w:t>
            </w:r>
            <w:r w:rsidRPr="00420C0E">
              <w:rPr>
                <w:color w:val="auto"/>
                <w:sz w:val="22"/>
                <w:szCs w:val="22"/>
              </w:rPr>
              <w:t>расширяемый</w:t>
            </w:r>
            <w:r w:rsidRPr="00420C0E">
              <w:rPr>
                <w:color w:val="auto"/>
                <w:sz w:val="22"/>
                <w:szCs w:val="22"/>
                <w:lang w:val="en-GB"/>
              </w:rPr>
              <w:t xml:space="preserve"> </w:t>
            </w:r>
            <w:r w:rsidRPr="00420C0E">
              <w:rPr>
                <w:color w:val="auto"/>
                <w:sz w:val="22"/>
                <w:szCs w:val="22"/>
              </w:rPr>
              <w:t>язык</w:t>
            </w:r>
            <w:r w:rsidRPr="00420C0E">
              <w:rPr>
                <w:color w:val="auto"/>
                <w:sz w:val="22"/>
                <w:szCs w:val="22"/>
                <w:lang w:val="en-GB"/>
              </w:rPr>
              <w:t xml:space="preserve"> </w:t>
            </w:r>
            <w:r w:rsidRPr="00420C0E">
              <w:rPr>
                <w:color w:val="auto"/>
                <w:sz w:val="22"/>
                <w:szCs w:val="22"/>
              </w:rPr>
              <w:t>разметки</w:t>
            </w:r>
          </w:p>
        </w:tc>
      </w:tr>
      <w:tr w:rsidR="00AD5FA8" w:rsidRPr="00420C0E" w14:paraId="57C9022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7DD0387" w14:textId="77777777" w:rsidR="00AD5FA8" w:rsidRPr="00420C0E" w:rsidRDefault="00061AB3">
            <w:pPr>
              <w:pStyle w:val="12-3"/>
              <w:keepLines/>
              <w:rPr>
                <w:color w:val="auto"/>
                <w:sz w:val="22"/>
                <w:szCs w:val="22"/>
              </w:rPr>
            </w:pPr>
            <w:r w:rsidRPr="00420C0E">
              <w:rPr>
                <w:color w:val="auto"/>
                <w:sz w:val="22"/>
                <w:szCs w:val="22"/>
              </w:rPr>
              <w:t>XSD</w:t>
            </w:r>
          </w:p>
        </w:tc>
        <w:tc>
          <w:tcPr>
            <w:tcW w:w="3561" w:type="pct"/>
          </w:tcPr>
          <w:p w14:paraId="24DD45BC" w14:textId="77777777" w:rsidR="00AD5FA8" w:rsidRPr="00420C0E" w:rsidRDefault="00061AB3">
            <w:pPr>
              <w:pStyle w:val="12-3"/>
              <w:keepLines/>
              <w:rPr>
                <w:color w:val="auto"/>
                <w:sz w:val="22"/>
                <w:szCs w:val="22"/>
              </w:rPr>
            </w:pPr>
            <w:r w:rsidRPr="00420C0E">
              <w:rPr>
                <w:color w:val="auto"/>
                <w:sz w:val="22"/>
                <w:szCs w:val="22"/>
                <w:lang w:val="en-GB"/>
              </w:rPr>
              <w:t>XML</w:t>
            </w:r>
            <w:r w:rsidRPr="00420C0E">
              <w:rPr>
                <w:color w:val="auto"/>
                <w:sz w:val="22"/>
                <w:szCs w:val="22"/>
              </w:rPr>
              <w:t xml:space="preserve"> </w:t>
            </w:r>
            <w:r w:rsidRPr="00420C0E">
              <w:rPr>
                <w:color w:val="auto"/>
                <w:sz w:val="22"/>
                <w:szCs w:val="22"/>
                <w:lang w:val="en-GB"/>
              </w:rPr>
              <w:t>Schema</w:t>
            </w:r>
            <w:r w:rsidRPr="00420C0E">
              <w:rPr>
                <w:color w:val="auto"/>
                <w:sz w:val="22"/>
                <w:szCs w:val="22"/>
              </w:rPr>
              <w:t xml:space="preserve"> </w:t>
            </w:r>
            <w:r w:rsidRPr="00420C0E">
              <w:rPr>
                <w:color w:val="auto"/>
                <w:sz w:val="22"/>
                <w:szCs w:val="22"/>
                <w:lang w:val="en-GB"/>
              </w:rPr>
              <w:t>Document</w:t>
            </w:r>
            <w:r w:rsidRPr="00420C0E">
              <w:rPr>
                <w:color w:val="auto"/>
                <w:sz w:val="22"/>
                <w:szCs w:val="22"/>
              </w:rPr>
              <w:t xml:space="preserve"> — универсальный язык, который предоставляет основу для эффективной структуры и проверки данных XML</w:t>
            </w:r>
          </w:p>
        </w:tc>
      </w:tr>
      <w:tr w:rsidR="00AD5FA8" w:rsidRPr="00420C0E" w14:paraId="418F4E8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5648F99" w14:textId="77777777" w:rsidR="00AD5FA8" w:rsidRPr="00420C0E" w:rsidRDefault="00061AB3">
            <w:pPr>
              <w:pStyle w:val="12-3"/>
              <w:keepLines/>
              <w:rPr>
                <w:sz w:val="22"/>
                <w:szCs w:val="22"/>
              </w:rPr>
            </w:pPr>
            <w:r w:rsidRPr="00420C0E">
              <w:rPr>
                <w:sz w:val="22"/>
                <w:szCs w:val="22"/>
              </w:rPr>
              <w:t>АИФДБ (ФТС, ФНС)</w:t>
            </w:r>
          </w:p>
        </w:tc>
        <w:tc>
          <w:tcPr>
            <w:tcW w:w="3561" w:type="pct"/>
          </w:tcPr>
          <w:p w14:paraId="0DE5BCF9" w14:textId="77777777" w:rsidR="00AD5FA8" w:rsidRPr="00420C0E" w:rsidRDefault="00061AB3">
            <w:pPr>
              <w:pStyle w:val="12-3"/>
              <w:keepLines/>
              <w:rPr>
                <w:sz w:val="22"/>
                <w:szCs w:val="22"/>
              </w:rPr>
            </w:pPr>
            <w:r w:rsidRPr="00420C0E">
              <w:rPr>
                <w:color w:val="auto"/>
                <w:sz w:val="22"/>
                <w:szCs w:val="22"/>
              </w:rPr>
              <w:t>Администратор источников финансирования дефицита бюджета (налоговый орган и таможенный орган)</w:t>
            </w:r>
          </w:p>
        </w:tc>
      </w:tr>
      <w:tr w:rsidR="00B47554" w:rsidRPr="00420C0E" w14:paraId="72E8CB9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23FB688" w14:textId="76442E4F" w:rsidR="00B47554" w:rsidRPr="00420C0E" w:rsidRDefault="00B47554" w:rsidP="00F721CC">
            <w:pPr>
              <w:pStyle w:val="12-3"/>
              <w:keepLines/>
              <w:jc w:val="right"/>
              <w:rPr>
                <w:sz w:val="22"/>
                <w:szCs w:val="22"/>
              </w:rPr>
            </w:pPr>
            <w:r w:rsidRPr="00420C0E">
              <w:t>Альбом Внешних ТФО</w:t>
            </w:r>
          </w:p>
        </w:tc>
        <w:tc>
          <w:tcPr>
            <w:tcW w:w="3561" w:type="pct"/>
          </w:tcPr>
          <w:p w14:paraId="114A854E" w14:textId="3E52EB6D" w:rsidR="00B47554" w:rsidRPr="00420C0E" w:rsidRDefault="00B47554" w:rsidP="00B47554">
            <w:pPr>
              <w:pStyle w:val="12-3"/>
              <w:keepLines/>
            </w:pPr>
            <w:r w:rsidRPr="00420C0E">
              <w:t xml:space="preserve">Требования к форматам обмена, используемым при информационном взаимодействии между </w:t>
            </w:r>
            <w:r w:rsidRPr="00420C0E">
              <w:rPr>
                <w:szCs w:val="32"/>
              </w:rPr>
              <w:t xml:space="preserve">территориальными </w:t>
            </w:r>
            <w:r w:rsidRPr="00420C0E">
              <w:t xml:space="preserve">органами Федерального казначейства и участниками бюджетного процесса, </w:t>
            </w:r>
            <w:proofErr w:type="spellStart"/>
            <w:r w:rsidRPr="00420C0E">
              <w:t>неучастниками</w:t>
            </w:r>
            <w:proofErr w:type="spellEnd"/>
            <w:r w:rsidRPr="00420C0E">
              <w:t xml:space="preserve"> бюджетного процесса, бюджетными учреждениями, автономными учреждениями, Счетной палатой</w:t>
            </w:r>
          </w:p>
        </w:tc>
      </w:tr>
      <w:tr w:rsidR="003476D1" w:rsidRPr="00420C0E" w14:paraId="41DE3DD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4DFD850" w14:textId="4CF1DBFC" w:rsidR="003476D1" w:rsidRPr="00420C0E" w:rsidRDefault="003476D1" w:rsidP="003476D1">
            <w:pPr>
              <w:pStyle w:val="12-3"/>
              <w:keepLines/>
              <w:rPr>
                <w:color w:val="auto"/>
                <w:sz w:val="22"/>
                <w:szCs w:val="22"/>
              </w:rPr>
            </w:pPr>
            <w:r w:rsidRPr="00420C0E">
              <w:t>Альбом ТФО Сервис ПОИ (ЕСМВ)</w:t>
            </w:r>
          </w:p>
        </w:tc>
        <w:tc>
          <w:tcPr>
            <w:tcW w:w="3561" w:type="pct"/>
          </w:tcPr>
          <w:p w14:paraId="7A7A5365" w14:textId="75912318" w:rsidR="003476D1" w:rsidRPr="00420C0E" w:rsidRDefault="003476D1" w:rsidP="003476D1">
            <w:pPr>
              <w:pStyle w:val="12-3"/>
              <w:keepLines/>
              <w:rPr>
                <w:color w:val="auto"/>
                <w:sz w:val="22"/>
                <w:szCs w:val="22"/>
              </w:rPr>
            </w:pPr>
            <w:r w:rsidRPr="00420C0E">
              <w:t>Требования к способам взаимодействия между подсистемами ГИИС «Электронный бюджет» и внешними участниками взаимодействия приведены в документе «Информационное взаимодействие государственной интегрированной информационной системы управления общественными финансами «Электронный бюджет» с прочими информационными системами с использованием единого сервиса межсистемного взаимодействия</w:t>
            </w:r>
          </w:p>
        </w:tc>
      </w:tr>
      <w:tr w:rsidR="003476D1" w:rsidRPr="00420C0E" w14:paraId="6BBF8F6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1C3B7F4" w14:textId="77777777" w:rsidR="003476D1" w:rsidRPr="00420C0E" w:rsidRDefault="003476D1" w:rsidP="003476D1">
            <w:pPr>
              <w:pStyle w:val="12-3"/>
              <w:keepLines/>
              <w:rPr>
                <w:color w:val="auto"/>
                <w:sz w:val="22"/>
                <w:szCs w:val="22"/>
              </w:rPr>
            </w:pPr>
            <w:r w:rsidRPr="00420C0E">
              <w:rPr>
                <w:color w:val="auto"/>
                <w:sz w:val="22"/>
                <w:szCs w:val="22"/>
              </w:rPr>
              <w:t>АУ/БУ</w:t>
            </w:r>
          </w:p>
        </w:tc>
        <w:tc>
          <w:tcPr>
            <w:tcW w:w="3561" w:type="pct"/>
          </w:tcPr>
          <w:p w14:paraId="3C74E69B" w14:textId="77777777" w:rsidR="003476D1" w:rsidRPr="00420C0E" w:rsidRDefault="003476D1" w:rsidP="003476D1">
            <w:pPr>
              <w:pStyle w:val="12-3"/>
              <w:keepLines/>
              <w:rPr>
                <w:color w:val="auto"/>
                <w:sz w:val="22"/>
                <w:szCs w:val="22"/>
              </w:rPr>
            </w:pPr>
            <w:r w:rsidRPr="00420C0E">
              <w:rPr>
                <w:color w:val="auto"/>
                <w:sz w:val="22"/>
                <w:szCs w:val="22"/>
              </w:rPr>
              <w:t>Бюджетное (автономное) учреждение субъекта Российской Федерации, муниципальное бюджетное (автономное) учреждение</w:t>
            </w:r>
          </w:p>
        </w:tc>
      </w:tr>
      <w:tr w:rsidR="003476D1" w:rsidRPr="00420C0E" w14:paraId="5C64C3A6"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EEDBDCF" w14:textId="77777777" w:rsidR="003476D1" w:rsidRPr="00420C0E" w:rsidRDefault="003476D1" w:rsidP="003476D1">
            <w:pPr>
              <w:pStyle w:val="12-3"/>
              <w:keepLines/>
              <w:rPr>
                <w:color w:val="auto"/>
                <w:sz w:val="22"/>
                <w:szCs w:val="22"/>
              </w:rPr>
            </w:pPr>
            <w:r w:rsidRPr="00420C0E">
              <w:rPr>
                <w:color w:val="auto"/>
                <w:sz w:val="22"/>
                <w:szCs w:val="22"/>
              </w:rPr>
              <w:t>БИК</w:t>
            </w:r>
          </w:p>
        </w:tc>
        <w:tc>
          <w:tcPr>
            <w:tcW w:w="3561" w:type="pct"/>
          </w:tcPr>
          <w:p w14:paraId="7197820B" w14:textId="77777777" w:rsidR="003476D1" w:rsidRPr="00420C0E" w:rsidRDefault="003476D1" w:rsidP="003476D1">
            <w:pPr>
              <w:pStyle w:val="12-3"/>
              <w:keepLines/>
              <w:rPr>
                <w:color w:val="auto"/>
                <w:sz w:val="22"/>
                <w:szCs w:val="22"/>
              </w:rPr>
            </w:pPr>
            <w:r w:rsidRPr="00420C0E">
              <w:rPr>
                <w:color w:val="auto"/>
                <w:sz w:val="22"/>
                <w:szCs w:val="22"/>
              </w:rPr>
              <w:t>Банковский идентификационный код</w:t>
            </w:r>
          </w:p>
        </w:tc>
      </w:tr>
      <w:tr w:rsidR="003476D1" w:rsidRPr="00420C0E" w14:paraId="154FEB2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0B2A7A0" w14:textId="77777777" w:rsidR="003476D1" w:rsidRPr="00420C0E" w:rsidRDefault="003476D1" w:rsidP="003476D1">
            <w:pPr>
              <w:pStyle w:val="12-3"/>
              <w:keepLines/>
              <w:rPr>
                <w:color w:val="auto"/>
                <w:sz w:val="22"/>
                <w:szCs w:val="22"/>
              </w:rPr>
            </w:pPr>
            <w:r w:rsidRPr="00420C0E">
              <w:rPr>
                <w:color w:val="auto"/>
                <w:sz w:val="22"/>
                <w:szCs w:val="22"/>
              </w:rPr>
              <w:t>БК РФ</w:t>
            </w:r>
          </w:p>
        </w:tc>
        <w:tc>
          <w:tcPr>
            <w:tcW w:w="3561" w:type="pct"/>
          </w:tcPr>
          <w:p w14:paraId="00D56352" w14:textId="77777777" w:rsidR="003476D1" w:rsidRPr="00420C0E" w:rsidRDefault="003476D1" w:rsidP="003476D1">
            <w:pPr>
              <w:pStyle w:val="12-3"/>
              <w:keepLines/>
              <w:rPr>
                <w:color w:val="auto"/>
                <w:sz w:val="22"/>
                <w:szCs w:val="22"/>
              </w:rPr>
            </w:pPr>
            <w:r w:rsidRPr="00420C0E">
              <w:rPr>
                <w:color w:val="auto"/>
                <w:sz w:val="22"/>
                <w:szCs w:val="22"/>
              </w:rPr>
              <w:t>Бюджетный кодекс Российской Федерации</w:t>
            </w:r>
          </w:p>
        </w:tc>
      </w:tr>
      <w:tr w:rsidR="003476D1" w:rsidRPr="00420C0E" w14:paraId="2AF9246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5FBF628" w14:textId="77777777" w:rsidR="003476D1" w:rsidRPr="00420C0E" w:rsidRDefault="003476D1" w:rsidP="003476D1">
            <w:pPr>
              <w:pStyle w:val="12-3"/>
              <w:keepLines/>
              <w:rPr>
                <w:color w:val="auto"/>
                <w:sz w:val="22"/>
                <w:szCs w:val="22"/>
              </w:rPr>
            </w:pPr>
            <w:r w:rsidRPr="00420C0E">
              <w:rPr>
                <w:color w:val="auto"/>
                <w:sz w:val="22"/>
                <w:szCs w:val="22"/>
              </w:rPr>
              <w:t>БП</w:t>
            </w:r>
          </w:p>
        </w:tc>
        <w:tc>
          <w:tcPr>
            <w:tcW w:w="3561" w:type="pct"/>
          </w:tcPr>
          <w:p w14:paraId="1E1F1F1C" w14:textId="77777777" w:rsidR="003476D1" w:rsidRPr="00420C0E" w:rsidRDefault="003476D1" w:rsidP="003476D1">
            <w:pPr>
              <w:pStyle w:val="12-3"/>
              <w:keepLines/>
              <w:rPr>
                <w:color w:val="auto"/>
                <w:sz w:val="22"/>
                <w:szCs w:val="22"/>
              </w:rPr>
            </w:pPr>
            <w:r w:rsidRPr="00420C0E">
              <w:rPr>
                <w:color w:val="auto"/>
                <w:sz w:val="22"/>
                <w:szCs w:val="22"/>
              </w:rPr>
              <w:t>Бюджетный процесс</w:t>
            </w:r>
          </w:p>
        </w:tc>
      </w:tr>
      <w:tr w:rsidR="003476D1" w:rsidRPr="00420C0E" w14:paraId="61A0DB4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2F56159" w14:textId="77777777" w:rsidR="003476D1" w:rsidRPr="00420C0E" w:rsidRDefault="003476D1" w:rsidP="003476D1">
            <w:pPr>
              <w:pStyle w:val="12-3"/>
              <w:keepLines/>
              <w:rPr>
                <w:color w:val="auto"/>
                <w:sz w:val="22"/>
                <w:szCs w:val="22"/>
              </w:rPr>
            </w:pPr>
            <w:r w:rsidRPr="00420C0E">
              <w:rPr>
                <w:color w:val="auto"/>
                <w:sz w:val="22"/>
                <w:szCs w:val="22"/>
              </w:rPr>
              <w:t>БПО</w:t>
            </w:r>
          </w:p>
        </w:tc>
        <w:tc>
          <w:tcPr>
            <w:tcW w:w="3561" w:type="pct"/>
          </w:tcPr>
          <w:p w14:paraId="0AA47172" w14:textId="77777777" w:rsidR="003476D1" w:rsidRPr="00420C0E" w:rsidRDefault="003476D1" w:rsidP="003476D1">
            <w:pPr>
              <w:pStyle w:val="12-3"/>
              <w:keepLines/>
              <w:rPr>
                <w:color w:val="auto"/>
                <w:sz w:val="22"/>
                <w:szCs w:val="22"/>
              </w:rPr>
            </w:pPr>
            <w:r w:rsidRPr="00420C0E">
              <w:rPr>
                <w:color w:val="auto"/>
                <w:sz w:val="22"/>
                <w:szCs w:val="22"/>
              </w:rPr>
              <w:t xml:space="preserve">Базисное программное обеспечение – коммерческое или бесплатное программное обеспечение необходимое для функционирования системы, используемое в составе систем ФК без изменения кода поставщика. Базисное ПО не решает конкретные практические задачи, а лишь обеспечивает работу ППО, предоставляя инструментарий и </w:t>
            </w:r>
            <w:proofErr w:type="spellStart"/>
            <w:r w:rsidRPr="00420C0E">
              <w:rPr>
                <w:color w:val="auto"/>
                <w:sz w:val="22"/>
                <w:szCs w:val="22"/>
              </w:rPr>
              <w:t>переиспользуемый</w:t>
            </w:r>
            <w:proofErr w:type="spellEnd"/>
            <w:r w:rsidRPr="00420C0E">
              <w:rPr>
                <w:color w:val="auto"/>
                <w:sz w:val="22"/>
                <w:szCs w:val="22"/>
              </w:rPr>
              <w:t>, не привязанный к конкретным прикладным задачам, функционал</w:t>
            </w:r>
          </w:p>
        </w:tc>
      </w:tr>
      <w:tr w:rsidR="003476D1" w:rsidRPr="00420C0E" w14:paraId="4DCE17B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3095430" w14:textId="77777777" w:rsidR="003476D1" w:rsidRPr="00420C0E" w:rsidRDefault="003476D1" w:rsidP="003476D1">
            <w:pPr>
              <w:pStyle w:val="12-3"/>
              <w:keepLines/>
              <w:rPr>
                <w:color w:val="auto"/>
                <w:sz w:val="22"/>
                <w:szCs w:val="22"/>
              </w:rPr>
            </w:pPr>
            <w:r w:rsidRPr="00420C0E">
              <w:rPr>
                <w:color w:val="auto"/>
                <w:szCs w:val="24"/>
              </w:rPr>
              <w:lastRenderedPageBreak/>
              <w:t>Бухгалтерская система</w:t>
            </w:r>
          </w:p>
        </w:tc>
        <w:tc>
          <w:tcPr>
            <w:tcW w:w="3561" w:type="pct"/>
          </w:tcPr>
          <w:p w14:paraId="47EF9904" w14:textId="77777777" w:rsidR="003476D1" w:rsidRPr="00420C0E" w:rsidRDefault="003476D1" w:rsidP="003476D1">
            <w:pPr>
              <w:pStyle w:val="12-3"/>
              <w:keepLines/>
              <w:rPr>
                <w:color w:val="auto"/>
                <w:sz w:val="22"/>
                <w:szCs w:val="22"/>
              </w:rPr>
            </w:pPr>
            <w:r w:rsidRPr="00420C0E">
              <w:rPr>
                <w:color w:val="auto"/>
              </w:rPr>
              <w:t>Стороннее ППО Клиента, предназначенное для ведения бухгалтерского и фискального учёта</w:t>
            </w:r>
          </w:p>
        </w:tc>
      </w:tr>
      <w:tr w:rsidR="003476D1" w:rsidRPr="00420C0E" w14:paraId="52E786E9"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6711C46" w14:textId="77777777" w:rsidR="003476D1" w:rsidRPr="00420C0E" w:rsidRDefault="003476D1" w:rsidP="003476D1">
            <w:pPr>
              <w:pStyle w:val="12-3"/>
              <w:keepLines/>
              <w:rPr>
                <w:color w:val="auto"/>
                <w:sz w:val="22"/>
                <w:szCs w:val="22"/>
              </w:rPr>
            </w:pPr>
            <w:r w:rsidRPr="00420C0E">
              <w:rPr>
                <w:sz w:val="22"/>
                <w:szCs w:val="22"/>
              </w:rPr>
              <w:t>ВС</w:t>
            </w:r>
          </w:p>
        </w:tc>
        <w:tc>
          <w:tcPr>
            <w:tcW w:w="3561" w:type="pct"/>
          </w:tcPr>
          <w:p w14:paraId="6C56A43C" w14:textId="77777777" w:rsidR="003476D1" w:rsidRPr="00420C0E" w:rsidRDefault="003476D1" w:rsidP="003476D1">
            <w:pPr>
              <w:pStyle w:val="12-3"/>
              <w:keepLines/>
              <w:rPr>
                <w:color w:val="auto"/>
                <w:sz w:val="22"/>
                <w:szCs w:val="22"/>
              </w:rPr>
            </w:pPr>
            <w:r w:rsidRPr="00420C0E">
              <w:rPr>
                <w:color w:val="auto"/>
                <w:sz w:val="22"/>
                <w:szCs w:val="22"/>
              </w:rPr>
              <w:t>Внешняя система</w:t>
            </w:r>
          </w:p>
        </w:tc>
      </w:tr>
      <w:tr w:rsidR="003476D1" w:rsidRPr="00420C0E" w14:paraId="3AEB217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72F6EE4" w14:textId="77777777" w:rsidR="003476D1" w:rsidRPr="00420C0E" w:rsidRDefault="003476D1" w:rsidP="003476D1">
            <w:pPr>
              <w:pStyle w:val="12-3"/>
              <w:keepLines/>
              <w:rPr>
                <w:sz w:val="22"/>
                <w:szCs w:val="22"/>
              </w:rPr>
            </w:pPr>
            <w:r w:rsidRPr="00420C0E">
              <w:rPr>
                <w:sz w:val="22"/>
                <w:szCs w:val="22"/>
              </w:rPr>
              <w:t>ГЗ</w:t>
            </w:r>
          </w:p>
        </w:tc>
        <w:tc>
          <w:tcPr>
            <w:tcW w:w="3561" w:type="pct"/>
          </w:tcPr>
          <w:p w14:paraId="11BDD6EE" w14:textId="77777777" w:rsidR="003476D1" w:rsidRPr="00420C0E" w:rsidRDefault="003476D1" w:rsidP="003476D1">
            <w:pPr>
              <w:pStyle w:val="12-3"/>
              <w:keepLines/>
              <w:rPr>
                <w:color w:val="auto"/>
                <w:sz w:val="22"/>
                <w:szCs w:val="22"/>
              </w:rPr>
            </w:pPr>
            <w:r w:rsidRPr="00420C0E">
              <w:rPr>
                <w:sz w:val="22"/>
                <w:szCs w:val="22"/>
              </w:rPr>
              <w:t>Код аналитического признака раскрытия информации о субсидиях на финансовое обеспечение выполнения государственного (муниципального) задания</w:t>
            </w:r>
          </w:p>
        </w:tc>
      </w:tr>
      <w:tr w:rsidR="003476D1" w:rsidRPr="00420C0E" w14:paraId="6577764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9704E49" w14:textId="77777777" w:rsidR="003476D1" w:rsidRPr="00420C0E" w:rsidRDefault="003476D1" w:rsidP="003476D1">
            <w:pPr>
              <w:pStyle w:val="12-3"/>
              <w:keepLines/>
              <w:rPr>
                <w:color w:val="auto"/>
                <w:sz w:val="22"/>
                <w:szCs w:val="22"/>
              </w:rPr>
            </w:pPr>
            <w:r w:rsidRPr="00420C0E">
              <w:rPr>
                <w:color w:val="auto"/>
                <w:sz w:val="22"/>
                <w:szCs w:val="22"/>
              </w:rPr>
              <w:t>ГИИС ЭБ</w:t>
            </w:r>
          </w:p>
        </w:tc>
        <w:tc>
          <w:tcPr>
            <w:tcW w:w="3561" w:type="pct"/>
          </w:tcPr>
          <w:p w14:paraId="14784839" w14:textId="77777777" w:rsidR="003476D1" w:rsidRPr="00420C0E" w:rsidRDefault="003476D1" w:rsidP="003476D1">
            <w:pPr>
              <w:pStyle w:val="12-3"/>
              <w:keepLines/>
              <w:rPr>
                <w:color w:val="auto"/>
                <w:sz w:val="22"/>
                <w:szCs w:val="22"/>
              </w:rPr>
            </w:pPr>
            <w:r w:rsidRPr="00420C0E">
              <w:rPr>
                <w:color w:val="auto"/>
                <w:sz w:val="22"/>
                <w:szCs w:val="22"/>
              </w:rPr>
              <w:t>Государственная интегрированная информационная система управления общественными финансами «Электронный бюджет»</w:t>
            </w:r>
          </w:p>
        </w:tc>
      </w:tr>
      <w:tr w:rsidR="003476D1" w:rsidRPr="00420C0E" w14:paraId="4B2B4E1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301EEF1" w14:textId="77777777" w:rsidR="003476D1" w:rsidRPr="00420C0E" w:rsidRDefault="003476D1" w:rsidP="003476D1">
            <w:pPr>
              <w:pStyle w:val="12-3"/>
              <w:keepLines/>
              <w:rPr>
                <w:color w:val="auto"/>
                <w:sz w:val="22"/>
                <w:szCs w:val="22"/>
              </w:rPr>
            </w:pPr>
            <w:r w:rsidRPr="00420C0E">
              <w:rPr>
                <w:color w:val="auto"/>
                <w:sz w:val="22"/>
                <w:szCs w:val="22"/>
              </w:rPr>
              <w:t>ГОСТ</w:t>
            </w:r>
          </w:p>
        </w:tc>
        <w:tc>
          <w:tcPr>
            <w:tcW w:w="3561" w:type="pct"/>
          </w:tcPr>
          <w:p w14:paraId="6C386944" w14:textId="77777777" w:rsidR="003476D1" w:rsidRPr="00420C0E" w:rsidRDefault="003476D1" w:rsidP="003476D1">
            <w:pPr>
              <w:pStyle w:val="12-3"/>
              <w:keepLines/>
              <w:rPr>
                <w:color w:val="auto"/>
                <w:sz w:val="22"/>
                <w:szCs w:val="22"/>
              </w:rPr>
            </w:pPr>
            <w:r w:rsidRPr="00420C0E">
              <w:rPr>
                <w:color w:val="auto"/>
                <w:sz w:val="22"/>
                <w:szCs w:val="22"/>
              </w:rPr>
              <w:t>Государственный стандарт</w:t>
            </w:r>
          </w:p>
        </w:tc>
      </w:tr>
      <w:tr w:rsidR="003476D1" w:rsidRPr="00420C0E" w14:paraId="6EA0FDEF"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760847A" w14:textId="77777777" w:rsidR="003476D1" w:rsidRPr="00420C0E" w:rsidRDefault="003476D1" w:rsidP="003476D1">
            <w:pPr>
              <w:pStyle w:val="12-3"/>
              <w:keepLines/>
              <w:rPr>
                <w:color w:val="auto"/>
                <w:sz w:val="22"/>
                <w:szCs w:val="22"/>
              </w:rPr>
            </w:pPr>
            <w:r w:rsidRPr="00420C0E">
              <w:rPr>
                <w:color w:val="auto"/>
                <w:sz w:val="22"/>
                <w:szCs w:val="22"/>
              </w:rPr>
              <w:t>ГР</w:t>
            </w:r>
          </w:p>
        </w:tc>
        <w:tc>
          <w:tcPr>
            <w:tcW w:w="3561" w:type="pct"/>
          </w:tcPr>
          <w:p w14:paraId="2CC72346" w14:textId="77777777" w:rsidR="003476D1" w:rsidRPr="00420C0E" w:rsidRDefault="003476D1" w:rsidP="003476D1">
            <w:pPr>
              <w:pStyle w:val="12-3"/>
              <w:keepLines/>
              <w:rPr>
                <w:color w:val="auto"/>
                <w:sz w:val="22"/>
                <w:szCs w:val="22"/>
              </w:rPr>
            </w:pPr>
            <w:r w:rsidRPr="00420C0E">
              <w:rPr>
                <w:color w:val="000000" w:themeColor="text1"/>
                <w:sz w:val="22"/>
                <w:szCs w:val="22"/>
              </w:rPr>
              <w:t>Гранты в форме субсидий</w:t>
            </w:r>
          </w:p>
        </w:tc>
      </w:tr>
      <w:tr w:rsidR="003476D1" w:rsidRPr="00420C0E" w14:paraId="025B1EC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13A9AEF" w14:textId="77777777" w:rsidR="003476D1" w:rsidRPr="00420C0E" w:rsidRDefault="003476D1" w:rsidP="003476D1">
            <w:pPr>
              <w:pStyle w:val="12-3"/>
              <w:keepLines/>
              <w:rPr>
                <w:color w:val="auto"/>
                <w:sz w:val="22"/>
                <w:szCs w:val="22"/>
              </w:rPr>
            </w:pPr>
            <w:r w:rsidRPr="00420C0E">
              <w:rPr>
                <w:color w:val="auto"/>
                <w:sz w:val="22"/>
                <w:szCs w:val="22"/>
              </w:rPr>
              <w:t>ГРБС</w:t>
            </w:r>
          </w:p>
        </w:tc>
        <w:tc>
          <w:tcPr>
            <w:tcW w:w="3561" w:type="pct"/>
          </w:tcPr>
          <w:p w14:paraId="305685E3" w14:textId="77777777" w:rsidR="003476D1" w:rsidRPr="00420C0E" w:rsidRDefault="003476D1" w:rsidP="003476D1">
            <w:pPr>
              <w:pStyle w:val="12-3"/>
              <w:keepLines/>
              <w:rPr>
                <w:color w:val="000000" w:themeColor="text1"/>
                <w:sz w:val="22"/>
                <w:szCs w:val="22"/>
              </w:rPr>
            </w:pPr>
            <w:r w:rsidRPr="00420C0E">
              <w:rPr>
                <w:color w:val="auto"/>
                <w:sz w:val="22"/>
                <w:szCs w:val="22"/>
              </w:rPr>
              <w:t>Главный распорядитель бюджетных средств</w:t>
            </w:r>
          </w:p>
        </w:tc>
      </w:tr>
      <w:tr w:rsidR="003476D1" w:rsidRPr="00420C0E" w14:paraId="6B52F263"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CB75196" w14:textId="77777777" w:rsidR="003476D1" w:rsidRPr="00420C0E" w:rsidRDefault="003476D1" w:rsidP="003476D1">
            <w:pPr>
              <w:pStyle w:val="12-3"/>
              <w:keepLines/>
              <w:rPr>
                <w:color w:val="auto"/>
                <w:sz w:val="22"/>
                <w:szCs w:val="22"/>
              </w:rPr>
            </w:pPr>
            <w:r w:rsidRPr="00420C0E">
              <w:rPr>
                <w:sz w:val="22"/>
                <w:szCs w:val="22"/>
              </w:rPr>
              <w:t>ГРКЦ</w:t>
            </w:r>
          </w:p>
        </w:tc>
        <w:tc>
          <w:tcPr>
            <w:tcW w:w="3561" w:type="pct"/>
          </w:tcPr>
          <w:p w14:paraId="1FC1DD49" w14:textId="77777777" w:rsidR="003476D1" w:rsidRPr="00420C0E" w:rsidRDefault="003476D1" w:rsidP="003476D1">
            <w:pPr>
              <w:pStyle w:val="12-3"/>
              <w:keepLines/>
              <w:rPr>
                <w:color w:val="auto"/>
                <w:sz w:val="22"/>
                <w:szCs w:val="22"/>
              </w:rPr>
            </w:pPr>
            <w:r w:rsidRPr="00420C0E">
              <w:rPr>
                <w:sz w:val="22"/>
                <w:szCs w:val="22"/>
              </w:rPr>
              <w:t>Головной расчетно-кассовый центр</w:t>
            </w:r>
          </w:p>
        </w:tc>
      </w:tr>
      <w:tr w:rsidR="003476D1" w:rsidRPr="00420C0E" w14:paraId="6F9C62E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29BAFF" w14:textId="77777777" w:rsidR="003476D1" w:rsidRPr="00420C0E" w:rsidRDefault="003476D1" w:rsidP="003476D1">
            <w:pPr>
              <w:pStyle w:val="12-3"/>
              <w:keepLines/>
              <w:rPr>
                <w:sz w:val="22"/>
                <w:szCs w:val="22"/>
              </w:rPr>
            </w:pPr>
            <w:r w:rsidRPr="00420C0E">
              <w:rPr>
                <w:sz w:val="22"/>
                <w:szCs w:val="22"/>
              </w:rPr>
              <w:t>ЕСМВ</w:t>
            </w:r>
          </w:p>
        </w:tc>
        <w:tc>
          <w:tcPr>
            <w:tcW w:w="3561" w:type="pct"/>
          </w:tcPr>
          <w:p w14:paraId="23F7AC5E" w14:textId="77777777" w:rsidR="003476D1" w:rsidRPr="00420C0E" w:rsidRDefault="003476D1" w:rsidP="003476D1">
            <w:pPr>
              <w:pStyle w:val="12-3"/>
              <w:keepLines/>
              <w:rPr>
                <w:sz w:val="22"/>
                <w:szCs w:val="22"/>
              </w:rPr>
            </w:pPr>
            <w:r w:rsidRPr="00420C0E">
              <w:rPr>
                <w:sz w:val="22"/>
                <w:szCs w:val="22"/>
              </w:rPr>
              <w:t>Единая система межведомственного электронного взаимодействия</w:t>
            </w:r>
          </w:p>
        </w:tc>
      </w:tr>
      <w:tr w:rsidR="003476D1" w:rsidRPr="00420C0E" w14:paraId="0710F6E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D8BCA3B" w14:textId="77777777" w:rsidR="003476D1" w:rsidRPr="00420C0E" w:rsidRDefault="003476D1" w:rsidP="003476D1">
            <w:pPr>
              <w:pStyle w:val="12-3"/>
              <w:keepLines/>
              <w:rPr>
                <w:color w:val="auto"/>
                <w:sz w:val="22"/>
                <w:szCs w:val="22"/>
              </w:rPr>
            </w:pPr>
            <w:r w:rsidRPr="00420C0E">
              <w:rPr>
                <w:color w:val="auto"/>
                <w:sz w:val="22"/>
                <w:szCs w:val="22"/>
              </w:rPr>
              <w:t>ИНН</w:t>
            </w:r>
          </w:p>
        </w:tc>
        <w:tc>
          <w:tcPr>
            <w:tcW w:w="3561" w:type="pct"/>
          </w:tcPr>
          <w:p w14:paraId="56DA12D2" w14:textId="77777777" w:rsidR="003476D1" w:rsidRPr="00420C0E" w:rsidRDefault="003476D1" w:rsidP="003476D1">
            <w:pPr>
              <w:pStyle w:val="12-3"/>
              <w:keepLines/>
              <w:rPr>
                <w:color w:val="auto"/>
                <w:sz w:val="22"/>
                <w:szCs w:val="22"/>
              </w:rPr>
            </w:pPr>
            <w:r w:rsidRPr="00420C0E">
              <w:rPr>
                <w:color w:val="auto"/>
                <w:sz w:val="22"/>
                <w:szCs w:val="22"/>
              </w:rPr>
              <w:t>Идентификационный номер налогоплательщика</w:t>
            </w:r>
          </w:p>
        </w:tc>
      </w:tr>
      <w:tr w:rsidR="003476D1" w:rsidRPr="00420C0E" w14:paraId="3A1A28A2"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0DBE17E" w14:textId="77777777" w:rsidR="003476D1" w:rsidRPr="00420C0E" w:rsidRDefault="003476D1" w:rsidP="003476D1">
            <w:pPr>
              <w:pStyle w:val="12-3"/>
              <w:keepLines/>
              <w:rPr>
                <w:color w:val="auto"/>
                <w:sz w:val="22"/>
                <w:szCs w:val="22"/>
              </w:rPr>
            </w:pPr>
            <w:r w:rsidRPr="00420C0E">
              <w:rPr>
                <w:color w:val="auto"/>
                <w:sz w:val="22"/>
                <w:szCs w:val="22"/>
              </w:rPr>
              <w:t>ИП</w:t>
            </w:r>
          </w:p>
        </w:tc>
        <w:tc>
          <w:tcPr>
            <w:tcW w:w="3561" w:type="pct"/>
          </w:tcPr>
          <w:p w14:paraId="7E666ABF" w14:textId="77777777" w:rsidR="003476D1" w:rsidRPr="00420C0E" w:rsidRDefault="003476D1" w:rsidP="003476D1">
            <w:pPr>
              <w:pStyle w:val="12-3"/>
              <w:keepLines/>
              <w:rPr>
                <w:color w:val="auto"/>
                <w:sz w:val="22"/>
                <w:szCs w:val="22"/>
              </w:rPr>
            </w:pPr>
            <w:r w:rsidRPr="00420C0E">
              <w:rPr>
                <w:color w:val="auto"/>
                <w:sz w:val="22"/>
                <w:szCs w:val="22"/>
              </w:rPr>
              <w:t>Индивидуальный предприниматель</w:t>
            </w:r>
          </w:p>
        </w:tc>
      </w:tr>
      <w:tr w:rsidR="003476D1" w:rsidRPr="00420C0E" w14:paraId="4AAEB880"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895A373" w14:textId="77777777" w:rsidR="003476D1" w:rsidRPr="00420C0E" w:rsidRDefault="003476D1" w:rsidP="003476D1">
            <w:pPr>
              <w:pStyle w:val="12-3"/>
              <w:keepLines/>
              <w:rPr>
                <w:color w:val="auto"/>
                <w:sz w:val="22"/>
                <w:szCs w:val="22"/>
              </w:rPr>
            </w:pPr>
            <w:r w:rsidRPr="00420C0E">
              <w:rPr>
                <w:color w:val="auto"/>
                <w:sz w:val="22"/>
                <w:szCs w:val="22"/>
              </w:rPr>
              <w:t>КБК</w:t>
            </w:r>
          </w:p>
        </w:tc>
        <w:tc>
          <w:tcPr>
            <w:tcW w:w="3561" w:type="pct"/>
          </w:tcPr>
          <w:p w14:paraId="3FAC2907" w14:textId="77777777" w:rsidR="003476D1" w:rsidRPr="00420C0E" w:rsidRDefault="003476D1" w:rsidP="003476D1">
            <w:pPr>
              <w:pStyle w:val="12-3"/>
              <w:keepLines/>
              <w:rPr>
                <w:color w:val="auto"/>
                <w:sz w:val="22"/>
                <w:szCs w:val="22"/>
              </w:rPr>
            </w:pPr>
            <w:r w:rsidRPr="00420C0E">
              <w:rPr>
                <w:color w:val="auto"/>
                <w:sz w:val="22"/>
                <w:szCs w:val="22"/>
              </w:rPr>
              <w:t>Код бюджетной классификации Российской Федерации</w:t>
            </w:r>
          </w:p>
        </w:tc>
      </w:tr>
      <w:tr w:rsidR="003476D1" w:rsidRPr="00420C0E" w14:paraId="5522D16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BE8E0DD" w14:textId="77777777" w:rsidR="003476D1" w:rsidRPr="00420C0E" w:rsidRDefault="003476D1" w:rsidP="003476D1">
            <w:pPr>
              <w:pStyle w:val="12-3"/>
              <w:keepLines/>
              <w:rPr>
                <w:color w:val="auto"/>
                <w:sz w:val="22"/>
                <w:szCs w:val="22"/>
              </w:rPr>
            </w:pPr>
            <w:r w:rsidRPr="00420C0E">
              <w:rPr>
                <w:color w:val="auto"/>
                <w:sz w:val="22"/>
                <w:szCs w:val="22"/>
              </w:rPr>
              <w:t>КВР</w:t>
            </w:r>
          </w:p>
        </w:tc>
        <w:tc>
          <w:tcPr>
            <w:tcW w:w="3561" w:type="pct"/>
          </w:tcPr>
          <w:p w14:paraId="20075A60" w14:textId="77777777" w:rsidR="003476D1" w:rsidRPr="00420C0E" w:rsidRDefault="003476D1" w:rsidP="003476D1">
            <w:pPr>
              <w:pStyle w:val="12-3"/>
              <w:keepLines/>
              <w:rPr>
                <w:color w:val="auto"/>
                <w:sz w:val="22"/>
                <w:szCs w:val="22"/>
              </w:rPr>
            </w:pPr>
            <w:r w:rsidRPr="00420C0E">
              <w:rPr>
                <w:color w:val="auto"/>
                <w:sz w:val="22"/>
                <w:szCs w:val="22"/>
              </w:rPr>
              <w:t>Код вида расходов</w:t>
            </w:r>
          </w:p>
        </w:tc>
      </w:tr>
      <w:tr w:rsidR="003476D1" w:rsidRPr="00420C0E" w14:paraId="15A15DE5"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3C8C6B8" w14:textId="77777777" w:rsidR="003476D1" w:rsidRPr="00420C0E" w:rsidRDefault="003476D1" w:rsidP="003476D1">
            <w:pPr>
              <w:pStyle w:val="12-3"/>
              <w:keepLines/>
              <w:rPr>
                <w:color w:val="auto"/>
                <w:sz w:val="22"/>
                <w:szCs w:val="22"/>
              </w:rPr>
            </w:pPr>
            <w:r w:rsidRPr="00420C0E">
              <w:rPr>
                <w:color w:val="auto"/>
                <w:sz w:val="22"/>
                <w:szCs w:val="22"/>
              </w:rPr>
              <w:t>Клиент</w:t>
            </w:r>
          </w:p>
        </w:tc>
        <w:tc>
          <w:tcPr>
            <w:tcW w:w="3561" w:type="pct"/>
          </w:tcPr>
          <w:p w14:paraId="387C5A4F" w14:textId="151AED4F" w:rsidR="003476D1" w:rsidRPr="00420C0E" w:rsidRDefault="003476D1" w:rsidP="003476D1">
            <w:pPr>
              <w:pStyle w:val="12-3"/>
              <w:keepLines/>
              <w:rPr>
                <w:color w:val="auto"/>
                <w:sz w:val="22"/>
                <w:szCs w:val="22"/>
              </w:rPr>
            </w:pPr>
            <w:r w:rsidRPr="00420C0E">
              <w:rPr>
                <w:color w:val="auto"/>
                <w:sz w:val="22"/>
                <w:szCs w:val="22"/>
              </w:rPr>
              <w:t>Бюджетное (автономное) учреждение субъекта Российской Федерации, муниципальное бюджетное (автономное) учреждение, получатель средств из бюджета субъекта Российской Федерации (местного бюджета), Администратор источников финансирования дефицита бюджета (налоговый орган и таможенный орган)</w:t>
            </w:r>
          </w:p>
        </w:tc>
      </w:tr>
      <w:tr w:rsidR="003476D1" w:rsidRPr="00420C0E" w14:paraId="3A928BB9"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A9BE1D2" w14:textId="77777777" w:rsidR="003476D1" w:rsidRPr="00420C0E" w:rsidRDefault="003476D1" w:rsidP="003476D1">
            <w:pPr>
              <w:pStyle w:val="12-3"/>
              <w:keepLines/>
              <w:rPr>
                <w:color w:val="auto"/>
                <w:sz w:val="22"/>
                <w:szCs w:val="22"/>
              </w:rPr>
            </w:pPr>
            <w:r w:rsidRPr="00420C0E">
              <w:rPr>
                <w:color w:val="auto"/>
                <w:sz w:val="22"/>
                <w:szCs w:val="22"/>
              </w:rPr>
              <w:t>КМИ</w:t>
            </w:r>
          </w:p>
        </w:tc>
        <w:tc>
          <w:tcPr>
            <w:tcW w:w="3561" w:type="pct"/>
          </w:tcPr>
          <w:p w14:paraId="79332800" w14:textId="77777777" w:rsidR="003476D1" w:rsidRPr="00420C0E" w:rsidRDefault="003476D1" w:rsidP="003476D1">
            <w:pPr>
              <w:pStyle w:val="12-3"/>
              <w:keepLines/>
              <w:rPr>
                <w:color w:val="auto"/>
                <w:sz w:val="22"/>
                <w:szCs w:val="22"/>
              </w:rPr>
            </w:pPr>
            <w:r w:rsidRPr="00420C0E">
              <w:rPr>
                <w:color w:val="auto"/>
                <w:sz w:val="22"/>
                <w:szCs w:val="22"/>
              </w:rPr>
              <w:t>Код мероприятия по информатизации</w:t>
            </w:r>
          </w:p>
        </w:tc>
      </w:tr>
      <w:tr w:rsidR="003476D1" w:rsidRPr="00420C0E" w14:paraId="1FDE11EE"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3071EA3" w14:textId="77777777" w:rsidR="003476D1" w:rsidRPr="00420C0E" w:rsidRDefault="003476D1" w:rsidP="003476D1">
            <w:pPr>
              <w:pStyle w:val="12-3"/>
              <w:keepLines/>
              <w:rPr>
                <w:color w:val="auto"/>
                <w:sz w:val="22"/>
                <w:szCs w:val="22"/>
              </w:rPr>
            </w:pPr>
            <w:r w:rsidRPr="00420C0E">
              <w:rPr>
                <w:sz w:val="22"/>
                <w:szCs w:val="22"/>
              </w:rPr>
              <w:t>Код ОКС</w:t>
            </w:r>
          </w:p>
        </w:tc>
        <w:tc>
          <w:tcPr>
            <w:tcW w:w="3561" w:type="pct"/>
          </w:tcPr>
          <w:p w14:paraId="632F124D" w14:textId="77777777" w:rsidR="003476D1" w:rsidRPr="00420C0E" w:rsidRDefault="003476D1" w:rsidP="003476D1">
            <w:pPr>
              <w:pStyle w:val="12-3"/>
              <w:keepLines/>
              <w:rPr>
                <w:color w:val="auto"/>
                <w:sz w:val="22"/>
                <w:szCs w:val="22"/>
              </w:rPr>
            </w:pPr>
            <w:r w:rsidRPr="00420C0E">
              <w:rPr>
                <w:sz w:val="22"/>
                <w:szCs w:val="22"/>
              </w:rPr>
              <w:t>Код объектов капитального строительства или объектов недвижимого имущества</w:t>
            </w:r>
          </w:p>
        </w:tc>
      </w:tr>
      <w:tr w:rsidR="003476D1" w:rsidRPr="00420C0E" w14:paraId="4F6C626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56297E7" w14:textId="77777777" w:rsidR="003476D1" w:rsidRPr="00420C0E" w:rsidRDefault="003476D1" w:rsidP="003476D1">
            <w:pPr>
              <w:pStyle w:val="12-3"/>
              <w:keepLines/>
              <w:rPr>
                <w:color w:val="auto"/>
                <w:sz w:val="22"/>
                <w:szCs w:val="22"/>
              </w:rPr>
            </w:pPr>
            <w:r w:rsidRPr="00420C0E">
              <w:rPr>
                <w:color w:val="auto"/>
                <w:sz w:val="22"/>
                <w:szCs w:val="22"/>
              </w:rPr>
              <w:t>КПП</w:t>
            </w:r>
          </w:p>
        </w:tc>
        <w:tc>
          <w:tcPr>
            <w:tcW w:w="3561" w:type="pct"/>
          </w:tcPr>
          <w:p w14:paraId="526A347C" w14:textId="77777777" w:rsidR="003476D1" w:rsidRPr="00420C0E" w:rsidRDefault="003476D1" w:rsidP="003476D1">
            <w:pPr>
              <w:pStyle w:val="12-3"/>
              <w:keepLines/>
              <w:rPr>
                <w:color w:val="auto"/>
                <w:sz w:val="22"/>
                <w:szCs w:val="22"/>
              </w:rPr>
            </w:pPr>
            <w:r w:rsidRPr="00420C0E">
              <w:rPr>
                <w:color w:val="auto"/>
                <w:sz w:val="22"/>
                <w:szCs w:val="22"/>
              </w:rPr>
              <w:t>Код причины постановки на налоговый учет</w:t>
            </w:r>
          </w:p>
        </w:tc>
      </w:tr>
      <w:tr w:rsidR="003476D1" w:rsidRPr="00420C0E" w14:paraId="23DA0C0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C07A55F" w14:textId="77777777" w:rsidR="003476D1" w:rsidRPr="00420C0E" w:rsidRDefault="003476D1" w:rsidP="003476D1">
            <w:pPr>
              <w:pStyle w:val="12-3"/>
              <w:keepLines/>
              <w:rPr>
                <w:color w:val="auto"/>
                <w:sz w:val="22"/>
                <w:szCs w:val="22"/>
              </w:rPr>
            </w:pPr>
            <w:r w:rsidRPr="00420C0E">
              <w:rPr>
                <w:color w:val="auto"/>
                <w:sz w:val="22"/>
                <w:szCs w:val="22"/>
              </w:rPr>
              <w:t>КС</w:t>
            </w:r>
          </w:p>
        </w:tc>
        <w:tc>
          <w:tcPr>
            <w:tcW w:w="3561" w:type="pct"/>
          </w:tcPr>
          <w:p w14:paraId="1C5FD779" w14:textId="77777777" w:rsidR="003476D1" w:rsidRPr="00420C0E" w:rsidRDefault="003476D1" w:rsidP="003476D1">
            <w:pPr>
              <w:pStyle w:val="12-3"/>
              <w:keepLines/>
              <w:rPr>
                <w:color w:val="auto"/>
                <w:sz w:val="22"/>
                <w:szCs w:val="22"/>
              </w:rPr>
            </w:pPr>
            <w:r w:rsidRPr="00420C0E">
              <w:rPr>
                <w:color w:val="auto"/>
                <w:sz w:val="22"/>
                <w:szCs w:val="22"/>
              </w:rPr>
              <w:t>Казначейский счет</w:t>
            </w:r>
          </w:p>
        </w:tc>
      </w:tr>
      <w:tr w:rsidR="003476D1" w:rsidRPr="00420C0E" w14:paraId="6A75F075"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F0B7467" w14:textId="77777777" w:rsidR="003476D1" w:rsidRPr="00420C0E" w:rsidRDefault="003476D1" w:rsidP="003476D1">
            <w:pPr>
              <w:pStyle w:val="12-3"/>
              <w:keepLines/>
              <w:rPr>
                <w:color w:val="auto"/>
                <w:sz w:val="22"/>
                <w:szCs w:val="22"/>
              </w:rPr>
            </w:pPr>
            <w:r w:rsidRPr="00420C0E">
              <w:rPr>
                <w:color w:val="auto"/>
                <w:sz w:val="22"/>
                <w:szCs w:val="22"/>
              </w:rPr>
              <w:lastRenderedPageBreak/>
              <w:t>ЛС</w:t>
            </w:r>
          </w:p>
        </w:tc>
        <w:tc>
          <w:tcPr>
            <w:tcW w:w="3561" w:type="pct"/>
          </w:tcPr>
          <w:p w14:paraId="757D7ECA" w14:textId="77777777" w:rsidR="003476D1" w:rsidRPr="00420C0E" w:rsidRDefault="003476D1" w:rsidP="003476D1">
            <w:pPr>
              <w:pStyle w:val="12-3"/>
              <w:keepLines/>
              <w:rPr>
                <w:color w:val="auto"/>
                <w:sz w:val="22"/>
                <w:szCs w:val="22"/>
              </w:rPr>
            </w:pPr>
            <w:r w:rsidRPr="00420C0E">
              <w:rPr>
                <w:color w:val="auto"/>
                <w:sz w:val="22"/>
                <w:szCs w:val="22"/>
              </w:rPr>
              <w:t>Лицевой счет бюджетного (автономного) учреждения субъекта Российской Федерации, муниципального бюджетного (автономного) учреждения, лицевой счет получателя средств из бюджета субъекта Российской Федерации (местного бюджета), администратора источников финансирования дефицита бюджета (налогового органа и таможенного органа)</w:t>
            </w:r>
          </w:p>
        </w:tc>
      </w:tr>
      <w:tr w:rsidR="003476D1" w:rsidRPr="00420C0E" w14:paraId="7C87A604"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996BA0E" w14:textId="77777777" w:rsidR="003476D1" w:rsidRPr="00420C0E" w:rsidRDefault="003476D1" w:rsidP="003476D1">
            <w:pPr>
              <w:pStyle w:val="12-3"/>
              <w:keepLines/>
              <w:rPr>
                <w:color w:val="auto"/>
                <w:sz w:val="22"/>
                <w:szCs w:val="22"/>
              </w:rPr>
            </w:pPr>
            <w:r w:rsidRPr="00420C0E">
              <w:rPr>
                <w:color w:val="auto"/>
                <w:sz w:val="22"/>
                <w:szCs w:val="22"/>
              </w:rPr>
              <w:t>Личный кабинет</w:t>
            </w:r>
          </w:p>
        </w:tc>
        <w:tc>
          <w:tcPr>
            <w:tcW w:w="3561" w:type="pct"/>
          </w:tcPr>
          <w:p w14:paraId="366C8719" w14:textId="77777777" w:rsidR="003476D1" w:rsidRPr="00420C0E" w:rsidRDefault="003476D1" w:rsidP="003476D1">
            <w:pPr>
              <w:pStyle w:val="12-3"/>
              <w:keepLines/>
              <w:rPr>
                <w:color w:val="auto"/>
                <w:sz w:val="22"/>
                <w:szCs w:val="22"/>
              </w:rPr>
            </w:pPr>
            <w:r w:rsidRPr="00420C0E">
              <w:rPr>
                <w:color w:val="auto"/>
                <w:sz w:val="22"/>
                <w:szCs w:val="22"/>
              </w:rPr>
              <w:t>Рабочая область Модуля (ПУД ГИИС ЭБ), характеризующаяся набором функций и информационных ресурсов, доступных авторизованным пользователям Модуля (ПУД ГИИС ЭБ), в соответствии с назначенными им правами доступа</w:t>
            </w:r>
          </w:p>
        </w:tc>
      </w:tr>
      <w:tr w:rsidR="003476D1" w:rsidRPr="00420C0E" w14:paraId="44C654B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AF8E2C8" w14:textId="77777777" w:rsidR="003476D1" w:rsidRPr="00420C0E" w:rsidRDefault="003476D1" w:rsidP="003476D1">
            <w:pPr>
              <w:pStyle w:val="12-3"/>
              <w:keepLines/>
              <w:rPr>
                <w:color w:val="auto"/>
                <w:sz w:val="22"/>
                <w:szCs w:val="22"/>
              </w:rPr>
            </w:pPr>
            <w:r w:rsidRPr="00420C0E">
              <w:rPr>
                <w:color w:val="auto"/>
                <w:sz w:val="22"/>
                <w:szCs w:val="22"/>
              </w:rPr>
              <w:t xml:space="preserve">МВУ </w:t>
            </w:r>
            <w:proofErr w:type="spellStart"/>
            <w:r w:rsidRPr="00420C0E">
              <w:rPr>
                <w:color w:val="auto"/>
                <w:sz w:val="22"/>
                <w:szCs w:val="22"/>
              </w:rPr>
              <w:t>ПУиО</w:t>
            </w:r>
            <w:proofErr w:type="spellEnd"/>
            <w:r w:rsidRPr="00420C0E">
              <w:rPr>
                <w:color w:val="auto"/>
                <w:sz w:val="22"/>
                <w:szCs w:val="22"/>
              </w:rPr>
              <w:t xml:space="preserve"> ГИИС ЭБ</w:t>
            </w:r>
          </w:p>
        </w:tc>
        <w:tc>
          <w:tcPr>
            <w:tcW w:w="3561" w:type="pct"/>
          </w:tcPr>
          <w:p w14:paraId="39211243" w14:textId="77777777" w:rsidR="003476D1" w:rsidRPr="00420C0E" w:rsidRDefault="003476D1" w:rsidP="003476D1">
            <w:pPr>
              <w:pStyle w:val="12-3"/>
              <w:keepLines/>
              <w:rPr>
                <w:color w:val="auto"/>
                <w:sz w:val="22"/>
                <w:szCs w:val="22"/>
              </w:rPr>
            </w:pPr>
            <w:r w:rsidRPr="00420C0E">
              <w:rPr>
                <w:color w:val="auto"/>
                <w:sz w:val="22"/>
                <w:szCs w:val="22"/>
              </w:rPr>
              <w:t>Модуль ведения бюджетного (бухгалтерского) учета Подсистемы учета и отчетности ГИИС ЭБ</w:t>
            </w:r>
          </w:p>
        </w:tc>
      </w:tr>
      <w:tr w:rsidR="003476D1" w:rsidRPr="00420C0E" w14:paraId="4AB0CD8F"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AC585B" w14:textId="77777777" w:rsidR="003476D1" w:rsidRPr="00420C0E" w:rsidRDefault="003476D1" w:rsidP="003476D1">
            <w:pPr>
              <w:pStyle w:val="12-3"/>
              <w:keepLines/>
              <w:rPr>
                <w:color w:val="auto"/>
                <w:sz w:val="22"/>
                <w:szCs w:val="22"/>
              </w:rPr>
            </w:pPr>
            <w:r w:rsidRPr="00420C0E">
              <w:rPr>
                <w:color w:val="auto"/>
                <w:sz w:val="22"/>
                <w:szCs w:val="22"/>
              </w:rPr>
              <w:t>Модуль</w:t>
            </w:r>
          </w:p>
        </w:tc>
        <w:tc>
          <w:tcPr>
            <w:tcW w:w="3561" w:type="pct"/>
          </w:tcPr>
          <w:p w14:paraId="79C6622A" w14:textId="77777777" w:rsidR="003476D1" w:rsidRPr="00420C0E" w:rsidRDefault="003476D1" w:rsidP="003476D1">
            <w:pPr>
              <w:pStyle w:val="12-3"/>
              <w:keepLines/>
              <w:rPr>
                <w:color w:val="auto"/>
                <w:sz w:val="22"/>
                <w:szCs w:val="22"/>
              </w:rPr>
            </w:pPr>
            <w:r w:rsidRPr="00420C0E">
              <w:rPr>
                <w:color w:val="auto"/>
                <w:sz w:val="22"/>
                <w:szCs w:val="22"/>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3476D1" w:rsidRPr="00420C0E" w14:paraId="0B0FF66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BCABACA" w14:textId="77777777" w:rsidR="003476D1" w:rsidRPr="00420C0E" w:rsidRDefault="003476D1" w:rsidP="003476D1">
            <w:pPr>
              <w:pStyle w:val="12-3"/>
              <w:keepLines/>
              <w:rPr>
                <w:color w:val="auto"/>
                <w:sz w:val="22"/>
                <w:szCs w:val="22"/>
              </w:rPr>
            </w:pPr>
            <w:r w:rsidRPr="00420C0E">
              <w:rPr>
                <w:sz w:val="22"/>
                <w:szCs w:val="22"/>
              </w:rPr>
              <w:t>МС</w:t>
            </w:r>
          </w:p>
        </w:tc>
        <w:tc>
          <w:tcPr>
            <w:tcW w:w="3561" w:type="pct"/>
          </w:tcPr>
          <w:p w14:paraId="2B6CE167" w14:textId="77777777" w:rsidR="003476D1" w:rsidRPr="00420C0E" w:rsidRDefault="003476D1" w:rsidP="003476D1">
            <w:pPr>
              <w:pStyle w:val="12-3"/>
              <w:keepLines/>
              <w:rPr>
                <w:color w:val="auto"/>
                <w:sz w:val="22"/>
                <w:szCs w:val="22"/>
                <w:shd w:val="clear" w:color="auto" w:fill="FFFFFF"/>
              </w:rPr>
            </w:pPr>
            <w:r w:rsidRPr="00420C0E">
              <w:rPr>
                <w:color w:val="000000" w:themeColor="text1"/>
                <w:sz w:val="22"/>
                <w:szCs w:val="22"/>
              </w:rPr>
              <w:t>Средства обязательного медицинского страхований</w:t>
            </w:r>
          </w:p>
        </w:tc>
      </w:tr>
      <w:tr w:rsidR="003476D1" w:rsidRPr="00420C0E" w14:paraId="17947FFB"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E6B7F10" w14:textId="77777777" w:rsidR="003476D1" w:rsidRPr="00420C0E" w:rsidRDefault="003476D1" w:rsidP="003476D1">
            <w:pPr>
              <w:pStyle w:val="12-3"/>
              <w:keepLines/>
              <w:rPr>
                <w:color w:val="auto"/>
                <w:sz w:val="22"/>
                <w:szCs w:val="22"/>
              </w:rPr>
            </w:pPr>
            <w:r w:rsidRPr="00420C0E">
              <w:rPr>
                <w:sz w:val="22"/>
                <w:szCs w:val="22"/>
              </w:rPr>
              <w:t>НПА</w:t>
            </w:r>
          </w:p>
        </w:tc>
        <w:tc>
          <w:tcPr>
            <w:tcW w:w="3561" w:type="pct"/>
          </w:tcPr>
          <w:p w14:paraId="7CF67FDF" w14:textId="77777777" w:rsidR="003476D1" w:rsidRPr="00420C0E" w:rsidRDefault="003476D1" w:rsidP="003476D1">
            <w:pPr>
              <w:pStyle w:val="12-3"/>
              <w:keepLines/>
              <w:rPr>
                <w:color w:val="auto"/>
                <w:sz w:val="22"/>
                <w:szCs w:val="22"/>
              </w:rPr>
            </w:pPr>
            <w:r w:rsidRPr="00420C0E">
              <w:rPr>
                <w:sz w:val="22"/>
                <w:szCs w:val="22"/>
              </w:rPr>
              <w:t>Нормативный правовой акт</w:t>
            </w:r>
          </w:p>
        </w:tc>
      </w:tr>
      <w:tr w:rsidR="003476D1" w:rsidRPr="00420C0E" w14:paraId="2226DE0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6FE7E4D" w14:textId="77777777" w:rsidR="003476D1" w:rsidRPr="00420C0E" w:rsidRDefault="003476D1" w:rsidP="003476D1">
            <w:pPr>
              <w:pStyle w:val="12-3"/>
              <w:keepLines/>
              <w:rPr>
                <w:color w:val="auto"/>
                <w:sz w:val="22"/>
                <w:szCs w:val="22"/>
              </w:rPr>
            </w:pPr>
            <w:r w:rsidRPr="00420C0E">
              <w:rPr>
                <w:color w:val="auto"/>
                <w:sz w:val="22"/>
                <w:szCs w:val="22"/>
              </w:rPr>
              <w:t>ОКВ</w:t>
            </w:r>
          </w:p>
        </w:tc>
        <w:tc>
          <w:tcPr>
            <w:tcW w:w="3561" w:type="pct"/>
          </w:tcPr>
          <w:p w14:paraId="5C4019B3" w14:textId="77777777" w:rsidR="003476D1" w:rsidRPr="00420C0E" w:rsidRDefault="003476D1" w:rsidP="003476D1">
            <w:pPr>
              <w:pStyle w:val="12-3"/>
              <w:keepLines/>
              <w:rPr>
                <w:color w:val="auto"/>
                <w:sz w:val="22"/>
                <w:szCs w:val="22"/>
              </w:rPr>
            </w:pPr>
            <w:r w:rsidRPr="00420C0E">
              <w:rPr>
                <w:color w:val="auto"/>
                <w:sz w:val="22"/>
                <w:szCs w:val="22"/>
              </w:rPr>
              <w:t>Общероссийский классификатор валют</w:t>
            </w:r>
          </w:p>
        </w:tc>
      </w:tr>
      <w:tr w:rsidR="003476D1" w:rsidRPr="00420C0E" w14:paraId="5274412D"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82102B2" w14:textId="77777777" w:rsidR="003476D1" w:rsidRPr="00420C0E" w:rsidRDefault="003476D1" w:rsidP="003476D1">
            <w:pPr>
              <w:pStyle w:val="12-3"/>
              <w:keepLines/>
              <w:rPr>
                <w:color w:val="auto"/>
                <w:sz w:val="22"/>
                <w:szCs w:val="22"/>
              </w:rPr>
            </w:pPr>
            <w:r w:rsidRPr="00420C0E">
              <w:rPr>
                <w:color w:val="auto"/>
                <w:sz w:val="22"/>
                <w:szCs w:val="22"/>
              </w:rPr>
              <w:t>ОКТМО</w:t>
            </w:r>
          </w:p>
        </w:tc>
        <w:tc>
          <w:tcPr>
            <w:tcW w:w="3561" w:type="pct"/>
          </w:tcPr>
          <w:p w14:paraId="35713112" w14:textId="77777777" w:rsidR="003476D1" w:rsidRPr="00420C0E" w:rsidRDefault="003476D1" w:rsidP="003476D1">
            <w:pPr>
              <w:pStyle w:val="12-3"/>
              <w:keepLines/>
              <w:rPr>
                <w:color w:val="auto"/>
                <w:sz w:val="22"/>
                <w:szCs w:val="22"/>
              </w:rPr>
            </w:pPr>
            <w:r w:rsidRPr="00420C0E">
              <w:rPr>
                <w:color w:val="auto"/>
                <w:sz w:val="22"/>
                <w:szCs w:val="22"/>
              </w:rPr>
              <w:t>Общероссийский классификатор территорий муниципальных образований</w:t>
            </w:r>
          </w:p>
        </w:tc>
      </w:tr>
      <w:tr w:rsidR="003476D1" w:rsidRPr="00420C0E" w14:paraId="58F791B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50F539AF" w14:textId="77777777" w:rsidR="003476D1" w:rsidRPr="00420C0E" w:rsidRDefault="003476D1" w:rsidP="003476D1">
            <w:pPr>
              <w:pStyle w:val="12-3"/>
              <w:keepLines/>
              <w:rPr>
                <w:color w:val="auto"/>
                <w:sz w:val="22"/>
                <w:szCs w:val="22"/>
              </w:rPr>
            </w:pPr>
            <w:r w:rsidRPr="00420C0E">
              <w:rPr>
                <w:color w:val="auto"/>
                <w:sz w:val="22"/>
                <w:szCs w:val="22"/>
              </w:rPr>
              <w:t>Орган ФК, ТОФК</w:t>
            </w:r>
          </w:p>
        </w:tc>
        <w:tc>
          <w:tcPr>
            <w:tcW w:w="3561" w:type="pct"/>
          </w:tcPr>
          <w:p w14:paraId="6AB2BC59" w14:textId="77777777" w:rsidR="003476D1" w:rsidRPr="00420C0E" w:rsidRDefault="003476D1" w:rsidP="003476D1">
            <w:pPr>
              <w:pStyle w:val="12-3"/>
              <w:keepLines/>
              <w:rPr>
                <w:color w:val="auto"/>
                <w:sz w:val="22"/>
                <w:szCs w:val="22"/>
              </w:rPr>
            </w:pPr>
            <w:r w:rsidRPr="00420C0E">
              <w:rPr>
                <w:color w:val="auto"/>
                <w:sz w:val="22"/>
                <w:szCs w:val="22"/>
              </w:rPr>
              <w:t>Территориальный орган Федерального казначейства.</w:t>
            </w:r>
          </w:p>
          <w:p w14:paraId="65F09100" w14:textId="77777777" w:rsidR="003476D1" w:rsidRPr="00420C0E" w:rsidRDefault="003476D1" w:rsidP="003476D1">
            <w:pPr>
              <w:pStyle w:val="12-3"/>
              <w:keepLines/>
              <w:rPr>
                <w:color w:val="auto"/>
                <w:sz w:val="22"/>
                <w:szCs w:val="22"/>
              </w:rPr>
            </w:pPr>
            <w:r w:rsidRPr="00420C0E">
              <w:rPr>
                <w:color w:val="auto"/>
                <w:sz w:val="22"/>
                <w:szCs w:val="22"/>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3476D1" w:rsidRPr="00420C0E" w14:paraId="09C94334"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C9D8507" w14:textId="77777777" w:rsidR="003476D1" w:rsidRPr="00420C0E" w:rsidRDefault="003476D1" w:rsidP="003476D1">
            <w:pPr>
              <w:pStyle w:val="12-3"/>
              <w:keepLines/>
              <w:rPr>
                <w:color w:val="auto"/>
                <w:sz w:val="22"/>
                <w:szCs w:val="22"/>
              </w:rPr>
            </w:pPr>
            <w:r w:rsidRPr="00420C0E">
              <w:rPr>
                <w:sz w:val="22"/>
                <w:szCs w:val="22"/>
              </w:rPr>
              <w:t>ПД</w:t>
            </w:r>
          </w:p>
        </w:tc>
        <w:tc>
          <w:tcPr>
            <w:tcW w:w="3561" w:type="pct"/>
          </w:tcPr>
          <w:p w14:paraId="320520D4" w14:textId="77777777" w:rsidR="003476D1" w:rsidRPr="00420C0E" w:rsidRDefault="003476D1" w:rsidP="003476D1">
            <w:pPr>
              <w:pStyle w:val="12-3"/>
              <w:keepLines/>
              <w:rPr>
                <w:color w:val="auto"/>
                <w:sz w:val="22"/>
                <w:szCs w:val="22"/>
              </w:rPr>
            </w:pPr>
            <w:r w:rsidRPr="00420C0E">
              <w:rPr>
                <w:sz w:val="22"/>
                <w:szCs w:val="22"/>
              </w:rPr>
              <w:t>Платежный документ</w:t>
            </w:r>
          </w:p>
        </w:tc>
      </w:tr>
      <w:tr w:rsidR="003476D1" w:rsidRPr="00420C0E" w14:paraId="1201B9A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923E1BC" w14:textId="77777777" w:rsidR="003476D1" w:rsidRPr="00420C0E" w:rsidRDefault="003476D1" w:rsidP="003476D1">
            <w:pPr>
              <w:pStyle w:val="12-3"/>
              <w:keepLines/>
              <w:rPr>
                <w:sz w:val="22"/>
                <w:szCs w:val="22"/>
              </w:rPr>
            </w:pPr>
            <w:r w:rsidRPr="00420C0E">
              <w:rPr>
                <w:sz w:val="22"/>
                <w:szCs w:val="22"/>
              </w:rPr>
              <w:t>ПО</w:t>
            </w:r>
          </w:p>
        </w:tc>
        <w:tc>
          <w:tcPr>
            <w:tcW w:w="3561" w:type="pct"/>
          </w:tcPr>
          <w:p w14:paraId="4097937B" w14:textId="77777777" w:rsidR="003476D1" w:rsidRPr="00420C0E" w:rsidRDefault="003476D1" w:rsidP="003476D1">
            <w:pPr>
              <w:pStyle w:val="12-3"/>
              <w:keepLines/>
              <w:rPr>
                <w:sz w:val="22"/>
                <w:szCs w:val="22"/>
              </w:rPr>
            </w:pPr>
            <w:r w:rsidRPr="00420C0E">
              <w:rPr>
                <w:sz w:val="22"/>
                <w:szCs w:val="22"/>
              </w:rPr>
              <w:t>Программное обеспечение</w:t>
            </w:r>
          </w:p>
        </w:tc>
      </w:tr>
      <w:tr w:rsidR="003476D1" w:rsidRPr="00420C0E" w14:paraId="3206A49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73B87E4" w14:textId="77777777" w:rsidR="003476D1" w:rsidRPr="00420C0E" w:rsidRDefault="003476D1" w:rsidP="003476D1">
            <w:pPr>
              <w:pStyle w:val="12-3"/>
              <w:keepLines/>
              <w:rPr>
                <w:sz w:val="22"/>
                <w:szCs w:val="22"/>
              </w:rPr>
            </w:pPr>
            <w:r w:rsidRPr="00420C0E">
              <w:rPr>
                <w:color w:val="auto"/>
                <w:sz w:val="22"/>
                <w:szCs w:val="22"/>
              </w:rPr>
              <w:t>ПОИ</w:t>
            </w:r>
          </w:p>
        </w:tc>
        <w:tc>
          <w:tcPr>
            <w:tcW w:w="3561" w:type="pct"/>
          </w:tcPr>
          <w:p w14:paraId="71D92252" w14:textId="77777777" w:rsidR="003476D1" w:rsidRPr="00420C0E" w:rsidRDefault="003476D1" w:rsidP="003476D1">
            <w:pPr>
              <w:pStyle w:val="12-3"/>
              <w:keepLines/>
              <w:rPr>
                <w:sz w:val="22"/>
                <w:szCs w:val="22"/>
              </w:rPr>
            </w:pPr>
            <w:r w:rsidRPr="00420C0E">
              <w:rPr>
                <w:color w:val="auto"/>
                <w:sz w:val="22"/>
                <w:szCs w:val="22"/>
              </w:rPr>
              <w:t>Подсистема обеспечения интеграции подсистем (компонентов, модулей) ГИИС ЭБ</w:t>
            </w:r>
          </w:p>
        </w:tc>
      </w:tr>
      <w:tr w:rsidR="003476D1" w:rsidRPr="00420C0E" w14:paraId="1B6FCB14"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3E517FC" w14:textId="77777777" w:rsidR="003476D1" w:rsidRPr="00420C0E" w:rsidRDefault="003476D1" w:rsidP="003476D1">
            <w:pPr>
              <w:pStyle w:val="12-3"/>
              <w:keepLines/>
              <w:rPr>
                <w:color w:val="auto"/>
                <w:sz w:val="22"/>
                <w:szCs w:val="22"/>
              </w:rPr>
            </w:pPr>
            <w:r w:rsidRPr="00420C0E">
              <w:rPr>
                <w:color w:val="auto"/>
                <w:sz w:val="22"/>
                <w:szCs w:val="22"/>
              </w:rPr>
              <w:lastRenderedPageBreak/>
              <w:t>ППО</w:t>
            </w:r>
          </w:p>
        </w:tc>
        <w:tc>
          <w:tcPr>
            <w:tcW w:w="3561" w:type="pct"/>
          </w:tcPr>
          <w:p w14:paraId="46D6044D" w14:textId="77777777" w:rsidR="003476D1" w:rsidRPr="00420C0E" w:rsidRDefault="003476D1" w:rsidP="003476D1">
            <w:pPr>
              <w:pStyle w:val="12-3"/>
              <w:keepLines/>
              <w:rPr>
                <w:color w:val="auto"/>
                <w:sz w:val="22"/>
                <w:szCs w:val="22"/>
              </w:rPr>
            </w:pPr>
            <w:r w:rsidRPr="00420C0E">
              <w:rPr>
                <w:color w:val="auto"/>
                <w:sz w:val="22"/>
                <w:szCs w:val="22"/>
              </w:rPr>
              <w:t>Прикладное программное обеспечение – Программное обеспечение, предназначенное для выполнения определенных задач и рассчитанное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СПО и БПО</w:t>
            </w:r>
          </w:p>
        </w:tc>
      </w:tr>
      <w:tr w:rsidR="003476D1" w:rsidRPr="00420C0E" w14:paraId="2FB9B03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2ACE6E39" w14:textId="77777777" w:rsidR="003476D1" w:rsidRPr="00420C0E" w:rsidRDefault="003476D1" w:rsidP="003476D1">
            <w:pPr>
              <w:pStyle w:val="12-3"/>
              <w:keepLines/>
              <w:rPr>
                <w:color w:val="auto"/>
                <w:sz w:val="22"/>
                <w:szCs w:val="22"/>
              </w:rPr>
            </w:pPr>
            <w:r w:rsidRPr="00420C0E">
              <w:rPr>
                <w:color w:val="auto"/>
                <w:sz w:val="22"/>
                <w:szCs w:val="22"/>
              </w:rPr>
              <w:t>ПСБ</w:t>
            </w:r>
          </w:p>
        </w:tc>
        <w:tc>
          <w:tcPr>
            <w:tcW w:w="3561" w:type="pct"/>
          </w:tcPr>
          <w:p w14:paraId="4C673DC6" w14:textId="77777777" w:rsidR="003476D1" w:rsidRPr="00420C0E" w:rsidRDefault="003476D1" w:rsidP="003476D1">
            <w:pPr>
              <w:pStyle w:val="12-3"/>
              <w:keepLines/>
              <w:rPr>
                <w:color w:val="auto"/>
                <w:sz w:val="22"/>
                <w:szCs w:val="22"/>
              </w:rPr>
            </w:pPr>
            <w:r w:rsidRPr="00420C0E">
              <w:rPr>
                <w:color w:val="auto"/>
                <w:sz w:val="22"/>
                <w:szCs w:val="22"/>
              </w:rPr>
              <w:t>Получатель средств из бюджета субъекта Российской Федерации (местного бюджета)</w:t>
            </w:r>
          </w:p>
        </w:tc>
      </w:tr>
      <w:tr w:rsidR="003476D1" w:rsidRPr="00420C0E" w14:paraId="5C60814D"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1A92AC9" w14:textId="77777777" w:rsidR="003476D1" w:rsidRPr="00420C0E" w:rsidRDefault="003476D1" w:rsidP="003476D1">
            <w:pPr>
              <w:pStyle w:val="12-3"/>
              <w:keepLines/>
              <w:rPr>
                <w:color w:val="auto"/>
                <w:sz w:val="22"/>
                <w:szCs w:val="22"/>
              </w:rPr>
            </w:pPr>
            <w:r w:rsidRPr="00420C0E">
              <w:rPr>
                <w:color w:val="auto"/>
                <w:sz w:val="22"/>
                <w:szCs w:val="22"/>
              </w:rPr>
              <w:t>Приказ № 20н</w:t>
            </w:r>
          </w:p>
        </w:tc>
        <w:tc>
          <w:tcPr>
            <w:tcW w:w="3561" w:type="pct"/>
          </w:tcPr>
          <w:p w14:paraId="51DB1279" w14:textId="77777777" w:rsidR="003476D1" w:rsidRPr="00420C0E" w:rsidRDefault="003476D1" w:rsidP="003476D1">
            <w:pPr>
              <w:pStyle w:val="12-3"/>
              <w:keepLines/>
              <w:rPr>
                <w:color w:val="auto"/>
                <w:sz w:val="22"/>
                <w:szCs w:val="22"/>
              </w:rPr>
            </w:pPr>
            <w:r w:rsidRPr="00420C0E">
              <w:rPr>
                <w:color w:val="auto"/>
                <w:sz w:val="22"/>
                <w:szCs w:val="22"/>
              </w:rPr>
              <w:t>Приказ Федерального казначейства от 13.05.2020 № 20н «Об утверждении Правил организации и функционирования системы казначейских платежей»</w:t>
            </w:r>
          </w:p>
        </w:tc>
      </w:tr>
      <w:tr w:rsidR="003476D1" w:rsidRPr="00420C0E" w14:paraId="05EDB5D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D4D4800" w14:textId="77777777" w:rsidR="003476D1" w:rsidRPr="00420C0E" w:rsidRDefault="003476D1" w:rsidP="003476D1">
            <w:pPr>
              <w:pStyle w:val="12-3"/>
              <w:keepLines/>
              <w:rPr>
                <w:color w:val="auto"/>
                <w:sz w:val="22"/>
                <w:szCs w:val="22"/>
              </w:rPr>
            </w:pPr>
            <w:r w:rsidRPr="00420C0E">
              <w:rPr>
                <w:color w:val="auto"/>
                <w:sz w:val="22"/>
                <w:szCs w:val="22"/>
              </w:rPr>
              <w:t>ПУД ГИИС ЭБ</w:t>
            </w:r>
          </w:p>
        </w:tc>
        <w:tc>
          <w:tcPr>
            <w:tcW w:w="3561" w:type="pct"/>
          </w:tcPr>
          <w:p w14:paraId="18D030D2" w14:textId="77777777" w:rsidR="003476D1" w:rsidRPr="00420C0E" w:rsidRDefault="003476D1" w:rsidP="003476D1">
            <w:pPr>
              <w:pStyle w:val="12-3"/>
              <w:keepLines/>
              <w:rPr>
                <w:color w:val="auto"/>
                <w:sz w:val="22"/>
                <w:szCs w:val="22"/>
              </w:rPr>
            </w:pPr>
            <w:r w:rsidRPr="00420C0E">
              <w:rPr>
                <w:color w:val="auto"/>
                <w:sz w:val="22"/>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3476D1" w:rsidRPr="00420C0E" w14:paraId="23CB6CFE"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0B65D2E0" w14:textId="77777777" w:rsidR="003476D1" w:rsidRPr="00420C0E" w:rsidRDefault="003476D1" w:rsidP="003476D1">
            <w:pPr>
              <w:pStyle w:val="12-3"/>
              <w:keepLines/>
              <w:rPr>
                <w:color w:val="auto"/>
                <w:sz w:val="22"/>
                <w:szCs w:val="22"/>
              </w:rPr>
            </w:pPr>
            <w:r w:rsidRPr="00420C0E">
              <w:rPr>
                <w:sz w:val="22"/>
                <w:szCs w:val="22"/>
              </w:rPr>
              <w:t>ПУР ГИИС ЭБ</w:t>
            </w:r>
          </w:p>
        </w:tc>
        <w:tc>
          <w:tcPr>
            <w:tcW w:w="3561" w:type="pct"/>
          </w:tcPr>
          <w:p w14:paraId="5C577FB7" w14:textId="77777777" w:rsidR="003476D1" w:rsidRPr="00420C0E" w:rsidRDefault="003476D1" w:rsidP="003476D1">
            <w:pPr>
              <w:pStyle w:val="12-3"/>
              <w:keepLines/>
              <w:rPr>
                <w:color w:val="auto"/>
                <w:sz w:val="22"/>
                <w:szCs w:val="22"/>
              </w:rPr>
            </w:pPr>
            <w:r w:rsidRPr="00420C0E">
              <w:rPr>
                <w:sz w:val="22"/>
                <w:szCs w:val="22"/>
              </w:rPr>
              <w:t>Подсистема управления расходами ГИИС ЭБ</w:t>
            </w:r>
          </w:p>
        </w:tc>
      </w:tr>
      <w:tr w:rsidR="003476D1" w:rsidRPr="00420C0E" w14:paraId="0ED5B8E6"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8CE81B9" w14:textId="77777777" w:rsidR="003476D1" w:rsidRPr="00420C0E" w:rsidRDefault="003476D1" w:rsidP="003476D1">
            <w:pPr>
              <w:pStyle w:val="12-3"/>
              <w:keepLines/>
              <w:rPr>
                <w:color w:val="auto"/>
                <w:sz w:val="22"/>
                <w:szCs w:val="22"/>
              </w:rPr>
            </w:pPr>
            <w:r w:rsidRPr="00420C0E">
              <w:rPr>
                <w:sz w:val="22"/>
                <w:szCs w:val="22"/>
              </w:rPr>
              <w:t>РКЦ</w:t>
            </w:r>
          </w:p>
        </w:tc>
        <w:tc>
          <w:tcPr>
            <w:tcW w:w="3561" w:type="pct"/>
          </w:tcPr>
          <w:p w14:paraId="25537C56" w14:textId="77777777" w:rsidR="003476D1" w:rsidRPr="00420C0E" w:rsidRDefault="003476D1" w:rsidP="003476D1">
            <w:pPr>
              <w:pStyle w:val="12-3"/>
              <w:keepLines/>
              <w:rPr>
                <w:color w:val="auto"/>
                <w:sz w:val="22"/>
                <w:szCs w:val="22"/>
              </w:rPr>
            </w:pPr>
            <w:r w:rsidRPr="00420C0E">
              <w:rPr>
                <w:sz w:val="22"/>
                <w:szCs w:val="22"/>
              </w:rPr>
              <w:t>Расчетно-кассовый центр</w:t>
            </w:r>
          </w:p>
        </w:tc>
      </w:tr>
      <w:tr w:rsidR="003476D1" w:rsidRPr="00420C0E" w14:paraId="155DE537"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823183C" w14:textId="77777777" w:rsidR="003476D1" w:rsidRPr="00420C0E" w:rsidRDefault="003476D1" w:rsidP="003476D1">
            <w:pPr>
              <w:pStyle w:val="12-3"/>
              <w:keepLines/>
              <w:rPr>
                <w:color w:val="auto"/>
                <w:sz w:val="22"/>
                <w:szCs w:val="22"/>
              </w:rPr>
            </w:pPr>
            <w:r w:rsidRPr="00420C0E">
              <w:rPr>
                <w:color w:val="auto"/>
                <w:sz w:val="22"/>
                <w:szCs w:val="22"/>
              </w:rPr>
              <w:t>РП ВС</w:t>
            </w:r>
          </w:p>
        </w:tc>
        <w:tc>
          <w:tcPr>
            <w:tcW w:w="3561" w:type="pct"/>
          </w:tcPr>
          <w:p w14:paraId="356596FB" w14:textId="77777777" w:rsidR="003476D1" w:rsidRPr="00420C0E" w:rsidRDefault="003476D1" w:rsidP="003476D1">
            <w:pPr>
              <w:pStyle w:val="12-3"/>
              <w:keepLines/>
              <w:rPr>
                <w:color w:val="auto"/>
                <w:sz w:val="22"/>
                <w:szCs w:val="22"/>
              </w:rPr>
            </w:pPr>
            <w:r w:rsidRPr="00420C0E">
              <w:rPr>
                <w:color w:val="auto"/>
                <w:sz w:val="22"/>
                <w:szCs w:val="22"/>
              </w:rPr>
              <w:t>Руководство пользователя вида сведений в единой системе межведомственного взаимодействия</w:t>
            </w:r>
          </w:p>
        </w:tc>
      </w:tr>
      <w:tr w:rsidR="003476D1" w:rsidRPr="00420C0E" w14:paraId="09130E4E"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4E2F3424" w14:textId="77777777" w:rsidR="003476D1" w:rsidRPr="00420C0E" w:rsidRDefault="003476D1" w:rsidP="003476D1">
            <w:pPr>
              <w:pStyle w:val="12-3"/>
              <w:keepLines/>
              <w:rPr>
                <w:color w:val="auto"/>
                <w:sz w:val="22"/>
                <w:szCs w:val="22"/>
              </w:rPr>
            </w:pPr>
            <w:r w:rsidRPr="00420C0E">
              <w:rPr>
                <w:color w:val="auto"/>
                <w:sz w:val="22"/>
                <w:szCs w:val="22"/>
              </w:rPr>
              <w:t>РСКП</w:t>
            </w:r>
          </w:p>
        </w:tc>
        <w:tc>
          <w:tcPr>
            <w:tcW w:w="3561" w:type="pct"/>
          </w:tcPr>
          <w:p w14:paraId="03F015A9" w14:textId="77777777" w:rsidR="003476D1" w:rsidRPr="00420C0E" w:rsidRDefault="003476D1" w:rsidP="003476D1">
            <w:pPr>
              <w:pStyle w:val="12-3"/>
              <w:keepLines/>
              <w:rPr>
                <w:color w:val="auto"/>
                <w:sz w:val="22"/>
                <w:szCs w:val="22"/>
              </w:rPr>
            </w:pPr>
            <w:r w:rsidRPr="00420C0E">
              <w:rPr>
                <w:color w:val="auto"/>
                <w:sz w:val="22"/>
                <w:szCs w:val="22"/>
              </w:rPr>
              <w:t xml:space="preserve">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w:t>
            </w:r>
            <w:proofErr w:type="gramStart"/>
            <w:r w:rsidRPr="00420C0E">
              <w:rPr>
                <w:color w:val="auto"/>
                <w:sz w:val="22"/>
                <w:szCs w:val="22"/>
              </w:rPr>
              <w:t>и Порядком</w:t>
            </w:r>
            <w:proofErr w:type="gramEnd"/>
            <w:r w:rsidRPr="00420C0E">
              <w:rPr>
                <w:color w:val="auto"/>
                <w:sz w:val="22"/>
                <w:szCs w:val="22"/>
              </w:rPr>
              <w:t xml:space="preserve"> казначейского обслуживания</w:t>
            </w:r>
            <w:r w:rsidRPr="00420C0E">
              <w:rPr>
                <w:rStyle w:val="aff"/>
                <w:rFonts w:cs="Times New Roman"/>
                <w:color w:val="auto"/>
                <w:sz w:val="22"/>
                <w:szCs w:val="22"/>
              </w:rPr>
              <w:footnoteReference w:id="1"/>
            </w:r>
          </w:p>
        </w:tc>
      </w:tr>
      <w:tr w:rsidR="003476D1" w:rsidRPr="00420C0E" w14:paraId="796385D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B18753E" w14:textId="77777777" w:rsidR="003476D1" w:rsidRPr="00420C0E" w:rsidRDefault="003476D1" w:rsidP="003476D1">
            <w:pPr>
              <w:pStyle w:val="12-3"/>
              <w:keepLines/>
              <w:rPr>
                <w:color w:val="auto"/>
                <w:sz w:val="22"/>
                <w:szCs w:val="22"/>
              </w:rPr>
            </w:pPr>
            <w:r w:rsidRPr="00420C0E">
              <w:rPr>
                <w:sz w:val="22"/>
                <w:szCs w:val="22"/>
              </w:rPr>
              <w:t>РФ</w:t>
            </w:r>
          </w:p>
        </w:tc>
        <w:tc>
          <w:tcPr>
            <w:tcW w:w="3561" w:type="pct"/>
          </w:tcPr>
          <w:p w14:paraId="34569A20" w14:textId="77777777" w:rsidR="003476D1" w:rsidRPr="00420C0E" w:rsidRDefault="003476D1" w:rsidP="003476D1">
            <w:pPr>
              <w:pStyle w:val="12-3"/>
              <w:keepLines/>
              <w:rPr>
                <w:color w:val="auto"/>
                <w:sz w:val="22"/>
                <w:szCs w:val="22"/>
              </w:rPr>
            </w:pPr>
            <w:r w:rsidRPr="00420C0E">
              <w:rPr>
                <w:sz w:val="22"/>
                <w:szCs w:val="22"/>
              </w:rPr>
              <w:t>Российская Федерация</w:t>
            </w:r>
          </w:p>
        </w:tc>
      </w:tr>
      <w:tr w:rsidR="003476D1" w:rsidRPr="00420C0E" w14:paraId="677E693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A13004A" w14:textId="77777777" w:rsidR="003476D1" w:rsidRPr="00420C0E" w:rsidRDefault="003476D1" w:rsidP="003476D1">
            <w:pPr>
              <w:pStyle w:val="12-3"/>
              <w:keepLines/>
              <w:rPr>
                <w:sz w:val="22"/>
                <w:szCs w:val="22"/>
              </w:rPr>
            </w:pPr>
            <w:r w:rsidRPr="00420C0E">
              <w:rPr>
                <w:sz w:val="22"/>
                <w:szCs w:val="22"/>
              </w:rPr>
              <w:t>СБП</w:t>
            </w:r>
          </w:p>
        </w:tc>
        <w:tc>
          <w:tcPr>
            <w:tcW w:w="3561" w:type="pct"/>
          </w:tcPr>
          <w:p w14:paraId="45FF2014" w14:textId="77777777" w:rsidR="003476D1" w:rsidRPr="00420C0E" w:rsidRDefault="003476D1" w:rsidP="003476D1">
            <w:pPr>
              <w:pStyle w:val="12-3"/>
              <w:keepLines/>
              <w:rPr>
                <w:sz w:val="22"/>
                <w:szCs w:val="22"/>
              </w:rPr>
            </w:pPr>
            <w:r w:rsidRPr="00420C0E">
              <w:rPr>
                <w:sz w:val="22"/>
                <w:szCs w:val="22"/>
              </w:rPr>
              <w:t>Система быстрых платежей</w:t>
            </w:r>
          </w:p>
        </w:tc>
      </w:tr>
      <w:tr w:rsidR="003476D1" w:rsidRPr="00420C0E" w14:paraId="04514638"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77976DE5" w14:textId="77777777" w:rsidR="003476D1" w:rsidRPr="00420C0E" w:rsidRDefault="003476D1" w:rsidP="003476D1">
            <w:pPr>
              <w:pStyle w:val="12-3"/>
              <w:keepLines/>
              <w:rPr>
                <w:color w:val="auto"/>
                <w:sz w:val="22"/>
                <w:szCs w:val="22"/>
              </w:rPr>
            </w:pPr>
            <w:r w:rsidRPr="00420C0E">
              <w:rPr>
                <w:color w:val="auto"/>
                <w:sz w:val="22"/>
                <w:szCs w:val="22"/>
              </w:rPr>
              <w:t>СВР, Сводный реестр</w:t>
            </w:r>
          </w:p>
        </w:tc>
        <w:tc>
          <w:tcPr>
            <w:tcW w:w="3561" w:type="pct"/>
          </w:tcPr>
          <w:p w14:paraId="075FE142" w14:textId="77777777" w:rsidR="003476D1" w:rsidRPr="00420C0E" w:rsidRDefault="003476D1" w:rsidP="003476D1">
            <w:pPr>
              <w:pStyle w:val="12-3"/>
              <w:keepLines/>
              <w:rPr>
                <w:color w:val="auto"/>
                <w:sz w:val="22"/>
                <w:szCs w:val="22"/>
              </w:rPr>
            </w:pPr>
            <w:r w:rsidRPr="00420C0E">
              <w:rPr>
                <w:color w:val="auto"/>
                <w:sz w:val="22"/>
                <w:szCs w:val="22"/>
              </w:rPr>
              <w:t>Реестр участников бюджетного процесса, а также юридических лиц, не являющихся участниками бюджетного процесса</w:t>
            </w:r>
          </w:p>
        </w:tc>
      </w:tr>
      <w:tr w:rsidR="003476D1" w:rsidRPr="00420C0E" w14:paraId="0EB6FB58"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3CFF9063" w14:textId="77777777" w:rsidR="003476D1" w:rsidRPr="00420C0E" w:rsidRDefault="003476D1" w:rsidP="003476D1">
            <w:pPr>
              <w:pStyle w:val="12-3"/>
              <w:keepLines/>
              <w:rPr>
                <w:color w:val="auto"/>
                <w:sz w:val="22"/>
                <w:szCs w:val="22"/>
              </w:rPr>
            </w:pPr>
            <w:r w:rsidRPr="00420C0E">
              <w:rPr>
                <w:sz w:val="22"/>
                <w:szCs w:val="22"/>
              </w:rPr>
              <w:t>СКП</w:t>
            </w:r>
          </w:p>
        </w:tc>
        <w:tc>
          <w:tcPr>
            <w:tcW w:w="3561" w:type="pct"/>
          </w:tcPr>
          <w:p w14:paraId="3352E8BA" w14:textId="77777777" w:rsidR="003476D1" w:rsidRPr="00420C0E" w:rsidRDefault="003476D1" w:rsidP="003476D1">
            <w:pPr>
              <w:pStyle w:val="12-3"/>
              <w:keepLines/>
              <w:rPr>
                <w:color w:val="auto"/>
                <w:sz w:val="22"/>
                <w:szCs w:val="22"/>
              </w:rPr>
            </w:pPr>
            <w:r w:rsidRPr="00420C0E">
              <w:rPr>
                <w:sz w:val="22"/>
                <w:szCs w:val="22"/>
              </w:rPr>
              <w:t>Система казначейских платежей</w:t>
            </w:r>
          </w:p>
        </w:tc>
      </w:tr>
      <w:tr w:rsidR="003476D1" w:rsidRPr="00420C0E" w14:paraId="233FEA3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1CD5154B" w14:textId="77777777" w:rsidR="003476D1" w:rsidRPr="00420C0E" w:rsidRDefault="003476D1" w:rsidP="003476D1">
            <w:pPr>
              <w:pStyle w:val="12-3"/>
              <w:keepLines/>
              <w:rPr>
                <w:sz w:val="22"/>
                <w:szCs w:val="22"/>
              </w:rPr>
            </w:pPr>
            <w:r w:rsidRPr="00420C0E">
              <w:rPr>
                <w:sz w:val="22"/>
                <w:szCs w:val="22"/>
              </w:rPr>
              <w:t>СМЭВ</w:t>
            </w:r>
          </w:p>
        </w:tc>
        <w:tc>
          <w:tcPr>
            <w:tcW w:w="3561" w:type="pct"/>
          </w:tcPr>
          <w:p w14:paraId="359EAC2C" w14:textId="77777777" w:rsidR="003476D1" w:rsidRPr="00420C0E" w:rsidRDefault="003476D1" w:rsidP="003476D1">
            <w:pPr>
              <w:pStyle w:val="12-3"/>
              <w:keepLines/>
              <w:rPr>
                <w:sz w:val="22"/>
                <w:szCs w:val="22"/>
              </w:rPr>
            </w:pPr>
            <w:r w:rsidRPr="00420C0E">
              <w:rPr>
                <w:sz w:val="22"/>
                <w:szCs w:val="22"/>
              </w:rPr>
              <w:t>Система межведомственного электронного взаимодействия</w:t>
            </w:r>
          </w:p>
        </w:tc>
      </w:tr>
      <w:tr w:rsidR="003476D1" w:rsidRPr="00420C0E" w14:paraId="42D3AEFD"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66098F88" w14:textId="77777777" w:rsidR="003476D1" w:rsidRPr="00420C0E" w:rsidRDefault="003476D1" w:rsidP="003476D1">
            <w:pPr>
              <w:pStyle w:val="12-3"/>
              <w:keepLines/>
              <w:rPr>
                <w:color w:val="auto"/>
                <w:sz w:val="22"/>
                <w:szCs w:val="22"/>
              </w:rPr>
            </w:pPr>
            <w:r w:rsidRPr="00420C0E">
              <w:rPr>
                <w:color w:val="auto"/>
                <w:sz w:val="22"/>
                <w:szCs w:val="22"/>
              </w:rPr>
              <w:lastRenderedPageBreak/>
              <w:t>СПО</w:t>
            </w:r>
          </w:p>
        </w:tc>
        <w:tc>
          <w:tcPr>
            <w:tcW w:w="3561" w:type="pct"/>
          </w:tcPr>
          <w:p w14:paraId="17D433CB" w14:textId="77777777" w:rsidR="003476D1" w:rsidRPr="00420C0E" w:rsidRDefault="003476D1" w:rsidP="003476D1">
            <w:pPr>
              <w:pStyle w:val="12-3"/>
              <w:keepLines/>
              <w:rPr>
                <w:color w:val="auto"/>
                <w:sz w:val="22"/>
                <w:szCs w:val="22"/>
              </w:rPr>
            </w:pPr>
            <w:r w:rsidRPr="00420C0E">
              <w:rPr>
                <w:color w:val="auto"/>
                <w:sz w:val="22"/>
                <w:szCs w:val="22"/>
              </w:rPr>
              <w:t>Системное программное обеспечение – 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3476D1" w:rsidRPr="00420C0E" w14:paraId="2D07AA7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DECFB3F" w14:textId="77777777" w:rsidR="003476D1" w:rsidRPr="00420C0E" w:rsidRDefault="003476D1" w:rsidP="003476D1">
            <w:pPr>
              <w:pStyle w:val="12-3"/>
              <w:keepLines/>
              <w:rPr>
                <w:color w:val="auto"/>
                <w:sz w:val="22"/>
                <w:szCs w:val="22"/>
              </w:rPr>
            </w:pPr>
            <w:r w:rsidRPr="00420C0E">
              <w:rPr>
                <w:color w:val="auto"/>
                <w:sz w:val="22"/>
                <w:szCs w:val="22"/>
              </w:rPr>
              <w:t>СФР</w:t>
            </w:r>
          </w:p>
        </w:tc>
        <w:tc>
          <w:tcPr>
            <w:tcW w:w="3561" w:type="pct"/>
          </w:tcPr>
          <w:p w14:paraId="176F89D7" w14:textId="77777777" w:rsidR="003476D1" w:rsidRPr="00420C0E" w:rsidRDefault="003476D1" w:rsidP="003476D1">
            <w:pPr>
              <w:pStyle w:val="12-3"/>
              <w:keepLines/>
              <w:rPr>
                <w:color w:val="auto"/>
                <w:sz w:val="22"/>
                <w:szCs w:val="22"/>
              </w:rPr>
            </w:pPr>
            <w:r w:rsidRPr="00420C0E">
              <w:rPr>
                <w:color w:val="auto"/>
                <w:sz w:val="22"/>
                <w:szCs w:val="22"/>
              </w:rPr>
              <w:t>Социальный фонд России (Фонд пенсионного и социального страхования Российской Федерации)</w:t>
            </w:r>
          </w:p>
        </w:tc>
      </w:tr>
      <w:tr w:rsidR="003476D1" w:rsidRPr="00420C0E" w14:paraId="31A565E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1A226068" w14:textId="77777777" w:rsidR="003476D1" w:rsidRPr="00420C0E" w:rsidRDefault="003476D1" w:rsidP="003476D1">
            <w:pPr>
              <w:pStyle w:val="12-3"/>
              <w:keepLines/>
              <w:rPr>
                <w:color w:val="auto"/>
                <w:sz w:val="22"/>
                <w:szCs w:val="22"/>
              </w:rPr>
            </w:pPr>
            <w:r w:rsidRPr="00420C0E">
              <w:rPr>
                <w:color w:val="auto"/>
                <w:sz w:val="22"/>
                <w:szCs w:val="22"/>
              </w:rPr>
              <w:t>ТФО</w:t>
            </w:r>
          </w:p>
        </w:tc>
        <w:tc>
          <w:tcPr>
            <w:tcW w:w="3561" w:type="pct"/>
          </w:tcPr>
          <w:p w14:paraId="33D947D4" w14:textId="77777777" w:rsidR="003476D1" w:rsidRPr="00420C0E" w:rsidRDefault="003476D1" w:rsidP="003476D1">
            <w:pPr>
              <w:pStyle w:val="12-3"/>
              <w:keepLines/>
              <w:rPr>
                <w:color w:val="auto"/>
                <w:sz w:val="22"/>
                <w:szCs w:val="22"/>
              </w:rPr>
            </w:pPr>
            <w:r w:rsidRPr="00420C0E">
              <w:rPr>
                <w:color w:val="auto"/>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3476D1" w:rsidRPr="00420C0E" w14:paraId="5DCFCA21"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31426F16" w14:textId="77777777" w:rsidR="003476D1" w:rsidRPr="00420C0E" w:rsidRDefault="003476D1" w:rsidP="003476D1">
            <w:pPr>
              <w:pStyle w:val="12-3"/>
              <w:keepLines/>
              <w:rPr>
                <w:color w:val="auto"/>
                <w:sz w:val="22"/>
                <w:szCs w:val="22"/>
                <w:shd w:val="clear" w:color="auto" w:fill="FFFFFF"/>
              </w:rPr>
            </w:pPr>
            <w:r w:rsidRPr="00420C0E">
              <w:rPr>
                <w:sz w:val="22"/>
                <w:szCs w:val="22"/>
              </w:rPr>
              <w:t>ТФОМС</w:t>
            </w:r>
          </w:p>
        </w:tc>
        <w:tc>
          <w:tcPr>
            <w:tcW w:w="3561" w:type="pct"/>
          </w:tcPr>
          <w:p w14:paraId="5CAC6C9E" w14:textId="77777777" w:rsidR="003476D1" w:rsidRPr="00420C0E" w:rsidRDefault="003476D1" w:rsidP="003476D1">
            <w:pPr>
              <w:pStyle w:val="12-3"/>
              <w:keepLines/>
              <w:rPr>
                <w:color w:val="auto"/>
                <w:sz w:val="22"/>
                <w:szCs w:val="22"/>
                <w:shd w:val="clear" w:color="auto" w:fill="FFFFFF"/>
              </w:rPr>
            </w:pPr>
            <w:r w:rsidRPr="00420C0E">
              <w:rPr>
                <w:sz w:val="22"/>
                <w:szCs w:val="22"/>
              </w:rPr>
              <w:t>Территориальный фонд обязательного медицинского страхования</w:t>
            </w:r>
          </w:p>
        </w:tc>
      </w:tr>
      <w:tr w:rsidR="003476D1" w:rsidRPr="00420C0E" w14:paraId="72778671"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078A40F0" w14:textId="77777777" w:rsidR="003476D1" w:rsidRPr="00420C0E" w:rsidRDefault="003476D1" w:rsidP="003476D1">
            <w:pPr>
              <w:pStyle w:val="12-3"/>
              <w:keepLines/>
              <w:rPr>
                <w:color w:val="auto"/>
                <w:sz w:val="22"/>
                <w:szCs w:val="22"/>
                <w:shd w:val="clear" w:color="auto" w:fill="FFFFFF"/>
              </w:rPr>
            </w:pPr>
            <w:r w:rsidRPr="00420C0E">
              <w:rPr>
                <w:color w:val="auto"/>
                <w:sz w:val="22"/>
                <w:szCs w:val="22"/>
                <w:shd w:val="clear" w:color="auto" w:fill="FFFFFF"/>
              </w:rPr>
              <w:t>УБП ФБ</w:t>
            </w:r>
          </w:p>
        </w:tc>
        <w:tc>
          <w:tcPr>
            <w:tcW w:w="3561" w:type="pct"/>
          </w:tcPr>
          <w:p w14:paraId="5DE9EEB5" w14:textId="77777777" w:rsidR="003476D1" w:rsidRPr="00420C0E" w:rsidRDefault="003476D1" w:rsidP="003476D1">
            <w:pPr>
              <w:pStyle w:val="12-3"/>
              <w:keepLines/>
              <w:rPr>
                <w:color w:val="auto"/>
                <w:sz w:val="22"/>
                <w:szCs w:val="22"/>
                <w:shd w:val="clear" w:color="auto" w:fill="FFFFFF"/>
              </w:rPr>
            </w:pPr>
            <w:r w:rsidRPr="00420C0E">
              <w:rPr>
                <w:color w:val="auto"/>
                <w:sz w:val="22"/>
                <w:szCs w:val="22"/>
                <w:shd w:val="clear" w:color="auto" w:fill="FFFFFF"/>
              </w:rPr>
              <w:t>Участник бюджетного процесса федерального бюджета</w:t>
            </w:r>
          </w:p>
        </w:tc>
      </w:tr>
      <w:tr w:rsidR="003476D1" w:rsidRPr="00420C0E" w14:paraId="69E7975B"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E6DA472" w14:textId="77777777" w:rsidR="003476D1" w:rsidRPr="00420C0E" w:rsidRDefault="003476D1" w:rsidP="003476D1">
            <w:pPr>
              <w:pStyle w:val="12-3"/>
              <w:keepLines/>
              <w:rPr>
                <w:color w:val="auto"/>
                <w:sz w:val="22"/>
                <w:szCs w:val="22"/>
              </w:rPr>
            </w:pPr>
            <w:r w:rsidRPr="00420C0E">
              <w:rPr>
                <w:color w:val="auto"/>
                <w:sz w:val="22"/>
                <w:szCs w:val="22"/>
                <w:shd w:val="clear" w:color="auto" w:fill="FFFFFF"/>
              </w:rPr>
              <w:t>УИН</w:t>
            </w:r>
          </w:p>
        </w:tc>
        <w:tc>
          <w:tcPr>
            <w:tcW w:w="3561" w:type="pct"/>
          </w:tcPr>
          <w:p w14:paraId="7F4A8BF1" w14:textId="77777777" w:rsidR="003476D1" w:rsidRPr="00420C0E" w:rsidRDefault="003476D1" w:rsidP="003476D1">
            <w:pPr>
              <w:pStyle w:val="12-3"/>
              <w:keepLines/>
              <w:rPr>
                <w:color w:val="auto"/>
                <w:sz w:val="22"/>
                <w:szCs w:val="22"/>
              </w:rPr>
            </w:pPr>
            <w:r w:rsidRPr="00420C0E">
              <w:rPr>
                <w:color w:val="auto"/>
                <w:sz w:val="22"/>
                <w:szCs w:val="22"/>
                <w:shd w:val="clear" w:color="auto" w:fill="FFFFFF"/>
              </w:rPr>
              <w:t>Уникальный идентификатор начислений</w:t>
            </w:r>
          </w:p>
        </w:tc>
      </w:tr>
      <w:tr w:rsidR="003476D1" w:rsidRPr="00420C0E" w14:paraId="43122CFC"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74A6732B" w14:textId="77777777" w:rsidR="003476D1" w:rsidRPr="00420C0E" w:rsidRDefault="003476D1" w:rsidP="003476D1">
            <w:pPr>
              <w:pStyle w:val="12-3"/>
              <w:keepLines/>
              <w:rPr>
                <w:color w:val="auto"/>
                <w:sz w:val="22"/>
                <w:szCs w:val="22"/>
              </w:rPr>
            </w:pPr>
            <w:r w:rsidRPr="00420C0E">
              <w:rPr>
                <w:color w:val="auto"/>
                <w:sz w:val="22"/>
                <w:szCs w:val="22"/>
              </w:rPr>
              <w:t>УКЭП</w:t>
            </w:r>
          </w:p>
        </w:tc>
        <w:tc>
          <w:tcPr>
            <w:tcW w:w="3561" w:type="pct"/>
          </w:tcPr>
          <w:p w14:paraId="309D3527" w14:textId="77777777" w:rsidR="003476D1" w:rsidRPr="00420C0E" w:rsidRDefault="003476D1" w:rsidP="003476D1">
            <w:pPr>
              <w:pStyle w:val="12-3"/>
              <w:keepNext/>
              <w:keepLines/>
              <w:rPr>
                <w:color w:val="auto"/>
                <w:sz w:val="22"/>
                <w:szCs w:val="22"/>
              </w:rPr>
            </w:pPr>
            <w:r w:rsidRPr="00420C0E">
              <w:rPr>
                <w:color w:val="auto"/>
                <w:sz w:val="22"/>
                <w:szCs w:val="22"/>
              </w:rPr>
              <w:t>Усиленная квалифицированная электронная подпись – электронная подпись, которая соответствует следующим признакам:</w:t>
            </w:r>
          </w:p>
          <w:p w14:paraId="1A0CEED0" w14:textId="77777777" w:rsidR="003476D1" w:rsidRPr="00420C0E" w:rsidRDefault="003476D1" w:rsidP="003476D1">
            <w:pPr>
              <w:pStyle w:val="12-0"/>
              <w:rPr>
                <w:sz w:val="22"/>
                <w:szCs w:val="22"/>
              </w:rPr>
            </w:pPr>
            <w:r w:rsidRPr="00420C0E">
              <w:rPr>
                <w:sz w:val="22"/>
                <w:szCs w:val="22"/>
              </w:rPr>
              <w:t>получена в результате криптографического преобразования информации с использованием ключа электронной подписи;</w:t>
            </w:r>
          </w:p>
          <w:p w14:paraId="7D326CA3" w14:textId="77777777" w:rsidR="003476D1" w:rsidRPr="00420C0E" w:rsidRDefault="003476D1" w:rsidP="003476D1">
            <w:pPr>
              <w:pStyle w:val="12-0"/>
              <w:rPr>
                <w:sz w:val="22"/>
                <w:szCs w:val="22"/>
              </w:rPr>
            </w:pPr>
            <w:r w:rsidRPr="00420C0E">
              <w:rPr>
                <w:sz w:val="22"/>
                <w:szCs w:val="22"/>
              </w:rPr>
              <w:t>позволяет определить лицо, подписавшее электронный документ;</w:t>
            </w:r>
          </w:p>
          <w:p w14:paraId="127EA992" w14:textId="77777777" w:rsidR="003476D1" w:rsidRPr="00420C0E" w:rsidRDefault="003476D1" w:rsidP="003476D1">
            <w:pPr>
              <w:pStyle w:val="12-0"/>
              <w:rPr>
                <w:sz w:val="22"/>
                <w:szCs w:val="22"/>
              </w:rPr>
            </w:pPr>
            <w:r w:rsidRPr="00420C0E">
              <w:rPr>
                <w:sz w:val="22"/>
                <w:szCs w:val="22"/>
              </w:rPr>
              <w:t>позволяет обнаружить факт внесения изменений в электронный документ после момента его подписания;</w:t>
            </w:r>
          </w:p>
          <w:p w14:paraId="203BFF5D" w14:textId="77777777" w:rsidR="003476D1" w:rsidRPr="00420C0E" w:rsidRDefault="003476D1" w:rsidP="003476D1">
            <w:pPr>
              <w:pStyle w:val="12-0"/>
              <w:rPr>
                <w:sz w:val="22"/>
                <w:szCs w:val="22"/>
              </w:rPr>
            </w:pPr>
            <w:r w:rsidRPr="00420C0E">
              <w:rPr>
                <w:sz w:val="22"/>
                <w:szCs w:val="22"/>
              </w:rPr>
              <w:t>создается с использованием средств электронной подписи;</w:t>
            </w:r>
          </w:p>
          <w:p w14:paraId="38C0448A" w14:textId="77777777" w:rsidR="003476D1" w:rsidRPr="00420C0E" w:rsidRDefault="003476D1" w:rsidP="003476D1">
            <w:pPr>
              <w:pStyle w:val="12-0"/>
              <w:rPr>
                <w:sz w:val="22"/>
                <w:szCs w:val="22"/>
              </w:rPr>
            </w:pPr>
            <w:r w:rsidRPr="00420C0E">
              <w:rPr>
                <w:sz w:val="22"/>
                <w:szCs w:val="22"/>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от 06.04.2011 № 63-ФЗ «Об электронной подписи»</w:t>
            </w:r>
          </w:p>
        </w:tc>
      </w:tr>
      <w:tr w:rsidR="003476D1" w:rsidRPr="00420C0E" w14:paraId="6AFF46E8"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B54AAFF" w14:textId="77777777" w:rsidR="003476D1" w:rsidRPr="00420C0E" w:rsidRDefault="003476D1" w:rsidP="003476D1">
            <w:pPr>
              <w:pStyle w:val="12-3"/>
              <w:keepLines/>
              <w:rPr>
                <w:color w:val="auto"/>
                <w:sz w:val="22"/>
                <w:szCs w:val="22"/>
              </w:rPr>
            </w:pPr>
            <w:r w:rsidRPr="00420C0E">
              <w:rPr>
                <w:sz w:val="22"/>
                <w:szCs w:val="22"/>
              </w:rPr>
              <w:t>ФБ</w:t>
            </w:r>
          </w:p>
        </w:tc>
        <w:tc>
          <w:tcPr>
            <w:tcW w:w="3561" w:type="pct"/>
          </w:tcPr>
          <w:p w14:paraId="6A30BE3E" w14:textId="77777777" w:rsidR="003476D1" w:rsidRPr="00420C0E" w:rsidRDefault="003476D1" w:rsidP="003476D1">
            <w:pPr>
              <w:pStyle w:val="12-3"/>
              <w:keepLines/>
              <w:rPr>
                <w:color w:val="auto"/>
                <w:sz w:val="22"/>
                <w:szCs w:val="22"/>
              </w:rPr>
            </w:pPr>
            <w:r w:rsidRPr="00420C0E">
              <w:rPr>
                <w:sz w:val="22"/>
                <w:szCs w:val="22"/>
              </w:rPr>
              <w:t>Федеральный бюджет</w:t>
            </w:r>
          </w:p>
        </w:tc>
      </w:tr>
      <w:tr w:rsidR="003476D1" w:rsidRPr="00420C0E" w14:paraId="757EF48A"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E50322F" w14:textId="77777777" w:rsidR="003476D1" w:rsidRPr="00420C0E" w:rsidRDefault="003476D1" w:rsidP="003476D1">
            <w:pPr>
              <w:pStyle w:val="12-3"/>
              <w:keepLines/>
              <w:rPr>
                <w:color w:val="auto"/>
                <w:sz w:val="22"/>
                <w:szCs w:val="22"/>
              </w:rPr>
            </w:pPr>
            <w:r w:rsidRPr="00420C0E">
              <w:rPr>
                <w:color w:val="auto"/>
                <w:sz w:val="22"/>
                <w:szCs w:val="22"/>
              </w:rPr>
              <w:t>ФЗ</w:t>
            </w:r>
          </w:p>
        </w:tc>
        <w:tc>
          <w:tcPr>
            <w:tcW w:w="3561" w:type="pct"/>
          </w:tcPr>
          <w:p w14:paraId="45A21150" w14:textId="77777777" w:rsidR="003476D1" w:rsidRPr="00420C0E" w:rsidRDefault="003476D1" w:rsidP="003476D1">
            <w:pPr>
              <w:pStyle w:val="12-3"/>
              <w:keepLines/>
              <w:rPr>
                <w:color w:val="auto"/>
                <w:sz w:val="22"/>
                <w:szCs w:val="22"/>
              </w:rPr>
            </w:pPr>
            <w:r w:rsidRPr="00420C0E">
              <w:rPr>
                <w:color w:val="auto"/>
                <w:sz w:val="22"/>
                <w:szCs w:val="22"/>
              </w:rPr>
              <w:t>Федеральный закон</w:t>
            </w:r>
          </w:p>
        </w:tc>
      </w:tr>
      <w:tr w:rsidR="003476D1" w:rsidRPr="00420C0E" w14:paraId="44006D6A"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2278411B" w14:textId="77777777" w:rsidR="003476D1" w:rsidRPr="00420C0E" w:rsidRDefault="003476D1" w:rsidP="003476D1">
            <w:pPr>
              <w:pStyle w:val="12-3"/>
              <w:keepLines/>
              <w:rPr>
                <w:color w:val="auto"/>
                <w:sz w:val="22"/>
                <w:szCs w:val="22"/>
              </w:rPr>
            </w:pPr>
            <w:r w:rsidRPr="00420C0E">
              <w:rPr>
                <w:color w:val="auto"/>
                <w:sz w:val="22"/>
                <w:szCs w:val="22"/>
              </w:rPr>
              <w:lastRenderedPageBreak/>
              <w:t>ФИО</w:t>
            </w:r>
          </w:p>
        </w:tc>
        <w:tc>
          <w:tcPr>
            <w:tcW w:w="3561" w:type="pct"/>
          </w:tcPr>
          <w:p w14:paraId="7A665CBB" w14:textId="77777777" w:rsidR="003476D1" w:rsidRPr="00420C0E" w:rsidRDefault="003476D1" w:rsidP="003476D1">
            <w:pPr>
              <w:pStyle w:val="12-3"/>
              <w:keepLines/>
              <w:rPr>
                <w:color w:val="auto"/>
                <w:sz w:val="22"/>
                <w:szCs w:val="22"/>
              </w:rPr>
            </w:pPr>
            <w:r w:rsidRPr="00420C0E">
              <w:rPr>
                <w:color w:val="auto"/>
                <w:sz w:val="22"/>
                <w:szCs w:val="22"/>
              </w:rPr>
              <w:t>Фамилия, имя, отчество (при наличии)</w:t>
            </w:r>
          </w:p>
        </w:tc>
      </w:tr>
      <w:tr w:rsidR="003476D1" w:rsidRPr="00420C0E" w14:paraId="6A6C1182" w14:textId="77777777" w:rsidTr="00AD5FA8">
        <w:trPr>
          <w:cnfStyle w:val="000000100000" w:firstRow="0" w:lastRow="0" w:firstColumn="0" w:lastColumn="0" w:oddVBand="0" w:evenVBand="0" w:oddHBand="1" w:evenHBand="0" w:firstRowFirstColumn="0" w:firstRowLastColumn="0" w:lastRowFirstColumn="0" w:lastRowLastColumn="0"/>
          <w:trHeight w:val="308"/>
        </w:trPr>
        <w:tc>
          <w:tcPr>
            <w:tcW w:w="1439" w:type="pct"/>
          </w:tcPr>
          <w:p w14:paraId="5F726288" w14:textId="77777777" w:rsidR="003476D1" w:rsidRPr="00420C0E" w:rsidRDefault="003476D1" w:rsidP="003476D1">
            <w:pPr>
              <w:pStyle w:val="12-3"/>
              <w:keepLines/>
              <w:rPr>
                <w:color w:val="auto"/>
                <w:sz w:val="22"/>
                <w:szCs w:val="22"/>
              </w:rPr>
            </w:pPr>
            <w:r w:rsidRPr="00420C0E">
              <w:rPr>
                <w:color w:val="auto"/>
                <w:sz w:val="22"/>
                <w:szCs w:val="22"/>
              </w:rPr>
              <w:t>ФК</w:t>
            </w:r>
          </w:p>
        </w:tc>
        <w:tc>
          <w:tcPr>
            <w:tcW w:w="3561" w:type="pct"/>
          </w:tcPr>
          <w:p w14:paraId="423AF23E" w14:textId="77777777" w:rsidR="003476D1" w:rsidRPr="00420C0E" w:rsidRDefault="003476D1" w:rsidP="003476D1">
            <w:pPr>
              <w:pStyle w:val="12-3"/>
              <w:keepLines/>
              <w:rPr>
                <w:color w:val="auto"/>
                <w:sz w:val="22"/>
                <w:szCs w:val="22"/>
              </w:rPr>
            </w:pPr>
            <w:r w:rsidRPr="00420C0E">
              <w:rPr>
                <w:color w:val="auto"/>
                <w:sz w:val="22"/>
                <w:szCs w:val="22"/>
              </w:rPr>
              <w:t>Федеральное казначейство</w:t>
            </w:r>
          </w:p>
        </w:tc>
      </w:tr>
      <w:tr w:rsidR="003476D1" w:rsidRPr="00420C0E" w14:paraId="12AE53F0"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4EE89206" w14:textId="77777777" w:rsidR="003476D1" w:rsidRPr="00420C0E" w:rsidRDefault="003476D1" w:rsidP="003476D1">
            <w:pPr>
              <w:pStyle w:val="12-3"/>
              <w:keepLines/>
              <w:rPr>
                <w:color w:val="auto"/>
                <w:sz w:val="22"/>
                <w:szCs w:val="22"/>
              </w:rPr>
            </w:pPr>
            <w:r w:rsidRPr="00420C0E">
              <w:rPr>
                <w:color w:val="auto"/>
                <w:sz w:val="22"/>
                <w:szCs w:val="22"/>
                <w:lang w:eastAsia="en-US"/>
              </w:rPr>
              <w:t>ФЛК</w:t>
            </w:r>
          </w:p>
        </w:tc>
        <w:tc>
          <w:tcPr>
            <w:tcW w:w="3561" w:type="pct"/>
          </w:tcPr>
          <w:p w14:paraId="4B36DC4D" w14:textId="77777777" w:rsidR="003476D1" w:rsidRPr="00420C0E" w:rsidRDefault="003476D1" w:rsidP="003476D1">
            <w:pPr>
              <w:pStyle w:val="12-3"/>
              <w:keepLines/>
              <w:rPr>
                <w:color w:val="auto"/>
                <w:sz w:val="22"/>
                <w:szCs w:val="22"/>
              </w:rPr>
            </w:pPr>
            <w:r w:rsidRPr="00420C0E">
              <w:rPr>
                <w:color w:val="auto"/>
                <w:sz w:val="22"/>
                <w:szCs w:val="22"/>
              </w:rPr>
              <w:t>Ф</w:t>
            </w:r>
            <w:r w:rsidRPr="00420C0E">
              <w:rPr>
                <w:rFonts w:eastAsia="Arial"/>
                <w:color w:val="auto"/>
                <w:sz w:val="22"/>
                <w:szCs w:val="22"/>
              </w:rPr>
              <w:t>орматно-логический контроль</w:t>
            </w:r>
          </w:p>
        </w:tc>
      </w:tr>
      <w:tr w:rsidR="003476D1" w:rsidRPr="00420C0E" w14:paraId="1FC485D1" w14:textId="77777777" w:rsidTr="00AD5FA8">
        <w:trPr>
          <w:cnfStyle w:val="000000100000" w:firstRow="0" w:lastRow="0" w:firstColumn="0" w:lastColumn="0" w:oddVBand="0" w:evenVBand="0" w:oddHBand="1" w:evenHBand="0" w:firstRowFirstColumn="0" w:firstRowLastColumn="0" w:lastRowFirstColumn="0" w:lastRowLastColumn="0"/>
          <w:trHeight w:val="1335"/>
        </w:trPr>
        <w:tc>
          <w:tcPr>
            <w:tcW w:w="1439" w:type="pct"/>
          </w:tcPr>
          <w:p w14:paraId="44D6C91F" w14:textId="77777777" w:rsidR="003476D1" w:rsidRPr="00420C0E" w:rsidRDefault="003476D1" w:rsidP="003476D1">
            <w:pPr>
              <w:pStyle w:val="12-3"/>
              <w:keepLines/>
              <w:rPr>
                <w:color w:val="auto"/>
                <w:sz w:val="22"/>
                <w:szCs w:val="22"/>
              </w:rPr>
            </w:pPr>
            <w:r w:rsidRPr="00420C0E">
              <w:rPr>
                <w:color w:val="auto"/>
                <w:sz w:val="22"/>
                <w:szCs w:val="22"/>
              </w:rPr>
              <w:t>ФО (ФО БС (МБ))</w:t>
            </w:r>
          </w:p>
        </w:tc>
        <w:tc>
          <w:tcPr>
            <w:tcW w:w="3561" w:type="pct"/>
          </w:tcPr>
          <w:p w14:paraId="7EEE872B" w14:textId="77777777" w:rsidR="003476D1" w:rsidRPr="00420C0E" w:rsidRDefault="003476D1" w:rsidP="003476D1">
            <w:pPr>
              <w:pStyle w:val="12-3"/>
              <w:keepLines/>
              <w:rPr>
                <w:color w:val="auto"/>
                <w:sz w:val="22"/>
                <w:szCs w:val="22"/>
              </w:rPr>
            </w:pPr>
            <w:r w:rsidRPr="00420C0E">
              <w:rPr>
                <w:color w:val="auto"/>
                <w:sz w:val="22"/>
                <w:szCs w:val="22"/>
                <w:shd w:val="clear" w:color="auto" w:fill="FFFFFF"/>
              </w:rPr>
              <w:t>Финансовый орган субъекта Российской Федерации (муниципального образования), исполнительные органы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tc>
      </w:tr>
      <w:tr w:rsidR="003476D1" w:rsidRPr="00420C0E" w14:paraId="367D85F2" w14:textId="77777777" w:rsidTr="00AD5FA8">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514E6CE1" w14:textId="77777777" w:rsidR="003476D1" w:rsidRPr="00420C0E" w:rsidRDefault="003476D1" w:rsidP="003476D1">
            <w:pPr>
              <w:pStyle w:val="12-3"/>
              <w:keepLines/>
              <w:rPr>
                <w:sz w:val="22"/>
                <w:szCs w:val="22"/>
              </w:rPr>
            </w:pPr>
            <w:r w:rsidRPr="00420C0E">
              <w:rPr>
                <w:sz w:val="22"/>
                <w:szCs w:val="22"/>
              </w:rPr>
              <w:t>ФФОМС</w:t>
            </w:r>
          </w:p>
        </w:tc>
        <w:tc>
          <w:tcPr>
            <w:tcW w:w="3561" w:type="pct"/>
          </w:tcPr>
          <w:p w14:paraId="48B3D84B" w14:textId="77777777" w:rsidR="003476D1" w:rsidRPr="00420C0E" w:rsidRDefault="003476D1" w:rsidP="003476D1">
            <w:pPr>
              <w:pStyle w:val="12-3"/>
              <w:keepLines/>
              <w:rPr>
                <w:sz w:val="22"/>
                <w:szCs w:val="22"/>
              </w:rPr>
            </w:pPr>
            <w:r w:rsidRPr="00420C0E">
              <w:rPr>
                <w:sz w:val="22"/>
                <w:szCs w:val="22"/>
              </w:rPr>
              <w:t>Федеральный фонд обязательного медицинского страхования</w:t>
            </w:r>
          </w:p>
        </w:tc>
      </w:tr>
      <w:tr w:rsidR="003476D1" w:rsidRPr="00420C0E" w14:paraId="632DFE4A" w14:textId="77777777" w:rsidTr="00AD5FA8">
        <w:trPr>
          <w:cnfStyle w:val="000000100000" w:firstRow="0" w:lastRow="0" w:firstColumn="0" w:lastColumn="0" w:oddVBand="0" w:evenVBand="0" w:oddHBand="1" w:evenHBand="0" w:firstRowFirstColumn="0" w:firstRowLastColumn="0" w:lastRowFirstColumn="0" w:lastRowLastColumn="0"/>
          <w:trHeight w:val="70"/>
        </w:trPr>
        <w:tc>
          <w:tcPr>
            <w:tcW w:w="1439" w:type="pct"/>
          </w:tcPr>
          <w:p w14:paraId="08886072" w14:textId="77777777" w:rsidR="003476D1" w:rsidRPr="00420C0E" w:rsidRDefault="003476D1" w:rsidP="003476D1">
            <w:pPr>
              <w:pStyle w:val="12-3"/>
              <w:keepLines/>
              <w:rPr>
                <w:color w:val="auto"/>
                <w:sz w:val="22"/>
                <w:szCs w:val="22"/>
              </w:rPr>
            </w:pPr>
            <w:r w:rsidRPr="00420C0E">
              <w:rPr>
                <w:sz w:val="22"/>
                <w:szCs w:val="22"/>
              </w:rPr>
              <w:t>ФХ</w:t>
            </w:r>
          </w:p>
        </w:tc>
        <w:tc>
          <w:tcPr>
            <w:tcW w:w="3561" w:type="pct"/>
          </w:tcPr>
          <w:p w14:paraId="72E8AC7C" w14:textId="77777777" w:rsidR="003476D1" w:rsidRPr="00420C0E" w:rsidRDefault="003476D1" w:rsidP="003476D1">
            <w:pPr>
              <w:pStyle w:val="12-3"/>
              <w:keepLines/>
              <w:rPr>
                <w:color w:val="auto"/>
                <w:sz w:val="22"/>
                <w:szCs w:val="22"/>
                <w:shd w:val="clear" w:color="auto" w:fill="FFFFFF"/>
              </w:rPr>
            </w:pPr>
            <w:r w:rsidRPr="00420C0E">
              <w:rPr>
                <w:sz w:val="22"/>
                <w:szCs w:val="22"/>
              </w:rPr>
              <w:t>Файловое хранилище</w:t>
            </w:r>
          </w:p>
        </w:tc>
      </w:tr>
      <w:tr w:rsidR="003476D1" w:rsidRPr="00420C0E" w14:paraId="156F227C" w14:textId="77777777" w:rsidTr="00AD5FA8">
        <w:trPr>
          <w:cnfStyle w:val="000000010000" w:firstRow="0" w:lastRow="0" w:firstColumn="0" w:lastColumn="0" w:oddVBand="0" w:evenVBand="0" w:oddHBand="0" w:evenHBand="1" w:firstRowFirstColumn="0" w:firstRowLastColumn="0" w:lastRowFirstColumn="0" w:lastRowLastColumn="0"/>
          <w:trHeight w:val="70"/>
        </w:trPr>
        <w:tc>
          <w:tcPr>
            <w:tcW w:w="1439" w:type="pct"/>
          </w:tcPr>
          <w:p w14:paraId="768156CA" w14:textId="77777777" w:rsidR="003476D1" w:rsidRPr="00420C0E" w:rsidRDefault="003476D1" w:rsidP="003476D1">
            <w:pPr>
              <w:pStyle w:val="12-3"/>
              <w:keepLines/>
              <w:rPr>
                <w:sz w:val="22"/>
                <w:szCs w:val="22"/>
              </w:rPr>
            </w:pPr>
            <w:r w:rsidRPr="00420C0E">
              <w:rPr>
                <w:sz w:val="22"/>
                <w:szCs w:val="22"/>
              </w:rPr>
              <w:t>ЦС</w:t>
            </w:r>
          </w:p>
        </w:tc>
        <w:tc>
          <w:tcPr>
            <w:tcW w:w="3561" w:type="pct"/>
          </w:tcPr>
          <w:p w14:paraId="5AEB7187" w14:textId="77777777" w:rsidR="003476D1" w:rsidRPr="00420C0E" w:rsidRDefault="003476D1" w:rsidP="003476D1">
            <w:pPr>
              <w:pStyle w:val="12-3"/>
              <w:keepLines/>
              <w:rPr>
                <w:sz w:val="22"/>
                <w:szCs w:val="22"/>
              </w:rPr>
            </w:pPr>
            <w:r w:rsidRPr="00420C0E">
              <w:rPr>
                <w:sz w:val="22"/>
                <w:szCs w:val="22"/>
              </w:rPr>
              <w:t>Целевые субсидии</w:t>
            </w:r>
          </w:p>
        </w:tc>
      </w:tr>
      <w:tr w:rsidR="003476D1" w:rsidRPr="00420C0E" w14:paraId="3379F6A3" w14:textId="77777777" w:rsidTr="00AD5FA8">
        <w:trPr>
          <w:cnfStyle w:val="000000100000" w:firstRow="0" w:lastRow="0" w:firstColumn="0" w:lastColumn="0" w:oddVBand="0" w:evenVBand="0" w:oddHBand="1" w:evenHBand="0" w:firstRowFirstColumn="0" w:firstRowLastColumn="0" w:lastRowFirstColumn="0" w:lastRowLastColumn="0"/>
          <w:trHeight w:val="1094"/>
        </w:trPr>
        <w:tc>
          <w:tcPr>
            <w:tcW w:w="1439" w:type="pct"/>
          </w:tcPr>
          <w:p w14:paraId="638AABBD" w14:textId="77777777" w:rsidR="003476D1" w:rsidRPr="00420C0E" w:rsidRDefault="003476D1" w:rsidP="003476D1">
            <w:pPr>
              <w:pStyle w:val="12-3"/>
              <w:keepLines/>
              <w:rPr>
                <w:color w:val="auto"/>
                <w:sz w:val="22"/>
                <w:szCs w:val="22"/>
              </w:rPr>
            </w:pPr>
            <w:r w:rsidRPr="00420C0E">
              <w:rPr>
                <w:color w:val="auto"/>
                <w:sz w:val="22"/>
                <w:szCs w:val="22"/>
              </w:rPr>
              <w:t>ЭП</w:t>
            </w:r>
          </w:p>
        </w:tc>
        <w:tc>
          <w:tcPr>
            <w:tcW w:w="3561" w:type="pct"/>
          </w:tcPr>
          <w:p w14:paraId="59EB5071" w14:textId="77777777" w:rsidR="003476D1" w:rsidRPr="00420C0E" w:rsidRDefault="003476D1" w:rsidP="003476D1">
            <w:pPr>
              <w:pStyle w:val="12-3"/>
              <w:keepLines/>
              <w:rPr>
                <w:color w:val="auto"/>
                <w:sz w:val="22"/>
                <w:szCs w:val="22"/>
              </w:rPr>
            </w:pPr>
            <w:r w:rsidRPr="00420C0E">
              <w:rPr>
                <w:color w:val="auto"/>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3476D1" w:rsidRPr="00420C0E" w14:paraId="1A44F88E" w14:textId="77777777" w:rsidTr="00AD5FA8">
        <w:trPr>
          <w:cnfStyle w:val="000000010000" w:firstRow="0" w:lastRow="0" w:firstColumn="0" w:lastColumn="0" w:oddVBand="0" w:evenVBand="0" w:oddHBand="0" w:evenHBand="1" w:firstRowFirstColumn="0" w:firstRowLastColumn="0" w:lastRowFirstColumn="0" w:lastRowLastColumn="0"/>
          <w:trHeight w:val="308"/>
        </w:trPr>
        <w:tc>
          <w:tcPr>
            <w:tcW w:w="1439" w:type="pct"/>
          </w:tcPr>
          <w:p w14:paraId="68F7A128" w14:textId="77777777" w:rsidR="003476D1" w:rsidRPr="00420C0E" w:rsidRDefault="003476D1" w:rsidP="003476D1">
            <w:pPr>
              <w:pStyle w:val="12-3"/>
              <w:keepLines/>
              <w:rPr>
                <w:color w:val="auto"/>
                <w:sz w:val="22"/>
                <w:szCs w:val="22"/>
              </w:rPr>
            </w:pPr>
            <w:r w:rsidRPr="00420C0E">
              <w:rPr>
                <w:color w:val="auto"/>
                <w:sz w:val="22"/>
                <w:szCs w:val="22"/>
              </w:rPr>
              <w:t>ЮЛ</w:t>
            </w:r>
          </w:p>
        </w:tc>
        <w:tc>
          <w:tcPr>
            <w:tcW w:w="3561" w:type="pct"/>
          </w:tcPr>
          <w:p w14:paraId="7EEE627B" w14:textId="77777777" w:rsidR="003476D1" w:rsidRPr="00420C0E" w:rsidRDefault="003476D1" w:rsidP="003476D1">
            <w:pPr>
              <w:pStyle w:val="12-3"/>
              <w:keepLines/>
              <w:rPr>
                <w:color w:val="auto"/>
                <w:sz w:val="22"/>
                <w:szCs w:val="22"/>
              </w:rPr>
            </w:pPr>
            <w:r w:rsidRPr="00420C0E">
              <w:rPr>
                <w:color w:val="auto"/>
                <w:sz w:val="22"/>
                <w:szCs w:val="22"/>
              </w:rPr>
              <w:t>Юридическое лицо</w:t>
            </w:r>
          </w:p>
        </w:tc>
      </w:tr>
    </w:tbl>
    <w:p w14:paraId="63001A67" w14:textId="77777777" w:rsidR="00AD5FA8" w:rsidRPr="00420C0E" w:rsidRDefault="00061AB3">
      <w:pPr>
        <w:pStyle w:val="1"/>
      </w:pPr>
      <w:bookmarkStart w:id="8" w:name="_Toc176955915"/>
      <w:bookmarkStart w:id="9" w:name="_Toc177398895"/>
      <w:bookmarkStart w:id="10" w:name="_Ref201567964"/>
      <w:bookmarkStart w:id="11" w:name="_Toc214897842"/>
      <w:r w:rsidRPr="00420C0E">
        <w:lastRenderedPageBreak/>
        <w:t>Описание информационного взаимодействия</w:t>
      </w:r>
      <w:bookmarkEnd w:id="8"/>
      <w:bookmarkEnd w:id="9"/>
      <w:bookmarkEnd w:id="10"/>
      <w:bookmarkEnd w:id="11"/>
    </w:p>
    <w:p w14:paraId="1601D1D0" w14:textId="77777777" w:rsidR="00AD5FA8" w:rsidRPr="00420C0E" w:rsidRDefault="00061AB3">
      <w:r w:rsidRPr="00420C0E">
        <w:t xml:space="preserve">Логическая модель сообщения обмена представлена в виде текстового описания структуры сообщения настоящего формата. Реквизитами логической модели сообщения обмена являются реквизиты </w:t>
      </w:r>
      <w:r w:rsidRPr="00420C0E">
        <w:rPr>
          <w:lang w:val="en-US"/>
        </w:rPr>
        <w:t>XML</w:t>
      </w:r>
      <w:r w:rsidRPr="00420C0E">
        <w:t>-сообщения.</w:t>
      </w:r>
    </w:p>
    <w:p w14:paraId="5EDADDB8" w14:textId="77777777" w:rsidR="00AD5FA8" w:rsidRPr="00420C0E" w:rsidRDefault="00061AB3">
      <w:pPr>
        <w:keepNext/>
      </w:pPr>
      <w:r w:rsidRPr="00420C0E">
        <w:t>Для каждого структурного реквизита логической модели сообщения обмена приводятся следующие сведения:</w:t>
      </w:r>
    </w:p>
    <w:p w14:paraId="0D78CECA" w14:textId="77777777" w:rsidR="00AD5FA8" w:rsidRPr="00420C0E" w:rsidRDefault="00061AB3">
      <w:pPr>
        <w:pStyle w:val="-10"/>
        <w:rPr>
          <w:iCs/>
        </w:rPr>
      </w:pPr>
      <w:r w:rsidRPr="00420C0E">
        <w:rPr>
          <w:iCs/>
        </w:rPr>
        <w:t>наименование реквизита: приводится полное наименование реквизита;</w:t>
      </w:r>
    </w:p>
    <w:p w14:paraId="6EA1C0EB" w14:textId="77777777" w:rsidR="00AD5FA8" w:rsidRPr="00420C0E" w:rsidRDefault="00061AB3">
      <w:pPr>
        <w:pStyle w:val="-10"/>
        <w:rPr>
          <w:iCs/>
        </w:rPr>
      </w:pPr>
      <w:r w:rsidRPr="00420C0E">
        <w:rPr>
          <w:iCs/>
        </w:rPr>
        <w:t>сокращенное наименование (код) реквизита: приводится сокращенное наименование реквизита. Синтаксис сокращенного наименования должен удовлетворять спецификации XML;</w:t>
      </w:r>
    </w:p>
    <w:p w14:paraId="4E72F7A6" w14:textId="77777777" w:rsidR="00AD5FA8" w:rsidRPr="00420C0E" w:rsidRDefault="00061AB3">
      <w:pPr>
        <w:pStyle w:val="-10"/>
        <w:rPr>
          <w:iCs/>
        </w:rPr>
      </w:pPr>
      <w:r w:rsidRPr="00420C0E">
        <w:rPr>
          <w:iCs/>
        </w:rPr>
        <w:t>тип реквизита: может принимать следующие значения:</w:t>
      </w:r>
    </w:p>
    <w:p w14:paraId="2B9373F2" w14:textId="77777777" w:rsidR="00AD5FA8" w:rsidRPr="00420C0E" w:rsidRDefault="00061AB3">
      <w:pPr>
        <w:pStyle w:val="-10"/>
        <w:numPr>
          <w:ilvl w:val="1"/>
          <w:numId w:val="29"/>
        </w:numPr>
        <w:rPr>
          <w:iCs/>
        </w:rPr>
      </w:pPr>
      <w:r w:rsidRPr="00420C0E">
        <w:rPr>
          <w:iCs/>
        </w:rPr>
        <w:t>«С» – сложный (составной) реквизит логической модели, содержит вложенные реквизиты;</w:t>
      </w:r>
    </w:p>
    <w:p w14:paraId="52D3E02E" w14:textId="77777777" w:rsidR="00AD5FA8" w:rsidRPr="00420C0E" w:rsidRDefault="00061AB3">
      <w:pPr>
        <w:pStyle w:val="-10"/>
        <w:numPr>
          <w:ilvl w:val="1"/>
          <w:numId w:val="29"/>
        </w:numPr>
        <w:rPr>
          <w:iCs/>
        </w:rPr>
      </w:pPr>
      <w:r w:rsidRPr="00420C0E">
        <w:rPr>
          <w:iCs/>
        </w:rPr>
        <w:t>«П» – простой реквизит логической модели, не содержит вложенные реквизиты;</w:t>
      </w:r>
    </w:p>
    <w:p w14:paraId="254C39AD" w14:textId="77777777" w:rsidR="00AD5FA8" w:rsidRPr="00420C0E" w:rsidRDefault="00061AB3">
      <w:pPr>
        <w:pStyle w:val="-10"/>
        <w:numPr>
          <w:ilvl w:val="1"/>
          <w:numId w:val="29"/>
        </w:numPr>
        <w:rPr>
          <w:iCs/>
        </w:rPr>
      </w:pPr>
      <w:r w:rsidRPr="00420C0E">
        <w:rPr>
          <w:iCs/>
        </w:rPr>
        <w:t>«А» – атрибут.</w:t>
      </w:r>
    </w:p>
    <w:p w14:paraId="784D6A13" w14:textId="77777777" w:rsidR="00AD5FA8" w:rsidRPr="00420C0E" w:rsidRDefault="00061AB3">
      <w:pPr>
        <w:pStyle w:val="-10"/>
        <w:keepNext/>
        <w:rPr>
          <w:iCs/>
        </w:rPr>
      </w:pPr>
      <w:r w:rsidRPr="00420C0E">
        <w:rPr>
          <w:iCs/>
        </w:rPr>
        <w:t>формат реквизита: представляется следующими условными обозначениями:</w:t>
      </w:r>
    </w:p>
    <w:p w14:paraId="4CEB5F00" w14:textId="77777777" w:rsidR="00AD5FA8" w:rsidRPr="00420C0E" w:rsidRDefault="00061AB3">
      <w:pPr>
        <w:pStyle w:val="-10"/>
        <w:numPr>
          <w:ilvl w:val="1"/>
          <w:numId w:val="8"/>
        </w:numPr>
        <w:rPr>
          <w:iCs/>
        </w:rPr>
      </w:pPr>
      <w:r w:rsidRPr="00420C0E">
        <w:rPr>
          <w:iCs/>
        </w:rPr>
        <w:t>«Т»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w:t>
      </w:r>
      <w:proofErr w:type="spellStart"/>
      <w:r w:rsidRPr="00420C0E">
        <w:rPr>
          <w:iCs/>
        </w:rPr>
        <w:t>lt</w:t>
      </w:r>
      <w:proofErr w:type="spellEnd"/>
      <w:r w:rsidRPr="00420C0E">
        <w:rPr>
          <w:iCs/>
        </w:rPr>
        <w:t>;», символ «&gt;»заменяется кодом «&amp;</w:t>
      </w:r>
      <w:proofErr w:type="spellStart"/>
      <w:r w:rsidRPr="00420C0E">
        <w:rPr>
          <w:iCs/>
        </w:rPr>
        <w:t>gt</w:t>
      </w:r>
      <w:proofErr w:type="spellEnd"/>
      <w:r w:rsidRPr="00420C0E">
        <w:rPr>
          <w:iCs/>
        </w:rPr>
        <w:t>;». Формат символьной строки указывается в виде Т(n-к) или T(к), где: n – минимальное количество знаков, к – максимальное количество знаков, символ «-» – разделитель, (к) означает фиксированное количество знаков в строке;</w:t>
      </w:r>
    </w:p>
    <w:p w14:paraId="7CA865D4" w14:textId="77777777" w:rsidR="00AD5FA8" w:rsidRPr="00420C0E" w:rsidRDefault="00061AB3">
      <w:pPr>
        <w:pStyle w:val="-10"/>
        <w:keepLines w:val="0"/>
        <w:numPr>
          <w:ilvl w:val="1"/>
          <w:numId w:val="8"/>
        </w:numPr>
        <w:rPr>
          <w:iCs/>
        </w:rPr>
      </w:pPr>
      <w:r w:rsidRPr="00420C0E">
        <w:rPr>
          <w:iCs/>
        </w:rPr>
        <w:t xml:space="preserve">«N» – числовое значение (целое или дробное). Формат числового значения указывается в виде </w:t>
      </w:r>
      <w:proofErr w:type="gramStart"/>
      <w:r w:rsidRPr="00420C0E">
        <w:rPr>
          <w:iCs/>
        </w:rPr>
        <w:t>N(</w:t>
      </w:r>
      <w:proofErr w:type="spellStart"/>
      <w:proofErr w:type="gramEnd"/>
      <w:r w:rsidRPr="00420C0E">
        <w:rPr>
          <w:iCs/>
        </w:rPr>
        <w:t>m.k</w:t>
      </w:r>
      <w:proofErr w:type="spellEnd"/>
      <w:r w:rsidRPr="00420C0E">
        <w:rPr>
          <w:iCs/>
        </w:rPr>
        <w:t xml:space="preserve">), где: m – максимальное </w:t>
      </w:r>
      <w:r w:rsidRPr="00420C0E">
        <w:rPr>
          <w:iCs/>
        </w:rPr>
        <w:lastRenderedPageBreak/>
        <w:t>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420C0E">
        <w:rPr>
          <w:iCs/>
          <w:lang w:val="en-US"/>
        </w:rPr>
        <w:t>n</w:t>
      </w:r>
      <w:r w:rsidRPr="00420C0E">
        <w:rPr>
          <w:iCs/>
        </w:rPr>
        <w:t xml:space="preserve">-m) или </w:t>
      </w:r>
      <w:r w:rsidRPr="00420C0E">
        <w:rPr>
          <w:iCs/>
          <w:lang w:val="en-US"/>
        </w:rPr>
        <w:t>N</w:t>
      </w:r>
      <w:r w:rsidRPr="00420C0E">
        <w:rPr>
          <w:iCs/>
        </w:rPr>
        <w:t>(</w:t>
      </w:r>
      <w:r w:rsidRPr="00420C0E">
        <w:rPr>
          <w:iCs/>
          <w:lang w:val="en-US"/>
        </w:rPr>
        <w:t>m</w:t>
      </w:r>
      <w:r w:rsidRPr="00420C0E">
        <w:rPr>
          <w:iCs/>
        </w:rPr>
        <w:t xml:space="preserve">), где: n – минимальное количество знаков, </w:t>
      </w:r>
      <w:r w:rsidRPr="00420C0E">
        <w:rPr>
          <w:iCs/>
        </w:rPr>
        <w:br/>
      </w:r>
      <w:r w:rsidRPr="00420C0E">
        <w:rPr>
          <w:iCs/>
          <w:lang w:val="en-US"/>
        </w:rPr>
        <w:t>m</w:t>
      </w:r>
      <w:r w:rsidRPr="00420C0E">
        <w:rPr>
          <w:iCs/>
        </w:rPr>
        <w:t xml:space="preserve"> – максимальное количество знаков, символ «-» – разделитель, (</w:t>
      </w:r>
      <w:r w:rsidRPr="00420C0E">
        <w:rPr>
          <w:iCs/>
          <w:lang w:val="en-US"/>
        </w:rPr>
        <w:t>m</w:t>
      </w:r>
      <w:r w:rsidRPr="00420C0E">
        <w:rPr>
          <w:iCs/>
        </w:rPr>
        <w:t>) означает фиксированное количество знаков в строке;</w:t>
      </w:r>
    </w:p>
    <w:p w14:paraId="63576642" w14:textId="77777777" w:rsidR="00AD5FA8" w:rsidRPr="00420C0E" w:rsidRDefault="00061AB3">
      <w:pPr>
        <w:pStyle w:val="-10"/>
      </w:pPr>
      <w:r w:rsidRPr="00420C0E">
        <w:t>признак обязательности реквизита определяет наличие и обязательность заполнения реквизита в сообщении обмена. Признак может принимать следующие значения:</w:t>
      </w:r>
    </w:p>
    <w:p w14:paraId="2AFACFB7" w14:textId="77777777" w:rsidR="00AD5FA8" w:rsidRPr="00420C0E" w:rsidRDefault="00061AB3">
      <w:pPr>
        <w:pStyle w:val="a"/>
        <w:numPr>
          <w:ilvl w:val="1"/>
          <w:numId w:val="7"/>
        </w:numPr>
        <w:spacing w:line="276" w:lineRule="auto"/>
        <w:rPr>
          <w:rFonts w:eastAsia="Calibri"/>
          <w:sz w:val="28"/>
          <w:szCs w:val="28"/>
        </w:rPr>
      </w:pPr>
      <w:r w:rsidRPr="00420C0E">
        <w:rPr>
          <w:rFonts w:eastAsia="Calibri"/>
          <w:sz w:val="28"/>
          <w:szCs w:val="28"/>
        </w:rPr>
        <w:t>«О» – реквизит должен присутствовать в сообщении обмена и обязателен для заполнения;</w:t>
      </w:r>
    </w:p>
    <w:p w14:paraId="72FF5BDF" w14:textId="77777777" w:rsidR="00AD5FA8" w:rsidRPr="00420C0E" w:rsidRDefault="00061AB3">
      <w:pPr>
        <w:pStyle w:val="a"/>
        <w:numPr>
          <w:ilvl w:val="1"/>
          <w:numId w:val="7"/>
        </w:numPr>
        <w:spacing w:line="276" w:lineRule="auto"/>
        <w:rPr>
          <w:rFonts w:eastAsia="Calibri"/>
          <w:sz w:val="28"/>
          <w:szCs w:val="28"/>
        </w:rPr>
      </w:pPr>
      <w:r w:rsidRPr="00420C0E">
        <w:rPr>
          <w:rFonts w:eastAsia="Calibri"/>
          <w:sz w:val="28"/>
          <w:szCs w:val="28"/>
        </w:rPr>
        <w:t>«Н» – присутствие реквизита в сообщении обмена необязательно, то есть реквизит может отсутствовать. Наличие пустых реквизитов не допускается;</w:t>
      </w:r>
    </w:p>
    <w:p w14:paraId="49746349" w14:textId="77777777" w:rsidR="00AD5FA8" w:rsidRPr="00420C0E" w:rsidRDefault="00061AB3">
      <w:pPr>
        <w:pStyle w:val="a"/>
        <w:numPr>
          <w:ilvl w:val="1"/>
          <w:numId w:val="7"/>
        </w:numPr>
        <w:spacing w:line="276" w:lineRule="auto"/>
        <w:rPr>
          <w:rFonts w:eastAsia="Calibri"/>
          <w:sz w:val="28"/>
          <w:szCs w:val="28"/>
        </w:rPr>
      </w:pPr>
      <w:r w:rsidRPr="00420C0E">
        <w:t>«</w:t>
      </w:r>
      <w:r w:rsidRPr="00420C0E">
        <w:rPr>
          <w:rFonts w:eastAsia="Calibri"/>
          <w:sz w:val="28"/>
          <w:szCs w:val="28"/>
        </w:rPr>
        <w:t xml:space="preserve">УО» – условно обязательный реквизит, реквизит не заполняется в сообщении обмена при приеме документа в Модуль, но может заполняться при экспорте документа из Модуля (используется для схемы </w:t>
      </w:r>
      <w:proofErr w:type="spellStart"/>
      <w:r w:rsidRPr="00420C0E">
        <w:rPr>
          <w:rFonts w:eastAsia="Calibri"/>
          <w:sz w:val="28"/>
          <w:szCs w:val="28"/>
        </w:rPr>
        <w:t>RSKP_Mir_BS</w:t>
      </w:r>
      <w:proofErr w:type="spellEnd"/>
      <w:r w:rsidRPr="00420C0E">
        <w:rPr>
          <w:rFonts w:eastAsia="Calibri"/>
          <w:sz w:val="28"/>
          <w:szCs w:val="28"/>
        </w:rPr>
        <w:t>);</w:t>
      </w:r>
    </w:p>
    <w:p w14:paraId="1111C94E" w14:textId="77777777" w:rsidR="00AD5FA8" w:rsidRPr="00420C0E" w:rsidRDefault="00061AB3">
      <w:pPr>
        <w:pStyle w:val="a"/>
        <w:numPr>
          <w:ilvl w:val="1"/>
          <w:numId w:val="7"/>
        </w:numPr>
        <w:spacing w:line="276" w:lineRule="auto"/>
        <w:rPr>
          <w:rFonts w:eastAsia="Calibri"/>
          <w:sz w:val="28"/>
          <w:szCs w:val="28"/>
        </w:rPr>
      </w:pPr>
      <w:r w:rsidRPr="00420C0E">
        <w:t>«</w:t>
      </w:r>
      <w:r w:rsidRPr="00420C0E">
        <w:rPr>
          <w:rFonts w:eastAsia="Calibri"/>
          <w:sz w:val="28"/>
          <w:szCs w:val="28"/>
        </w:rPr>
        <w:t>НИ» – не используется. Реквизит не используется в сообщении обмена.</w:t>
      </w:r>
    </w:p>
    <w:p w14:paraId="72646A62" w14:textId="77777777" w:rsidR="00AD5FA8" w:rsidRPr="00420C0E" w:rsidRDefault="00061AB3">
      <w:pPr>
        <w:pStyle w:val="-10"/>
        <w:keepLines w:val="0"/>
        <w:numPr>
          <w:ilvl w:val="0"/>
          <w:numId w:val="0"/>
        </w:numPr>
        <w:ind w:left="1503"/>
      </w:pPr>
      <w:r w:rsidRPr="00420C0E">
        <w:t>Примечание: наличие пустых реквизитов не допускается. В случае, если количество значений реквизита может быть более одного (множественный реквизит), то признак обязательности реквизита дополняется символом «М». Например, «НМ», «ОМ». В случае если изменяется хотя бы одно значение множественного составного реквизита, то указываются значения всех обязательных полей всех строк этого реквизита (то есть заполняется весь блок целиком);</w:t>
      </w:r>
    </w:p>
    <w:p w14:paraId="11522286" w14:textId="77777777" w:rsidR="00AD5FA8" w:rsidRPr="00420C0E" w:rsidRDefault="00061AB3">
      <w:pPr>
        <w:pStyle w:val="-10"/>
      </w:pPr>
      <w:r w:rsidRPr="00420C0E">
        <w:lastRenderedPageBreak/>
        <w:t>дополнительная информация: приводятся дополнительные особенности заполнения реквизита.</w:t>
      </w:r>
    </w:p>
    <w:p w14:paraId="170317F8" w14:textId="77777777" w:rsidR="00AD5FA8" w:rsidRPr="00420C0E" w:rsidRDefault="00061AB3">
      <w:pPr>
        <w:pStyle w:val="2"/>
      </w:pPr>
      <w:bookmarkStart w:id="12" w:name="_Toc177398896"/>
      <w:bookmarkStart w:id="13" w:name="_Toc214897843"/>
      <w:bookmarkStart w:id="14" w:name="_Toc176955916"/>
      <w:r w:rsidRPr="00420C0E">
        <w:t>Перечень изменений версий форматов</w:t>
      </w:r>
      <w:bookmarkEnd w:id="12"/>
      <w:bookmarkEnd w:id="13"/>
    </w:p>
    <w:p w14:paraId="6CBB3BCA" w14:textId="77777777" w:rsidR="00AD5FA8" w:rsidRPr="00420C0E" w:rsidRDefault="00061AB3">
      <w:r w:rsidRPr="00420C0E">
        <w:t>Перечень изменений версий форматов представлен в таблице ниже (</w:t>
      </w:r>
      <w:r w:rsidRPr="00420C0E">
        <w:fldChar w:fldCharType="begin"/>
      </w:r>
      <w:r w:rsidRPr="00420C0E">
        <w:instrText xml:space="preserve"> REF _Ref189642925 \h  \* MERGEFORMAT </w:instrText>
      </w:r>
      <w:r w:rsidRPr="00420C0E">
        <w:fldChar w:fldCharType="separate"/>
      </w:r>
      <w:r w:rsidRPr="00420C0E">
        <w:t>Таблица 2</w:t>
      </w:r>
      <w:r w:rsidRPr="00420C0E">
        <w:fldChar w:fldCharType="end"/>
      </w:r>
      <w:r w:rsidRPr="00420C0E">
        <w:t>).</w:t>
      </w:r>
    </w:p>
    <w:p w14:paraId="65F1A526" w14:textId="77777777" w:rsidR="00AD5FA8" w:rsidRPr="00420C0E" w:rsidRDefault="00061AB3">
      <w:pPr>
        <w:pStyle w:val="-"/>
      </w:pPr>
      <w:bookmarkStart w:id="15" w:name="_Ref189642925"/>
      <w:bookmarkStart w:id="16" w:name="_Toc208574121"/>
      <w:r w:rsidRPr="00420C0E">
        <w:t>Таблица </w:t>
      </w:r>
      <w:r w:rsidR="00C0667C">
        <w:fldChar w:fldCharType="begin"/>
      </w:r>
      <w:r w:rsidR="00C0667C">
        <w:instrText xml:space="preserve"> SEQ Таблица \* ARABIC </w:instrText>
      </w:r>
      <w:r w:rsidR="00C0667C">
        <w:fldChar w:fldCharType="separate"/>
      </w:r>
      <w:bookmarkStart w:id="17" w:name="_Toc177398942"/>
      <w:r w:rsidRPr="00420C0E">
        <w:t>2</w:t>
      </w:r>
      <w:r w:rsidR="00C0667C">
        <w:fldChar w:fldCharType="end"/>
      </w:r>
      <w:bookmarkEnd w:id="15"/>
      <w:r w:rsidRPr="00420C0E">
        <w:t xml:space="preserve"> – </w:t>
      </w:r>
      <w:bookmarkEnd w:id="17"/>
      <w:r w:rsidRPr="00420C0E">
        <w:t>Перечень изменений версий форматов</w:t>
      </w:r>
      <w:bookmarkEnd w:id="16"/>
    </w:p>
    <w:tbl>
      <w:tblPr>
        <w:tblStyle w:val="GOSTTable2"/>
        <w:tblW w:w="5000" w:type="pct"/>
        <w:tblLayout w:type="fixed"/>
        <w:tblLook w:val="04A0" w:firstRow="1" w:lastRow="0" w:firstColumn="1" w:lastColumn="0" w:noHBand="0" w:noVBand="1"/>
      </w:tblPr>
      <w:tblGrid>
        <w:gridCol w:w="1696"/>
        <w:gridCol w:w="1137"/>
        <w:gridCol w:w="850"/>
        <w:gridCol w:w="991"/>
        <w:gridCol w:w="1559"/>
        <w:gridCol w:w="1703"/>
        <w:gridCol w:w="1409"/>
      </w:tblGrid>
      <w:tr w:rsidR="006C29DE" w:rsidRPr="00420C0E" w14:paraId="10C2EF9E" w14:textId="77777777" w:rsidTr="006C29DE">
        <w:trPr>
          <w:cnfStyle w:val="100000000000" w:firstRow="1" w:lastRow="0" w:firstColumn="0" w:lastColumn="0" w:oddVBand="0" w:evenVBand="0" w:oddHBand="0" w:evenHBand="0" w:firstRowFirstColumn="0" w:firstRowLastColumn="0" w:lastRowFirstColumn="0" w:lastRowLastColumn="0"/>
          <w:trHeight w:val="283"/>
        </w:trPr>
        <w:tc>
          <w:tcPr>
            <w:tcW w:w="907" w:type="pct"/>
          </w:tcPr>
          <w:p w14:paraId="02598AE2" w14:textId="77777777" w:rsidR="00AD5FA8" w:rsidRPr="00420C0E" w:rsidRDefault="00061AB3">
            <w:pPr>
              <w:pStyle w:val="12-4"/>
              <w:rPr>
                <w:sz w:val="22"/>
                <w:szCs w:val="22"/>
              </w:rPr>
            </w:pPr>
            <w:r w:rsidRPr="00420C0E">
              <w:rPr>
                <w:sz w:val="22"/>
                <w:szCs w:val="22"/>
              </w:rPr>
              <w:t>Наименование документа</w:t>
            </w:r>
          </w:p>
        </w:tc>
        <w:tc>
          <w:tcPr>
            <w:tcW w:w="608" w:type="pct"/>
          </w:tcPr>
          <w:p w14:paraId="4031BF0B" w14:textId="77777777" w:rsidR="00AD5FA8" w:rsidRPr="00420C0E" w:rsidRDefault="00061AB3">
            <w:pPr>
              <w:pStyle w:val="12-4"/>
              <w:rPr>
                <w:sz w:val="22"/>
                <w:szCs w:val="22"/>
              </w:rPr>
            </w:pPr>
            <w:r w:rsidRPr="00420C0E">
              <w:rPr>
                <w:sz w:val="22"/>
                <w:szCs w:val="22"/>
              </w:rPr>
              <w:t>Код массива информации</w:t>
            </w:r>
          </w:p>
        </w:tc>
        <w:tc>
          <w:tcPr>
            <w:tcW w:w="455" w:type="pct"/>
          </w:tcPr>
          <w:p w14:paraId="4F7AD2A7" w14:textId="77777777" w:rsidR="00AD5FA8" w:rsidRPr="00420C0E" w:rsidRDefault="00061AB3">
            <w:pPr>
              <w:pStyle w:val="12-4"/>
              <w:rPr>
                <w:sz w:val="22"/>
                <w:szCs w:val="22"/>
              </w:rPr>
            </w:pPr>
            <w:r w:rsidRPr="00420C0E">
              <w:rPr>
                <w:sz w:val="22"/>
                <w:szCs w:val="22"/>
              </w:rPr>
              <w:t>Номер версии ТФО документа</w:t>
            </w:r>
          </w:p>
        </w:tc>
        <w:tc>
          <w:tcPr>
            <w:tcW w:w="530" w:type="pct"/>
          </w:tcPr>
          <w:p w14:paraId="35F0305A" w14:textId="77777777" w:rsidR="00AD5FA8" w:rsidRPr="00420C0E" w:rsidRDefault="00061AB3">
            <w:pPr>
              <w:pStyle w:val="12-4"/>
              <w:rPr>
                <w:sz w:val="22"/>
                <w:szCs w:val="22"/>
              </w:rPr>
            </w:pPr>
            <w:r w:rsidRPr="00420C0E">
              <w:rPr>
                <w:sz w:val="22"/>
                <w:szCs w:val="22"/>
              </w:rPr>
              <w:t>Номер версии альбома</w:t>
            </w:r>
          </w:p>
        </w:tc>
        <w:tc>
          <w:tcPr>
            <w:tcW w:w="834" w:type="pct"/>
          </w:tcPr>
          <w:p w14:paraId="5A7BC4CF" w14:textId="77777777" w:rsidR="00AD5FA8" w:rsidRPr="00420C0E" w:rsidRDefault="00061AB3">
            <w:pPr>
              <w:pStyle w:val="12-4"/>
              <w:rPr>
                <w:sz w:val="22"/>
                <w:szCs w:val="22"/>
              </w:rPr>
            </w:pPr>
            <w:r w:rsidRPr="00420C0E">
              <w:rPr>
                <w:sz w:val="22"/>
                <w:szCs w:val="22"/>
              </w:rPr>
              <w:t>Дата вступления в действие версии ТФО документа</w:t>
            </w:r>
          </w:p>
        </w:tc>
        <w:tc>
          <w:tcPr>
            <w:tcW w:w="911" w:type="pct"/>
          </w:tcPr>
          <w:p w14:paraId="593A2A6A" w14:textId="77777777" w:rsidR="00AD5FA8" w:rsidRPr="00420C0E" w:rsidRDefault="00061AB3">
            <w:pPr>
              <w:pStyle w:val="12-4"/>
              <w:rPr>
                <w:sz w:val="22"/>
                <w:szCs w:val="22"/>
              </w:rPr>
            </w:pPr>
            <w:r w:rsidRPr="00420C0E">
              <w:rPr>
                <w:sz w:val="22"/>
                <w:szCs w:val="22"/>
              </w:rPr>
              <w:t>Дата окончания действия предыдущей версии ТФО документа</w:t>
            </w:r>
          </w:p>
        </w:tc>
        <w:tc>
          <w:tcPr>
            <w:tcW w:w="754" w:type="pct"/>
          </w:tcPr>
          <w:p w14:paraId="277A0FF5" w14:textId="77777777" w:rsidR="00AD5FA8" w:rsidRPr="00420C0E" w:rsidRDefault="00061AB3">
            <w:pPr>
              <w:pStyle w:val="12-4"/>
              <w:rPr>
                <w:sz w:val="22"/>
                <w:szCs w:val="22"/>
              </w:rPr>
            </w:pPr>
            <w:r w:rsidRPr="00420C0E">
              <w:rPr>
                <w:sz w:val="22"/>
                <w:szCs w:val="22"/>
              </w:rPr>
              <w:t>Основание изменений / Примечания</w:t>
            </w:r>
          </w:p>
        </w:tc>
      </w:tr>
      <w:tr w:rsidR="00B61B48" w:rsidRPr="00420C0E" w14:paraId="32AE8608" w14:textId="77777777" w:rsidTr="006C29DE">
        <w:trPr>
          <w:cnfStyle w:val="000000100000" w:firstRow="0" w:lastRow="0" w:firstColumn="0" w:lastColumn="0" w:oddVBand="0" w:evenVBand="0" w:oddHBand="1" w:evenHBand="0" w:firstRowFirstColumn="0" w:firstRowLastColumn="0" w:lastRowFirstColumn="0" w:lastRowLastColumn="0"/>
          <w:trHeight w:val="283"/>
        </w:trPr>
        <w:tc>
          <w:tcPr>
            <w:tcW w:w="907" w:type="pct"/>
          </w:tcPr>
          <w:p w14:paraId="6AC0624E" w14:textId="3892DB2D" w:rsidR="00B61B48" w:rsidRPr="00420C0E" w:rsidRDefault="00B61B48">
            <w:pPr>
              <w:pStyle w:val="12-3"/>
            </w:pPr>
            <w:r w:rsidRPr="00420C0E">
              <w:t>Распоряжение о совершении казначейского платежа (перечисление на карты «МИР»)</w:t>
            </w:r>
          </w:p>
        </w:tc>
        <w:tc>
          <w:tcPr>
            <w:tcW w:w="608" w:type="pct"/>
          </w:tcPr>
          <w:p w14:paraId="71882CB7" w14:textId="2196D303" w:rsidR="00B61B48" w:rsidRPr="00B61B48" w:rsidRDefault="00B61B48">
            <w:pPr>
              <w:pStyle w:val="12-3"/>
              <w:rPr>
                <w:sz w:val="22"/>
                <w:szCs w:val="22"/>
                <w:lang w:val="en-US"/>
              </w:rPr>
            </w:pPr>
            <w:proofErr w:type="spellStart"/>
            <w:r>
              <w:rPr>
                <w:sz w:val="22"/>
                <w:szCs w:val="22"/>
                <w:lang w:val="en-US"/>
              </w:rPr>
              <w:t>generalDataMir</w:t>
            </w:r>
            <w:proofErr w:type="spellEnd"/>
          </w:p>
        </w:tc>
        <w:tc>
          <w:tcPr>
            <w:tcW w:w="455" w:type="pct"/>
          </w:tcPr>
          <w:p w14:paraId="10285548" w14:textId="171CB858" w:rsidR="00B61B48" w:rsidRPr="00B61B48" w:rsidRDefault="00B61B48">
            <w:pPr>
              <w:pStyle w:val="12-3"/>
              <w:rPr>
                <w:sz w:val="22"/>
                <w:szCs w:val="22"/>
              </w:rPr>
            </w:pPr>
            <w:r>
              <w:rPr>
                <w:sz w:val="22"/>
                <w:szCs w:val="22"/>
                <w:lang w:val="en-US"/>
              </w:rPr>
              <w:t>1</w:t>
            </w:r>
            <w:r>
              <w:rPr>
                <w:sz w:val="22"/>
                <w:szCs w:val="22"/>
              </w:rPr>
              <w:t>.0</w:t>
            </w:r>
          </w:p>
        </w:tc>
        <w:tc>
          <w:tcPr>
            <w:tcW w:w="530" w:type="pct"/>
          </w:tcPr>
          <w:p w14:paraId="765C54BD" w14:textId="24E59EBD" w:rsidR="00B61B48" w:rsidRDefault="00B61B48">
            <w:pPr>
              <w:pStyle w:val="12-3"/>
              <w:rPr>
                <w:sz w:val="22"/>
                <w:szCs w:val="22"/>
              </w:rPr>
            </w:pPr>
            <w:r>
              <w:rPr>
                <w:sz w:val="22"/>
                <w:szCs w:val="22"/>
              </w:rPr>
              <w:t>-</w:t>
            </w:r>
          </w:p>
        </w:tc>
        <w:tc>
          <w:tcPr>
            <w:tcW w:w="834" w:type="pct"/>
          </w:tcPr>
          <w:p w14:paraId="5D3A7AE5" w14:textId="1310867F" w:rsidR="00B61B48" w:rsidRDefault="00B61B48" w:rsidP="00B61B48">
            <w:pPr>
              <w:pStyle w:val="12-3"/>
              <w:rPr>
                <w:sz w:val="22"/>
                <w:szCs w:val="22"/>
              </w:rPr>
            </w:pPr>
            <w:r w:rsidRPr="00420C0E">
              <w:rPr>
                <w:sz w:val="22"/>
                <w:szCs w:val="22"/>
              </w:rPr>
              <w:t>01.01.202</w:t>
            </w:r>
            <w:r>
              <w:rPr>
                <w:sz w:val="22"/>
                <w:szCs w:val="22"/>
              </w:rPr>
              <w:t>5</w:t>
            </w:r>
          </w:p>
          <w:p w14:paraId="4F2BCF98" w14:textId="77777777" w:rsidR="00B61B48" w:rsidRPr="00E23D0B" w:rsidRDefault="00B61B48" w:rsidP="00B61B48">
            <w:pPr>
              <w:spacing w:before="60" w:after="60"/>
              <w:ind w:left="0"/>
              <w:jc w:val="left"/>
              <w:rPr>
                <w:color w:val="auto"/>
                <w:sz w:val="22"/>
              </w:rPr>
            </w:pPr>
          </w:p>
        </w:tc>
        <w:tc>
          <w:tcPr>
            <w:tcW w:w="911" w:type="pct"/>
          </w:tcPr>
          <w:p w14:paraId="5EC7DAA6" w14:textId="4D0A4521" w:rsidR="00B61B48" w:rsidRPr="00420C0E" w:rsidRDefault="00B61B48">
            <w:pPr>
              <w:pStyle w:val="12-3"/>
              <w:rPr>
                <w:sz w:val="22"/>
                <w:szCs w:val="22"/>
              </w:rPr>
            </w:pPr>
            <w:r>
              <w:rPr>
                <w:sz w:val="22"/>
                <w:szCs w:val="22"/>
              </w:rPr>
              <w:t>-</w:t>
            </w:r>
          </w:p>
        </w:tc>
        <w:tc>
          <w:tcPr>
            <w:tcW w:w="754" w:type="pct"/>
          </w:tcPr>
          <w:p w14:paraId="341C09BE" w14:textId="7CD9BA53" w:rsidR="00B61B48" w:rsidRPr="00420C0E" w:rsidRDefault="00C953B2">
            <w:pPr>
              <w:pStyle w:val="12-3"/>
              <w:rPr>
                <w:sz w:val="22"/>
                <w:szCs w:val="22"/>
              </w:rPr>
            </w:pPr>
            <w:r>
              <w:rPr>
                <w:sz w:val="22"/>
                <w:szCs w:val="22"/>
              </w:rPr>
              <w:t>Применяется для Модуля</w:t>
            </w:r>
          </w:p>
        </w:tc>
      </w:tr>
      <w:tr w:rsidR="006C29DE" w:rsidRPr="00420C0E" w14:paraId="6F4A01E4" w14:textId="77777777" w:rsidTr="006C29DE">
        <w:trPr>
          <w:cnfStyle w:val="000000010000" w:firstRow="0" w:lastRow="0" w:firstColumn="0" w:lastColumn="0" w:oddVBand="0" w:evenVBand="0" w:oddHBand="0" w:evenHBand="1" w:firstRowFirstColumn="0" w:firstRowLastColumn="0" w:lastRowFirstColumn="0" w:lastRowLastColumn="0"/>
          <w:trHeight w:val="283"/>
        </w:trPr>
        <w:tc>
          <w:tcPr>
            <w:tcW w:w="907" w:type="pct"/>
          </w:tcPr>
          <w:p w14:paraId="7A15CCC8" w14:textId="4BB02DC6" w:rsidR="00AD5FA8" w:rsidRPr="00420C0E" w:rsidRDefault="0075480E">
            <w:pPr>
              <w:pStyle w:val="12-3"/>
              <w:rPr>
                <w:sz w:val="22"/>
                <w:szCs w:val="22"/>
              </w:rPr>
            </w:pPr>
            <w:r w:rsidRPr="00420C0E">
              <w:t>Распоряжение о совершении казначейского платежа (перечисление на карты «МИР»)</w:t>
            </w:r>
          </w:p>
        </w:tc>
        <w:tc>
          <w:tcPr>
            <w:tcW w:w="608" w:type="pct"/>
          </w:tcPr>
          <w:p w14:paraId="315E06C6" w14:textId="77777777" w:rsidR="00AD5FA8" w:rsidRPr="00420C0E" w:rsidRDefault="00061AB3">
            <w:pPr>
              <w:pStyle w:val="12-3"/>
              <w:rPr>
                <w:sz w:val="22"/>
                <w:szCs w:val="22"/>
              </w:rPr>
            </w:pPr>
            <w:r w:rsidRPr="00420C0E">
              <w:rPr>
                <w:sz w:val="22"/>
                <w:szCs w:val="22"/>
              </w:rPr>
              <w:t>R</w:t>
            </w:r>
            <w:r w:rsidRPr="00420C0E">
              <w:rPr>
                <w:sz w:val="22"/>
                <w:szCs w:val="22"/>
                <w:lang w:val="en-US"/>
              </w:rPr>
              <w:t>SKP_MIR</w:t>
            </w:r>
          </w:p>
        </w:tc>
        <w:tc>
          <w:tcPr>
            <w:tcW w:w="455" w:type="pct"/>
          </w:tcPr>
          <w:p w14:paraId="7F36A5FA" w14:textId="77777777" w:rsidR="00AD5FA8" w:rsidRPr="00420C0E" w:rsidRDefault="00061AB3">
            <w:pPr>
              <w:pStyle w:val="12-3"/>
              <w:rPr>
                <w:sz w:val="22"/>
                <w:szCs w:val="22"/>
              </w:rPr>
            </w:pPr>
            <w:r w:rsidRPr="00420C0E">
              <w:rPr>
                <w:sz w:val="22"/>
                <w:szCs w:val="22"/>
              </w:rPr>
              <w:t>1.0</w:t>
            </w:r>
          </w:p>
        </w:tc>
        <w:tc>
          <w:tcPr>
            <w:tcW w:w="530" w:type="pct"/>
          </w:tcPr>
          <w:p w14:paraId="6E8A7608" w14:textId="386D2216" w:rsidR="00AD5FA8" w:rsidRPr="00420C0E" w:rsidRDefault="006A7691">
            <w:pPr>
              <w:pStyle w:val="12-3"/>
              <w:rPr>
                <w:sz w:val="22"/>
                <w:szCs w:val="22"/>
              </w:rPr>
            </w:pPr>
            <w:r>
              <w:rPr>
                <w:sz w:val="22"/>
                <w:szCs w:val="22"/>
              </w:rPr>
              <w:t>2</w:t>
            </w:r>
            <w:r w:rsidR="00061AB3" w:rsidRPr="00420C0E">
              <w:rPr>
                <w:sz w:val="22"/>
                <w:szCs w:val="22"/>
              </w:rPr>
              <w:t>.0</w:t>
            </w:r>
          </w:p>
        </w:tc>
        <w:tc>
          <w:tcPr>
            <w:tcW w:w="834" w:type="pct"/>
          </w:tcPr>
          <w:p w14:paraId="7A82D8DD" w14:textId="650B2B5C" w:rsidR="00AD5FA8" w:rsidRDefault="006A7691">
            <w:pPr>
              <w:pStyle w:val="12-3"/>
              <w:rPr>
                <w:sz w:val="22"/>
                <w:szCs w:val="22"/>
              </w:rPr>
            </w:pPr>
            <w:r>
              <w:rPr>
                <w:sz w:val="22"/>
                <w:szCs w:val="22"/>
              </w:rPr>
              <w:t xml:space="preserve">Для Модуля: </w:t>
            </w:r>
            <w:r w:rsidRPr="00E23D0B">
              <w:rPr>
                <w:color w:val="auto"/>
                <w:sz w:val="22"/>
              </w:rPr>
              <w:t xml:space="preserve">– </w:t>
            </w:r>
            <w:r w:rsidR="008B48DC" w:rsidRPr="00420C0E">
              <w:rPr>
                <w:sz w:val="22"/>
                <w:szCs w:val="22"/>
              </w:rPr>
              <w:t>01</w:t>
            </w:r>
            <w:r w:rsidR="008376B1" w:rsidRPr="00420C0E">
              <w:rPr>
                <w:sz w:val="22"/>
                <w:szCs w:val="22"/>
              </w:rPr>
              <w:t>.01</w:t>
            </w:r>
            <w:r w:rsidR="008B48DC" w:rsidRPr="00420C0E">
              <w:rPr>
                <w:sz w:val="22"/>
                <w:szCs w:val="22"/>
              </w:rPr>
              <w:t>.202</w:t>
            </w:r>
            <w:r w:rsidR="008376B1" w:rsidRPr="00420C0E">
              <w:rPr>
                <w:sz w:val="22"/>
                <w:szCs w:val="22"/>
              </w:rPr>
              <w:t>6</w:t>
            </w:r>
          </w:p>
          <w:p w14:paraId="50DF07D1" w14:textId="5D4C3701" w:rsidR="00E23D0B" w:rsidRPr="00E23D0B" w:rsidRDefault="00E23D0B" w:rsidP="00E23D0B">
            <w:pPr>
              <w:spacing w:before="60" w:after="60"/>
              <w:ind w:firstLine="0"/>
              <w:jc w:val="left"/>
              <w:rPr>
                <w:color w:val="auto"/>
                <w:sz w:val="22"/>
                <w:highlight w:val="yellow"/>
              </w:rPr>
            </w:pPr>
          </w:p>
        </w:tc>
        <w:tc>
          <w:tcPr>
            <w:tcW w:w="911" w:type="pct"/>
          </w:tcPr>
          <w:p w14:paraId="173BC0F5" w14:textId="7C046F87" w:rsidR="00AD5FA8" w:rsidRPr="00420C0E" w:rsidRDefault="006A7691">
            <w:pPr>
              <w:pStyle w:val="12-3"/>
              <w:rPr>
                <w:sz w:val="22"/>
                <w:szCs w:val="22"/>
              </w:rPr>
            </w:pPr>
            <w:r>
              <w:rPr>
                <w:sz w:val="22"/>
                <w:szCs w:val="22"/>
              </w:rPr>
              <w:t>31.12.2025</w:t>
            </w:r>
          </w:p>
        </w:tc>
        <w:tc>
          <w:tcPr>
            <w:tcW w:w="754" w:type="pct"/>
          </w:tcPr>
          <w:p w14:paraId="6A663D49" w14:textId="77777777" w:rsidR="00AD5FA8" w:rsidRPr="00420C0E" w:rsidRDefault="00061AB3">
            <w:pPr>
              <w:pStyle w:val="12-3"/>
              <w:rPr>
                <w:sz w:val="22"/>
                <w:szCs w:val="22"/>
              </w:rPr>
            </w:pPr>
            <w:r w:rsidRPr="00420C0E">
              <w:rPr>
                <w:sz w:val="22"/>
                <w:szCs w:val="22"/>
              </w:rPr>
              <w:t>Для схемы R</w:t>
            </w:r>
            <w:r w:rsidRPr="00420C0E">
              <w:rPr>
                <w:sz w:val="22"/>
                <w:szCs w:val="22"/>
                <w:lang w:val="en-US"/>
              </w:rPr>
              <w:t>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p>
        </w:tc>
      </w:tr>
      <w:tr w:rsidR="003532BA" w:rsidRPr="00420C0E" w14:paraId="336DE921" w14:textId="77777777" w:rsidTr="006C29DE">
        <w:trPr>
          <w:cnfStyle w:val="000000100000" w:firstRow="0" w:lastRow="0" w:firstColumn="0" w:lastColumn="0" w:oddVBand="0" w:evenVBand="0" w:oddHBand="1" w:evenHBand="0" w:firstRowFirstColumn="0" w:firstRowLastColumn="0" w:lastRowFirstColumn="0" w:lastRowLastColumn="0"/>
          <w:trHeight w:val="283"/>
        </w:trPr>
        <w:tc>
          <w:tcPr>
            <w:tcW w:w="907" w:type="pct"/>
          </w:tcPr>
          <w:p w14:paraId="5AD5D901" w14:textId="272B575C" w:rsidR="003532BA" w:rsidRPr="00420C0E" w:rsidRDefault="003532BA" w:rsidP="003532BA">
            <w:pPr>
              <w:pStyle w:val="12-3"/>
              <w:rPr>
                <w:sz w:val="22"/>
                <w:szCs w:val="22"/>
              </w:rPr>
            </w:pPr>
            <w:r w:rsidRPr="00420C0E">
              <w:t>Распоряжение о совершении казначейского платежа (перечисление на карты «МИР»)</w:t>
            </w:r>
          </w:p>
        </w:tc>
        <w:tc>
          <w:tcPr>
            <w:tcW w:w="608" w:type="pct"/>
          </w:tcPr>
          <w:p w14:paraId="58F2E71C" w14:textId="44C32FBA" w:rsidR="003532BA" w:rsidRPr="00420C0E" w:rsidRDefault="003532BA" w:rsidP="003532BA">
            <w:pPr>
              <w:pStyle w:val="12-3"/>
              <w:rPr>
                <w:sz w:val="22"/>
                <w:szCs w:val="22"/>
              </w:rPr>
            </w:pPr>
            <w:r w:rsidRPr="00420C0E">
              <w:rPr>
                <w:sz w:val="22"/>
                <w:szCs w:val="22"/>
              </w:rPr>
              <w:t>R</w:t>
            </w:r>
            <w:r w:rsidRPr="00420C0E">
              <w:rPr>
                <w:sz w:val="22"/>
                <w:szCs w:val="22"/>
                <w:lang w:val="en-US"/>
              </w:rPr>
              <w:t>SKP_MIR</w:t>
            </w:r>
          </w:p>
        </w:tc>
        <w:tc>
          <w:tcPr>
            <w:tcW w:w="455" w:type="pct"/>
          </w:tcPr>
          <w:p w14:paraId="7998FEA7" w14:textId="0F0ABB1B" w:rsidR="003532BA" w:rsidRPr="00420C0E" w:rsidRDefault="003532BA" w:rsidP="003532BA">
            <w:pPr>
              <w:pStyle w:val="12-3"/>
              <w:rPr>
                <w:sz w:val="22"/>
                <w:szCs w:val="22"/>
              </w:rPr>
            </w:pPr>
            <w:r w:rsidRPr="00420C0E">
              <w:rPr>
                <w:sz w:val="22"/>
                <w:szCs w:val="22"/>
              </w:rPr>
              <w:t>1.0</w:t>
            </w:r>
          </w:p>
        </w:tc>
        <w:tc>
          <w:tcPr>
            <w:tcW w:w="530" w:type="pct"/>
          </w:tcPr>
          <w:p w14:paraId="7D6E3291" w14:textId="29B8A7B1" w:rsidR="003532BA" w:rsidRPr="00420C0E" w:rsidRDefault="003532BA" w:rsidP="003532BA">
            <w:pPr>
              <w:pStyle w:val="12-3"/>
              <w:rPr>
                <w:sz w:val="22"/>
                <w:szCs w:val="22"/>
              </w:rPr>
            </w:pPr>
            <w:r>
              <w:rPr>
                <w:sz w:val="22"/>
                <w:szCs w:val="22"/>
              </w:rPr>
              <w:t>2</w:t>
            </w:r>
            <w:r w:rsidRPr="00420C0E">
              <w:rPr>
                <w:sz w:val="22"/>
                <w:szCs w:val="22"/>
              </w:rPr>
              <w:t>.0</w:t>
            </w:r>
          </w:p>
        </w:tc>
        <w:tc>
          <w:tcPr>
            <w:tcW w:w="834" w:type="pct"/>
          </w:tcPr>
          <w:p w14:paraId="2C060393" w14:textId="77777777" w:rsidR="003532BA" w:rsidRPr="00E23D0B" w:rsidRDefault="003532BA" w:rsidP="003532BA">
            <w:pPr>
              <w:spacing w:before="60" w:after="60"/>
              <w:ind w:firstLine="0"/>
              <w:jc w:val="left"/>
              <w:rPr>
                <w:color w:val="auto"/>
                <w:sz w:val="22"/>
              </w:rPr>
            </w:pPr>
            <w:r w:rsidRPr="00E23D0B">
              <w:rPr>
                <w:color w:val="auto"/>
                <w:sz w:val="22"/>
              </w:rPr>
              <w:t>Для ПУР ГИИС ЭБ</w:t>
            </w:r>
            <w:r>
              <w:rPr>
                <w:color w:val="auto"/>
                <w:sz w:val="22"/>
              </w:rPr>
              <w:t>, ПУД ГИИС ЭБ</w:t>
            </w:r>
            <w:r w:rsidRPr="00E23D0B">
              <w:rPr>
                <w:color w:val="auto"/>
                <w:sz w:val="22"/>
              </w:rPr>
              <w:t>:</w:t>
            </w:r>
          </w:p>
          <w:p w14:paraId="0796E615" w14:textId="7DC3E2CF" w:rsidR="003532BA" w:rsidRPr="00420C0E" w:rsidRDefault="003532BA" w:rsidP="003532BA">
            <w:pPr>
              <w:pStyle w:val="12-3"/>
              <w:rPr>
                <w:sz w:val="22"/>
                <w:szCs w:val="22"/>
              </w:rPr>
            </w:pPr>
            <w:r w:rsidRPr="00E23D0B">
              <w:rPr>
                <w:color w:val="auto"/>
                <w:sz w:val="22"/>
              </w:rPr>
              <w:t>– 1 квартал 2026</w:t>
            </w:r>
          </w:p>
        </w:tc>
        <w:tc>
          <w:tcPr>
            <w:tcW w:w="911" w:type="pct"/>
          </w:tcPr>
          <w:p w14:paraId="43055B6A" w14:textId="5EE1192E" w:rsidR="003532BA" w:rsidRPr="00420C0E" w:rsidRDefault="003532BA" w:rsidP="003532BA">
            <w:pPr>
              <w:pStyle w:val="12-3"/>
              <w:rPr>
                <w:sz w:val="22"/>
                <w:szCs w:val="22"/>
              </w:rPr>
            </w:pPr>
            <w:r w:rsidRPr="00420C0E">
              <w:rPr>
                <w:sz w:val="22"/>
                <w:szCs w:val="22"/>
              </w:rPr>
              <w:t>–</w:t>
            </w:r>
          </w:p>
        </w:tc>
        <w:tc>
          <w:tcPr>
            <w:tcW w:w="754" w:type="pct"/>
          </w:tcPr>
          <w:p w14:paraId="3F90DCA8" w14:textId="7C8FEED2" w:rsidR="003532BA" w:rsidRPr="00420C0E" w:rsidRDefault="003532BA" w:rsidP="003532BA">
            <w:pPr>
              <w:pStyle w:val="12-3"/>
              <w:rPr>
                <w:color w:val="auto"/>
                <w:sz w:val="22"/>
                <w:szCs w:val="22"/>
              </w:rPr>
            </w:pPr>
            <w:r w:rsidRPr="00420C0E">
              <w:rPr>
                <w:sz w:val="22"/>
                <w:szCs w:val="22"/>
              </w:rPr>
              <w:t>Для схемы R</w:t>
            </w:r>
            <w:r w:rsidRPr="00420C0E">
              <w:rPr>
                <w:sz w:val="22"/>
                <w:szCs w:val="22"/>
                <w:lang w:val="en-US"/>
              </w:rPr>
              <w:t>SKP_MIR</w:t>
            </w:r>
          </w:p>
        </w:tc>
      </w:tr>
      <w:tr w:rsidR="003532BA" w:rsidRPr="00420C0E" w14:paraId="06449611" w14:textId="77777777" w:rsidTr="006C29DE">
        <w:trPr>
          <w:cnfStyle w:val="000000010000" w:firstRow="0" w:lastRow="0" w:firstColumn="0" w:lastColumn="0" w:oddVBand="0" w:evenVBand="0" w:oddHBand="0" w:evenHBand="1" w:firstRowFirstColumn="0" w:firstRowLastColumn="0" w:lastRowFirstColumn="0" w:lastRowLastColumn="0"/>
          <w:trHeight w:val="283"/>
        </w:trPr>
        <w:tc>
          <w:tcPr>
            <w:tcW w:w="907" w:type="pct"/>
          </w:tcPr>
          <w:p w14:paraId="05378902" w14:textId="77777777" w:rsidR="003532BA" w:rsidRPr="00420C0E" w:rsidRDefault="003532BA" w:rsidP="003532BA">
            <w:pPr>
              <w:pStyle w:val="12-3"/>
              <w:rPr>
                <w:sz w:val="22"/>
                <w:szCs w:val="22"/>
              </w:rPr>
            </w:pPr>
            <w:r w:rsidRPr="00420C0E">
              <w:rPr>
                <w:sz w:val="22"/>
                <w:szCs w:val="22"/>
              </w:rPr>
              <w:lastRenderedPageBreak/>
              <w:t>Уведомление (протокол)</w:t>
            </w:r>
          </w:p>
        </w:tc>
        <w:tc>
          <w:tcPr>
            <w:tcW w:w="608" w:type="pct"/>
          </w:tcPr>
          <w:p w14:paraId="3E8FCAE6" w14:textId="77777777" w:rsidR="003532BA" w:rsidRPr="00420C0E" w:rsidRDefault="003532BA" w:rsidP="003532BA">
            <w:pPr>
              <w:pStyle w:val="12-3"/>
              <w:rPr>
                <w:sz w:val="22"/>
                <w:szCs w:val="22"/>
              </w:rPr>
            </w:pPr>
            <w:proofErr w:type="spellStart"/>
            <w:r w:rsidRPr="00420C0E">
              <w:rPr>
                <w:sz w:val="22"/>
                <w:szCs w:val="22"/>
              </w:rPr>
              <w:t>MSC_Protocol</w:t>
            </w:r>
            <w:proofErr w:type="spellEnd"/>
          </w:p>
        </w:tc>
        <w:tc>
          <w:tcPr>
            <w:tcW w:w="455" w:type="pct"/>
          </w:tcPr>
          <w:p w14:paraId="2D67A3BC" w14:textId="77777777" w:rsidR="003532BA" w:rsidRPr="00420C0E" w:rsidRDefault="003532BA" w:rsidP="003532BA">
            <w:pPr>
              <w:pStyle w:val="12-3"/>
              <w:rPr>
                <w:sz w:val="22"/>
                <w:szCs w:val="22"/>
              </w:rPr>
            </w:pPr>
            <w:r w:rsidRPr="00420C0E">
              <w:rPr>
                <w:sz w:val="22"/>
                <w:szCs w:val="22"/>
              </w:rPr>
              <w:t>2.0</w:t>
            </w:r>
          </w:p>
        </w:tc>
        <w:tc>
          <w:tcPr>
            <w:tcW w:w="530" w:type="pct"/>
          </w:tcPr>
          <w:p w14:paraId="7C013664" w14:textId="77777777" w:rsidR="003532BA" w:rsidRPr="00420C0E" w:rsidRDefault="003532BA" w:rsidP="003532BA">
            <w:pPr>
              <w:pStyle w:val="12-3"/>
              <w:rPr>
                <w:sz w:val="22"/>
                <w:szCs w:val="22"/>
              </w:rPr>
            </w:pPr>
            <w:r w:rsidRPr="00420C0E">
              <w:rPr>
                <w:sz w:val="22"/>
                <w:szCs w:val="22"/>
              </w:rPr>
              <w:t>36.0 Том 8</w:t>
            </w:r>
            <w:r w:rsidRPr="00420C0E">
              <w:rPr>
                <w:sz w:val="22"/>
                <w:szCs w:val="22"/>
                <w:lang w:val="en-US"/>
              </w:rPr>
              <w:t>*</w:t>
            </w:r>
          </w:p>
        </w:tc>
        <w:tc>
          <w:tcPr>
            <w:tcW w:w="834" w:type="pct"/>
          </w:tcPr>
          <w:p w14:paraId="55908506" w14:textId="77777777" w:rsidR="003532BA" w:rsidRPr="00420C0E" w:rsidRDefault="003532BA" w:rsidP="003532BA">
            <w:pPr>
              <w:pStyle w:val="12-3"/>
              <w:rPr>
                <w:sz w:val="22"/>
                <w:szCs w:val="22"/>
              </w:rPr>
            </w:pPr>
            <w:r w:rsidRPr="00420C0E">
              <w:rPr>
                <w:sz w:val="22"/>
                <w:szCs w:val="22"/>
              </w:rPr>
              <w:t>07.05.2018</w:t>
            </w:r>
          </w:p>
        </w:tc>
        <w:tc>
          <w:tcPr>
            <w:tcW w:w="911" w:type="pct"/>
          </w:tcPr>
          <w:p w14:paraId="244C2A32" w14:textId="77777777" w:rsidR="003532BA" w:rsidRPr="00420C0E" w:rsidRDefault="003532BA" w:rsidP="003532BA">
            <w:pPr>
              <w:pStyle w:val="12-3"/>
              <w:rPr>
                <w:sz w:val="22"/>
                <w:szCs w:val="22"/>
                <w:lang w:val="en-US"/>
              </w:rPr>
            </w:pPr>
            <w:r w:rsidRPr="00420C0E">
              <w:rPr>
                <w:sz w:val="22"/>
                <w:szCs w:val="22"/>
              </w:rPr>
              <w:t>06.05.2018</w:t>
            </w:r>
          </w:p>
        </w:tc>
        <w:tc>
          <w:tcPr>
            <w:tcW w:w="754" w:type="pct"/>
          </w:tcPr>
          <w:p w14:paraId="18FB930A" w14:textId="77777777" w:rsidR="003532BA" w:rsidRPr="00420C0E" w:rsidRDefault="003532BA" w:rsidP="003532BA">
            <w:pPr>
              <w:pStyle w:val="12-3"/>
              <w:rPr>
                <w:bCs/>
                <w:sz w:val="22"/>
                <w:szCs w:val="22"/>
              </w:rPr>
            </w:pPr>
            <w:r w:rsidRPr="00420C0E">
              <w:rPr>
                <w:color w:val="auto"/>
                <w:sz w:val="22"/>
                <w:szCs w:val="22"/>
              </w:rPr>
              <w:t>Приказ № 20н</w:t>
            </w:r>
          </w:p>
        </w:tc>
      </w:tr>
      <w:tr w:rsidR="003532BA" w:rsidRPr="00420C0E" w14:paraId="155AD71B" w14:textId="77777777" w:rsidTr="006C29DE">
        <w:trPr>
          <w:cnfStyle w:val="000000100000" w:firstRow="0" w:lastRow="0" w:firstColumn="0" w:lastColumn="0" w:oddVBand="0" w:evenVBand="0" w:oddHBand="1" w:evenHBand="0" w:firstRowFirstColumn="0" w:firstRowLastColumn="0" w:lastRowFirstColumn="0" w:lastRowLastColumn="0"/>
          <w:trHeight w:val="283"/>
        </w:trPr>
        <w:tc>
          <w:tcPr>
            <w:tcW w:w="907" w:type="pct"/>
          </w:tcPr>
          <w:p w14:paraId="103DBCD5" w14:textId="77777777" w:rsidR="003532BA" w:rsidRPr="00420C0E" w:rsidRDefault="003532BA" w:rsidP="003532BA">
            <w:pPr>
              <w:pStyle w:val="12-3"/>
              <w:rPr>
                <w:sz w:val="22"/>
                <w:szCs w:val="22"/>
              </w:rPr>
            </w:pPr>
            <w:r w:rsidRPr="00420C0E">
              <w:rPr>
                <w:sz w:val="22"/>
                <w:szCs w:val="22"/>
              </w:rPr>
              <w:t>Квитанция</w:t>
            </w:r>
          </w:p>
        </w:tc>
        <w:tc>
          <w:tcPr>
            <w:tcW w:w="608" w:type="pct"/>
          </w:tcPr>
          <w:p w14:paraId="2B81E2C4" w14:textId="77777777" w:rsidR="003532BA" w:rsidRPr="00420C0E" w:rsidRDefault="003532BA" w:rsidP="003532BA">
            <w:pPr>
              <w:pStyle w:val="12-3"/>
              <w:rPr>
                <w:sz w:val="22"/>
                <w:szCs w:val="22"/>
              </w:rPr>
            </w:pPr>
            <w:proofErr w:type="spellStart"/>
            <w:r w:rsidRPr="00420C0E">
              <w:rPr>
                <w:sz w:val="22"/>
                <w:szCs w:val="22"/>
              </w:rPr>
              <w:t>MSC_RcptPUR_EB</w:t>
            </w:r>
            <w:proofErr w:type="spellEnd"/>
          </w:p>
        </w:tc>
        <w:tc>
          <w:tcPr>
            <w:tcW w:w="455" w:type="pct"/>
          </w:tcPr>
          <w:p w14:paraId="30E53333" w14:textId="77777777" w:rsidR="003532BA" w:rsidRPr="00420C0E" w:rsidRDefault="003532BA" w:rsidP="003532BA">
            <w:pPr>
              <w:pStyle w:val="12-3"/>
              <w:rPr>
                <w:sz w:val="22"/>
                <w:szCs w:val="22"/>
              </w:rPr>
            </w:pPr>
            <w:r w:rsidRPr="00420C0E">
              <w:rPr>
                <w:sz w:val="22"/>
                <w:szCs w:val="22"/>
              </w:rPr>
              <w:t>2.0</w:t>
            </w:r>
          </w:p>
        </w:tc>
        <w:tc>
          <w:tcPr>
            <w:tcW w:w="530" w:type="pct"/>
          </w:tcPr>
          <w:p w14:paraId="63E9F5A1" w14:textId="77777777" w:rsidR="003532BA" w:rsidRPr="00420C0E" w:rsidRDefault="003532BA" w:rsidP="003532BA">
            <w:pPr>
              <w:pStyle w:val="12-3"/>
              <w:rPr>
                <w:sz w:val="22"/>
                <w:szCs w:val="22"/>
              </w:rPr>
            </w:pPr>
            <w:r w:rsidRPr="00420C0E">
              <w:rPr>
                <w:sz w:val="22"/>
                <w:szCs w:val="22"/>
              </w:rPr>
              <w:t>36.0 Том 8</w:t>
            </w:r>
            <w:r w:rsidRPr="00420C0E">
              <w:rPr>
                <w:sz w:val="22"/>
                <w:szCs w:val="22"/>
                <w:lang w:val="en-US"/>
              </w:rPr>
              <w:t>*</w:t>
            </w:r>
          </w:p>
        </w:tc>
        <w:tc>
          <w:tcPr>
            <w:tcW w:w="834" w:type="pct"/>
          </w:tcPr>
          <w:p w14:paraId="218113FB" w14:textId="77777777" w:rsidR="003532BA" w:rsidRPr="00420C0E" w:rsidRDefault="003532BA" w:rsidP="003532BA">
            <w:pPr>
              <w:pStyle w:val="12-3"/>
              <w:rPr>
                <w:sz w:val="22"/>
                <w:szCs w:val="22"/>
              </w:rPr>
            </w:pPr>
            <w:r w:rsidRPr="00420C0E">
              <w:rPr>
                <w:sz w:val="22"/>
                <w:szCs w:val="22"/>
              </w:rPr>
              <w:t>01.09.2017</w:t>
            </w:r>
          </w:p>
        </w:tc>
        <w:tc>
          <w:tcPr>
            <w:tcW w:w="911" w:type="pct"/>
          </w:tcPr>
          <w:p w14:paraId="6FE84CA3" w14:textId="77777777" w:rsidR="003532BA" w:rsidRPr="00420C0E" w:rsidRDefault="003532BA" w:rsidP="003532BA">
            <w:pPr>
              <w:pStyle w:val="12-3"/>
              <w:rPr>
                <w:sz w:val="22"/>
                <w:szCs w:val="22"/>
              </w:rPr>
            </w:pPr>
            <w:r w:rsidRPr="00420C0E">
              <w:rPr>
                <w:sz w:val="22"/>
                <w:szCs w:val="22"/>
              </w:rPr>
              <w:t>31.08.2017</w:t>
            </w:r>
          </w:p>
        </w:tc>
        <w:tc>
          <w:tcPr>
            <w:tcW w:w="754" w:type="pct"/>
          </w:tcPr>
          <w:p w14:paraId="3DD0FBDB" w14:textId="77777777" w:rsidR="003532BA" w:rsidRPr="00420C0E" w:rsidRDefault="003532BA" w:rsidP="003532BA">
            <w:pPr>
              <w:pStyle w:val="12-3"/>
              <w:rPr>
                <w:bCs/>
                <w:color w:val="000000" w:themeColor="text1"/>
                <w:sz w:val="22"/>
                <w:szCs w:val="18"/>
              </w:rPr>
            </w:pPr>
            <w:r w:rsidRPr="00420C0E">
              <w:rPr>
                <w:bCs/>
                <w:color w:val="000000" w:themeColor="text1"/>
                <w:sz w:val="22"/>
                <w:szCs w:val="18"/>
              </w:rPr>
              <w:t xml:space="preserve"> </w:t>
            </w:r>
            <w:r w:rsidRPr="00420C0E">
              <w:rPr>
                <w:color w:val="auto"/>
                <w:sz w:val="22"/>
                <w:szCs w:val="22"/>
              </w:rPr>
              <w:t>Приказ № 20н</w:t>
            </w:r>
          </w:p>
        </w:tc>
      </w:tr>
      <w:tr w:rsidR="003532BA" w:rsidRPr="00420C0E" w14:paraId="1F3EFFAC" w14:textId="77777777" w:rsidTr="006C29DE">
        <w:trPr>
          <w:cnfStyle w:val="000000010000" w:firstRow="0" w:lastRow="0" w:firstColumn="0" w:lastColumn="0" w:oddVBand="0" w:evenVBand="0" w:oddHBand="0" w:evenHBand="1" w:firstRowFirstColumn="0" w:firstRowLastColumn="0" w:lastRowFirstColumn="0" w:lastRowLastColumn="0"/>
          <w:trHeight w:val="283"/>
        </w:trPr>
        <w:tc>
          <w:tcPr>
            <w:tcW w:w="907" w:type="pct"/>
          </w:tcPr>
          <w:p w14:paraId="58FAD26A" w14:textId="77777777" w:rsidR="003532BA" w:rsidRPr="00420C0E" w:rsidRDefault="003532BA" w:rsidP="003532BA">
            <w:pPr>
              <w:pStyle w:val="12-3"/>
              <w:rPr>
                <w:sz w:val="22"/>
                <w:szCs w:val="22"/>
              </w:rPr>
            </w:pPr>
            <w:r w:rsidRPr="00420C0E">
              <w:rPr>
                <w:szCs w:val="24"/>
              </w:rPr>
              <w:t>Извещение об исполнении распоряжения о перечислении денежных средств на банковские карты «Мир» физических лиц</w:t>
            </w:r>
          </w:p>
        </w:tc>
        <w:tc>
          <w:tcPr>
            <w:tcW w:w="608" w:type="pct"/>
          </w:tcPr>
          <w:p w14:paraId="296721C6" w14:textId="77777777" w:rsidR="003532BA" w:rsidRPr="00420C0E" w:rsidRDefault="003532BA" w:rsidP="003532BA">
            <w:pPr>
              <w:pStyle w:val="12-3"/>
              <w:rPr>
                <w:sz w:val="22"/>
                <w:szCs w:val="22"/>
              </w:rPr>
            </w:pPr>
            <w:r w:rsidRPr="00420C0E">
              <w:t>t</w:t>
            </w:r>
            <w:r w:rsidRPr="00420C0E">
              <w:rPr>
                <w:lang w:val="en-US"/>
              </w:rPr>
              <w:t>Inf</w:t>
            </w:r>
            <w:r w:rsidRPr="00420C0E">
              <w:t>_</w:t>
            </w:r>
            <w:proofErr w:type="spellStart"/>
            <w:r w:rsidRPr="00420C0E">
              <w:rPr>
                <w:lang w:val="en-US"/>
              </w:rPr>
              <w:t>OrderMir</w:t>
            </w:r>
            <w:proofErr w:type="spellEnd"/>
          </w:p>
        </w:tc>
        <w:tc>
          <w:tcPr>
            <w:tcW w:w="455" w:type="pct"/>
          </w:tcPr>
          <w:p w14:paraId="748766AB" w14:textId="77777777" w:rsidR="003532BA" w:rsidRPr="00420C0E" w:rsidRDefault="003532BA" w:rsidP="003532BA">
            <w:pPr>
              <w:pStyle w:val="12-3"/>
              <w:rPr>
                <w:sz w:val="22"/>
                <w:szCs w:val="22"/>
              </w:rPr>
            </w:pPr>
            <w:r w:rsidRPr="00420C0E">
              <w:rPr>
                <w:sz w:val="22"/>
                <w:szCs w:val="22"/>
              </w:rPr>
              <w:t>1.0</w:t>
            </w:r>
          </w:p>
        </w:tc>
        <w:tc>
          <w:tcPr>
            <w:tcW w:w="530" w:type="pct"/>
          </w:tcPr>
          <w:p w14:paraId="097AA1BD" w14:textId="77777777" w:rsidR="003532BA" w:rsidRPr="00420C0E" w:rsidRDefault="003532BA" w:rsidP="003532BA">
            <w:pPr>
              <w:pStyle w:val="12-3"/>
              <w:rPr>
                <w:sz w:val="22"/>
                <w:szCs w:val="22"/>
              </w:rPr>
            </w:pPr>
            <w:r w:rsidRPr="00420C0E">
              <w:rPr>
                <w:sz w:val="22"/>
                <w:szCs w:val="22"/>
              </w:rPr>
              <w:t>36.0 Том 8</w:t>
            </w:r>
            <w:r w:rsidRPr="00420C0E">
              <w:rPr>
                <w:sz w:val="22"/>
                <w:szCs w:val="22"/>
                <w:lang w:val="en-US"/>
              </w:rPr>
              <w:t>*</w:t>
            </w:r>
          </w:p>
        </w:tc>
        <w:tc>
          <w:tcPr>
            <w:tcW w:w="834" w:type="pct"/>
          </w:tcPr>
          <w:p w14:paraId="409B8DA0" w14:textId="77777777" w:rsidR="003532BA" w:rsidRPr="00420C0E" w:rsidRDefault="003532BA" w:rsidP="003532BA">
            <w:pPr>
              <w:pStyle w:val="12-3"/>
              <w:rPr>
                <w:sz w:val="22"/>
                <w:szCs w:val="22"/>
              </w:rPr>
            </w:pPr>
            <w:r w:rsidRPr="00420C0E">
              <w:rPr>
                <w:sz w:val="22"/>
                <w:szCs w:val="22"/>
              </w:rPr>
              <w:t>01.09.2017</w:t>
            </w:r>
          </w:p>
        </w:tc>
        <w:tc>
          <w:tcPr>
            <w:tcW w:w="911" w:type="pct"/>
          </w:tcPr>
          <w:p w14:paraId="2A951548" w14:textId="77777777" w:rsidR="003532BA" w:rsidRPr="00420C0E" w:rsidRDefault="003532BA" w:rsidP="003532BA">
            <w:pPr>
              <w:pStyle w:val="12-3"/>
              <w:rPr>
                <w:sz w:val="22"/>
                <w:szCs w:val="22"/>
              </w:rPr>
            </w:pPr>
            <w:r w:rsidRPr="00420C0E">
              <w:rPr>
                <w:sz w:val="22"/>
                <w:szCs w:val="22"/>
              </w:rPr>
              <w:t>-</w:t>
            </w:r>
          </w:p>
        </w:tc>
        <w:tc>
          <w:tcPr>
            <w:tcW w:w="754" w:type="pct"/>
          </w:tcPr>
          <w:p w14:paraId="345E430C" w14:textId="77777777" w:rsidR="003532BA" w:rsidRPr="00420C0E" w:rsidRDefault="003532BA" w:rsidP="003532BA">
            <w:pPr>
              <w:pStyle w:val="12-3"/>
              <w:rPr>
                <w:bCs/>
                <w:color w:val="000000" w:themeColor="text1"/>
                <w:sz w:val="22"/>
                <w:szCs w:val="18"/>
              </w:rPr>
            </w:pPr>
            <w:r w:rsidRPr="00420C0E">
              <w:rPr>
                <w:bCs/>
                <w:color w:val="000000" w:themeColor="text1"/>
                <w:sz w:val="22"/>
                <w:szCs w:val="18"/>
              </w:rPr>
              <w:t xml:space="preserve"> </w:t>
            </w:r>
            <w:r w:rsidRPr="00420C0E">
              <w:rPr>
                <w:color w:val="auto"/>
                <w:sz w:val="22"/>
                <w:szCs w:val="22"/>
              </w:rPr>
              <w:t>Приказ № 20н</w:t>
            </w:r>
          </w:p>
        </w:tc>
      </w:tr>
    </w:tbl>
    <w:p w14:paraId="4EE33AEE" w14:textId="77777777" w:rsidR="00AD5FA8" w:rsidRPr="00420C0E" w:rsidRDefault="00061AB3">
      <w:pPr>
        <w:ind w:firstLine="0"/>
      </w:pPr>
      <w:r w:rsidRPr="00420C0E">
        <w:t xml:space="preserve">*Требования к форматам обмена, используемым при информационном взаимодействии между </w:t>
      </w:r>
      <w:r w:rsidRPr="00420C0E">
        <w:rPr>
          <w:szCs w:val="32"/>
        </w:rPr>
        <w:t xml:space="preserve">территориальными </w:t>
      </w:r>
      <w:r w:rsidRPr="00420C0E">
        <w:t xml:space="preserve">органами Федерального казначейства и участниками бюджетного процесса, </w:t>
      </w:r>
      <w:proofErr w:type="spellStart"/>
      <w:r w:rsidRPr="00420C0E">
        <w:t>неучастниками</w:t>
      </w:r>
      <w:proofErr w:type="spellEnd"/>
      <w:r w:rsidRPr="00420C0E">
        <w:t xml:space="preserve"> бюджетного процесса, бюджетными учреждениями, автономными учреждениями, Счетной палатой. </w:t>
      </w:r>
    </w:p>
    <w:p w14:paraId="7E58A74E" w14:textId="77777777" w:rsidR="00AD5FA8" w:rsidRPr="00420C0E" w:rsidRDefault="00AD5FA8">
      <w:pPr>
        <w:ind w:firstLine="0"/>
        <w:rPr>
          <w:lang w:eastAsia="ru-RU"/>
        </w:rPr>
      </w:pPr>
    </w:p>
    <w:p w14:paraId="2A175C4A" w14:textId="77777777" w:rsidR="00AD5FA8" w:rsidRPr="00420C0E" w:rsidRDefault="00061AB3">
      <w:pPr>
        <w:pStyle w:val="2"/>
      </w:pPr>
      <w:bookmarkStart w:id="18" w:name="_Toc177398897"/>
      <w:bookmarkStart w:id="19" w:name="_Toc214897844"/>
      <w:r w:rsidRPr="00420C0E">
        <w:t>Версионность сообщений</w:t>
      </w:r>
      <w:bookmarkEnd w:id="14"/>
      <w:bookmarkEnd w:id="18"/>
      <w:bookmarkEnd w:id="19"/>
    </w:p>
    <w:p w14:paraId="5D3C4D96" w14:textId="77777777" w:rsidR="00AD5FA8" w:rsidRPr="00420C0E" w:rsidRDefault="00061AB3">
      <w:r w:rsidRPr="00420C0E">
        <w:t>Поддержка версионности документов осуществляется добавлением атрибута «</w:t>
      </w:r>
      <w:proofErr w:type="spellStart"/>
      <w:r w:rsidRPr="00420C0E">
        <w:t>versionID</w:t>
      </w:r>
      <w:proofErr w:type="spellEnd"/>
      <w:r w:rsidRPr="00420C0E">
        <w:t>» с номером версии в состав комплексного типа «</w:t>
      </w:r>
      <w:proofErr w:type="spellStart"/>
      <w:r w:rsidRPr="00420C0E">
        <w:t>generalDataMir</w:t>
      </w:r>
      <w:proofErr w:type="spellEnd"/>
      <w:r w:rsidRPr="00420C0E">
        <w:t>».</w:t>
      </w:r>
    </w:p>
    <w:p w14:paraId="6D795100" w14:textId="77777777" w:rsidR="00AD5FA8" w:rsidRPr="00420C0E" w:rsidRDefault="00061AB3">
      <w:pPr>
        <w:pStyle w:val="2"/>
      </w:pPr>
      <w:bookmarkStart w:id="20" w:name="_Toc176955917"/>
      <w:bookmarkStart w:id="21" w:name="_Toc177398898"/>
      <w:bookmarkStart w:id="22" w:name="_Toc214897845"/>
      <w:r w:rsidRPr="00420C0E">
        <w:lastRenderedPageBreak/>
        <w:t>Кодировка сообщений</w:t>
      </w:r>
      <w:bookmarkEnd w:id="20"/>
      <w:bookmarkEnd w:id="21"/>
      <w:bookmarkEnd w:id="22"/>
    </w:p>
    <w:p w14:paraId="62256136" w14:textId="77777777" w:rsidR="00AD5FA8" w:rsidRPr="00420C0E" w:rsidRDefault="00061AB3">
      <w:r w:rsidRPr="00420C0E">
        <w:t>Передаваемые документы, должны содержать пролог с указанием кодировки:</w:t>
      </w:r>
    </w:p>
    <w:p w14:paraId="4F0F4A54" w14:textId="77777777" w:rsidR="00AD5FA8" w:rsidRPr="00420C0E" w:rsidRDefault="00061AB3">
      <w:r w:rsidRPr="00420C0E">
        <w:rPr>
          <w:lang w:val="en-US"/>
        </w:rPr>
        <w:t>&lt;?xml version ="1.0" encoding="UTF-8"?&gt;</w:t>
      </w:r>
      <w:r w:rsidRPr="00420C0E">
        <w:t>.</w:t>
      </w:r>
    </w:p>
    <w:p w14:paraId="18A36012" w14:textId="77777777" w:rsidR="00AD5FA8" w:rsidRPr="00420C0E" w:rsidRDefault="00061AB3">
      <w:pPr>
        <w:pStyle w:val="2"/>
      </w:pPr>
      <w:bookmarkStart w:id="23" w:name="_Toc176955918"/>
      <w:bookmarkStart w:id="24" w:name="_Toc177398899"/>
      <w:bookmarkStart w:id="25" w:name="_Toc214897846"/>
      <w:r w:rsidRPr="00420C0E">
        <w:t>Типы данных</w:t>
      </w:r>
      <w:bookmarkEnd w:id="23"/>
      <w:bookmarkEnd w:id="24"/>
      <w:bookmarkEnd w:id="25"/>
    </w:p>
    <w:p w14:paraId="4EA94710" w14:textId="77777777" w:rsidR="00AD5FA8" w:rsidRPr="00420C0E" w:rsidRDefault="00061AB3">
      <w:r w:rsidRPr="00420C0E">
        <w:t>В настоящем документе для упрощения и универсализации описания форматов данных различных документов используются имена типов данных, перечисленные в таблице ниже (</w:t>
      </w:r>
      <w:r w:rsidRPr="00420C0E">
        <w:fldChar w:fldCharType="begin"/>
      </w:r>
      <w:r w:rsidRPr="00420C0E">
        <w:instrText xml:space="preserve"> REF _Ref190971013 \h  \* MERGEFORMAT </w:instrText>
      </w:r>
      <w:r w:rsidRPr="00420C0E">
        <w:fldChar w:fldCharType="separate"/>
      </w:r>
      <w:r w:rsidRPr="00420C0E">
        <w:t>Таблица 3</w:t>
      </w:r>
      <w:r w:rsidRPr="00420C0E">
        <w:fldChar w:fldCharType="end"/>
      </w:r>
      <w:r w:rsidRPr="00420C0E">
        <w:t>).</w:t>
      </w:r>
    </w:p>
    <w:p w14:paraId="4F181750" w14:textId="77777777" w:rsidR="00AD5FA8" w:rsidRPr="00420C0E" w:rsidRDefault="00061AB3">
      <w:pPr>
        <w:pStyle w:val="-"/>
      </w:pPr>
      <w:bookmarkStart w:id="26" w:name="_Ref190971013"/>
      <w:bookmarkStart w:id="27" w:name="_Toc208574122"/>
      <w:r w:rsidRPr="00420C0E">
        <w:t>Таблица </w:t>
      </w:r>
      <w:r w:rsidR="00C0667C">
        <w:fldChar w:fldCharType="begin"/>
      </w:r>
      <w:r w:rsidR="00C0667C">
        <w:instrText xml:space="preserve"> SEQ Таблица \* ARABIC </w:instrText>
      </w:r>
      <w:r w:rsidR="00C0667C">
        <w:fldChar w:fldCharType="separate"/>
      </w:r>
      <w:bookmarkStart w:id="28" w:name="_Toc176955871"/>
      <w:bookmarkStart w:id="29" w:name="_Toc177398943"/>
      <w:r w:rsidRPr="00420C0E">
        <w:t>3</w:t>
      </w:r>
      <w:r w:rsidR="00C0667C">
        <w:fldChar w:fldCharType="end"/>
      </w:r>
      <w:bookmarkEnd w:id="26"/>
      <w:r w:rsidRPr="00420C0E">
        <w:t xml:space="preserve"> – Типы данных</w:t>
      </w:r>
      <w:bookmarkEnd w:id="27"/>
      <w:bookmarkEnd w:id="28"/>
      <w:bookmarkEnd w:id="29"/>
    </w:p>
    <w:tbl>
      <w:tblPr>
        <w:tblStyle w:val="GOSTTable2"/>
        <w:tblW w:w="5000" w:type="pct"/>
        <w:tblLook w:val="04A0" w:firstRow="1" w:lastRow="0" w:firstColumn="1" w:lastColumn="0" w:noHBand="0" w:noVBand="1"/>
      </w:tblPr>
      <w:tblGrid>
        <w:gridCol w:w="1831"/>
        <w:gridCol w:w="1432"/>
        <w:gridCol w:w="6082"/>
      </w:tblGrid>
      <w:tr w:rsidR="00AD5FA8" w:rsidRPr="00420C0E" w14:paraId="0FCC5F67" w14:textId="77777777" w:rsidTr="00AD5FA8">
        <w:trPr>
          <w:cnfStyle w:val="100000000000" w:firstRow="1" w:lastRow="0" w:firstColumn="0" w:lastColumn="0" w:oddVBand="0" w:evenVBand="0" w:oddHBand="0" w:evenHBand="0" w:firstRowFirstColumn="0" w:firstRowLastColumn="0" w:lastRowFirstColumn="0" w:lastRowLastColumn="0"/>
          <w:trHeight w:val="283"/>
        </w:trPr>
        <w:tc>
          <w:tcPr>
            <w:tcW w:w="980" w:type="pct"/>
          </w:tcPr>
          <w:p w14:paraId="6A43447B" w14:textId="77777777" w:rsidR="00AD5FA8" w:rsidRPr="00420C0E" w:rsidRDefault="00061AB3">
            <w:pPr>
              <w:pStyle w:val="12-4"/>
              <w:rPr>
                <w:sz w:val="22"/>
                <w:szCs w:val="18"/>
              </w:rPr>
            </w:pPr>
            <w:r w:rsidRPr="00420C0E">
              <w:rPr>
                <w:sz w:val="22"/>
                <w:szCs w:val="18"/>
              </w:rPr>
              <w:t>Имя</w:t>
            </w:r>
          </w:p>
        </w:tc>
        <w:tc>
          <w:tcPr>
            <w:tcW w:w="766" w:type="pct"/>
          </w:tcPr>
          <w:p w14:paraId="31A71C85" w14:textId="77777777" w:rsidR="00AD5FA8" w:rsidRPr="00420C0E" w:rsidRDefault="00061AB3">
            <w:pPr>
              <w:pStyle w:val="12-4"/>
              <w:rPr>
                <w:sz w:val="22"/>
                <w:szCs w:val="18"/>
              </w:rPr>
            </w:pPr>
            <w:r w:rsidRPr="00420C0E">
              <w:rPr>
                <w:sz w:val="22"/>
                <w:szCs w:val="18"/>
              </w:rPr>
              <w:t>Длина</w:t>
            </w:r>
          </w:p>
        </w:tc>
        <w:tc>
          <w:tcPr>
            <w:tcW w:w="3254" w:type="pct"/>
          </w:tcPr>
          <w:p w14:paraId="72FDDB20" w14:textId="77777777" w:rsidR="00AD5FA8" w:rsidRPr="00420C0E" w:rsidRDefault="00061AB3">
            <w:pPr>
              <w:pStyle w:val="12-4"/>
              <w:rPr>
                <w:sz w:val="22"/>
                <w:szCs w:val="18"/>
              </w:rPr>
            </w:pPr>
            <w:r w:rsidRPr="00420C0E">
              <w:rPr>
                <w:sz w:val="22"/>
                <w:szCs w:val="18"/>
              </w:rPr>
              <w:t>Дополнительная информация</w:t>
            </w:r>
          </w:p>
        </w:tc>
      </w:tr>
      <w:tr w:rsidR="00AD5FA8" w:rsidRPr="00420C0E" w14:paraId="7F08F33A"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2E74A0CD" w14:textId="77777777" w:rsidR="00AD5FA8" w:rsidRPr="00420C0E" w:rsidRDefault="00061AB3">
            <w:pPr>
              <w:pStyle w:val="12-3"/>
              <w:rPr>
                <w:sz w:val="22"/>
                <w:szCs w:val="18"/>
              </w:rPr>
            </w:pPr>
            <w:r w:rsidRPr="00420C0E">
              <w:rPr>
                <w:sz w:val="22"/>
                <w:szCs w:val="18"/>
              </w:rPr>
              <w:t>GUID</w:t>
            </w:r>
          </w:p>
        </w:tc>
        <w:tc>
          <w:tcPr>
            <w:tcW w:w="766" w:type="pct"/>
          </w:tcPr>
          <w:p w14:paraId="4B499CA8" w14:textId="77777777" w:rsidR="00AD5FA8" w:rsidRPr="00420C0E" w:rsidRDefault="00061AB3">
            <w:pPr>
              <w:pStyle w:val="12-3"/>
              <w:rPr>
                <w:sz w:val="22"/>
                <w:szCs w:val="18"/>
              </w:rPr>
            </w:pPr>
            <w:proofErr w:type="gramStart"/>
            <w:r w:rsidRPr="00420C0E">
              <w:rPr>
                <w:sz w:val="22"/>
                <w:szCs w:val="18"/>
              </w:rPr>
              <w:t>T(</w:t>
            </w:r>
            <w:proofErr w:type="gramEnd"/>
            <w:r w:rsidRPr="00420C0E">
              <w:rPr>
                <w:sz w:val="22"/>
                <w:szCs w:val="18"/>
              </w:rPr>
              <w:t>36)</w:t>
            </w:r>
          </w:p>
        </w:tc>
        <w:tc>
          <w:tcPr>
            <w:tcW w:w="3254" w:type="pct"/>
          </w:tcPr>
          <w:p w14:paraId="620BBE1C" w14:textId="77777777" w:rsidR="00AD5FA8" w:rsidRPr="00420C0E" w:rsidRDefault="00061AB3">
            <w:pPr>
              <w:pStyle w:val="12-3"/>
              <w:rPr>
                <w:sz w:val="22"/>
                <w:szCs w:val="18"/>
              </w:rPr>
            </w:pPr>
            <w:r w:rsidRPr="00420C0E">
              <w:rPr>
                <w:sz w:val="22"/>
                <w:szCs w:val="18"/>
              </w:rPr>
              <w:t xml:space="preserve">Уникальный 128-битный идентификатор, представляется в виде строки из шестнадцатеричных цифр, разбитых на пять групп по 8 (восемь), 4 (четыре), 4 (четыре), 4 (четыре) и 12 (двенадцать) символов соответственно, разделенных </w:t>
            </w:r>
            <w:proofErr w:type="spellStart"/>
            <w:r w:rsidRPr="00420C0E">
              <w:rPr>
                <w:sz w:val="22"/>
                <w:szCs w:val="18"/>
              </w:rPr>
              <w:t>дефисами:XXXXXXXX-XXXX-XXXX-XXXX-XXXXXXXXXXXX</w:t>
            </w:r>
            <w:proofErr w:type="spellEnd"/>
            <w:r w:rsidRPr="00420C0E">
              <w:rPr>
                <w:sz w:val="22"/>
                <w:szCs w:val="18"/>
              </w:rPr>
              <w:t>.</w:t>
            </w:r>
          </w:p>
          <w:p w14:paraId="77891348" w14:textId="2B059CBF" w:rsidR="00AD5FA8" w:rsidRPr="00420C0E" w:rsidRDefault="00061AB3">
            <w:pPr>
              <w:pStyle w:val="12-3"/>
              <w:rPr>
                <w:sz w:val="22"/>
                <w:szCs w:val="18"/>
              </w:rPr>
            </w:pPr>
            <w:r w:rsidRPr="00420C0E">
              <w:rPr>
                <w:sz w:val="22"/>
                <w:szCs w:val="18"/>
              </w:rPr>
              <w:t>Допустимые символы: «0» – «9», «</w:t>
            </w:r>
            <w:r w:rsidRPr="00420C0E">
              <w:rPr>
                <w:sz w:val="22"/>
                <w:szCs w:val="18"/>
                <w:lang w:val="en-US"/>
              </w:rPr>
              <w:t>a</w:t>
            </w:r>
            <w:r w:rsidRPr="00420C0E">
              <w:rPr>
                <w:sz w:val="22"/>
                <w:szCs w:val="18"/>
              </w:rPr>
              <w:t>» – «</w:t>
            </w:r>
            <w:r w:rsidRPr="00420C0E">
              <w:rPr>
                <w:sz w:val="22"/>
                <w:szCs w:val="18"/>
                <w:lang w:val="en-US"/>
              </w:rPr>
              <w:t>f</w:t>
            </w:r>
            <w:r w:rsidRPr="00420C0E">
              <w:rPr>
                <w:sz w:val="22"/>
                <w:szCs w:val="18"/>
              </w:rPr>
              <w:t>»</w:t>
            </w:r>
            <w:r w:rsidRPr="00420C0E">
              <w:rPr>
                <w:szCs w:val="28"/>
              </w:rPr>
              <w:t>,</w:t>
            </w:r>
            <w:r w:rsidRPr="00420C0E">
              <w:rPr>
                <w:sz w:val="22"/>
                <w:szCs w:val="18"/>
              </w:rPr>
              <w:t xml:space="preserve"> «-» (код ASCII «45»).</w:t>
            </w:r>
          </w:p>
          <w:p w14:paraId="60B5AC90" w14:textId="77777777" w:rsidR="00AD5FA8" w:rsidRPr="00420C0E" w:rsidRDefault="00061AB3">
            <w:pPr>
              <w:pStyle w:val="12-3"/>
              <w:rPr>
                <w:sz w:val="22"/>
                <w:szCs w:val="18"/>
              </w:rPr>
            </w:pPr>
            <w:r w:rsidRPr="00420C0E">
              <w:rPr>
                <w:sz w:val="22"/>
                <w:szCs w:val="18"/>
              </w:rPr>
              <w:t>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в выгружаемых данных все записи имеют уникальный GUID.</w:t>
            </w:r>
          </w:p>
          <w:p w14:paraId="34A9F072" w14:textId="536B8538" w:rsidR="00AD5FA8" w:rsidRPr="00420C0E" w:rsidRDefault="00061AB3">
            <w:pPr>
              <w:pStyle w:val="12-3"/>
              <w:rPr>
                <w:sz w:val="22"/>
                <w:szCs w:val="18"/>
              </w:rPr>
            </w:pPr>
            <w:r w:rsidRPr="00420C0E">
              <w:rPr>
                <w:sz w:val="22"/>
                <w:szCs w:val="18"/>
              </w:rPr>
              <w:t xml:space="preserve">Шаблон значений: </w:t>
            </w:r>
            <w:r w:rsidRPr="00420C0E">
              <w:rPr>
                <w:szCs w:val="28"/>
              </w:rPr>
              <w:t>[</w:t>
            </w:r>
            <w:r w:rsidRPr="00420C0E">
              <w:rPr>
                <w:szCs w:val="28"/>
                <w:lang w:val="en-US"/>
              </w:rPr>
              <w:t>a</w:t>
            </w:r>
            <w:r w:rsidRPr="00420C0E">
              <w:rPr>
                <w:szCs w:val="28"/>
              </w:rPr>
              <w:t>-</w:t>
            </w:r>
            <w:r w:rsidRPr="00420C0E">
              <w:rPr>
                <w:szCs w:val="28"/>
                <w:lang w:val="en-US"/>
              </w:rPr>
              <w:t>f</w:t>
            </w:r>
            <w:r w:rsidRPr="00420C0E">
              <w:rPr>
                <w:szCs w:val="28"/>
              </w:rPr>
              <w:t>0-9]{8}-[</w:t>
            </w:r>
            <w:r w:rsidRPr="00420C0E">
              <w:rPr>
                <w:szCs w:val="28"/>
                <w:lang w:val="en-US"/>
              </w:rPr>
              <w:t>a</w:t>
            </w:r>
            <w:r w:rsidRPr="00420C0E">
              <w:rPr>
                <w:szCs w:val="28"/>
              </w:rPr>
              <w:t>-</w:t>
            </w:r>
            <w:r w:rsidRPr="00420C0E">
              <w:rPr>
                <w:szCs w:val="28"/>
                <w:lang w:val="en-US"/>
              </w:rPr>
              <w:t>f</w:t>
            </w:r>
            <w:r w:rsidRPr="00420C0E">
              <w:rPr>
                <w:szCs w:val="28"/>
              </w:rPr>
              <w:t>0-9]{4}-[</w:t>
            </w:r>
            <w:r w:rsidRPr="00420C0E">
              <w:rPr>
                <w:szCs w:val="28"/>
                <w:lang w:val="en-US"/>
              </w:rPr>
              <w:t>a</w:t>
            </w:r>
            <w:r w:rsidRPr="00420C0E">
              <w:rPr>
                <w:szCs w:val="28"/>
              </w:rPr>
              <w:t>-</w:t>
            </w:r>
            <w:r w:rsidRPr="00420C0E">
              <w:rPr>
                <w:szCs w:val="28"/>
                <w:lang w:val="en-US"/>
              </w:rPr>
              <w:t>f</w:t>
            </w:r>
            <w:r w:rsidRPr="00420C0E">
              <w:rPr>
                <w:szCs w:val="28"/>
              </w:rPr>
              <w:t>0-9]{4}-[</w:t>
            </w:r>
            <w:r w:rsidRPr="00420C0E">
              <w:rPr>
                <w:szCs w:val="28"/>
                <w:lang w:val="en-US"/>
              </w:rPr>
              <w:t>a</w:t>
            </w:r>
            <w:r w:rsidRPr="00420C0E">
              <w:rPr>
                <w:szCs w:val="28"/>
              </w:rPr>
              <w:t>-</w:t>
            </w:r>
            <w:r w:rsidRPr="00420C0E">
              <w:rPr>
                <w:szCs w:val="28"/>
                <w:lang w:val="en-US"/>
              </w:rPr>
              <w:t>f</w:t>
            </w:r>
            <w:r w:rsidRPr="00420C0E">
              <w:rPr>
                <w:szCs w:val="28"/>
              </w:rPr>
              <w:t>0-9]{4}-[</w:t>
            </w:r>
            <w:r w:rsidRPr="00420C0E">
              <w:rPr>
                <w:szCs w:val="28"/>
                <w:lang w:val="en-US"/>
              </w:rPr>
              <w:t>a</w:t>
            </w:r>
            <w:r w:rsidRPr="00420C0E">
              <w:rPr>
                <w:szCs w:val="28"/>
              </w:rPr>
              <w:t>-</w:t>
            </w:r>
            <w:r w:rsidRPr="00420C0E">
              <w:rPr>
                <w:szCs w:val="28"/>
                <w:lang w:val="en-US"/>
              </w:rPr>
              <w:t>f</w:t>
            </w:r>
            <w:r w:rsidRPr="00420C0E">
              <w:rPr>
                <w:szCs w:val="28"/>
              </w:rPr>
              <w:t>0-9]{12}</w:t>
            </w:r>
          </w:p>
        </w:tc>
      </w:tr>
      <w:tr w:rsidR="00AD5FA8" w:rsidRPr="00420C0E" w14:paraId="074304A4"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15680085" w14:textId="77777777" w:rsidR="00AD5FA8" w:rsidRPr="00420C0E" w:rsidRDefault="00061AB3">
            <w:pPr>
              <w:pStyle w:val="12-3"/>
              <w:rPr>
                <w:sz w:val="22"/>
                <w:szCs w:val="18"/>
              </w:rPr>
            </w:pPr>
            <w:proofErr w:type="spellStart"/>
            <w:r w:rsidRPr="00420C0E">
              <w:rPr>
                <w:sz w:val="22"/>
                <w:szCs w:val="18"/>
              </w:rPr>
              <w:t>String</w:t>
            </w:r>
            <w:proofErr w:type="spellEnd"/>
          </w:p>
        </w:tc>
        <w:tc>
          <w:tcPr>
            <w:tcW w:w="766" w:type="pct"/>
          </w:tcPr>
          <w:p w14:paraId="51E898F3" w14:textId="77777777" w:rsidR="00AD5FA8" w:rsidRPr="00420C0E" w:rsidRDefault="00061AB3">
            <w:pPr>
              <w:pStyle w:val="12-3"/>
              <w:rPr>
                <w:sz w:val="22"/>
                <w:szCs w:val="18"/>
              </w:rPr>
            </w:pPr>
            <w:r w:rsidRPr="00420C0E">
              <w:rPr>
                <w:sz w:val="22"/>
                <w:szCs w:val="18"/>
              </w:rPr>
              <w:t>T(N)</w:t>
            </w:r>
          </w:p>
        </w:tc>
        <w:tc>
          <w:tcPr>
            <w:tcW w:w="3254" w:type="pct"/>
          </w:tcPr>
          <w:p w14:paraId="634089AD" w14:textId="77777777" w:rsidR="00AD5FA8" w:rsidRPr="00420C0E" w:rsidRDefault="00061AB3">
            <w:pPr>
              <w:pStyle w:val="12-3"/>
              <w:rPr>
                <w:sz w:val="22"/>
                <w:szCs w:val="18"/>
              </w:rPr>
            </w:pPr>
            <w:r w:rsidRPr="00420C0E">
              <w:rPr>
                <w:sz w:val="22"/>
                <w:szCs w:val="18"/>
              </w:rPr>
              <w:t>Стандартный текстовый формат, где N – ограничение длины текста, который можно поместить в параметр.</w:t>
            </w:r>
          </w:p>
          <w:p w14:paraId="3DEEA52A" w14:textId="77777777" w:rsidR="00AD5FA8" w:rsidRPr="00420C0E" w:rsidRDefault="00061AB3">
            <w:pPr>
              <w:pStyle w:val="12-3"/>
              <w:rPr>
                <w:sz w:val="22"/>
                <w:szCs w:val="18"/>
              </w:rPr>
            </w:pPr>
            <w:r w:rsidRPr="00420C0E">
              <w:rPr>
                <w:sz w:val="22"/>
                <w:szCs w:val="18"/>
              </w:rPr>
              <w:t xml:space="preserve">Для ПУР ГИИС ЭБ, ПУД ГИИС ЭБ: Текст, строка символов без пробелов в начале и в конце – допустимые символы ASCII с 32 </w:t>
            </w:r>
            <w:r w:rsidRPr="00420C0E">
              <w:rPr>
                <w:rFonts w:eastAsia="Calibri"/>
              </w:rPr>
              <w:t xml:space="preserve">по 59, 61, с 63 </w:t>
            </w:r>
            <w:r w:rsidRPr="00420C0E">
              <w:rPr>
                <w:sz w:val="22"/>
                <w:szCs w:val="18"/>
              </w:rPr>
              <w:t xml:space="preserve">по 126, 168, 184, 185 и с 192 по 255, </w:t>
            </w:r>
            <w:r w:rsidRPr="00420C0E">
              <w:rPr>
                <w:rFonts w:eastAsia="Calibri"/>
              </w:rPr>
              <w:t>недопустимые символы могут быть заменены их кодами, например, символ «&lt;» заменяется кодом «&amp;</w:t>
            </w:r>
            <w:proofErr w:type="spellStart"/>
            <w:r w:rsidRPr="00420C0E">
              <w:rPr>
                <w:rFonts w:eastAsia="Calibri"/>
              </w:rPr>
              <w:t>lt</w:t>
            </w:r>
            <w:proofErr w:type="spellEnd"/>
            <w:r w:rsidRPr="00420C0E">
              <w:rPr>
                <w:rFonts w:eastAsia="Calibri"/>
              </w:rPr>
              <w:t>;», символ «&gt;» заменяется кодом «&amp;</w:t>
            </w:r>
            <w:proofErr w:type="spellStart"/>
            <w:r w:rsidRPr="00420C0E">
              <w:rPr>
                <w:rFonts w:eastAsia="Calibri"/>
              </w:rPr>
              <w:t>gt</w:t>
            </w:r>
            <w:proofErr w:type="spellEnd"/>
            <w:r w:rsidRPr="00420C0E">
              <w:rPr>
                <w:rFonts w:eastAsia="Calibri"/>
              </w:rPr>
              <w:t>;»</w:t>
            </w:r>
          </w:p>
        </w:tc>
      </w:tr>
      <w:tr w:rsidR="00AD5FA8" w:rsidRPr="00420C0E" w14:paraId="2B396322"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3115CCE3" w14:textId="77777777" w:rsidR="00AD5FA8" w:rsidRPr="00420C0E" w:rsidRDefault="00061AB3">
            <w:pPr>
              <w:pStyle w:val="12-3"/>
              <w:rPr>
                <w:sz w:val="22"/>
                <w:szCs w:val="18"/>
              </w:rPr>
            </w:pPr>
            <w:proofErr w:type="spellStart"/>
            <w:r w:rsidRPr="00420C0E">
              <w:rPr>
                <w:sz w:val="22"/>
                <w:szCs w:val="18"/>
              </w:rPr>
              <w:lastRenderedPageBreak/>
              <w:t>Date</w:t>
            </w:r>
            <w:proofErr w:type="spellEnd"/>
          </w:p>
        </w:tc>
        <w:tc>
          <w:tcPr>
            <w:tcW w:w="766" w:type="pct"/>
          </w:tcPr>
          <w:p w14:paraId="2C61FAFB" w14:textId="77777777" w:rsidR="00AD5FA8" w:rsidRPr="00420C0E" w:rsidRDefault="00061AB3">
            <w:pPr>
              <w:pStyle w:val="12-3"/>
              <w:rPr>
                <w:sz w:val="22"/>
                <w:szCs w:val="18"/>
              </w:rPr>
            </w:pPr>
            <w:r w:rsidRPr="00420C0E">
              <w:rPr>
                <w:sz w:val="22"/>
                <w:szCs w:val="18"/>
              </w:rPr>
              <w:t>–</w:t>
            </w:r>
          </w:p>
        </w:tc>
        <w:tc>
          <w:tcPr>
            <w:tcW w:w="3254" w:type="pct"/>
          </w:tcPr>
          <w:p w14:paraId="45E632D8" w14:textId="77777777" w:rsidR="00AD5FA8" w:rsidRPr="00420C0E" w:rsidRDefault="00061AB3">
            <w:pPr>
              <w:pStyle w:val="12-3"/>
              <w:rPr>
                <w:sz w:val="22"/>
                <w:szCs w:val="18"/>
              </w:rPr>
            </w:pPr>
            <w:r w:rsidRPr="00420C0E">
              <w:rPr>
                <w:sz w:val="22"/>
                <w:szCs w:val="18"/>
              </w:rPr>
              <w:t xml:space="preserve">Стандартный формат </w:t>
            </w:r>
            <w:proofErr w:type="spellStart"/>
            <w:proofErr w:type="gramStart"/>
            <w:r w:rsidRPr="00420C0E">
              <w:rPr>
                <w:sz w:val="22"/>
                <w:szCs w:val="18"/>
              </w:rPr>
              <w:t>xsd:date</w:t>
            </w:r>
            <w:proofErr w:type="spellEnd"/>
            <w:proofErr w:type="gramEnd"/>
            <w:r w:rsidRPr="00420C0E">
              <w:rPr>
                <w:sz w:val="22"/>
                <w:szCs w:val="18"/>
              </w:rPr>
              <w:t>. Дата в формате «ГГГГ-ММ-ДД»</w:t>
            </w:r>
          </w:p>
        </w:tc>
      </w:tr>
      <w:tr w:rsidR="00AD5FA8" w:rsidRPr="00420C0E" w14:paraId="23049B41" w14:textId="77777777" w:rsidTr="00AD5FA8">
        <w:trPr>
          <w:cnfStyle w:val="000000010000" w:firstRow="0" w:lastRow="0" w:firstColumn="0" w:lastColumn="0" w:oddVBand="0" w:evenVBand="0" w:oddHBand="0" w:evenHBand="1" w:firstRowFirstColumn="0" w:firstRowLastColumn="0" w:lastRowFirstColumn="0" w:lastRowLastColumn="0"/>
          <w:trHeight w:val="283"/>
        </w:trPr>
        <w:tc>
          <w:tcPr>
            <w:tcW w:w="980" w:type="pct"/>
          </w:tcPr>
          <w:p w14:paraId="539CE0F3" w14:textId="77777777" w:rsidR="00AD5FA8" w:rsidRPr="00420C0E" w:rsidRDefault="00061AB3">
            <w:pPr>
              <w:pStyle w:val="12-3"/>
              <w:rPr>
                <w:sz w:val="22"/>
                <w:szCs w:val="18"/>
              </w:rPr>
            </w:pPr>
            <w:r w:rsidRPr="00420C0E">
              <w:rPr>
                <w:sz w:val="22"/>
                <w:szCs w:val="18"/>
              </w:rPr>
              <w:t>Number</w:t>
            </w:r>
          </w:p>
        </w:tc>
        <w:tc>
          <w:tcPr>
            <w:tcW w:w="766" w:type="pct"/>
          </w:tcPr>
          <w:p w14:paraId="446E9CB3" w14:textId="77777777" w:rsidR="00AD5FA8" w:rsidRPr="00420C0E" w:rsidRDefault="00061AB3">
            <w:pPr>
              <w:pStyle w:val="12-3"/>
              <w:rPr>
                <w:sz w:val="22"/>
                <w:szCs w:val="18"/>
              </w:rPr>
            </w:pPr>
            <w:r w:rsidRPr="00420C0E">
              <w:rPr>
                <w:sz w:val="22"/>
                <w:szCs w:val="18"/>
              </w:rPr>
              <w:t>N(m)</w:t>
            </w:r>
          </w:p>
        </w:tc>
        <w:tc>
          <w:tcPr>
            <w:tcW w:w="3254" w:type="pct"/>
          </w:tcPr>
          <w:p w14:paraId="627E515F" w14:textId="77777777" w:rsidR="00AD5FA8" w:rsidRPr="00420C0E" w:rsidRDefault="00061AB3">
            <w:pPr>
              <w:pStyle w:val="12-3"/>
              <w:rPr>
                <w:sz w:val="22"/>
                <w:szCs w:val="18"/>
              </w:rPr>
            </w:pPr>
            <w:r w:rsidRPr="00420C0E">
              <w:rPr>
                <w:sz w:val="22"/>
                <w:szCs w:val="18"/>
              </w:rPr>
              <w:t>Стандартный числовой формат, где m – количество символов</w:t>
            </w:r>
          </w:p>
        </w:tc>
      </w:tr>
      <w:tr w:rsidR="00AD5FA8" w:rsidRPr="00420C0E" w14:paraId="528936E3" w14:textId="77777777" w:rsidTr="00AD5FA8">
        <w:trPr>
          <w:cnfStyle w:val="000000100000" w:firstRow="0" w:lastRow="0" w:firstColumn="0" w:lastColumn="0" w:oddVBand="0" w:evenVBand="0" w:oddHBand="1" w:evenHBand="0" w:firstRowFirstColumn="0" w:firstRowLastColumn="0" w:lastRowFirstColumn="0" w:lastRowLastColumn="0"/>
          <w:trHeight w:val="283"/>
        </w:trPr>
        <w:tc>
          <w:tcPr>
            <w:tcW w:w="980" w:type="pct"/>
          </w:tcPr>
          <w:p w14:paraId="02C4DC1E" w14:textId="77777777" w:rsidR="00AD5FA8" w:rsidRPr="00420C0E" w:rsidRDefault="00061AB3">
            <w:pPr>
              <w:pStyle w:val="12-3"/>
              <w:rPr>
                <w:sz w:val="22"/>
                <w:szCs w:val="18"/>
              </w:rPr>
            </w:pPr>
            <w:proofErr w:type="spellStart"/>
            <w:r w:rsidRPr="00420C0E">
              <w:rPr>
                <w:sz w:val="22"/>
                <w:szCs w:val="18"/>
              </w:rPr>
              <w:t>Boolean</w:t>
            </w:r>
            <w:proofErr w:type="spellEnd"/>
          </w:p>
        </w:tc>
        <w:tc>
          <w:tcPr>
            <w:tcW w:w="766" w:type="pct"/>
          </w:tcPr>
          <w:p w14:paraId="553D13A9" w14:textId="77777777" w:rsidR="00AD5FA8" w:rsidRPr="00420C0E" w:rsidRDefault="00061AB3">
            <w:pPr>
              <w:pStyle w:val="12-3"/>
              <w:rPr>
                <w:sz w:val="22"/>
                <w:szCs w:val="18"/>
              </w:rPr>
            </w:pPr>
            <w:r w:rsidRPr="00420C0E">
              <w:rPr>
                <w:sz w:val="22"/>
                <w:szCs w:val="18"/>
              </w:rPr>
              <w:t>1 байт</w:t>
            </w:r>
          </w:p>
        </w:tc>
        <w:tc>
          <w:tcPr>
            <w:tcW w:w="3254" w:type="pct"/>
          </w:tcPr>
          <w:p w14:paraId="23280D0B" w14:textId="77777777" w:rsidR="00AD5FA8" w:rsidRPr="00420C0E" w:rsidRDefault="00061AB3">
            <w:pPr>
              <w:pStyle w:val="12-3"/>
              <w:rPr>
                <w:sz w:val="22"/>
                <w:szCs w:val="18"/>
              </w:rPr>
            </w:pPr>
            <w:r w:rsidRPr="00420C0E">
              <w:rPr>
                <w:sz w:val="22"/>
                <w:szCs w:val="18"/>
              </w:rPr>
              <w:t xml:space="preserve">Соответствует формату </w:t>
            </w:r>
            <w:proofErr w:type="spellStart"/>
            <w:proofErr w:type="gramStart"/>
            <w:r w:rsidRPr="00420C0E">
              <w:rPr>
                <w:sz w:val="22"/>
                <w:szCs w:val="18"/>
              </w:rPr>
              <w:t>xsd:boolean</w:t>
            </w:r>
            <w:proofErr w:type="spellEnd"/>
            <w:proofErr w:type="gramEnd"/>
            <w:r w:rsidRPr="00420C0E">
              <w:rPr>
                <w:sz w:val="22"/>
                <w:szCs w:val="18"/>
              </w:rPr>
              <w:t>. Поле может принимать значения: «0», «1»</w:t>
            </w:r>
          </w:p>
        </w:tc>
      </w:tr>
    </w:tbl>
    <w:p w14:paraId="750B7EC6" w14:textId="77777777" w:rsidR="00AD5FA8" w:rsidRPr="00420C0E" w:rsidRDefault="00AD5FA8">
      <w:pPr>
        <w:rPr>
          <w:lang w:eastAsia="ru-RU"/>
        </w:rPr>
      </w:pPr>
    </w:p>
    <w:p w14:paraId="550B69BD" w14:textId="77777777" w:rsidR="00AD5FA8" w:rsidRPr="00420C0E" w:rsidRDefault="00061AB3">
      <w:pPr>
        <w:pStyle w:val="1"/>
      </w:pPr>
      <w:bookmarkStart w:id="30" w:name="_Toc214897847"/>
      <w:r w:rsidRPr="00420C0E">
        <w:lastRenderedPageBreak/>
        <w:t>Описание документа «Распоряжение о совершении казначейского платежа (перечисление на карты «МИР»)»</w:t>
      </w:r>
      <w:bookmarkStart w:id="31" w:name="_Toc19567204"/>
      <w:bookmarkStart w:id="32" w:name="_Toc19567597"/>
      <w:bookmarkStart w:id="33" w:name="_Toc19622854"/>
      <w:bookmarkStart w:id="34" w:name="_Toc19623247"/>
      <w:bookmarkStart w:id="35" w:name="_Toc19623640"/>
      <w:bookmarkStart w:id="36" w:name="_Toc19622864"/>
      <w:bookmarkStart w:id="37" w:name="_Toc19623257"/>
      <w:bookmarkStart w:id="38" w:name="_Toc19623650"/>
      <w:bookmarkEnd w:id="30"/>
      <w:bookmarkEnd w:id="31"/>
      <w:bookmarkEnd w:id="32"/>
      <w:bookmarkEnd w:id="33"/>
      <w:bookmarkEnd w:id="34"/>
      <w:bookmarkEnd w:id="35"/>
      <w:bookmarkEnd w:id="36"/>
      <w:bookmarkEnd w:id="37"/>
      <w:bookmarkEnd w:id="38"/>
    </w:p>
    <w:p w14:paraId="4BC64155" w14:textId="77777777" w:rsidR="00AD5FA8" w:rsidRPr="00420C0E" w:rsidRDefault="00061AB3">
      <w:pPr>
        <w:pStyle w:val="2"/>
      </w:pPr>
      <w:bookmarkStart w:id="39" w:name="_Toc122436686"/>
      <w:bookmarkStart w:id="40" w:name="_Toc214897848"/>
      <w:r w:rsidRPr="00420C0E">
        <w:t>Назначение и маршрут документа</w:t>
      </w:r>
      <w:bookmarkEnd w:id="39"/>
      <w:bookmarkEnd w:id="40"/>
    </w:p>
    <w:p w14:paraId="0FC52855" w14:textId="77777777" w:rsidR="00AD5FA8" w:rsidRPr="00420C0E" w:rsidRDefault="00061AB3">
      <w:bookmarkStart w:id="41" w:name="_Toc86145933"/>
      <w:bookmarkStart w:id="42" w:name="_Toc86423473"/>
      <w:bookmarkStart w:id="43" w:name="_Toc86424126"/>
      <w:bookmarkStart w:id="44" w:name="_Toc86437541"/>
      <w:bookmarkStart w:id="45" w:name="_Toc87281882"/>
      <w:bookmarkStart w:id="46" w:name="_Toc87609638"/>
      <w:bookmarkEnd w:id="41"/>
      <w:bookmarkEnd w:id="42"/>
      <w:bookmarkEnd w:id="43"/>
      <w:bookmarkEnd w:id="44"/>
      <w:bookmarkEnd w:id="45"/>
      <w:bookmarkEnd w:id="46"/>
      <w:r w:rsidRPr="00420C0E">
        <w:t>Документ «Распоряжение о совершении казначейского платежа (перечисление на карты «МИР»)» предоставляется Клиентом в ТОФК при осуществлении кассовых выплат физическим лицам на банковские карты с товарным знаком «Мир», либо при осуществлении возврата излишне уплаченного (взысканного) платежа, администрируемого таможенным органом или налоговым органом, физическим лицам на банковские карты с товарным знаком «Мир».</w:t>
      </w:r>
    </w:p>
    <w:p w14:paraId="19A8FF2D" w14:textId="77777777" w:rsidR="00AD5FA8" w:rsidRPr="00420C0E" w:rsidRDefault="00061AB3">
      <w:r w:rsidRPr="00420C0E">
        <w:t>Маршрут документа «Распоряжение о совершении казначейского платежа (перечисление на карты «МИР»)» представлен в таблице ниже (</w:t>
      </w:r>
      <w:r w:rsidRPr="00420C0E">
        <w:fldChar w:fldCharType="begin"/>
      </w:r>
      <w:r w:rsidRPr="00420C0E">
        <w:instrText xml:space="preserve"> REF _Ref187333766 \h  \* MERGEFORMAT </w:instrText>
      </w:r>
      <w:r w:rsidRPr="00420C0E">
        <w:fldChar w:fldCharType="separate"/>
      </w:r>
      <w:r w:rsidRPr="00420C0E">
        <w:t>Таблица 4</w:t>
      </w:r>
      <w:r w:rsidRPr="00420C0E">
        <w:fldChar w:fldCharType="end"/>
      </w:r>
      <w:r w:rsidRPr="00420C0E">
        <w:t>).</w:t>
      </w:r>
    </w:p>
    <w:p w14:paraId="035220F7" w14:textId="77777777" w:rsidR="00AD5FA8" w:rsidRPr="00420C0E" w:rsidRDefault="00061AB3">
      <w:pPr>
        <w:pStyle w:val="-"/>
      </w:pPr>
      <w:bookmarkStart w:id="47" w:name="_Ref187333766"/>
      <w:bookmarkStart w:id="48" w:name="_Toc208574123"/>
      <w:r w:rsidRPr="00420C0E">
        <w:t>Таблица </w:t>
      </w:r>
      <w:r w:rsidR="00C0667C">
        <w:fldChar w:fldCharType="begin"/>
      </w:r>
      <w:r w:rsidR="00C0667C">
        <w:instrText xml:space="preserve"> SEQ Таблица \* ARABIC </w:instrText>
      </w:r>
      <w:r w:rsidR="00C0667C">
        <w:fldChar w:fldCharType="separate"/>
      </w:r>
      <w:r w:rsidRPr="00420C0E">
        <w:t>4</w:t>
      </w:r>
      <w:r w:rsidR="00C0667C">
        <w:fldChar w:fldCharType="end"/>
      </w:r>
      <w:bookmarkEnd w:id="47"/>
      <w:r w:rsidRPr="00420C0E">
        <w:t xml:space="preserve"> – Маршрут документа «Распоряжение о совершении казначейского платежа (перечисление на карты «МИР»)»</w:t>
      </w:r>
      <w:bookmarkEnd w:id="48"/>
    </w:p>
    <w:tbl>
      <w:tblPr>
        <w:tblStyle w:val="GOSTTable2"/>
        <w:tblW w:w="5000" w:type="pct"/>
        <w:tblLook w:val="01E0" w:firstRow="1" w:lastRow="1" w:firstColumn="1" w:lastColumn="1" w:noHBand="0" w:noVBand="0"/>
      </w:tblPr>
      <w:tblGrid>
        <w:gridCol w:w="1792"/>
        <w:gridCol w:w="1718"/>
        <w:gridCol w:w="2946"/>
        <w:gridCol w:w="2889"/>
      </w:tblGrid>
      <w:tr w:rsidR="00AD5FA8" w:rsidRPr="00420C0E" w14:paraId="7898C6D0" w14:textId="77777777" w:rsidTr="00AD5FA8">
        <w:trPr>
          <w:cnfStyle w:val="100000000000" w:firstRow="1" w:lastRow="0" w:firstColumn="0" w:lastColumn="0" w:oddVBand="0" w:evenVBand="0" w:oddHBand="0" w:evenHBand="0" w:firstRowFirstColumn="0" w:firstRowLastColumn="0" w:lastRowFirstColumn="0" w:lastRowLastColumn="0"/>
          <w:trHeight w:val="96"/>
        </w:trPr>
        <w:tc>
          <w:tcPr>
            <w:tcW w:w="959" w:type="pct"/>
          </w:tcPr>
          <w:p w14:paraId="00C75F61" w14:textId="77777777" w:rsidR="00AD5FA8" w:rsidRPr="00420C0E" w:rsidRDefault="00061AB3">
            <w:pPr>
              <w:pStyle w:val="12-4"/>
              <w:rPr>
                <w:bCs/>
                <w:sz w:val="22"/>
                <w:szCs w:val="22"/>
              </w:rPr>
            </w:pPr>
            <w:r w:rsidRPr="00420C0E">
              <w:rPr>
                <w:bCs/>
                <w:sz w:val="22"/>
                <w:szCs w:val="22"/>
              </w:rPr>
              <w:t>Отправитель</w:t>
            </w:r>
          </w:p>
        </w:tc>
        <w:tc>
          <w:tcPr>
            <w:tcW w:w="919" w:type="pct"/>
          </w:tcPr>
          <w:p w14:paraId="7BA2AFD4" w14:textId="77777777" w:rsidR="00AD5FA8" w:rsidRPr="00420C0E" w:rsidRDefault="00061AB3">
            <w:pPr>
              <w:pStyle w:val="12-4"/>
              <w:rPr>
                <w:bCs/>
                <w:sz w:val="22"/>
                <w:szCs w:val="22"/>
              </w:rPr>
            </w:pPr>
            <w:r w:rsidRPr="00420C0E">
              <w:rPr>
                <w:bCs/>
                <w:sz w:val="22"/>
                <w:szCs w:val="22"/>
              </w:rPr>
              <w:t>Получатель</w:t>
            </w:r>
          </w:p>
        </w:tc>
        <w:tc>
          <w:tcPr>
            <w:tcW w:w="1569" w:type="pct"/>
          </w:tcPr>
          <w:p w14:paraId="2B405391" w14:textId="77777777" w:rsidR="00AD5FA8" w:rsidRPr="00420C0E" w:rsidRDefault="00061AB3">
            <w:pPr>
              <w:pStyle w:val="12-4"/>
              <w:rPr>
                <w:bCs/>
                <w:sz w:val="22"/>
                <w:szCs w:val="22"/>
              </w:rPr>
            </w:pPr>
            <w:r w:rsidRPr="00420C0E">
              <w:rPr>
                <w:bCs/>
                <w:sz w:val="22"/>
                <w:szCs w:val="22"/>
              </w:rPr>
              <w:t>Схема передачи данных</w:t>
            </w:r>
          </w:p>
        </w:tc>
        <w:tc>
          <w:tcPr>
            <w:tcW w:w="1553" w:type="pct"/>
          </w:tcPr>
          <w:p w14:paraId="5DD2BC90" w14:textId="77777777" w:rsidR="00AD5FA8" w:rsidRPr="00420C0E" w:rsidRDefault="00061AB3">
            <w:pPr>
              <w:pStyle w:val="12-4"/>
              <w:rPr>
                <w:bCs/>
                <w:sz w:val="22"/>
                <w:szCs w:val="22"/>
              </w:rPr>
            </w:pPr>
            <w:r w:rsidRPr="00420C0E">
              <w:rPr>
                <w:bCs/>
                <w:sz w:val="22"/>
                <w:szCs w:val="22"/>
              </w:rPr>
              <w:t>Примечание</w:t>
            </w:r>
          </w:p>
        </w:tc>
      </w:tr>
      <w:tr w:rsidR="00AD5FA8" w:rsidRPr="00420C0E" w14:paraId="67C56A93" w14:textId="77777777" w:rsidTr="00AD5FA8">
        <w:trPr>
          <w:cnfStyle w:val="000000100000" w:firstRow="0" w:lastRow="0" w:firstColumn="0" w:lastColumn="0" w:oddVBand="0" w:evenVBand="0" w:oddHBand="1" w:evenHBand="0" w:firstRowFirstColumn="0" w:firstRowLastColumn="0" w:lastRowFirstColumn="0" w:lastRowLastColumn="0"/>
          <w:trHeight w:val="438"/>
        </w:trPr>
        <w:tc>
          <w:tcPr>
            <w:tcW w:w="959" w:type="pct"/>
          </w:tcPr>
          <w:p w14:paraId="181005FD" w14:textId="77777777" w:rsidR="00AD5FA8" w:rsidRPr="00420C0E" w:rsidRDefault="00061AB3">
            <w:pPr>
              <w:pStyle w:val="12-3"/>
              <w:rPr>
                <w:sz w:val="22"/>
                <w:szCs w:val="22"/>
              </w:rPr>
            </w:pPr>
            <w:r w:rsidRPr="00420C0E">
              <w:rPr>
                <w:sz w:val="22"/>
                <w:szCs w:val="22"/>
              </w:rPr>
              <w:t>Модуль</w:t>
            </w:r>
          </w:p>
        </w:tc>
        <w:tc>
          <w:tcPr>
            <w:tcW w:w="919" w:type="pct"/>
          </w:tcPr>
          <w:p w14:paraId="39C26818" w14:textId="77777777" w:rsidR="00AD5FA8" w:rsidRPr="00420C0E" w:rsidRDefault="00061AB3">
            <w:pPr>
              <w:pStyle w:val="12-3"/>
              <w:rPr>
                <w:sz w:val="22"/>
                <w:szCs w:val="22"/>
              </w:rPr>
            </w:pPr>
            <w:r w:rsidRPr="00420C0E">
              <w:rPr>
                <w:sz w:val="22"/>
                <w:szCs w:val="22"/>
              </w:rPr>
              <w:t>Бухгалтерская система</w:t>
            </w:r>
          </w:p>
        </w:tc>
        <w:tc>
          <w:tcPr>
            <w:tcW w:w="1569" w:type="pct"/>
          </w:tcPr>
          <w:p w14:paraId="7220287F" w14:textId="77777777" w:rsidR="00AD5FA8" w:rsidRPr="00420C0E" w:rsidRDefault="00061AB3">
            <w:pPr>
              <w:pStyle w:val="12-3"/>
              <w:rPr>
                <w:sz w:val="22"/>
                <w:szCs w:val="22"/>
                <w:lang w:val="en-US"/>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p>
        </w:tc>
        <w:tc>
          <w:tcPr>
            <w:tcW w:w="1553" w:type="pct"/>
          </w:tcPr>
          <w:p w14:paraId="56BE90CA" w14:textId="77777777" w:rsidR="00AD5FA8" w:rsidRPr="00420C0E" w:rsidRDefault="00061AB3">
            <w:pPr>
              <w:pStyle w:val="12-3"/>
              <w:rPr>
                <w:sz w:val="22"/>
                <w:szCs w:val="22"/>
              </w:rPr>
            </w:pPr>
            <w:r w:rsidRPr="00420C0E">
              <w:rPr>
                <w:sz w:val="22"/>
                <w:szCs w:val="22"/>
              </w:rPr>
              <w:t>–</w:t>
            </w:r>
          </w:p>
        </w:tc>
      </w:tr>
      <w:tr w:rsidR="00AD5FA8" w:rsidRPr="00420C0E" w14:paraId="60C1A354" w14:textId="77777777" w:rsidTr="00AD5FA8">
        <w:trPr>
          <w:cnfStyle w:val="000000010000" w:firstRow="0" w:lastRow="0" w:firstColumn="0" w:lastColumn="0" w:oddVBand="0" w:evenVBand="0" w:oddHBand="0" w:evenHBand="1" w:firstRowFirstColumn="0" w:firstRowLastColumn="0" w:lastRowFirstColumn="0" w:lastRowLastColumn="0"/>
          <w:trHeight w:val="438"/>
        </w:trPr>
        <w:tc>
          <w:tcPr>
            <w:tcW w:w="959" w:type="pct"/>
          </w:tcPr>
          <w:p w14:paraId="1B967766" w14:textId="77777777" w:rsidR="00AD5FA8" w:rsidRPr="00420C0E" w:rsidRDefault="00061AB3">
            <w:pPr>
              <w:pStyle w:val="12-3"/>
              <w:rPr>
                <w:sz w:val="22"/>
                <w:szCs w:val="22"/>
              </w:rPr>
            </w:pPr>
            <w:r w:rsidRPr="00420C0E">
              <w:rPr>
                <w:sz w:val="22"/>
                <w:szCs w:val="22"/>
              </w:rPr>
              <w:t>Бухгалтерская система</w:t>
            </w:r>
          </w:p>
        </w:tc>
        <w:tc>
          <w:tcPr>
            <w:tcW w:w="919" w:type="pct"/>
          </w:tcPr>
          <w:p w14:paraId="08EFE282" w14:textId="77777777" w:rsidR="00AD5FA8" w:rsidRPr="00420C0E" w:rsidRDefault="00061AB3">
            <w:pPr>
              <w:pStyle w:val="12-3"/>
              <w:rPr>
                <w:sz w:val="22"/>
                <w:szCs w:val="22"/>
              </w:rPr>
            </w:pPr>
            <w:r w:rsidRPr="00420C0E">
              <w:rPr>
                <w:sz w:val="22"/>
                <w:szCs w:val="22"/>
              </w:rPr>
              <w:t>Модуль</w:t>
            </w:r>
          </w:p>
        </w:tc>
        <w:tc>
          <w:tcPr>
            <w:tcW w:w="1569" w:type="pct"/>
          </w:tcPr>
          <w:p w14:paraId="75D15450" w14:textId="77777777" w:rsidR="00AD5FA8" w:rsidRPr="00420C0E" w:rsidRDefault="00061AB3">
            <w:pPr>
              <w:pStyle w:val="12-3"/>
              <w:rPr>
                <w:sz w:val="22"/>
                <w:szCs w:val="22"/>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p>
        </w:tc>
        <w:tc>
          <w:tcPr>
            <w:tcW w:w="1553" w:type="pct"/>
          </w:tcPr>
          <w:p w14:paraId="7A9C7F04" w14:textId="77777777" w:rsidR="00AD5FA8" w:rsidRPr="00420C0E" w:rsidRDefault="00061AB3">
            <w:pPr>
              <w:pStyle w:val="12-3"/>
              <w:rPr>
                <w:sz w:val="22"/>
                <w:szCs w:val="22"/>
                <w:lang w:val="en-US"/>
              </w:rPr>
            </w:pPr>
            <w:r w:rsidRPr="00420C0E">
              <w:rPr>
                <w:sz w:val="22"/>
                <w:szCs w:val="22"/>
              </w:rPr>
              <w:t>–</w:t>
            </w:r>
          </w:p>
        </w:tc>
      </w:tr>
      <w:tr w:rsidR="00AD5FA8" w:rsidRPr="00420C0E" w14:paraId="090F7D88" w14:textId="77777777" w:rsidTr="00AD5FA8">
        <w:trPr>
          <w:cnfStyle w:val="000000100000" w:firstRow="0" w:lastRow="0" w:firstColumn="0" w:lastColumn="0" w:oddVBand="0" w:evenVBand="0" w:oddHBand="1" w:evenHBand="0" w:firstRowFirstColumn="0" w:firstRowLastColumn="0" w:lastRowFirstColumn="0" w:lastRowLastColumn="0"/>
          <w:trHeight w:val="25"/>
        </w:trPr>
        <w:tc>
          <w:tcPr>
            <w:tcW w:w="959" w:type="pct"/>
          </w:tcPr>
          <w:p w14:paraId="7FA3B67D" w14:textId="77777777" w:rsidR="00AD5FA8" w:rsidRPr="00420C0E" w:rsidRDefault="00061AB3">
            <w:pPr>
              <w:pStyle w:val="12-3"/>
              <w:rPr>
                <w:sz w:val="22"/>
                <w:szCs w:val="22"/>
              </w:rPr>
            </w:pPr>
            <w:r w:rsidRPr="00420C0E">
              <w:rPr>
                <w:sz w:val="22"/>
                <w:szCs w:val="22"/>
              </w:rPr>
              <w:t>АИФДБ (ФТС, ФНС) (Стороннее ППО)</w:t>
            </w:r>
          </w:p>
        </w:tc>
        <w:tc>
          <w:tcPr>
            <w:tcW w:w="919" w:type="pct"/>
          </w:tcPr>
          <w:p w14:paraId="469CC59B" w14:textId="77777777" w:rsidR="00AD5FA8" w:rsidRPr="00420C0E" w:rsidRDefault="00061AB3">
            <w:pPr>
              <w:pStyle w:val="12-3"/>
              <w:rPr>
                <w:sz w:val="22"/>
                <w:szCs w:val="22"/>
              </w:rPr>
            </w:pPr>
            <w:r w:rsidRPr="00420C0E">
              <w:rPr>
                <w:sz w:val="22"/>
                <w:szCs w:val="22"/>
              </w:rPr>
              <w:t>ПУД ГИИС ЭБ</w:t>
            </w:r>
          </w:p>
        </w:tc>
        <w:tc>
          <w:tcPr>
            <w:tcW w:w="1569" w:type="pct"/>
          </w:tcPr>
          <w:p w14:paraId="0755B03E" w14:textId="77777777" w:rsidR="00AD5FA8" w:rsidRPr="00420C0E" w:rsidRDefault="00061AB3">
            <w:pPr>
              <w:pStyle w:val="12-3"/>
              <w:rPr>
                <w:sz w:val="22"/>
                <w:szCs w:val="22"/>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p>
        </w:tc>
        <w:tc>
          <w:tcPr>
            <w:tcW w:w="1553" w:type="pct"/>
          </w:tcPr>
          <w:p w14:paraId="7D56E155" w14:textId="6EE6E84D" w:rsidR="00AD5FA8" w:rsidRPr="00420C0E" w:rsidRDefault="00061AB3">
            <w:pPr>
              <w:pStyle w:val="12-3"/>
              <w:rPr>
                <w:sz w:val="22"/>
                <w:szCs w:val="22"/>
              </w:rPr>
            </w:pPr>
            <w:r w:rsidRPr="00420C0E">
              <w:rPr>
                <w:szCs w:val="24"/>
              </w:rPr>
              <w:t>Требования к способам передачи указаны в</w:t>
            </w:r>
            <w:r w:rsidRPr="00420C0E">
              <w:rPr>
                <w:sz w:val="22"/>
                <w:szCs w:val="22"/>
              </w:rPr>
              <w:t xml:space="preserve"> п. </w:t>
            </w:r>
            <w:r w:rsidRPr="00420C0E">
              <w:rPr>
                <w:sz w:val="22"/>
                <w:szCs w:val="22"/>
              </w:rPr>
              <w:fldChar w:fldCharType="begin"/>
            </w:r>
            <w:r w:rsidRPr="00420C0E">
              <w:rPr>
                <w:sz w:val="22"/>
                <w:szCs w:val="22"/>
              </w:rPr>
              <w:instrText xml:space="preserve"> REF _Ref196410162 \r \h  \* MERGEFORMAT </w:instrText>
            </w:r>
            <w:r w:rsidRPr="00420C0E">
              <w:rPr>
                <w:sz w:val="22"/>
                <w:szCs w:val="22"/>
              </w:rPr>
            </w:r>
            <w:r w:rsidRPr="00420C0E">
              <w:rPr>
                <w:sz w:val="22"/>
                <w:szCs w:val="22"/>
              </w:rPr>
              <w:fldChar w:fldCharType="separate"/>
            </w:r>
            <w:r w:rsidR="008B48DC" w:rsidRPr="00420C0E">
              <w:rPr>
                <w:sz w:val="22"/>
                <w:szCs w:val="22"/>
              </w:rPr>
              <w:t>8</w:t>
            </w:r>
            <w:r w:rsidRPr="00420C0E">
              <w:rPr>
                <w:sz w:val="22"/>
                <w:szCs w:val="22"/>
              </w:rPr>
              <w:fldChar w:fldCharType="end"/>
            </w:r>
          </w:p>
        </w:tc>
      </w:tr>
      <w:tr w:rsidR="00AD5FA8" w:rsidRPr="00420C0E" w14:paraId="3E477EBF" w14:textId="77777777" w:rsidTr="00AD5FA8">
        <w:trPr>
          <w:cnfStyle w:val="000000010000" w:firstRow="0" w:lastRow="0" w:firstColumn="0" w:lastColumn="0" w:oddVBand="0" w:evenVBand="0" w:oddHBand="0" w:evenHBand="1" w:firstRowFirstColumn="0" w:firstRowLastColumn="0" w:lastRowFirstColumn="0" w:lastRowLastColumn="0"/>
        </w:trPr>
        <w:tc>
          <w:tcPr>
            <w:tcW w:w="959" w:type="pct"/>
          </w:tcPr>
          <w:p w14:paraId="324F836E" w14:textId="77777777" w:rsidR="00AD5FA8" w:rsidRPr="00420C0E" w:rsidRDefault="00061AB3">
            <w:pPr>
              <w:pStyle w:val="12-3"/>
              <w:rPr>
                <w:sz w:val="22"/>
                <w:szCs w:val="22"/>
              </w:rPr>
            </w:pPr>
            <w:r w:rsidRPr="00420C0E">
              <w:rPr>
                <w:sz w:val="22"/>
                <w:szCs w:val="22"/>
              </w:rPr>
              <w:t>Бухгалтерская система</w:t>
            </w:r>
          </w:p>
        </w:tc>
        <w:tc>
          <w:tcPr>
            <w:tcW w:w="919" w:type="pct"/>
          </w:tcPr>
          <w:p w14:paraId="2F71CF34" w14:textId="77777777" w:rsidR="00AD5FA8" w:rsidRPr="00420C0E" w:rsidRDefault="00061AB3">
            <w:pPr>
              <w:pStyle w:val="12-3"/>
              <w:rPr>
                <w:sz w:val="22"/>
                <w:szCs w:val="22"/>
              </w:rPr>
            </w:pPr>
            <w:r w:rsidRPr="00420C0E">
              <w:rPr>
                <w:sz w:val="22"/>
                <w:szCs w:val="22"/>
              </w:rPr>
              <w:t>ПУР ГИИС ЭБ</w:t>
            </w:r>
          </w:p>
        </w:tc>
        <w:tc>
          <w:tcPr>
            <w:tcW w:w="1576" w:type="pct"/>
          </w:tcPr>
          <w:p w14:paraId="3C26D93B" w14:textId="77777777" w:rsidR="00AD5FA8" w:rsidRPr="00420C0E" w:rsidRDefault="00061AB3">
            <w:pPr>
              <w:pStyle w:val="12-3"/>
              <w:rPr>
                <w:sz w:val="22"/>
                <w:szCs w:val="22"/>
                <w:lang w:val="en-US"/>
              </w:rPr>
            </w:pPr>
            <w:r w:rsidRPr="00420C0E">
              <w:rPr>
                <w:sz w:val="22"/>
                <w:szCs w:val="22"/>
              </w:rPr>
              <w:t>R</w:t>
            </w:r>
            <w:r w:rsidRPr="00420C0E">
              <w:rPr>
                <w:sz w:val="22"/>
                <w:szCs w:val="22"/>
                <w:lang w:val="en-US"/>
              </w:rPr>
              <w:t>SKP</w:t>
            </w:r>
            <w:r w:rsidRPr="00420C0E">
              <w:rPr>
                <w:sz w:val="22"/>
                <w:szCs w:val="22"/>
              </w:rPr>
              <w:t>_</w:t>
            </w:r>
            <w:r w:rsidRPr="00420C0E">
              <w:rPr>
                <w:sz w:val="22"/>
                <w:szCs w:val="22"/>
                <w:lang w:val="en-US"/>
              </w:rPr>
              <w:t>MIR</w:t>
            </w:r>
          </w:p>
        </w:tc>
        <w:tc>
          <w:tcPr>
            <w:tcW w:w="1546" w:type="pct"/>
          </w:tcPr>
          <w:p w14:paraId="39687005" w14:textId="77777777" w:rsidR="00AD5FA8" w:rsidRPr="00420C0E" w:rsidRDefault="00061AB3">
            <w:pPr>
              <w:pStyle w:val="12-3"/>
              <w:rPr>
                <w:sz w:val="22"/>
                <w:szCs w:val="22"/>
              </w:rPr>
            </w:pPr>
            <w:r w:rsidRPr="00420C0E">
              <w:rPr>
                <w:sz w:val="22"/>
                <w:szCs w:val="22"/>
              </w:rPr>
              <w:t xml:space="preserve"> Возможна передача вложений.</w:t>
            </w:r>
          </w:p>
          <w:p w14:paraId="769E4382" w14:textId="3C7275A5" w:rsidR="00AD5FA8" w:rsidRPr="00420C0E" w:rsidRDefault="00061AB3">
            <w:pPr>
              <w:pStyle w:val="12-3"/>
              <w:rPr>
                <w:sz w:val="22"/>
                <w:szCs w:val="22"/>
              </w:rPr>
            </w:pPr>
            <w:r w:rsidRPr="00420C0E">
              <w:rPr>
                <w:sz w:val="22"/>
                <w:szCs w:val="22"/>
              </w:rPr>
              <w:t>Требования к вложениям при импорте в ЛК ПУР ГИИС ЭБ указаны в п.</w:t>
            </w:r>
            <w:r w:rsidRPr="00420C0E">
              <w:rPr>
                <w:sz w:val="22"/>
                <w:szCs w:val="22"/>
              </w:rPr>
              <w:fldChar w:fldCharType="begin"/>
            </w:r>
            <w:r w:rsidRPr="00420C0E">
              <w:rPr>
                <w:sz w:val="22"/>
                <w:szCs w:val="22"/>
              </w:rPr>
              <w:instrText xml:space="preserve"> REF _Ref195543061 \r \h </w:instrText>
            </w:r>
            <w:r w:rsidR="00486ED7" w:rsidRPr="00420C0E">
              <w:rPr>
                <w:sz w:val="22"/>
                <w:szCs w:val="22"/>
              </w:rPr>
              <w:instrText xml:space="preserve"> \* MERGEFORMAT </w:instrText>
            </w:r>
            <w:r w:rsidRPr="00420C0E">
              <w:rPr>
                <w:sz w:val="22"/>
                <w:szCs w:val="22"/>
              </w:rPr>
            </w:r>
            <w:r w:rsidRPr="00420C0E">
              <w:rPr>
                <w:sz w:val="22"/>
                <w:szCs w:val="22"/>
              </w:rPr>
              <w:fldChar w:fldCharType="separate"/>
            </w:r>
            <w:r w:rsidR="008B48DC" w:rsidRPr="00420C0E">
              <w:rPr>
                <w:sz w:val="22"/>
                <w:szCs w:val="22"/>
              </w:rPr>
              <w:t>9.1</w:t>
            </w:r>
            <w:r w:rsidRPr="00420C0E">
              <w:rPr>
                <w:sz w:val="22"/>
                <w:szCs w:val="22"/>
              </w:rPr>
              <w:fldChar w:fldCharType="end"/>
            </w:r>
            <w:r w:rsidRPr="00420C0E">
              <w:rPr>
                <w:sz w:val="22"/>
                <w:szCs w:val="22"/>
              </w:rPr>
              <w:t>.</w:t>
            </w:r>
          </w:p>
          <w:p w14:paraId="3090CE4F" w14:textId="4A89495B" w:rsidR="00AD5FA8" w:rsidRPr="00420C0E" w:rsidRDefault="00061AB3">
            <w:pPr>
              <w:pStyle w:val="12-3"/>
              <w:rPr>
                <w:sz w:val="22"/>
                <w:szCs w:val="22"/>
              </w:rPr>
            </w:pPr>
            <w:r w:rsidRPr="00420C0E">
              <w:rPr>
                <w:sz w:val="22"/>
                <w:szCs w:val="22"/>
              </w:rPr>
              <w:lastRenderedPageBreak/>
              <w:t>Требования к вложениям при сервисном обмене (ЕСМВ) указаны в п.</w:t>
            </w:r>
            <w:r w:rsidRPr="00420C0E">
              <w:rPr>
                <w:sz w:val="22"/>
                <w:szCs w:val="22"/>
              </w:rPr>
              <w:fldChar w:fldCharType="begin"/>
            </w:r>
            <w:r w:rsidRPr="00420C0E">
              <w:rPr>
                <w:sz w:val="22"/>
                <w:szCs w:val="22"/>
              </w:rPr>
              <w:instrText xml:space="preserve"> REF _Ref195543095 \r \h </w:instrText>
            </w:r>
            <w:r w:rsidR="00486ED7" w:rsidRPr="00420C0E">
              <w:rPr>
                <w:sz w:val="22"/>
                <w:szCs w:val="22"/>
              </w:rPr>
              <w:instrText xml:space="preserve"> \* MERGEFORMAT </w:instrText>
            </w:r>
            <w:r w:rsidRPr="00420C0E">
              <w:rPr>
                <w:sz w:val="22"/>
                <w:szCs w:val="22"/>
              </w:rPr>
            </w:r>
            <w:r w:rsidRPr="00420C0E">
              <w:rPr>
                <w:sz w:val="22"/>
                <w:szCs w:val="22"/>
              </w:rPr>
              <w:fldChar w:fldCharType="separate"/>
            </w:r>
            <w:r w:rsidR="008B48DC" w:rsidRPr="00420C0E">
              <w:rPr>
                <w:sz w:val="22"/>
                <w:szCs w:val="22"/>
              </w:rPr>
              <w:t>9.2</w:t>
            </w:r>
            <w:r w:rsidRPr="00420C0E">
              <w:rPr>
                <w:sz w:val="22"/>
                <w:szCs w:val="22"/>
              </w:rPr>
              <w:fldChar w:fldCharType="end"/>
            </w:r>
            <w:r w:rsidRPr="00420C0E">
              <w:rPr>
                <w:sz w:val="22"/>
                <w:szCs w:val="22"/>
              </w:rPr>
              <w:t xml:space="preserve"> </w:t>
            </w:r>
          </w:p>
        </w:tc>
      </w:tr>
    </w:tbl>
    <w:p w14:paraId="57D63B41" w14:textId="77777777" w:rsidR="00AD5FA8" w:rsidRPr="00420C0E" w:rsidRDefault="00AD5FA8"/>
    <w:p w14:paraId="50AC0C99" w14:textId="77777777" w:rsidR="00AD5FA8" w:rsidRPr="00420C0E" w:rsidRDefault="00061AB3">
      <w:pPr>
        <w:pStyle w:val="3"/>
      </w:pPr>
      <w:bookmarkStart w:id="49" w:name="_Toc122436687"/>
      <w:bookmarkStart w:id="50" w:name="_Toc214897849"/>
      <w:r w:rsidRPr="00420C0E">
        <w:t>Описание комплексного типа «</w:t>
      </w:r>
      <w:proofErr w:type="spellStart"/>
      <w:r w:rsidRPr="00420C0E">
        <w:t>generalDataMir</w:t>
      </w:r>
      <w:proofErr w:type="spellEnd"/>
      <w:r w:rsidRPr="00420C0E">
        <w:t>»</w:t>
      </w:r>
      <w:bookmarkEnd w:id="49"/>
      <w:bookmarkEnd w:id="50"/>
    </w:p>
    <w:p w14:paraId="736C1734" w14:textId="77777777" w:rsidR="00AD5FA8" w:rsidRPr="00420C0E" w:rsidRDefault="00061AB3">
      <w:r w:rsidRPr="00420C0E">
        <w:t>Описание комплексного типа «</w:t>
      </w:r>
      <w:proofErr w:type="spellStart"/>
      <w:r w:rsidRPr="00420C0E">
        <w:t>generalDataMir</w:t>
      </w:r>
      <w:proofErr w:type="spellEnd"/>
      <w:r w:rsidRPr="00420C0E">
        <w:t>» представлено в таблице ниже (</w:t>
      </w:r>
      <w:r w:rsidRPr="00420C0E">
        <w:fldChar w:fldCharType="begin"/>
      </w:r>
      <w:r w:rsidRPr="00420C0E">
        <w:instrText xml:space="preserve"> REF _Ref185756083 \h  \* MERGEFORMAT </w:instrText>
      </w:r>
      <w:r w:rsidRPr="00420C0E">
        <w:fldChar w:fldCharType="separate"/>
      </w:r>
      <w:r w:rsidRPr="00420C0E">
        <w:t>Таблица 5</w:t>
      </w:r>
      <w:r w:rsidRPr="00420C0E">
        <w:fldChar w:fldCharType="end"/>
      </w:r>
      <w:r w:rsidRPr="00420C0E">
        <w:t>).</w:t>
      </w:r>
    </w:p>
    <w:p w14:paraId="14C32CFD" w14:textId="77777777" w:rsidR="00AD5FA8" w:rsidRPr="00420C0E" w:rsidRDefault="00061AB3">
      <w:pPr>
        <w:pStyle w:val="-"/>
      </w:pPr>
      <w:bookmarkStart w:id="51" w:name="_Ref185756083"/>
      <w:bookmarkStart w:id="52" w:name="_Toc208574124"/>
      <w:r w:rsidRPr="00420C0E">
        <w:t>Таблица </w:t>
      </w:r>
      <w:r w:rsidR="00C0667C">
        <w:fldChar w:fldCharType="begin"/>
      </w:r>
      <w:r w:rsidR="00C0667C">
        <w:instrText xml:space="preserve"> SEQ Таблица \* ARABIC </w:instrText>
      </w:r>
      <w:r w:rsidR="00C0667C">
        <w:fldChar w:fldCharType="separate"/>
      </w:r>
      <w:r w:rsidRPr="00420C0E">
        <w:t>5</w:t>
      </w:r>
      <w:r w:rsidR="00C0667C">
        <w:fldChar w:fldCharType="end"/>
      </w:r>
      <w:bookmarkEnd w:id="51"/>
      <w:r w:rsidRPr="00420C0E">
        <w:t xml:space="preserve"> – Описание комплексного типа «</w:t>
      </w:r>
      <w:proofErr w:type="spellStart"/>
      <w:r w:rsidRPr="00420C0E">
        <w:rPr>
          <w:lang w:val="en-US"/>
        </w:rPr>
        <w:t>generalDataMir</w:t>
      </w:r>
      <w:proofErr w:type="spellEnd"/>
      <w:r w:rsidRPr="00420C0E">
        <w:t>»</w:t>
      </w:r>
      <w:bookmarkEnd w:id="52"/>
    </w:p>
    <w:tbl>
      <w:tblPr>
        <w:tblStyle w:val="GOSTTable2"/>
        <w:tblW w:w="0" w:type="auto"/>
        <w:tblLayout w:type="fixed"/>
        <w:tblLook w:val="01E0" w:firstRow="1" w:lastRow="1" w:firstColumn="1" w:lastColumn="1" w:noHBand="0" w:noVBand="0"/>
      </w:tblPr>
      <w:tblGrid>
        <w:gridCol w:w="1696"/>
        <w:gridCol w:w="1560"/>
        <w:gridCol w:w="567"/>
        <w:gridCol w:w="1152"/>
        <w:gridCol w:w="1116"/>
        <w:gridCol w:w="1134"/>
        <w:gridCol w:w="2120"/>
      </w:tblGrid>
      <w:tr w:rsidR="00AD5FA8" w:rsidRPr="00420C0E" w14:paraId="57B9FB95"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EA1AC92"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3B661B88"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73AF69D" w14:textId="77777777" w:rsidR="00AD5FA8" w:rsidRPr="00420C0E" w:rsidRDefault="00061AB3">
            <w:pPr>
              <w:pStyle w:val="12-4"/>
              <w:rPr>
                <w:bCs/>
                <w:sz w:val="22"/>
                <w:szCs w:val="22"/>
              </w:rPr>
            </w:pPr>
            <w:r w:rsidRPr="00420C0E">
              <w:rPr>
                <w:bCs/>
                <w:sz w:val="22"/>
                <w:szCs w:val="22"/>
              </w:rPr>
              <w:t>Тип</w:t>
            </w:r>
          </w:p>
        </w:tc>
        <w:tc>
          <w:tcPr>
            <w:tcW w:w="1152" w:type="dxa"/>
          </w:tcPr>
          <w:p w14:paraId="0C13C672" w14:textId="77777777" w:rsidR="00AD5FA8" w:rsidRPr="00420C0E" w:rsidRDefault="00061AB3">
            <w:pPr>
              <w:pStyle w:val="12-4"/>
              <w:rPr>
                <w:bCs/>
                <w:sz w:val="22"/>
                <w:szCs w:val="22"/>
              </w:rPr>
            </w:pPr>
            <w:r w:rsidRPr="00420C0E">
              <w:rPr>
                <w:bCs/>
                <w:sz w:val="22"/>
                <w:szCs w:val="22"/>
              </w:rPr>
              <w:t>Формат реквизита</w:t>
            </w:r>
          </w:p>
        </w:tc>
        <w:tc>
          <w:tcPr>
            <w:tcW w:w="1116" w:type="dxa"/>
          </w:tcPr>
          <w:p w14:paraId="6DB0BBFC"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4" w:type="dxa"/>
          </w:tcPr>
          <w:p w14:paraId="302891B5" w14:textId="77777777" w:rsidR="00AD5FA8" w:rsidRPr="00420C0E" w:rsidRDefault="00061AB3">
            <w:pPr>
              <w:pStyle w:val="12-4"/>
              <w:rPr>
                <w:bCs/>
                <w:sz w:val="22"/>
                <w:szCs w:val="22"/>
                <w:lang w:val="en-US"/>
              </w:rPr>
            </w:pPr>
            <w:r w:rsidRPr="00420C0E">
              <w:rPr>
                <w:bCs/>
                <w:sz w:val="22"/>
                <w:szCs w:val="22"/>
              </w:rPr>
              <w:t>Обязательность для R</w:t>
            </w:r>
            <w:proofErr w:type="spellStart"/>
            <w:r w:rsidRPr="00420C0E">
              <w:rPr>
                <w:bCs/>
                <w:sz w:val="22"/>
                <w:szCs w:val="22"/>
                <w:lang w:val="en-US"/>
              </w:rPr>
              <w:t>SKP_Mir</w:t>
            </w:r>
            <w:proofErr w:type="spellEnd"/>
          </w:p>
        </w:tc>
        <w:tc>
          <w:tcPr>
            <w:tcW w:w="2120" w:type="dxa"/>
          </w:tcPr>
          <w:p w14:paraId="1F6A9A9B"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614420D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4F563B7" w14:textId="77777777" w:rsidR="00AD5FA8" w:rsidRPr="00420C0E" w:rsidRDefault="00061AB3">
            <w:pPr>
              <w:pStyle w:val="12-3"/>
              <w:keepLines/>
              <w:rPr>
                <w:sz w:val="22"/>
                <w:szCs w:val="22"/>
                <w:shd w:val="clear" w:color="auto" w:fill="FFFFFF"/>
              </w:rPr>
            </w:pPr>
            <w:r w:rsidRPr="00420C0E">
              <w:rPr>
                <w:sz w:val="22"/>
                <w:szCs w:val="22"/>
              </w:rPr>
              <w:t>Версия структуры формуляра</w:t>
            </w:r>
          </w:p>
        </w:tc>
        <w:tc>
          <w:tcPr>
            <w:tcW w:w="1560" w:type="dxa"/>
          </w:tcPr>
          <w:p w14:paraId="24FF1C21" w14:textId="77777777" w:rsidR="00AD5FA8" w:rsidRPr="00420C0E" w:rsidRDefault="00061AB3">
            <w:pPr>
              <w:pStyle w:val="12-3"/>
              <w:keepLines/>
              <w:rPr>
                <w:bCs/>
                <w:sz w:val="22"/>
                <w:szCs w:val="22"/>
                <w:lang w:val="en-US"/>
              </w:rPr>
            </w:pPr>
            <w:proofErr w:type="spellStart"/>
            <w:r w:rsidRPr="00420C0E">
              <w:rPr>
                <w:sz w:val="22"/>
                <w:szCs w:val="22"/>
              </w:rPr>
              <w:t>versionID</w:t>
            </w:r>
            <w:proofErr w:type="spellEnd"/>
          </w:p>
        </w:tc>
        <w:tc>
          <w:tcPr>
            <w:tcW w:w="567" w:type="dxa"/>
          </w:tcPr>
          <w:p w14:paraId="69E6DDC0" w14:textId="77777777" w:rsidR="00AD5FA8" w:rsidRPr="00420C0E" w:rsidRDefault="00061AB3">
            <w:pPr>
              <w:pStyle w:val="12-3"/>
              <w:keepLines/>
              <w:rPr>
                <w:sz w:val="22"/>
                <w:szCs w:val="22"/>
                <w:lang w:val="en-US"/>
              </w:rPr>
            </w:pPr>
            <w:r w:rsidRPr="00420C0E">
              <w:rPr>
                <w:sz w:val="22"/>
                <w:szCs w:val="22"/>
              </w:rPr>
              <w:t>А</w:t>
            </w:r>
          </w:p>
        </w:tc>
        <w:tc>
          <w:tcPr>
            <w:tcW w:w="1152" w:type="dxa"/>
          </w:tcPr>
          <w:p w14:paraId="58D5FEB1" w14:textId="77777777" w:rsidR="00AD5FA8" w:rsidRPr="00420C0E" w:rsidRDefault="00061AB3">
            <w:pPr>
              <w:pStyle w:val="12-3"/>
              <w:keepLines/>
              <w:rPr>
                <w:sz w:val="22"/>
                <w:szCs w:val="22"/>
              </w:rPr>
            </w:pPr>
            <w:r w:rsidRPr="00420C0E">
              <w:rPr>
                <w:sz w:val="22"/>
                <w:szCs w:val="22"/>
              </w:rPr>
              <w:t>–</w:t>
            </w:r>
          </w:p>
        </w:tc>
        <w:tc>
          <w:tcPr>
            <w:tcW w:w="1116" w:type="dxa"/>
          </w:tcPr>
          <w:p w14:paraId="2498B461" w14:textId="77777777" w:rsidR="00AD5FA8" w:rsidRPr="00420C0E" w:rsidRDefault="00061AB3">
            <w:pPr>
              <w:pStyle w:val="12-3"/>
              <w:keepLines/>
              <w:rPr>
                <w:sz w:val="22"/>
                <w:szCs w:val="22"/>
              </w:rPr>
            </w:pPr>
            <w:r w:rsidRPr="00420C0E">
              <w:rPr>
                <w:sz w:val="22"/>
                <w:szCs w:val="22"/>
              </w:rPr>
              <w:t>О</w:t>
            </w:r>
          </w:p>
        </w:tc>
        <w:tc>
          <w:tcPr>
            <w:tcW w:w="1134" w:type="dxa"/>
          </w:tcPr>
          <w:p w14:paraId="114CAC2E" w14:textId="77777777" w:rsidR="00AD5FA8" w:rsidRPr="00420C0E" w:rsidRDefault="00061AB3">
            <w:pPr>
              <w:pStyle w:val="12-3"/>
              <w:keepLines/>
              <w:rPr>
                <w:sz w:val="22"/>
                <w:szCs w:val="22"/>
              </w:rPr>
            </w:pPr>
            <w:r w:rsidRPr="00420C0E">
              <w:rPr>
                <w:sz w:val="22"/>
                <w:szCs w:val="22"/>
              </w:rPr>
              <w:t>О</w:t>
            </w:r>
          </w:p>
        </w:tc>
        <w:tc>
          <w:tcPr>
            <w:tcW w:w="2120" w:type="dxa"/>
          </w:tcPr>
          <w:p w14:paraId="45762A5E" w14:textId="77777777" w:rsidR="00AD5FA8" w:rsidRPr="00420C0E" w:rsidRDefault="00061AB3">
            <w:pPr>
              <w:pStyle w:val="12-3"/>
              <w:keepLines/>
              <w:rPr>
                <w:sz w:val="22"/>
                <w:szCs w:val="22"/>
                <w:shd w:val="clear" w:color="auto" w:fill="FFFFFF"/>
              </w:rPr>
            </w:pPr>
            <w:r w:rsidRPr="00420C0E">
              <w:rPr>
                <w:sz w:val="22"/>
                <w:szCs w:val="22"/>
                <w:lang w:eastAsia="en-US"/>
              </w:rPr>
              <w:t>Указывается значение версии в соответствии с таблицей </w:t>
            </w:r>
            <w:r w:rsidRPr="00420C0E">
              <w:rPr>
                <w:sz w:val="22"/>
                <w:szCs w:val="22"/>
                <w:shd w:val="clear" w:color="auto" w:fill="FFFFFF"/>
              </w:rPr>
              <w:fldChar w:fldCharType="begin"/>
            </w:r>
            <w:r w:rsidRPr="00420C0E">
              <w:rPr>
                <w:sz w:val="22"/>
                <w:szCs w:val="22"/>
                <w:lang w:eastAsia="en-US"/>
              </w:rPr>
              <w:instrText xml:space="preserve"> REF _Ref189642925 \h \# \0 </w:instrText>
            </w:r>
            <w:r w:rsidRPr="00420C0E">
              <w:rPr>
                <w:sz w:val="22"/>
                <w:szCs w:val="22"/>
                <w:shd w:val="clear" w:color="auto" w:fill="FFFFFF"/>
              </w:rPr>
              <w:instrText xml:space="preserve"> \* MERGEFORMAT </w:instrText>
            </w:r>
            <w:r w:rsidRPr="00420C0E">
              <w:rPr>
                <w:sz w:val="22"/>
                <w:szCs w:val="22"/>
                <w:shd w:val="clear" w:color="auto" w:fill="FFFFFF"/>
              </w:rPr>
            </w:r>
            <w:r w:rsidRPr="00420C0E">
              <w:rPr>
                <w:sz w:val="22"/>
                <w:szCs w:val="22"/>
                <w:shd w:val="clear" w:color="auto" w:fill="FFFFFF"/>
              </w:rPr>
              <w:fldChar w:fldCharType="separate"/>
            </w:r>
            <w:r w:rsidRPr="00420C0E">
              <w:rPr>
                <w:sz w:val="22"/>
                <w:szCs w:val="22"/>
                <w:lang w:eastAsia="en-US"/>
              </w:rPr>
              <w:t>2</w:t>
            </w:r>
            <w:r w:rsidRPr="00420C0E">
              <w:rPr>
                <w:sz w:val="22"/>
                <w:szCs w:val="22"/>
                <w:shd w:val="clear" w:color="auto" w:fill="FFFFFF"/>
              </w:rPr>
              <w:fldChar w:fldCharType="end"/>
            </w:r>
          </w:p>
        </w:tc>
      </w:tr>
      <w:tr w:rsidR="00AD5FA8" w:rsidRPr="00420C0E" w14:paraId="5EB1C8E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DAC4633" w14:textId="77777777" w:rsidR="00AD5FA8" w:rsidRPr="00420C0E" w:rsidRDefault="00061AB3">
            <w:pPr>
              <w:pStyle w:val="12-3"/>
              <w:keepLines/>
              <w:rPr>
                <w:sz w:val="22"/>
                <w:szCs w:val="22"/>
              </w:rPr>
            </w:pPr>
            <w:r w:rsidRPr="00420C0E">
              <w:rPr>
                <w:sz w:val="22"/>
                <w:szCs w:val="22"/>
              </w:rPr>
              <w:t>РСКП (перечисление на карты «МИР»)</w:t>
            </w:r>
          </w:p>
        </w:tc>
        <w:tc>
          <w:tcPr>
            <w:tcW w:w="1560" w:type="dxa"/>
          </w:tcPr>
          <w:p w14:paraId="250DDC8F" w14:textId="77777777" w:rsidR="00AD5FA8" w:rsidRPr="00420C0E" w:rsidRDefault="00061AB3">
            <w:pPr>
              <w:pStyle w:val="12-3"/>
              <w:keepLines/>
              <w:rPr>
                <w:sz w:val="22"/>
                <w:szCs w:val="22"/>
                <w:lang w:val="en-US"/>
              </w:rPr>
            </w:pPr>
            <w:r w:rsidRPr="00420C0E">
              <w:rPr>
                <w:sz w:val="22"/>
                <w:szCs w:val="22"/>
              </w:rPr>
              <w:t>r</w:t>
            </w:r>
            <w:proofErr w:type="spellStart"/>
            <w:r w:rsidRPr="00420C0E">
              <w:rPr>
                <w:sz w:val="22"/>
                <w:szCs w:val="22"/>
                <w:lang w:val="en-US"/>
              </w:rPr>
              <w:t>skpMIR</w:t>
            </w:r>
            <w:proofErr w:type="spellEnd"/>
          </w:p>
        </w:tc>
        <w:tc>
          <w:tcPr>
            <w:tcW w:w="567" w:type="dxa"/>
          </w:tcPr>
          <w:p w14:paraId="1FD31F1C" w14:textId="77777777" w:rsidR="00AD5FA8" w:rsidRPr="00420C0E" w:rsidRDefault="00061AB3">
            <w:pPr>
              <w:pStyle w:val="12-3"/>
              <w:keepLines/>
              <w:rPr>
                <w:sz w:val="22"/>
                <w:szCs w:val="22"/>
              </w:rPr>
            </w:pPr>
            <w:r w:rsidRPr="00420C0E">
              <w:rPr>
                <w:sz w:val="22"/>
                <w:szCs w:val="22"/>
              </w:rPr>
              <w:t>С</w:t>
            </w:r>
          </w:p>
        </w:tc>
        <w:tc>
          <w:tcPr>
            <w:tcW w:w="1152" w:type="dxa"/>
          </w:tcPr>
          <w:p w14:paraId="015D41C1" w14:textId="77777777" w:rsidR="00AD5FA8" w:rsidRPr="00420C0E" w:rsidRDefault="00061AB3">
            <w:pPr>
              <w:pStyle w:val="12-3"/>
              <w:keepLines/>
              <w:rPr>
                <w:sz w:val="22"/>
                <w:szCs w:val="22"/>
                <w:lang w:val="en-US"/>
              </w:rPr>
            </w:pPr>
            <w:proofErr w:type="spellStart"/>
            <w:r w:rsidRPr="00420C0E">
              <w:rPr>
                <w:sz w:val="22"/>
                <w:szCs w:val="22"/>
                <w:lang w:val="en-US"/>
              </w:rPr>
              <w:t>RskpMir</w:t>
            </w:r>
            <w:proofErr w:type="spellEnd"/>
          </w:p>
        </w:tc>
        <w:tc>
          <w:tcPr>
            <w:tcW w:w="1116" w:type="dxa"/>
          </w:tcPr>
          <w:p w14:paraId="71B02EA6" w14:textId="77777777" w:rsidR="00AD5FA8" w:rsidRPr="00420C0E" w:rsidRDefault="00061AB3">
            <w:pPr>
              <w:pStyle w:val="12-3"/>
              <w:keepLines/>
              <w:rPr>
                <w:sz w:val="22"/>
                <w:szCs w:val="22"/>
              </w:rPr>
            </w:pPr>
            <w:r w:rsidRPr="00420C0E">
              <w:rPr>
                <w:sz w:val="22"/>
                <w:szCs w:val="22"/>
              </w:rPr>
              <w:t>О</w:t>
            </w:r>
          </w:p>
        </w:tc>
        <w:tc>
          <w:tcPr>
            <w:tcW w:w="1134" w:type="dxa"/>
          </w:tcPr>
          <w:p w14:paraId="0EFA9696" w14:textId="77777777" w:rsidR="00AD5FA8" w:rsidRPr="00420C0E" w:rsidRDefault="00061AB3">
            <w:pPr>
              <w:pStyle w:val="12-3"/>
              <w:keepLines/>
              <w:rPr>
                <w:sz w:val="22"/>
                <w:szCs w:val="22"/>
              </w:rPr>
            </w:pPr>
            <w:r w:rsidRPr="00420C0E">
              <w:rPr>
                <w:sz w:val="22"/>
                <w:szCs w:val="22"/>
                <w:lang w:val="en-US"/>
              </w:rPr>
              <w:t>О</w:t>
            </w:r>
          </w:p>
        </w:tc>
        <w:tc>
          <w:tcPr>
            <w:tcW w:w="2120" w:type="dxa"/>
          </w:tcPr>
          <w:p w14:paraId="3E6FB64F" w14:textId="6D2FFDC0" w:rsidR="00AD5FA8" w:rsidRPr="00420C0E" w:rsidRDefault="00061AB3">
            <w:pPr>
              <w:pStyle w:val="12-3"/>
              <w:keepLines/>
              <w:rPr>
                <w:sz w:val="22"/>
                <w:szCs w:val="22"/>
                <w:lang w:eastAsia="en-US"/>
              </w:rPr>
            </w:pPr>
            <w:r w:rsidRPr="00420C0E">
              <w:rPr>
                <w:sz w:val="22"/>
                <w:szCs w:val="22"/>
                <w:lang w:eastAsia="en-US"/>
              </w:rPr>
              <w:t>Тело передаваемого документа. Состав реквизита представлен в таблице </w:t>
            </w:r>
            <w:r w:rsidRPr="00420C0E">
              <w:rPr>
                <w:sz w:val="22"/>
                <w:szCs w:val="22"/>
                <w:lang w:eastAsia="en-US"/>
              </w:rPr>
              <w:fldChar w:fldCharType="begin"/>
            </w:r>
            <w:r w:rsidRPr="00420C0E">
              <w:rPr>
                <w:sz w:val="22"/>
                <w:szCs w:val="22"/>
                <w:lang w:eastAsia="en-US"/>
              </w:rPr>
              <w:instrText xml:space="preserve"> REF _Ref185756089 \h \# \0  \* MERGEFORMAT </w:instrText>
            </w:r>
            <w:r w:rsidRPr="00420C0E">
              <w:rPr>
                <w:sz w:val="22"/>
                <w:szCs w:val="22"/>
                <w:lang w:eastAsia="en-US"/>
              </w:rPr>
            </w:r>
            <w:r w:rsidRPr="00420C0E">
              <w:rPr>
                <w:sz w:val="22"/>
                <w:szCs w:val="22"/>
                <w:lang w:eastAsia="en-US"/>
              </w:rPr>
              <w:fldChar w:fldCharType="separate"/>
            </w:r>
            <w:r w:rsidR="00423648" w:rsidRPr="00420C0E">
              <w:rPr>
                <w:sz w:val="22"/>
                <w:szCs w:val="22"/>
                <w:lang w:eastAsia="en-US"/>
              </w:rPr>
              <w:t>6</w:t>
            </w:r>
            <w:r w:rsidRPr="00420C0E">
              <w:rPr>
                <w:sz w:val="22"/>
                <w:szCs w:val="22"/>
                <w:lang w:eastAsia="en-US"/>
              </w:rPr>
              <w:fldChar w:fldCharType="end"/>
            </w:r>
          </w:p>
        </w:tc>
      </w:tr>
      <w:tr w:rsidR="00AD5FA8" w:rsidRPr="00420C0E" w14:paraId="7140936C" w14:textId="77777777" w:rsidTr="00AD5FA8">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6575BF81" w14:textId="77777777" w:rsidR="00AD5FA8" w:rsidRPr="00420C0E" w:rsidRDefault="00061AB3">
            <w:pPr>
              <w:pStyle w:val="12-3"/>
              <w:keepNext/>
              <w:keepLines/>
              <w:rPr>
                <w:b/>
                <w:bCs/>
                <w:sz w:val="22"/>
                <w:szCs w:val="22"/>
              </w:rPr>
            </w:pPr>
            <w:r w:rsidRPr="00420C0E">
              <w:rPr>
                <w:b/>
                <w:bCs/>
                <w:sz w:val="22"/>
                <w:szCs w:val="22"/>
                <w:shd w:val="clear" w:color="auto" w:fill="FFFFFF"/>
              </w:rPr>
              <w:t>Подписи</w:t>
            </w:r>
          </w:p>
        </w:tc>
      </w:tr>
      <w:tr w:rsidR="00AD5FA8" w:rsidRPr="00420C0E" w14:paraId="5E49E2B4" w14:textId="77777777" w:rsidTr="00AD5FA8">
        <w:trPr>
          <w:cnfStyle w:val="000000010000" w:firstRow="0" w:lastRow="0" w:firstColumn="0" w:lastColumn="0" w:oddVBand="0" w:evenVBand="0" w:oddHBand="0" w:evenHBand="1" w:firstRowFirstColumn="0" w:firstRowLastColumn="0" w:lastRowFirstColumn="0" w:lastRowLastColumn="0"/>
          <w:trHeight w:val="2029"/>
        </w:trPr>
        <w:tc>
          <w:tcPr>
            <w:tcW w:w="1696" w:type="dxa"/>
          </w:tcPr>
          <w:p w14:paraId="55649516" w14:textId="77777777" w:rsidR="00AD5FA8" w:rsidRPr="00420C0E" w:rsidRDefault="00061AB3">
            <w:pPr>
              <w:pStyle w:val="12-3"/>
              <w:keepLines/>
              <w:rPr>
                <w:sz w:val="22"/>
                <w:szCs w:val="18"/>
                <w:shd w:val="clear" w:color="auto" w:fill="FFFFFF"/>
              </w:rPr>
            </w:pPr>
            <w:r w:rsidRPr="00420C0E">
              <w:rPr>
                <w:sz w:val="22"/>
                <w:szCs w:val="18"/>
                <w:shd w:val="clear" w:color="auto" w:fill="FFFFFF"/>
              </w:rPr>
              <w:t>Информация о руководителе (ином уполномоченном лице)</w:t>
            </w:r>
          </w:p>
        </w:tc>
        <w:tc>
          <w:tcPr>
            <w:tcW w:w="1560" w:type="dxa"/>
          </w:tcPr>
          <w:p w14:paraId="0EB85AC4" w14:textId="77777777" w:rsidR="00AD5FA8" w:rsidRPr="00420C0E" w:rsidRDefault="00061AB3">
            <w:pPr>
              <w:pStyle w:val="12-3"/>
              <w:keepLines/>
              <w:rPr>
                <w:sz w:val="22"/>
                <w:szCs w:val="18"/>
              </w:rPr>
            </w:pPr>
            <w:proofErr w:type="spellStart"/>
            <w:r w:rsidRPr="00420C0E">
              <w:rPr>
                <w:sz w:val="22"/>
                <w:szCs w:val="18"/>
              </w:rPr>
              <w:t>managerInform</w:t>
            </w:r>
            <w:proofErr w:type="spellEnd"/>
          </w:p>
        </w:tc>
        <w:tc>
          <w:tcPr>
            <w:tcW w:w="567" w:type="dxa"/>
          </w:tcPr>
          <w:p w14:paraId="517EC8A6" w14:textId="77777777" w:rsidR="00AD5FA8" w:rsidRPr="00420C0E" w:rsidRDefault="00061AB3">
            <w:pPr>
              <w:pStyle w:val="12-3"/>
              <w:keepLines/>
              <w:rPr>
                <w:sz w:val="22"/>
                <w:szCs w:val="18"/>
              </w:rPr>
            </w:pPr>
            <w:r w:rsidRPr="00420C0E">
              <w:rPr>
                <w:sz w:val="22"/>
                <w:szCs w:val="18"/>
              </w:rPr>
              <w:t>С</w:t>
            </w:r>
          </w:p>
        </w:tc>
        <w:tc>
          <w:tcPr>
            <w:tcW w:w="1152" w:type="dxa"/>
          </w:tcPr>
          <w:p w14:paraId="07E47208" w14:textId="77777777" w:rsidR="00AD5FA8" w:rsidRPr="00420C0E" w:rsidRDefault="00061AB3">
            <w:pPr>
              <w:pStyle w:val="12-3"/>
              <w:keepLines/>
              <w:rPr>
                <w:sz w:val="22"/>
                <w:szCs w:val="18"/>
              </w:rPr>
            </w:pPr>
            <w:proofErr w:type="spellStart"/>
            <w:r w:rsidRPr="00420C0E">
              <w:rPr>
                <w:sz w:val="22"/>
                <w:szCs w:val="18"/>
                <w:lang w:val="en-US"/>
              </w:rPr>
              <w:t>mngrInf</w:t>
            </w:r>
            <w:proofErr w:type="spellEnd"/>
          </w:p>
        </w:tc>
        <w:tc>
          <w:tcPr>
            <w:tcW w:w="1116" w:type="dxa"/>
          </w:tcPr>
          <w:p w14:paraId="61F75BB2" w14:textId="77777777" w:rsidR="00AD5FA8" w:rsidRPr="00420C0E" w:rsidRDefault="00061AB3">
            <w:pPr>
              <w:pStyle w:val="12-3"/>
              <w:keepLines/>
              <w:rPr>
                <w:sz w:val="22"/>
                <w:szCs w:val="18"/>
              </w:rPr>
            </w:pPr>
            <w:r w:rsidRPr="00420C0E">
              <w:rPr>
                <w:sz w:val="22"/>
                <w:szCs w:val="18"/>
              </w:rPr>
              <w:t>УО</w:t>
            </w:r>
          </w:p>
        </w:tc>
        <w:tc>
          <w:tcPr>
            <w:tcW w:w="1134" w:type="dxa"/>
          </w:tcPr>
          <w:p w14:paraId="69859DBE" w14:textId="77777777" w:rsidR="00AD5FA8" w:rsidRPr="00420C0E" w:rsidRDefault="00061AB3">
            <w:pPr>
              <w:pStyle w:val="12-3"/>
              <w:keepLines/>
              <w:rPr>
                <w:sz w:val="22"/>
                <w:szCs w:val="18"/>
              </w:rPr>
            </w:pPr>
            <w:r w:rsidRPr="00420C0E">
              <w:rPr>
                <w:sz w:val="22"/>
                <w:szCs w:val="18"/>
              </w:rPr>
              <w:t>Н</w:t>
            </w:r>
          </w:p>
        </w:tc>
        <w:tc>
          <w:tcPr>
            <w:tcW w:w="2120" w:type="dxa"/>
          </w:tcPr>
          <w:p w14:paraId="4601794F" w14:textId="77777777" w:rsidR="00AD5FA8" w:rsidRPr="00420C0E" w:rsidRDefault="00061AB3">
            <w:pPr>
              <w:pStyle w:val="12-3"/>
              <w:keepLines/>
              <w:rPr>
                <w:sz w:val="22"/>
                <w:szCs w:val="18"/>
              </w:rPr>
            </w:pPr>
            <w:r w:rsidRPr="00420C0E">
              <w:rPr>
                <w:sz w:val="22"/>
                <w:szCs w:val="18"/>
              </w:rPr>
              <w:t>Информация о руководителе (ином уполномоченном лице).</w:t>
            </w:r>
          </w:p>
          <w:p w14:paraId="1AD22CD9" w14:textId="77777777" w:rsidR="00F47709" w:rsidRPr="00420C0E" w:rsidRDefault="00F47709">
            <w:pPr>
              <w:pStyle w:val="12-3"/>
              <w:keepLines/>
              <w:rPr>
                <w:sz w:val="22"/>
                <w:szCs w:val="18"/>
              </w:rPr>
            </w:pPr>
          </w:p>
          <w:p w14:paraId="772CAA26" w14:textId="77777777" w:rsidR="009B1E3F" w:rsidRPr="00420C0E" w:rsidRDefault="009B1E3F" w:rsidP="009B1E3F">
            <w:pPr>
              <w:pStyle w:val="12-3"/>
              <w:keepLines/>
              <w:rPr>
                <w:sz w:val="22"/>
                <w:szCs w:val="18"/>
              </w:rPr>
            </w:pPr>
            <w:r w:rsidRPr="00420C0E">
              <w:rPr>
                <w:sz w:val="22"/>
                <w:szCs w:val="18"/>
              </w:rPr>
              <w:lastRenderedPageBreak/>
              <w:t>При предоставлении РСКП (</w:t>
            </w:r>
            <w:r w:rsidRPr="00420C0E">
              <w:rPr>
                <w:sz w:val="22"/>
                <w:szCs w:val="22"/>
              </w:rPr>
              <w:t>перечисление на карты «МИР»</w:t>
            </w:r>
            <w:r w:rsidRPr="00420C0E">
              <w:rPr>
                <w:sz w:val="22"/>
                <w:szCs w:val="18"/>
              </w:rPr>
              <w:t>) в ПУР ГИИС ЭБ не заполняется, если:</w:t>
            </w:r>
          </w:p>
          <w:p w14:paraId="07886A58" w14:textId="77777777" w:rsidR="009B1E3F" w:rsidRPr="00420C0E" w:rsidRDefault="009B1E3F" w:rsidP="009B1E3F">
            <w:pPr>
              <w:pStyle w:val="12-3"/>
              <w:keepLines/>
              <w:rPr>
                <w:sz w:val="22"/>
                <w:szCs w:val="18"/>
              </w:rPr>
            </w:pPr>
            <w:r w:rsidRPr="00420C0E">
              <w:rPr>
                <w:sz w:val="22"/>
                <w:szCs w:val="18"/>
              </w:rPr>
              <w:t>- заполнен блок «КЭП»</w:t>
            </w:r>
          </w:p>
          <w:p w14:paraId="1764733C" w14:textId="77777777" w:rsidR="009B1E3F" w:rsidRPr="00420C0E" w:rsidRDefault="009B1E3F" w:rsidP="009B1E3F">
            <w:pPr>
              <w:pStyle w:val="12-3"/>
              <w:keepLines/>
              <w:rPr>
                <w:sz w:val="22"/>
                <w:szCs w:val="18"/>
              </w:rPr>
            </w:pPr>
            <w:r w:rsidRPr="00420C0E">
              <w:rPr>
                <w:sz w:val="22"/>
                <w:szCs w:val="18"/>
              </w:rPr>
              <w:t>- подписание документа осуществляется в ПУР ГИИС ЭБ</w:t>
            </w:r>
          </w:p>
          <w:p w14:paraId="03A5804B" w14:textId="77777777" w:rsidR="009B1E3F" w:rsidRPr="00420C0E" w:rsidRDefault="009B1E3F" w:rsidP="009B1E3F">
            <w:pPr>
              <w:pStyle w:val="12-3"/>
              <w:keepLines/>
              <w:rPr>
                <w:sz w:val="22"/>
                <w:szCs w:val="18"/>
              </w:rPr>
            </w:pPr>
          </w:p>
          <w:p w14:paraId="7F377943"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xml:space="preserve">) </w:t>
            </w:r>
            <w:proofErr w:type="gramStart"/>
            <w:r w:rsidRPr="00420C0E">
              <w:rPr>
                <w:sz w:val="22"/>
                <w:szCs w:val="18"/>
              </w:rPr>
              <w:t>в  ПУД</w:t>
            </w:r>
            <w:proofErr w:type="gramEnd"/>
            <w:r w:rsidRPr="00420C0E">
              <w:rPr>
                <w:sz w:val="22"/>
                <w:szCs w:val="18"/>
              </w:rPr>
              <w:t xml:space="preserve"> ГИИС ЭБ не заполняется, если подписание документа осуществляется в ПУД ГИИС ЭБ.</w:t>
            </w:r>
          </w:p>
          <w:p w14:paraId="2270D937" w14:textId="77777777" w:rsidR="00AD5FA8" w:rsidRPr="00420C0E" w:rsidRDefault="00061AB3">
            <w:pPr>
              <w:pStyle w:val="12-3"/>
              <w:keepLines/>
              <w:rPr>
                <w:sz w:val="22"/>
                <w:szCs w:val="18"/>
              </w:rPr>
            </w:pPr>
            <w:r w:rsidRPr="00420C0E">
              <w:rPr>
                <w:sz w:val="22"/>
                <w:szCs w:val="18"/>
              </w:rPr>
              <w:t>Состав реквизита представлен в таблице </w:t>
            </w:r>
            <w:r w:rsidRPr="00420C0E">
              <w:rPr>
                <w:sz w:val="22"/>
                <w:szCs w:val="18"/>
              </w:rPr>
              <w:fldChar w:fldCharType="begin"/>
            </w:r>
            <w:r w:rsidRPr="00420C0E">
              <w:rPr>
                <w:sz w:val="22"/>
                <w:szCs w:val="18"/>
              </w:rPr>
              <w:instrText xml:space="preserve"> REF _Ref187336505 \h \# \0  \* MERGEFORMAT </w:instrText>
            </w:r>
            <w:r w:rsidRPr="00420C0E">
              <w:rPr>
                <w:sz w:val="22"/>
                <w:szCs w:val="18"/>
              </w:rPr>
            </w:r>
            <w:r w:rsidRPr="00420C0E">
              <w:rPr>
                <w:sz w:val="22"/>
                <w:szCs w:val="18"/>
              </w:rPr>
              <w:fldChar w:fldCharType="separate"/>
            </w:r>
            <w:r w:rsidRPr="00420C0E">
              <w:rPr>
                <w:sz w:val="22"/>
                <w:szCs w:val="18"/>
              </w:rPr>
              <w:t>12</w:t>
            </w:r>
            <w:r w:rsidRPr="00420C0E">
              <w:rPr>
                <w:sz w:val="22"/>
                <w:szCs w:val="18"/>
              </w:rPr>
              <w:fldChar w:fldCharType="end"/>
            </w:r>
          </w:p>
        </w:tc>
      </w:tr>
      <w:tr w:rsidR="00AD5FA8" w:rsidRPr="00420C0E" w14:paraId="7E120106" w14:textId="77777777" w:rsidTr="00AD5FA8">
        <w:trPr>
          <w:cnfStyle w:val="000000100000" w:firstRow="0" w:lastRow="0" w:firstColumn="0" w:lastColumn="0" w:oddVBand="0" w:evenVBand="0" w:oddHBand="1" w:evenHBand="0" w:firstRowFirstColumn="0" w:firstRowLastColumn="0" w:lastRowFirstColumn="0" w:lastRowLastColumn="0"/>
          <w:trHeight w:val="2029"/>
        </w:trPr>
        <w:tc>
          <w:tcPr>
            <w:tcW w:w="1696" w:type="dxa"/>
          </w:tcPr>
          <w:p w14:paraId="538AF76B" w14:textId="77777777" w:rsidR="00AD5FA8" w:rsidRPr="00420C0E" w:rsidRDefault="00061AB3">
            <w:pPr>
              <w:pStyle w:val="12-3"/>
              <w:keepLines/>
              <w:rPr>
                <w:sz w:val="22"/>
                <w:szCs w:val="18"/>
                <w:shd w:val="clear" w:color="auto" w:fill="FFFFFF"/>
              </w:rPr>
            </w:pPr>
            <w:r w:rsidRPr="00420C0E">
              <w:rPr>
                <w:sz w:val="22"/>
                <w:szCs w:val="18"/>
                <w:shd w:val="clear" w:color="auto" w:fill="FFFFFF"/>
              </w:rPr>
              <w:lastRenderedPageBreak/>
              <w:t>Информация о главном бухгалтере (ином уполномоченном лице)</w:t>
            </w:r>
          </w:p>
        </w:tc>
        <w:tc>
          <w:tcPr>
            <w:tcW w:w="1560" w:type="dxa"/>
          </w:tcPr>
          <w:p w14:paraId="1542B085" w14:textId="77777777" w:rsidR="00AD5FA8" w:rsidRPr="00420C0E" w:rsidRDefault="00061AB3">
            <w:pPr>
              <w:pStyle w:val="12-3"/>
              <w:keepLines/>
              <w:rPr>
                <w:sz w:val="22"/>
                <w:szCs w:val="18"/>
              </w:rPr>
            </w:pPr>
            <w:proofErr w:type="spellStart"/>
            <w:r w:rsidRPr="00420C0E">
              <w:rPr>
                <w:sz w:val="22"/>
                <w:szCs w:val="18"/>
                <w:shd w:val="clear" w:color="auto" w:fill="FFFFFF"/>
              </w:rPr>
              <w:t>chief</w:t>
            </w:r>
            <w:proofErr w:type="spellEnd"/>
            <w:r w:rsidRPr="00420C0E">
              <w:rPr>
                <w:sz w:val="22"/>
                <w:szCs w:val="18"/>
                <w:shd w:val="clear" w:color="auto" w:fill="FFFFFF"/>
                <w:lang w:val="en-US"/>
              </w:rPr>
              <w:t>A</w:t>
            </w:r>
            <w:proofErr w:type="spellStart"/>
            <w:r w:rsidRPr="00420C0E">
              <w:rPr>
                <w:sz w:val="22"/>
                <w:szCs w:val="18"/>
                <w:shd w:val="clear" w:color="auto" w:fill="FFFFFF"/>
              </w:rPr>
              <w:t>ccountantInform</w:t>
            </w:r>
            <w:proofErr w:type="spellEnd"/>
          </w:p>
        </w:tc>
        <w:tc>
          <w:tcPr>
            <w:tcW w:w="567" w:type="dxa"/>
          </w:tcPr>
          <w:p w14:paraId="3A7AA054" w14:textId="77777777" w:rsidR="00AD5FA8" w:rsidRPr="00420C0E" w:rsidRDefault="00061AB3">
            <w:pPr>
              <w:pStyle w:val="12-3"/>
              <w:keepLines/>
              <w:rPr>
                <w:sz w:val="22"/>
                <w:szCs w:val="18"/>
              </w:rPr>
            </w:pPr>
            <w:r w:rsidRPr="00420C0E">
              <w:rPr>
                <w:sz w:val="22"/>
                <w:szCs w:val="18"/>
              </w:rPr>
              <w:t>С</w:t>
            </w:r>
          </w:p>
        </w:tc>
        <w:tc>
          <w:tcPr>
            <w:tcW w:w="1152" w:type="dxa"/>
          </w:tcPr>
          <w:p w14:paraId="0D659155" w14:textId="77777777" w:rsidR="00AD5FA8" w:rsidRPr="00420C0E" w:rsidRDefault="00061AB3">
            <w:pPr>
              <w:pStyle w:val="12-3"/>
              <w:keepLines/>
              <w:rPr>
                <w:sz w:val="22"/>
                <w:szCs w:val="18"/>
                <w:lang w:val="en-US"/>
              </w:rPr>
            </w:pPr>
            <w:proofErr w:type="spellStart"/>
            <w:r w:rsidRPr="00420C0E">
              <w:rPr>
                <w:sz w:val="22"/>
                <w:szCs w:val="18"/>
                <w:shd w:val="clear" w:color="auto" w:fill="FFFFFF"/>
              </w:rPr>
              <w:t>chf</w:t>
            </w:r>
            <w:proofErr w:type="spellEnd"/>
            <w:r w:rsidRPr="00420C0E">
              <w:rPr>
                <w:sz w:val="22"/>
                <w:szCs w:val="18"/>
                <w:shd w:val="clear" w:color="auto" w:fill="FFFFFF"/>
                <w:lang w:val="en-US"/>
              </w:rPr>
              <w:t>A</w:t>
            </w:r>
            <w:proofErr w:type="spellStart"/>
            <w:r w:rsidRPr="00420C0E">
              <w:rPr>
                <w:sz w:val="22"/>
                <w:szCs w:val="18"/>
                <w:shd w:val="clear" w:color="auto" w:fill="FFFFFF"/>
              </w:rPr>
              <w:t>ccInf</w:t>
            </w:r>
            <w:proofErr w:type="spellEnd"/>
          </w:p>
        </w:tc>
        <w:tc>
          <w:tcPr>
            <w:tcW w:w="1116" w:type="dxa"/>
          </w:tcPr>
          <w:p w14:paraId="0C85230D" w14:textId="77777777" w:rsidR="00AD5FA8" w:rsidRPr="00420C0E" w:rsidRDefault="00061AB3">
            <w:pPr>
              <w:pStyle w:val="12-3"/>
              <w:keepLines/>
              <w:rPr>
                <w:sz w:val="22"/>
                <w:szCs w:val="18"/>
              </w:rPr>
            </w:pPr>
            <w:r w:rsidRPr="00420C0E">
              <w:rPr>
                <w:sz w:val="22"/>
                <w:szCs w:val="18"/>
              </w:rPr>
              <w:t>УО</w:t>
            </w:r>
          </w:p>
        </w:tc>
        <w:tc>
          <w:tcPr>
            <w:tcW w:w="1134" w:type="dxa"/>
          </w:tcPr>
          <w:p w14:paraId="6A9E73E6" w14:textId="77777777" w:rsidR="00AD5FA8" w:rsidRPr="00420C0E" w:rsidRDefault="00061AB3">
            <w:pPr>
              <w:pStyle w:val="12-3"/>
              <w:keepLines/>
              <w:rPr>
                <w:sz w:val="22"/>
                <w:szCs w:val="18"/>
              </w:rPr>
            </w:pPr>
            <w:r w:rsidRPr="00420C0E">
              <w:rPr>
                <w:sz w:val="22"/>
                <w:szCs w:val="18"/>
              </w:rPr>
              <w:t>Н</w:t>
            </w:r>
          </w:p>
        </w:tc>
        <w:tc>
          <w:tcPr>
            <w:tcW w:w="2120" w:type="dxa"/>
          </w:tcPr>
          <w:p w14:paraId="5BD13803" w14:textId="77777777" w:rsidR="00AD5FA8" w:rsidRPr="00420C0E" w:rsidRDefault="00061AB3">
            <w:pPr>
              <w:pStyle w:val="12-3"/>
              <w:keepLines/>
              <w:rPr>
                <w:sz w:val="22"/>
                <w:szCs w:val="18"/>
                <w:shd w:val="clear" w:color="auto" w:fill="FFFFFF"/>
              </w:rPr>
            </w:pPr>
            <w:r w:rsidRPr="00420C0E">
              <w:rPr>
                <w:sz w:val="22"/>
                <w:szCs w:val="18"/>
                <w:shd w:val="clear" w:color="auto" w:fill="FFFFFF"/>
              </w:rPr>
              <w:t>Информация о главном бухгалтере (ином уполномоченном лице).</w:t>
            </w:r>
          </w:p>
          <w:p w14:paraId="23D9E0F3"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ПУР ГИИС ЭБ не заполняется, если:</w:t>
            </w:r>
          </w:p>
          <w:p w14:paraId="78977FD9" w14:textId="77777777" w:rsidR="009B1E3F" w:rsidRPr="00420C0E" w:rsidRDefault="009B1E3F" w:rsidP="009B1E3F">
            <w:pPr>
              <w:pStyle w:val="12-3"/>
              <w:keepLines/>
              <w:rPr>
                <w:sz w:val="22"/>
                <w:szCs w:val="18"/>
              </w:rPr>
            </w:pPr>
            <w:r w:rsidRPr="00420C0E">
              <w:rPr>
                <w:sz w:val="22"/>
                <w:szCs w:val="18"/>
              </w:rPr>
              <w:t>- заполнен блок «КЭП»</w:t>
            </w:r>
          </w:p>
          <w:p w14:paraId="6710A329" w14:textId="77777777" w:rsidR="009B1E3F" w:rsidRPr="00420C0E" w:rsidRDefault="009B1E3F" w:rsidP="009B1E3F">
            <w:pPr>
              <w:pStyle w:val="12-3"/>
              <w:keepLines/>
              <w:rPr>
                <w:sz w:val="22"/>
                <w:szCs w:val="18"/>
              </w:rPr>
            </w:pPr>
            <w:r w:rsidRPr="00420C0E">
              <w:rPr>
                <w:sz w:val="22"/>
                <w:szCs w:val="18"/>
              </w:rPr>
              <w:t>- подписание документа осуществляется в ПУР ГИИС ЭБ</w:t>
            </w:r>
          </w:p>
          <w:p w14:paraId="04505B80" w14:textId="77777777" w:rsidR="009B1E3F" w:rsidRPr="00420C0E" w:rsidRDefault="009B1E3F" w:rsidP="009B1E3F">
            <w:pPr>
              <w:pStyle w:val="12-3"/>
              <w:keepLines/>
              <w:rPr>
                <w:sz w:val="22"/>
                <w:szCs w:val="18"/>
              </w:rPr>
            </w:pPr>
          </w:p>
          <w:p w14:paraId="19D2FDCB"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xml:space="preserve">) </w:t>
            </w:r>
            <w:proofErr w:type="gramStart"/>
            <w:r w:rsidRPr="00420C0E">
              <w:rPr>
                <w:sz w:val="22"/>
                <w:szCs w:val="18"/>
              </w:rPr>
              <w:t>в  ПУД</w:t>
            </w:r>
            <w:proofErr w:type="gramEnd"/>
            <w:r w:rsidRPr="00420C0E">
              <w:rPr>
                <w:sz w:val="22"/>
                <w:szCs w:val="18"/>
              </w:rPr>
              <w:t xml:space="preserve"> ГИИС ЭБ не заполняется, если подписание документа осуществляется в ПУД ГИИС ЭБ.</w:t>
            </w:r>
          </w:p>
          <w:p w14:paraId="435CD324" w14:textId="2D2D8965" w:rsidR="00AD5FA8" w:rsidRPr="00420C0E" w:rsidRDefault="00AD5FA8" w:rsidP="00B05874">
            <w:pPr>
              <w:pStyle w:val="12-3"/>
              <w:keepLines/>
              <w:rPr>
                <w:sz w:val="22"/>
                <w:szCs w:val="18"/>
                <w:shd w:val="clear" w:color="auto" w:fill="FFFFFF"/>
              </w:rPr>
            </w:pPr>
          </w:p>
          <w:p w14:paraId="5B1CE1DF" w14:textId="77777777" w:rsidR="00AD5FA8" w:rsidRPr="00420C0E" w:rsidRDefault="00061AB3">
            <w:pPr>
              <w:pStyle w:val="12-3"/>
              <w:keepLines/>
              <w:rPr>
                <w:sz w:val="22"/>
                <w:szCs w:val="18"/>
              </w:rPr>
            </w:pPr>
            <w:r w:rsidRPr="00420C0E">
              <w:rPr>
                <w:sz w:val="22"/>
                <w:szCs w:val="18"/>
              </w:rPr>
              <w:t>Состав реквизита представлен в </w:t>
            </w:r>
            <w:r w:rsidRPr="00420C0E">
              <w:rPr>
                <w:sz w:val="22"/>
                <w:szCs w:val="22"/>
              </w:rPr>
              <w:t>таблице </w:t>
            </w:r>
            <w:r w:rsidRPr="00420C0E">
              <w:rPr>
                <w:sz w:val="22"/>
                <w:szCs w:val="22"/>
              </w:rPr>
              <w:fldChar w:fldCharType="begin"/>
            </w:r>
            <w:r w:rsidRPr="00420C0E">
              <w:rPr>
                <w:sz w:val="22"/>
                <w:szCs w:val="22"/>
              </w:rPr>
              <w:instrText xml:space="preserve"> REF _Ref187336549 \h \# \0  \* MERGEFORMAT </w:instrText>
            </w:r>
            <w:r w:rsidRPr="00420C0E">
              <w:rPr>
                <w:sz w:val="22"/>
                <w:szCs w:val="22"/>
              </w:rPr>
            </w:r>
            <w:r w:rsidRPr="00420C0E">
              <w:rPr>
                <w:sz w:val="22"/>
                <w:szCs w:val="22"/>
              </w:rPr>
              <w:fldChar w:fldCharType="separate"/>
            </w:r>
            <w:r w:rsidRPr="00420C0E">
              <w:rPr>
                <w:sz w:val="22"/>
                <w:szCs w:val="22"/>
              </w:rPr>
              <w:t>13</w:t>
            </w:r>
            <w:r w:rsidRPr="00420C0E">
              <w:rPr>
                <w:sz w:val="22"/>
                <w:szCs w:val="22"/>
              </w:rPr>
              <w:fldChar w:fldCharType="end"/>
            </w:r>
          </w:p>
        </w:tc>
      </w:tr>
      <w:tr w:rsidR="00AD5FA8" w:rsidRPr="00420C0E" w14:paraId="3519F400" w14:textId="77777777" w:rsidTr="00AD5FA8">
        <w:trPr>
          <w:cnfStyle w:val="000000010000" w:firstRow="0" w:lastRow="0" w:firstColumn="0" w:lastColumn="0" w:oddVBand="0" w:evenVBand="0" w:oddHBand="0" w:evenHBand="1" w:firstRowFirstColumn="0" w:firstRowLastColumn="0" w:lastRowFirstColumn="0" w:lastRowLastColumn="0"/>
          <w:trHeight w:val="1033"/>
        </w:trPr>
        <w:tc>
          <w:tcPr>
            <w:tcW w:w="1696" w:type="dxa"/>
          </w:tcPr>
          <w:p w14:paraId="13BE3B4B" w14:textId="77777777" w:rsidR="00AD5FA8" w:rsidRPr="00420C0E" w:rsidRDefault="00061AB3">
            <w:pPr>
              <w:pStyle w:val="12-3"/>
              <w:keepLines/>
              <w:rPr>
                <w:sz w:val="22"/>
                <w:szCs w:val="18"/>
                <w:shd w:val="clear" w:color="auto" w:fill="FFFFFF"/>
              </w:rPr>
            </w:pPr>
            <w:r w:rsidRPr="00420C0E">
              <w:rPr>
                <w:sz w:val="22"/>
                <w:szCs w:val="18"/>
                <w:shd w:val="clear" w:color="auto" w:fill="FFFFFF"/>
              </w:rPr>
              <w:lastRenderedPageBreak/>
              <w:t>Информация об ответственном исполнителе</w:t>
            </w:r>
          </w:p>
        </w:tc>
        <w:tc>
          <w:tcPr>
            <w:tcW w:w="1560" w:type="dxa"/>
          </w:tcPr>
          <w:p w14:paraId="03F56652" w14:textId="77777777" w:rsidR="00AD5FA8" w:rsidRPr="00420C0E" w:rsidRDefault="00061AB3">
            <w:pPr>
              <w:pStyle w:val="12-3"/>
              <w:keepLines/>
              <w:rPr>
                <w:sz w:val="22"/>
                <w:szCs w:val="18"/>
              </w:rPr>
            </w:pPr>
            <w:proofErr w:type="spellStart"/>
            <w:r w:rsidRPr="00420C0E">
              <w:rPr>
                <w:sz w:val="22"/>
                <w:szCs w:val="18"/>
                <w:shd w:val="clear" w:color="auto" w:fill="FFFFFF"/>
              </w:rPr>
              <w:t>rspnsbl</w:t>
            </w:r>
            <w:proofErr w:type="spellEnd"/>
            <w:r w:rsidRPr="00420C0E">
              <w:rPr>
                <w:sz w:val="22"/>
                <w:szCs w:val="18"/>
                <w:shd w:val="clear" w:color="auto" w:fill="FFFFFF"/>
                <w:lang w:val="en-US"/>
              </w:rPr>
              <w:t>E</w:t>
            </w:r>
            <w:proofErr w:type="spellStart"/>
            <w:r w:rsidRPr="00420C0E">
              <w:rPr>
                <w:sz w:val="22"/>
                <w:szCs w:val="18"/>
                <w:shd w:val="clear" w:color="auto" w:fill="FFFFFF"/>
              </w:rPr>
              <w:t>xecutorInform</w:t>
            </w:r>
            <w:proofErr w:type="spellEnd"/>
          </w:p>
        </w:tc>
        <w:tc>
          <w:tcPr>
            <w:tcW w:w="567" w:type="dxa"/>
          </w:tcPr>
          <w:p w14:paraId="7863027F" w14:textId="77777777" w:rsidR="00AD5FA8" w:rsidRPr="00420C0E" w:rsidRDefault="00061AB3">
            <w:pPr>
              <w:pStyle w:val="12-3"/>
              <w:keepLines/>
              <w:rPr>
                <w:sz w:val="22"/>
                <w:szCs w:val="18"/>
              </w:rPr>
            </w:pPr>
            <w:r w:rsidRPr="00420C0E">
              <w:rPr>
                <w:sz w:val="22"/>
                <w:szCs w:val="18"/>
              </w:rPr>
              <w:t>С</w:t>
            </w:r>
          </w:p>
        </w:tc>
        <w:tc>
          <w:tcPr>
            <w:tcW w:w="1152" w:type="dxa"/>
          </w:tcPr>
          <w:p w14:paraId="0963B082" w14:textId="77777777" w:rsidR="00AD5FA8" w:rsidRPr="00420C0E" w:rsidRDefault="00061AB3">
            <w:pPr>
              <w:pStyle w:val="12-3"/>
              <w:keepLines/>
              <w:rPr>
                <w:sz w:val="22"/>
                <w:szCs w:val="18"/>
                <w:lang w:val="en-US"/>
              </w:rPr>
            </w:pPr>
            <w:proofErr w:type="spellStart"/>
            <w:r w:rsidRPr="00420C0E">
              <w:rPr>
                <w:sz w:val="22"/>
                <w:szCs w:val="18"/>
                <w:shd w:val="clear" w:color="auto" w:fill="FFFFFF"/>
              </w:rPr>
              <w:t>rspnsbl</w:t>
            </w:r>
            <w:proofErr w:type="spellEnd"/>
            <w:r w:rsidRPr="00420C0E">
              <w:rPr>
                <w:sz w:val="22"/>
                <w:szCs w:val="18"/>
                <w:shd w:val="clear" w:color="auto" w:fill="FFFFFF"/>
                <w:lang w:val="en-US"/>
              </w:rPr>
              <w:t>E</w:t>
            </w:r>
            <w:proofErr w:type="spellStart"/>
            <w:r w:rsidRPr="00420C0E">
              <w:rPr>
                <w:sz w:val="22"/>
                <w:szCs w:val="18"/>
                <w:shd w:val="clear" w:color="auto" w:fill="FFFFFF"/>
              </w:rPr>
              <w:t>xctrInf</w:t>
            </w:r>
            <w:proofErr w:type="spellEnd"/>
          </w:p>
        </w:tc>
        <w:tc>
          <w:tcPr>
            <w:tcW w:w="1116" w:type="dxa"/>
          </w:tcPr>
          <w:p w14:paraId="50773422" w14:textId="77777777" w:rsidR="00AD5FA8" w:rsidRPr="00420C0E" w:rsidRDefault="00061AB3">
            <w:pPr>
              <w:pStyle w:val="12-3"/>
              <w:keepLines/>
              <w:rPr>
                <w:sz w:val="22"/>
                <w:szCs w:val="18"/>
              </w:rPr>
            </w:pPr>
            <w:r w:rsidRPr="00420C0E">
              <w:rPr>
                <w:sz w:val="22"/>
                <w:szCs w:val="18"/>
              </w:rPr>
              <w:t>УО</w:t>
            </w:r>
          </w:p>
        </w:tc>
        <w:tc>
          <w:tcPr>
            <w:tcW w:w="1134" w:type="dxa"/>
          </w:tcPr>
          <w:p w14:paraId="0817CC14" w14:textId="77777777" w:rsidR="00AD5FA8" w:rsidRPr="00420C0E" w:rsidRDefault="00061AB3">
            <w:pPr>
              <w:pStyle w:val="12-3"/>
              <w:keepLines/>
              <w:rPr>
                <w:sz w:val="22"/>
                <w:szCs w:val="18"/>
              </w:rPr>
            </w:pPr>
            <w:r w:rsidRPr="00420C0E">
              <w:rPr>
                <w:sz w:val="22"/>
                <w:szCs w:val="18"/>
              </w:rPr>
              <w:t>Н</w:t>
            </w:r>
          </w:p>
        </w:tc>
        <w:tc>
          <w:tcPr>
            <w:tcW w:w="2120" w:type="dxa"/>
          </w:tcPr>
          <w:p w14:paraId="3FC6A6A5"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в ПУР ГИИС ЭБ не заполняется, если:</w:t>
            </w:r>
          </w:p>
          <w:p w14:paraId="42F3E53A" w14:textId="77777777" w:rsidR="009B1E3F" w:rsidRPr="00420C0E" w:rsidRDefault="009B1E3F" w:rsidP="009B1E3F">
            <w:pPr>
              <w:pStyle w:val="12-3"/>
              <w:keepLines/>
              <w:rPr>
                <w:sz w:val="22"/>
                <w:szCs w:val="18"/>
              </w:rPr>
            </w:pPr>
            <w:r w:rsidRPr="00420C0E">
              <w:rPr>
                <w:sz w:val="22"/>
                <w:szCs w:val="18"/>
              </w:rPr>
              <w:t>- заполнен блок «КЭП»</w:t>
            </w:r>
          </w:p>
          <w:p w14:paraId="21ADC162" w14:textId="77777777" w:rsidR="009B1E3F" w:rsidRPr="00420C0E" w:rsidRDefault="009B1E3F" w:rsidP="009B1E3F">
            <w:pPr>
              <w:pStyle w:val="12-3"/>
              <w:keepLines/>
              <w:rPr>
                <w:sz w:val="22"/>
                <w:szCs w:val="18"/>
              </w:rPr>
            </w:pPr>
            <w:r w:rsidRPr="00420C0E">
              <w:rPr>
                <w:sz w:val="22"/>
                <w:szCs w:val="18"/>
              </w:rPr>
              <w:t>- подписание документа осуществляется в ПУР ГИИС ЭБ</w:t>
            </w:r>
          </w:p>
          <w:p w14:paraId="21E081E1" w14:textId="77777777" w:rsidR="009B1E3F" w:rsidRPr="00420C0E" w:rsidRDefault="009B1E3F" w:rsidP="009B1E3F">
            <w:pPr>
              <w:pStyle w:val="12-3"/>
              <w:keepLines/>
              <w:rPr>
                <w:sz w:val="22"/>
                <w:szCs w:val="18"/>
              </w:rPr>
            </w:pPr>
          </w:p>
          <w:p w14:paraId="3CE34DD6" w14:textId="77777777" w:rsidR="009B1E3F" w:rsidRPr="00420C0E" w:rsidRDefault="009B1E3F" w:rsidP="009B1E3F">
            <w:pPr>
              <w:pStyle w:val="12-3"/>
              <w:keepLines/>
              <w:rPr>
                <w:sz w:val="22"/>
                <w:szCs w:val="18"/>
              </w:rPr>
            </w:pPr>
            <w:r w:rsidRPr="00420C0E">
              <w:rPr>
                <w:sz w:val="22"/>
                <w:szCs w:val="18"/>
              </w:rPr>
              <w:t>При предоставлении РСКП (</w:t>
            </w:r>
            <w:r w:rsidRPr="00420C0E">
              <w:rPr>
                <w:sz w:val="22"/>
                <w:szCs w:val="22"/>
              </w:rPr>
              <w:t>перечисление на карты «МИР»</w:t>
            </w:r>
            <w:r w:rsidRPr="00420C0E">
              <w:rPr>
                <w:sz w:val="22"/>
                <w:szCs w:val="18"/>
              </w:rPr>
              <w:t xml:space="preserve">) </w:t>
            </w:r>
            <w:proofErr w:type="gramStart"/>
            <w:r w:rsidRPr="00420C0E">
              <w:rPr>
                <w:sz w:val="22"/>
                <w:szCs w:val="18"/>
              </w:rPr>
              <w:t>в  ПУД</w:t>
            </w:r>
            <w:proofErr w:type="gramEnd"/>
            <w:r w:rsidRPr="00420C0E">
              <w:rPr>
                <w:sz w:val="22"/>
                <w:szCs w:val="18"/>
              </w:rPr>
              <w:t xml:space="preserve"> ГИИС ЭБ не заполняется, если подписание документа осуществляется в ПУД ГИИС ЭБ.</w:t>
            </w:r>
          </w:p>
          <w:p w14:paraId="4AC650E3" w14:textId="77777777" w:rsidR="00AD5FA8" w:rsidRPr="00420C0E" w:rsidRDefault="00061AB3">
            <w:pPr>
              <w:pStyle w:val="12-3"/>
              <w:keepLines/>
              <w:rPr>
                <w:sz w:val="22"/>
                <w:szCs w:val="18"/>
              </w:rPr>
            </w:pPr>
            <w:r w:rsidRPr="00420C0E">
              <w:rPr>
                <w:sz w:val="22"/>
                <w:szCs w:val="18"/>
              </w:rPr>
              <w:t>Состав реквизита представлен в таблице </w:t>
            </w:r>
            <w:r w:rsidRPr="00420C0E">
              <w:rPr>
                <w:sz w:val="22"/>
                <w:szCs w:val="18"/>
              </w:rPr>
              <w:fldChar w:fldCharType="begin"/>
            </w:r>
            <w:r w:rsidRPr="00420C0E">
              <w:rPr>
                <w:sz w:val="22"/>
                <w:szCs w:val="18"/>
              </w:rPr>
              <w:instrText xml:space="preserve"> REF _Ref187336936 \h \# \0  \* MERGEFORMAT </w:instrText>
            </w:r>
            <w:r w:rsidRPr="00420C0E">
              <w:rPr>
                <w:sz w:val="22"/>
                <w:szCs w:val="18"/>
              </w:rPr>
            </w:r>
            <w:r w:rsidRPr="00420C0E">
              <w:rPr>
                <w:sz w:val="22"/>
                <w:szCs w:val="18"/>
              </w:rPr>
              <w:fldChar w:fldCharType="separate"/>
            </w:r>
            <w:r w:rsidRPr="00420C0E">
              <w:rPr>
                <w:sz w:val="22"/>
                <w:szCs w:val="18"/>
              </w:rPr>
              <w:t>15</w:t>
            </w:r>
            <w:r w:rsidRPr="00420C0E">
              <w:rPr>
                <w:sz w:val="22"/>
                <w:szCs w:val="18"/>
              </w:rPr>
              <w:fldChar w:fldCharType="end"/>
            </w:r>
          </w:p>
        </w:tc>
      </w:tr>
      <w:tr w:rsidR="00C830A6" w:rsidRPr="00420C0E" w14:paraId="036AE21B" w14:textId="77777777" w:rsidTr="009D4E66">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3AA5BDB0" w14:textId="2D49EF69" w:rsidR="00C830A6" w:rsidRPr="00420C0E" w:rsidRDefault="00C830A6">
            <w:pPr>
              <w:pStyle w:val="12-3"/>
              <w:keepLines/>
              <w:rPr>
                <w:b/>
                <w:bCs/>
                <w:sz w:val="22"/>
                <w:szCs w:val="22"/>
              </w:rPr>
            </w:pPr>
            <w:r w:rsidRPr="00420C0E">
              <w:rPr>
                <w:b/>
                <w:bCs/>
                <w:sz w:val="22"/>
                <w:szCs w:val="22"/>
              </w:rPr>
              <w:t>КЭП</w:t>
            </w:r>
          </w:p>
        </w:tc>
      </w:tr>
      <w:tr w:rsidR="00AD5FA8" w:rsidRPr="00420C0E" w14:paraId="520852D0"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ECDA289" w14:textId="77777777" w:rsidR="00AD5FA8" w:rsidRPr="00420C0E" w:rsidRDefault="00061AB3">
            <w:pPr>
              <w:pStyle w:val="12-3"/>
              <w:keepLines/>
              <w:rPr>
                <w:sz w:val="22"/>
                <w:szCs w:val="22"/>
              </w:rPr>
            </w:pPr>
            <w:r w:rsidRPr="00420C0E">
              <w:rPr>
                <w:sz w:val="22"/>
                <w:szCs w:val="22"/>
              </w:rPr>
              <w:t>Дата подписания распоряжения</w:t>
            </w:r>
          </w:p>
        </w:tc>
        <w:tc>
          <w:tcPr>
            <w:tcW w:w="1560" w:type="dxa"/>
          </w:tcPr>
          <w:p w14:paraId="21E12E6C" w14:textId="77777777" w:rsidR="00AD5FA8" w:rsidRPr="00420C0E" w:rsidRDefault="00061AB3">
            <w:pPr>
              <w:pStyle w:val="12-3"/>
              <w:keepLines/>
              <w:rPr>
                <w:sz w:val="22"/>
                <w:szCs w:val="22"/>
              </w:rPr>
            </w:pPr>
            <w:proofErr w:type="spellStart"/>
            <w:r w:rsidRPr="00420C0E">
              <w:rPr>
                <w:sz w:val="22"/>
                <w:szCs w:val="22"/>
              </w:rPr>
              <w:t>signatureDate</w:t>
            </w:r>
            <w:proofErr w:type="spellEnd"/>
          </w:p>
        </w:tc>
        <w:tc>
          <w:tcPr>
            <w:tcW w:w="567" w:type="dxa"/>
          </w:tcPr>
          <w:p w14:paraId="56BEB81B" w14:textId="77777777" w:rsidR="00AD5FA8" w:rsidRPr="00420C0E" w:rsidRDefault="00061AB3">
            <w:pPr>
              <w:pStyle w:val="12-3"/>
              <w:keepLines/>
              <w:rPr>
                <w:sz w:val="22"/>
                <w:szCs w:val="22"/>
              </w:rPr>
            </w:pPr>
            <w:r w:rsidRPr="00420C0E">
              <w:rPr>
                <w:sz w:val="22"/>
                <w:szCs w:val="22"/>
              </w:rPr>
              <w:t>П</w:t>
            </w:r>
          </w:p>
        </w:tc>
        <w:tc>
          <w:tcPr>
            <w:tcW w:w="1152" w:type="dxa"/>
          </w:tcPr>
          <w:p w14:paraId="6DA9B999" w14:textId="77777777" w:rsidR="00AD5FA8" w:rsidRPr="00420C0E" w:rsidRDefault="00061AB3">
            <w:pPr>
              <w:pStyle w:val="12-3"/>
              <w:keepLines/>
              <w:rPr>
                <w:sz w:val="22"/>
                <w:szCs w:val="22"/>
              </w:rPr>
            </w:pPr>
            <w:proofErr w:type="spellStart"/>
            <w:r w:rsidRPr="00420C0E">
              <w:rPr>
                <w:sz w:val="22"/>
                <w:szCs w:val="22"/>
              </w:rPr>
              <w:t>Date</w:t>
            </w:r>
            <w:proofErr w:type="spellEnd"/>
          </w:p>
        </w:tc>
        <w:tc>
          <w:tcPr>
            <w:tcW w:w="1116" w:type="dxa"/>
          </w:tcPr>
          <w:p w14:paraId="234221F6" w14:textId="77777777" w:rsidR="00AD5FA8" w:rsidRPr="00420C0E" w:rsidRDefault="00061AB3">
            <w:pPr>
              <w:pStyle w:val="12-3"/>
              <w:keepLines/>
              <w:rPr>
                <w:sz w:val="22"/>
                <w:szCs w:val="22"/>
              </w:rPr>
            </w:pPr>
            <w:r w:rsidRPr="00420C0E">
              <w:rPr>
                <w:sz w:val="22"/>
                <w:szCs w:val="22"/>
              </w:rPr>
              <w:t>УО</w:t>
            </w:r>
          </w:p>
        </w:tc>
        <w:tc>
          <w:tcPr>
            <w:tcW w:w="1134" w:type="dxa"/>
          </w:tcPr>
          <w:p w14:paraId="3B1DAC1D" w14:textId="77777777" w:rsidR="00AD5FA8" w:rsidRPr="00420C0E" w:rsidRDefault="00061AB3">
            <w:pPr>
              <w:pStyle w:val="12-3"/>
              <w:keepLines/>
              <w:rPr>
                <w:sz w:val="22"/>
                <w:szCs w:val="22"/>
              </w:rPr>
            </w:pPr>
            <w:r w:rsidRPr="00420C0E">
              <w:rPr>
                <w:sz w:val="22"/>
                <w:szCs w:val="22"/>
              </w:rPr>
              <w:t>НИ</w:t>
            </w:r>
          </w:p>
        </w:tc>
        <w:tc>
          <w:tcPr>
            <w:tcW w:w="2120" w:type="dxa"/>
          </w:tcPr>
          <w:p w14:paraId="7C60B4E4" w14:textId="77777777" w:rsidR="00AD5FA8" w:rsidRPr="00420C0E" w:rsidRDefault="00061AB3">
            <w:pPr>
              <w:pStyle w:val="12-3"/>
              <w:keepLines/>
              <w:rPr>
                <w:sz w:val="22"/>
                <w:szCs w:val="22"/>
              </w:rPr>
            </w:pPr>
            <w:r w:rsidRPr="00420C0E">
              <w:rPr>
                <w:sz w:val="22"/>
                <w:szCs w:val="22"/>
              </w:rPr>
              <w:t>Реквизит 1.40</w:t>
            </w:r>
          </w:p>
          <w:p w14:paraId="25087F4C" w14:textId="77777777" w:rsidR="00AD5FA8" w:rsidRPr="00420C0E" w:rsidRDefault="00061AB3">
            <w:pPr>
              <w:pStyle w:val="12-3"/>
              <w:keepLines/>
              <w:rPr>
                <w:sz w:val="22"/>
                <w:szCs w:val="22"/>
              </w:rPr>
            </w:pPr>
            <w:r w:rsidRPr="00420C0E">
              <w:rPr>
                <w:sz w:val="22"/>
                <w:szCs w:val="22"/>
              </w:rPr>
              <w:t>Указывается дата подписания РСКП (перечисление на карты «МИР»)</w:t>
            </w:r>
          </w:p>
        </w:tc>
      </w:tr>
      <w:tr w:rsidR="00AD5FA8" w:rsidRPr="00420C0E" w14:paraId="3C5AE611" w14:textId="77777777" w:rsidTr="00AD5FA8">
        <w:trPr>
          <w:cnfStyle w:val="000000100000" w:firstRow="0" w:lastRow="0" w:firstColumn="0" w:lastColumn="0" w:oddVBand="0" w:evenVBand="0" w:oddHBand="1" w:evenHBand="0" w:firstRowFirstColumn="0" w:firstRowLastColumn="0" w:lastRowFirstColumn="0" w:lastRowLastColumn="0"/>
        </w:trPr>
        <w:tc>
          <w:tcPr>
            <w:tcW w:w="9345" w:type="dxa"/>
            <w:gridSpan w:val="7"/>
          </w:tcPr>
          <w:p w14:paraId="245DC4FD" w14:textId="77777777" w:rsidR="00AD5FA8" w:rsidRPr="00420C0E" w:rsidRDefault="00061AB3">
            <w:pPr>
              <w:pStyle w:val="12-3"/>
              <w:keepNext/>
              <w:keepLines/>
              <w:rPr>
                <w:sz w:val="22"/>
                <w:szCs w:val="22"/>
              </w:rPr>
            </w:pPr>
            <w:r w:rsidRPr="00420C0E">
              <w:rPr>
                <w:b/>
                <w:bCs/>
                <w:sz w:val="22"/>
                <w:szCs w:val="22"/>
              </w:rPr>
              <w:lastRenderedPageBreak/>
              <w:t>Сведения о вложениях</w:t>
            </w:r>
          </w:p>
        </w:tc>
      </w:tr>
      <w:tr w:rsidR="00AD5FA8" w:rsidRPr="00420C0E" w14:paraId="10699BC3"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638F0F2" w14:textId="77777777" w:rsidR="00AD5FA8" w:rsidRPr="00420C0E" w:rsidRDefault="00061AB3">
            <w:pPr>
              <w:pStyle w:val="12-3"/>
              <w:keepLines/>
              <w:rPr>
                <w:sz w:val="22"/>
                <w:szCs w:val="22"/>
                <w:shd w:val="clear" w:color="auto" w:fill="FFFFFF"/>
              </w:rPr>
            </w:pPr>
            <w:r w:rsidRPr="00420C0E">
              <w:rPr>
                <w:sz w:val="22"/>
                <w:szCs w:val="22"/>
              </w:rPr>
              <w:t>Вложения</w:t>
            </w:r>
          </w:p>
        </w:tc>
        <w:tc>
          <w:tcPr>
            <w:tcW w:w="1560" w:type="dxa"/>
          </w:tcPr>
          <w:p w14:paraId="5180346D" w14:textId="77777777" w:rsidR="00AD5FA8" w:rsidRPr="00420C0E" w:rsidRDefault="00061AB3">
            <w:pPr>
              <w:pStyle w:val="12-3"/>
              <w:keepLines/>
              <w:rPr>
                <w:sz w:val="22"/>
                <w:szCs w:val="22"/>
                <w:shd w:val="clear" w:color="auto" w:fill="FFFFFF"/>
              </w:rPr>
            </w:pPr>
            <w:proofErr w:type="spellStart"/>
            <w:r w:rsidRPr="00420C0E">
              <w:rPr>
                <w:sz w:val="22"/>
                <w:szCs w:val="22"/>
              </w:rPr>
              <w:t>attachments</w:t>
            </w:r>
            <w:proofErr w:type="spellEnd"/>
          </w:p>
        </w:tc>
        <w:tc>
          <w:tcPr>
            <w:tcW w:w="567" w:type="dxa"/>
          </w:tcPr>
          <w:p w14:paraId="3E68227F" w14:textId="77777777" w:rsidR="00AD5FA8" w:rsidRPr="00420C0E" w:rsidRDefault="00061AB3">
            <w:pPr>
              <w:pStyle w:val="12-3"/>
              <w:keepLines/>
              <w:rPr>
                <w:sz w:val="22"/>
                <w:szCs w:val="22"/>
                <w:lang w:val="en-US"/>
              </w:rPr>
            </w:pPr>
            <w:r w:rsidRPr="00420C0E">
              <w:rPr>
                <w:sz w:val="22"/>
                <w:szCs w:val="22"/>
              </w:rPr>
              <w:t>С</w:t>
            </w:r>
          </w:p>
        </w:tc>
        <w:tc>
          <w:tcPr>
            <w:tcW w:w="1152" w:type="dxa"/>
          </w:tcPr>
          <w:p w14:paraId="3C00475E" w14:textId="77777777" w:rsidR="00AD5FA8" w:rsidRPr="00420C0E" w:rsidRDefault="00061AB3">
            <w:pPr>
              <w:pStyle w:val="12-3"/>
              <w:keepLines/>
              <w:rPr>
                <w:sz w:val="22"/>
                <w:szCs w:val="22"/>
                <w:shd w:val="clear" w:color="auto" w:fill="FFFFFF"/>
              </w:rPr>
            </w:pPr>
            <w:proofErr w:type="spellStart"/>
            <w:r w:rsidRPr="00420C0E">
              <w:rPr>
                <w:sz w:val="22"/>
                <w:szCs w:val="22"/>
              </w:rPr>
              <w:t>attachmentList</w:t>
            </w:r>
            <w:proofErr w:type="spellEnd"/>
          </w:p>
        </w:tc>
        <w:tc>
          <w:tcPr>
            <w:tcW w:w="1116" w:type="dxa"/>
          </w:tcPr>
          <w:p w14:paraId="71BEA3D5" w14:textId="77777777" w:rsidR="00AD5FA8" w:rsidRPr="00420C0E" w:rsidRDefault="00061AB3">
            <w:pPr>
              <w:pStyle w:val="12-3"/>
              <w:keepLines/>
              <w:rPr>
                <w:sz w:val="22"/>
                <w:szCs w:val="22"/>
              </w:rPr>
            </w:pPr>
            <w:r w:rsidRPr="00420C0E">
              <w:rPr>
                <w:sz w:val="22"/>
                <w:szCs w:val="22"/>
              </w:rPr>
              <w:t>НМ</w:t>
            </w:r>
          </w:p>
        </w:tc>
        <w:tc>
          <w:tcPr>
            <w:tcW w:w="1134" w:type="dxa"/>
          </w:tcPr>
          <w:p w14:paraId="39A0158B" w14:textId="77777777" w:rsidR="00AD5FA8" w:rsidRPr="00420C0E" w:rsidRDefault="00061AB3">
            <w:pPr>
              <w:pStyle w:val="12-3"/>
              <w:keepLines/>
              <w:rPr>
                <w:sz w:val="22"/>
                <w:szCs w:val="22"/>
              </w:rPr>
            </w:pPr>
            <w:r w:rsidRPr="00420C0E">
              <w:rPr>
                <w:sz w:val="22"/>
                <w:szCs w:val="22"/>
              </w:rPr>
              <w:t>НИ</w:t>
            </w:r>
          </w:p>
        </w:tc>
        <w:tc>
          <w:tcPr>
            <w:tcW w:w="2120" w:type="dxa"/>
          </w:tcPr>
          <w:p w14:paraId="4D675661" w14:textId="77777777"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_Ref187336743 \h \# \0  \* MERGEFORMAT </w:instrText>
            </w:r>
            <w:r w:rsidRPr="00420C0E">
              <w:rPr>
                <w:sz w:val="22"/>
                <w:szCs w:val="22"/>
              </w:rPr>
            </w:r>
            <w:r w:rsidRPr="00420C0E">
              <w:rPr>
                <w:sz w:val="22"/>
                <w:szCs w:val="22"/>
              </w:rPr>
              <w:fldChar w:fldCharType="separate"/>
            </w:r>
            <w:r w:rsidRPr="00420C0E">
              <w:rPr>
                <w:sz w:val="22"/>
                <w:szCs w:val="22"/>
              </w:rPr>
              <w:t>14</w:t>
            </w:r>
            <w:r w:rsidRPr="00420C0E">
              <w:rPr>
                <w:sz w:val="22"/>
                <w:szCs w:val="22"/>
              </w:rPr>
              <w:fldChar w:fldCharType="end"/>
            </w:r>
          </w:p>
        </w:tc>
      </w:tr>
    </w:tbl>
    <w:p w14:paraId="3E89371F" w14:textId="77777777" w:rsidR="00AD5FA8" w:rsidRPr="00420C0E" w:rsidRDefault="00AD5FA8"/>
    <w:p w14:paraId="31146B57" w14:textId="77777777" w:rsidR="00AD5FA8" w:rsidRPr="00420C0E" w:rsidRDefault="00061AB3">
      <w:pPr>
        <w:pStyle w:val="3"/>
      </w:pPr>
      <w:bookmarkStart w:id="53" w:name="_Ref203052965"/>
      <w:bookmarkStart w:id="54" w:name="_Ref203052971"/>
      <w:bookmarkStart w:id="55" w:name="_Ref203052973"/>
      <w:bookmarkStart w:id="56" w:name="_Ref203053011"/>
      <w:bookmarkStart w:id="57" w:name="_Toc214897850"/>
      <w:r w:rsidRPr="00420C0E">
        <w:t xml:space="preserve">Описание </w:t>
      </w:r>
      <w:proofErr w:type="spellStart"/>
      <w:r w:rsidRPr="00420C0E">
        <w:t>комлексного</w:t>
      </w:r>
      <w:proofErr w:type="spellEnd"/>
      <w:r w:rsidRPr="00420C0E">
        <w:t xml:space="preserve"> типа </w:t>
      </w:r>
      <w:proofErr w:type="spellStart"/>
      <w:r w:rsidRPr="00420C0E">
        <w:t>RskpMir</w:t>
      </w:r>
      <w:bookmarkEnd w:id="53"/>
      <w:bookmarkEnd w:id="54"/>
      <w:bookmarkEnd w:id="55"/>
      <w:bookmarkEnd w:id="56"/>
      <w:bookmarkEnd w:id="57"/>
      <w:proofErr w:type="spellEnd"/>
    </w:p>
    <w:p w14:paraId="7766C297" w14:textId="1EB1BAB1" w:rsidR="00AD5FA8" w:rsidRPr="00420C0E" w:rsidRDefault="00061AB3">
      <w:r w:rsidRPr="00420C0E">
        <w:t>Описание комплексного типа «</w:t>
      </w:r>
      <w:proofErr w:type="spellStart"/>
      <w:r w:rsidRPr="00420C0E">
        <w:t>RskpMir</w:t>
      </w:r>
      <w:proofErr w:type="spellEnd"/>
      <w:r w:rsidRPr="00420C0E">
        <w:t xml:space="preserve">» </w:t>
      </w:r>
      <w:r w:rsidR="00080799" w:rsidRPr="00420C0E">
        <w:t xml:space="preserve">блока «РСКП (перечисление на карты «МИР»)» </w:t>
      </w:r>
      <w:r w:rsidRPr="00420C0E">
        <w:t>представлено в таблице ниже (</w:t>
      </w:r>
      <w:r w:rsidRPr="00420C0E">
        <w:fldChar w:fldCharType="begin"/>
      </w:r>
      <w:r w:rsidRPr="00420C0E">
        <w:instrText xml:space="preserve"> REF _Ref185756089 \h  \* MERGEFORMAT </w:instrText>
      </w:r>
      <w:r w:rsidRPr="00420C0E">
        <w:fldChar w:fldCharType="separate"/>
      </w:r>
      <w:r w:rsidRPr="00420C0E">
        <w:t>Таблица 6</w:t>
      </w:r>
      <w:r w:rsidRPr="00420C0E">
        <w:fldChar w:fldCharType="end"/>
      </w:r>
      <w:r w:rsidRPr="00420C0E">
        <w:t>).</w:t>
      </w:r>
    </w:p>
    <w:p w14:paraId="3C4420D4" w14:textId="77777777" w:rsidR="00AD5FA8" w:rsidRPr="00420C0E" w:rsidRDefault="00061AB3">
      <w:pPr>
        <w:pStyle w:val="-"/>
      </w:pPr>
      <w:bookmarkStart w:id="58" w:name="_Ref185756089"/>
      <w:bookmarkStart w:id="59" w:name="_Ref203053094"/>
      <w:bookmarkStart w:id="60" w:name="_Toc208574125"/>
      <w:r w:rsidRPr="00420C0E">
        <w:t>Таблица </w:t>
      </w:r>
      <w:r w:rsidR="00C0667C">
        <w:fldChar w:fldCharType="begin"/>
      </w:r>
      <w:r w:rsidR="00C0667C">
        <w:instrText xml:space="preserve"> SEQ Таблица \* ARABIC </w:instrText>
      </w:r>
      <w:r w:rsidR="00C0667C">
        <w:fldChar w:fldCharType="separate"/>
      </w:r>
      <w:r w:rsidRPr="00420C0E">
        <w:t>6</w:t>
      </w:r>
      <w:r w:rsidR="00C0667C">
        <w:fldChar w:fldCharType="end"/>
      </w:r>
      <w:bookmarkEnd w:id="58"/>
      <w:r w:rsidRPr="00420C0E">
        <w:t xml:space="preserve"> – Описание комплексного типа «R</w:t>
      </w:r>
      <w:proofErr w:type="spellStart"/>
      <w:r w:rsidRPr="00420C0E">
        <w:rPr>
          <w:lang w:val="en-US"/>
        </w:rPr>
        <w:t>skpMir</w:t>
      </w:r>
      <w:proofErr w:type="spellEnd"/>
      <w:r w:rsidRPr="00420C0E">
        <w:t>»</w:t>
      </w:r>
      <w:bookmarkEnd w:id="59"/>
      <w:bookmarkEnd w:id="60"/>
    </w:p>
    <w:tbl>
      <w:tblPr>
        <w:tblStyle w:val="GOSTTable2"/>
        <w:tblW w:w="5000" w:type="pct"/>
        <w:tblLayout w:type="fixed"/>
        <w:tblLook w:val="01E0" w:firstRow="1" w:lastRow="1" w:firstColumn="1" w:lastColumn="1" w:noHBand="0" w:noVBand="0"/>
      </w:tblPr>
      <w:tblGrid>
        <w:gridCol w:w="1677"/>
        <w:gridCol w:w="1579"/>
        <w:gridCol w:w="568"/>
        <w:gridCol w:w="1134"/>
        <w:gridCol w:w="1133"/>
        <w:gridCol w:w="1133"/>
        <w:gridCol w:w="2121"/>
      </w:tblGrid>
      <w:tr w:rsidR="00AD5FA8" w:rsidRPr="00420C0E" w14:paraId="58DC8F5D" w14:textId="77777777" w:rsidTr="00AD5FA8">
        <w:trPr>
          <w:cnfStyle w:val="100000000000" w:firstRow="1" w:lastRow="0" w:firstColumn="0" w:lastColumn="0" w:oddVBand="0" w:evenVBand="0" w:oddHBand="0" w:evenHBand="0" w:firstRowFirstColumn="0" w:firstRowLastColumn="0" w:lastRowFirstColumn="0" w:lastRowLastColumn="0"/>
        </w:trPr>
        <w:tc>
          <w:tcPr>
            <w:tcW w:w="897" w:type="pct"/>
          </w:tcPr>
          <w:p w14:paraId="1CAC362A" w14:textId="77777777" w:rsidR="00AD5FA8" w:rsidRPr="00420C0E" w:rsidRDefault="00061AB3">
            <w:pPr>
              <w:pStyle w:val="12-4"/>
              <w:rPr>
                <w:bCs/>
                <w:sz w:val="22"/>
                <w:szCs w:val="22"/>
              </w:rPr>
            </w:pPr>
            <w:r w:rsidRPr="00420C0E">
              <w:rPr>
                <w:bCs/>
                <w:sz w:val="22"/>
                <w:szCs w:val="22"/>
              </w:rPr>
              <w:t>Наименование реквизита</w:t>
            </w:r>
          </w:p>
        </w:tc>
        <w:tc>
          <w:tcPr>
            <w:tcW w:w="845" w:type="pct"/>
          </w:tcPr>
          <w:p w14:paraId="15A6B83C"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4" w:type="pct"/>
          </w:tcPr>
          <w:p w14:paraId="37F69A82" w14:textId="77777777" w:rsidR="00AD5FA8" w:rsidRPr="00420C0E" w:rsidRDefault="00061AB3">
            <w:pPr>
              <w:pStyle w:val="12-4"/>
              <w:rPr>
                <w:bCs/>
                <w:sz w:val="22"/>
                <w:szCs w:val="22"/>
              </w:rPr>
            </w:pPr>
            <w:r w:rsidRPr="00420C0E">
              <w:rPr>
                <w:bCs/>
                <w:sz w:val="22"/>
                <w:szCs w:val="22"/>
              </w:rPr>
              <w:t>Тип</w:t>
            </w:r>
          </w:p>
        </w:tc>
        <w:tc>
          <w:tcPr>
            <w:tcW w:w="607" w:type="pct"/>
          </w:tcPr>
          <w:p w14:paraId="0A92365C" w14:textId="77777777" w:rsidR="00AD5FA8" w:rsidRPr="00420C0E" w:rsidRDefault="00061AB3">
            <w:pPr>
              <w:pStyle w:val="12-4"/>
              <w:rPr>
                <w:bCs/>
                <w:sz w:val="22"/>
                <w:szCs w:val="22"/>
              </w:rPr>
            </w:pPr>
            <w:r w:rsidRPr="00420C0E">
              <w:rPr>
                <w:bCs/>
                <w:sz w:val="22"/>
                <w:szCs w:val="22"/>
              </w:rPr>
              <w:t>Формат реквизита</w:t>
            </w:r>
          </w:p>
        </w:tc>
        <w:tc>
          <w:tcPr>
            <w:tcW w:w="606" w:type="pct"/>
          </w:tcPr>
          <w:p w14:paraId="263C25B0"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606" w:type="pct"/>
          </w:tcPr>
          <w:p w14:paraId="6C7EA89A" w14:textId="77777777" w:rsidR="00AD5FA8" w:rsidRPr="00420C0E" w:rsidRDefault="00061AB3">
            <w:pPr>
              <w:pStyle w:val="12-4"/>
              <w:rPr>
                <w:bCs/>
                <w:sz w:val="22"/>
                <w:szCs w:val="22"/>
                <w:lang w:val="en-US"/>
              </w:rPr>
            </w:pPr>
            <w:r w:rsidRPr="00420C0E">
              <w:rPr>
                <w:bCs/>
                <w:sz w:val="22"/>
                <w:szCs w:val="22"/>
              </w:rPr>
              <w:t>Обязательность для R</w:t>
            </w:r>
            <w:proofErr w:type="spellStart"/>
            <w:r w:rsidRPr="00420C0E">
              <w:rPr>
                <w:bCs/>
                <w:sz w:val="22"/>
                <w:szCs w:val="22"/>
                <w:lang w:val="en-US"/>
              </w:rPr>
              <w:t>SKP_Mir</w:t>
            </w:r>
            <w:proofErr w:type="spellEnd"/>
          </w:p>
        </w:tc>
        <w:tc>
          <w:tcPr>
            <w:tcW w:w="1135" w:type="pct"/>
          </w:tcPr>
          <w:p w14:paraId="521709B7"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70BE2A69"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2074D37B" w14:textId="77777777" w:rsidR="00AD5FA8" w:rsidRPr="00420C0E" w:rsidRDefault="00061AB3">
            <w:pPr>
              <w:pStyle w:val="12-3"/>
              <w:keepLines/>
              <w:rPr>
                <w:sz w:val="22"/>
                <w:szCs w:val="22"/>
                <w:lang w:val="en-US"/>
              </w:rPr>
            </w:pPr>
            <w:r w:rsidRPr="00420C0E">
              <w:rPr>
                <w:sz w:val="22"/>
                <w:szCs w:val="22"/>
              </w:rPr>
              <w:t>Номер распоряжения</w:t>
            </w:r>
          </w:p>
        </w:tc>
        <w:tc>
          <w:tcPr>
            <w:tcW w:w="845" w:type="pct"/>
          </w:tcPr>
          <w:p w14:paraId="3CE1D05A" w14:textId="77777777" w:rsidR="00AD5FA8" w:rsidRPr="00420C0E" w:rsidRDefault="00061AB3">
            <w:pPr>
              <w:pStyle w:val="12-3"/>
              <w:keepLines/>
              <w:rPr>
                <w:sz w:val="22"/>
                <w:szCs w:val="22"/>
              </w:rPr>
            </w:pPr>
            <w:proofErr w:type="spellStart"/>
            <w:r w:rsidRPr="00420C0E">
              <w:rPr>
                <w:bCs/>
                <w:sz w:val="22"/>
                <w:szCs w:val="22"/>
                <w:lang w:val="en-US"/>
              </w:rPr>
              <w:t>rskpN</w:t>
            </w:r>
            <w:proofErr w:type="spellEnd"/>
            <w:r w:rsidRPr="00420C0E">
              <w:rPr>
                <w:bCs/>
                <w:sz w:val="22"/>
                <w:szCs w:val="22"/>
              </w:rPr>
              <w:t>m</w:t>
            </w:r>
          </w:p>
        </w:tc>
        <w:tc>
          <w:tcPr>
            <w:tcW w:w="304" w:type="pct"/>
          </w:tcPr>
          <w:p w14:paraId="3E02EF27" w14:textId="77777777" w:rsidR="00AD5FA8" w:rsidRPr="00420C0E" w:rsidRDefault="00061AB3">
            <w:pPr>
              <w:pStyle w:val="12-3"/>
              <w:keepLines/>
              <w:rPr>
                <w:sz w:val="22"/>
                <w:szCs w:val="22"/>
              </w:rPr>
            </w:pPr>
            <w:r w:rsidRPr="00420C0E">
              <w:rPr>
                <w:sz w:val="22"/>
                <w:szCs w:val="22"/>
              </w:rPr>
              <w:t>П</w:t>
            </w:r>
          </w:p>
        </w:tc>
        <w:tc>
          <w:tcPr>
            <w:tcW w:w="607" w:type="pct"/>
          </w:tcPr>
          <w:p w14:paraId="119D7892"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1-15)</w:t>
            </w:r>
          </w:p>
        </w:tc>
        <w:tc>
          <w:tcPr>
            <w:tcW w:w="606" w:type="pct"/>
          </w:tcPr>
          <w:p w14:paraId="612744DD" w14:textId="77777777" w:rsidR="00AD5FA8" w:rsidRPr="00420C0E" w:rsidRDefault="00061AB3">
            <w:pPr>
              <w:pStyle w:val="12-3"/>
              <w:keepLines/>
              <w:rPr>
                <w:sz w:val="22"/>
                <w:szCs w:val="22"/>
              </w:rPr>
            </w:pPr>
            <w:r w:rsidRPr="00420C0E">
              <w:rPr>
                <w:sz w:val="22"/>
                <w:szCs w:val="22"/>
              </w:rPr>
              <w:t>УО</w:t>
            </w:r>
          </w:p>
        </w:tc>
        <w:tc>
          <w:tcPr>
            <w:tcW w:w="606" w:type="pct"/>
          </w:tcPr>
          <w:p w14:paraId="3A89CB98" w14:textId="77777777" w:rsidR="00AD5FA8" w:rsidRPr="00420C0E" w:rsidRDefault="00061AB3">
            <w:pPr>
              <w:pStyle w:val="12-3"/>
              <w:keepLines/>
              <w:rPr>
                <w:sz w:val="22"/>
                <w:szCs w:val="22"/>
              </w:rPr>
            </w:pPr>
            <w:r w:rsidRPr="00420C0E">
              <w:rPr>
                <w:sz w:val="22"/>
                <w:szCs w:val="22"/>
              </w:rPr>
              <w:t>О</w:t>
            </w:r>
          </w:p>
        </w:tc>
        <w:tc>
          <w:tcPr>
            <w:tcW w:w="1135" w:type="pct"/>
          </w:tcPr>
          <w:p w14:paraId="535462FB" w14:textId="77777777" w:rsidR="00AD5FA8" w:rsidRPr="00420C0E" w:rsidRDefault="00061AB3">
            <w:pPr>
              <w:pStyle w:val="12-3"/>
              <w:keepLines/>
              <w:rPr>
                <w:sz w:val="22"/>
                <w:szCs w:val="22"/>
              </w:rPr>
            </w:pPr>
            <w:r w:rsidRPr="00420C0E">
              <w:rPr>
                <w:sz w:val="22"/>
                <w:szCs w:val="22"/>
              </w:rPr>
              <w:t>Реквизит 1.10.</w:t>
            </w:r>
          </w:p>
          <w:p w14:paraId="67660C13" w14:textId="77777777" w:rsidR="00AD5FA8" w:rsidRPr="00420C0E" w:rsidRDefault="00061AB3">
            <w:pPr>
              <w:pStyle w:val="12-3"/>
              <w:keepLines/>
              <w:rPr>
                <w:sz w:val="22"/>
                <w:szCs w:val="22"/>
                <w:lang w:eastAsia="en-US"/>
              </w:rPr>
            </w:pPr>
            <w:r w:rsidRPr="00420C0E">
              <w:rPr>
                <w:sz w:val="22"/>
                <w:szCs w:val="22"/>
              </w:rPr>
              <w:t xml:space="preserve">Указывается </w:t>
            </w:r>
            <w:r w:rsidRPr="00420C0E">
              <w:rPr>
                <w:sz w:val="22"/>
                <w:szCs w:val="22"/>
                <w:lang w:eastAsia="en-US"/>
              </w:rPr>
              <w:t>уникальный в пределах даты распоряжения номер РСКП (перечисление на карты «МИР»).</w:t>
            </w:r>
          </w:p>
          <w:p w14:paraId="50EA2D63" w14:textId="77777777" w:rsidR="00AD5FA8" w:rsidRPr="00420C0E" w:rsidRDefault="00061AB3">
            <w:pPr>
              <w:pStyle w:val="12-3"/>
              <w:keepLines/>
              <w:rPr>
                <w:sz w:val="22"/>
                <w:szCs w:val="22"/>
                <w:lang w:eastAsia="en-US"/>
              </w:rPr>
            </w:pPr>
            <w:r w:rsidRPr="00420C0E">
              <w:rPr>
                <w:sz w:val="22"/>
                <w:szCs w:val="22"/>
                <w:lang w:eastAsia="en-US"/>
              </w:rPr>
              <w:lastRenderedPageBreak/>
              <w:t>Первый символ номера может принимать значение в виде буквы латинского алфавита: «</w:t>
            </w:r>
            <w:r w:rsidRPr="00420C0E">
              <w:rPr>
                <w:sz w:val="22"/>
                <w:szCs w:val="22"/>
                <w:lang w:val="en-US" w:eastAsia="en-US"/>
              </w:rPr>
              <w:t>F</w:t>
            </w:r>
            <w:r w:rsidRPr="00420C0E">
              <w:rPr>
                <w:sz w:val="22"/>
                <w:szCs w:val="22"/>
                <w:lang w:eastAsia="en-US"/>
              </w:rPr>
              <w:t>» – в случае формирования/подписания РСКП (перечисление на карты «МИР») в Модуле.</w:t>
            </w:r>
          </w:p>
          <w:p w14:paraId="42DC0BCD" w14:textId="77777777" w:rsidR="00AD5FA8" w:rsidRPr="00420C0E" w:rsidRDefault="00061AB3">
            <w:pPr>
              <w:pStyle w:val="12-3"/>
              <w:keepLines/>
              <w:rPr>
                <w:sz w:val="22"/>
                <w:szCs w:val="22"/>
                <w:lang w:eastAsia="en-US"/>
              </w:rPr>
            </w:pPr>
            <w:r w:rsidRPr="00420C0E">
              <w:rPr>
                <w:sz w:val="22"/>
                <w:szCs w:val="22"/>
                <w:lang w:eastAsia="en-US"/>
              </w:rPr>
              <w:t>Для АИФДБ (ФТС, ФНС) указывается уникальный порядковый номер, который состоит из 15 знаков XXXYYMMDDZZZZZZ, где</w:t>
            </w:r>
          </w:p>
          <w:p w14:paraId="0EBD9357" w14:textId="3CC84C76" w:rsidR="00AD5FA8" w:rsidRPr="00420C0E" w:rsidRDefault="00061AB3">
            <w:pPr>
              <w:pStyle w:val="12-3"/>
              <w:keepLines/>
              <w:ind w:left="-56"/>
              <w:rPr>
                <w:sz w:val="22"/>
                <w:szCs w:val="22"/>
                <w:lang w:eastAsia="en-US"/>
              </w:rPr>
            </w:pPr>
            <w:r w:rsidRPr="00420C0E">
              <w:rPr>
                <w:sz w:val="22"/>
                <w:szCs w:val="22"/>
                <w:lang w:eastAsia="en-US"/>
              </w:rPr>
              <w:t>- XXX – код главы АИФДБ (153</w:t>
            </w:r>
            <w:r w:rsidR="00B05874" w:rsidRPr="00420C0E">
              <w:rPr>
                <w:sz w:val="22"/>
                <w:szCs w:val="22"/>
                <w:lang w:eastAsia="en-US"/>
              </w:rPr>
              <w:t>, 182</w:t>
            </w:r>
            <w:r w:rsidRPr="00420C0E">
              <w:rPr>
                <w:sz w:val="22"/>
                <w:szCs w:val="22"/>
                <w:lang w:eastAsia="en-US"/>
              </w:rPr>
              <w:t>);</w:t>
            </w:r>
          </w:p>
          <w:p w14:paraId="19CA183F" w14:textId="77777777" w:rsidR="00AD5FA8" w:rsidRPr="00420C0E" w:rsidRDefault="00061AB3">
            <w:pPr>
              <w:pStyle w:val="12-3"/>
              <w:keepLines/>
              <w:rPr>
                <w:sz w:val="22"/>
                <w:szCs w:val="22"/>
                <w:lang w:eastAsia="en-US"/>
              </w:rPr>
            </w:pPr>
            <w:r w:rsidRPr="00420C0E">
              <w:rPr>
                <w:sz w:val="22"/>
                <w:szCs w:val="22"/>
                <w:lang w:eastAsia="en-US"/>
              </w:rPr>
              <w:t>- YY – последние 2 знака года, за который сформирован документ;</w:t>
            </w:r>
          </w:p>
          <w:p w14:paraId="7910DFBB" w14:textId="77777777" w:rsidR="00AD5FA8" w:rsidRPr="00420C0E" w:rsidRDefault="00061AB3">
            <w:pPr>
              <w:pStyle w:val="12-3"/>
              <w:keepLines/>
              <w:ind w:hanging="113"/>
              <w:rPr>
                <w:sz w:val="22"/>
                <w:szCs w:val="22"/>
                <w:lang w:eastAsia="en-US"/>
              </w:rPr>
            </w:pPr>
            <w:r w:rsidRPr="00420C0E">
              <w:rPr>
                <w:sz w:val="22"/>
                <w:szCs w:val="22"/>
                <w:lang w:eastAsia="en-US"/>
              </w:rPr>
              <w:t xml:space="preserve"> - MM – месяц формирования;</w:t>
            </w:r>
          </w:p>
          <w:p w14:paraId="176407A4" w14:textId="77777777" w:rsidR="00AD5FA8" w:rsidRPr="00420C0E" w:rsidRDefault="00061AB3">
            <w:pPr>
              <w:pStyle w:val="12-3"/>
              <w:keepLines/>
              <w:ind w:hanging="113"/>
              <w:rPr>
                <w:sz w:val="22"/>
                <w:szCs w:val="22"/>
                <w:lang w:eastAsia="en-US"/>
              </w:rPr>
            </w:pPr>
            <w:r w:rsidRPr="00420C0E">
              <w:rPr>
                <w:sz w:val="22"/>
                <w:szCs w:val="22"/>
                <w:lang w:eastAsia="en-US"/>
              </w:rPr>
              <w:t>-  DD – день формирования;</w:t>
            </w:r>
          </w:p>
          <w:p w14:paraId="7385D80C" w14:textId="77777777" w:rsidR="00AD5FA8" w:rsidRPr="00420C0E" w:rsidRDefault="00061AB3">
            <w:pPr>
              <w:pStyle w:val="12-3"/>
              <w:keepLines/>
              <w:rPr>
                <w:sz w:val="22"/>
                <w:szCs w:val="22"/>
              </w:rPr>
            </w:pPr>
            <w:r w:rsidRPr="00420C0E">
              <w:rPr>
                <w:sz w:val="22"/>
                <w:szCs w:val="22"/>
                <w:lang w:eastAsia="en-US"/>
              </w:rPr>
              <w:t>- ZZZZZZ – порядковый номер, присвоенный клиентом.</w:t>
            </w:r>
          </w:p>
        </w:tc>
      </w:tr>
      <w:tr w:rsidR="00AD5FA8" w:rsidRPr="00420C0E" w14:paraId="40BA95B3"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A6DE745" w14:textId="77777777" w:rsidR="00AD5FA8" w:rsidRPr="00420C0E" w:rsidRDefault="00061AB3">
            <w:pPr>
              <w:pStyle w:val="12-3"/>
              <w:keepLines/>
              <w:rPr>
                <w:sz w:val="22"/>
                <w:szCs w:val="22"/>
              </w:rPr>
            </w:pPr>
            <w:r w:rsidRPr="00420C0E">
              <w:rPr>
                <w:sz w:val="22"/>
                <w:szCs w:val="22"/>
              </w:rPr>
              <w:lastRenderedPageBreak/>
              <w:t>Дата составления распоряжения</w:t>
            </w:r>
          </w:p>
        </w:tc>
        <w:tc>
          <w:tcPr>
            <w:tcW w:w="845" w:type="pct"/>
          </w:tcPr>
          <w:p w14:paraId="754E15E9" w14:textId="77777777" w:rsidR="00AD5FA8" w:rsidRPr="00420C0E" w:rsidRDefault="00061AB3">
            <w:pPr>
              <w:pStyle w:val="12-3"/>
              <w:keepLines/>
              <w:rPr>
                <w:sz w:val="22"/>
                <w:szCs w:val="22"/>
              </w:rPr>
            </w:pPr>
            <w:proofErr w:type="spellStart"/>
            <w:r w:rsidRPr="00420C0E">
              <w:rPr>
                <w:bCs/>
                <w:sz w:val="22"/>
                <w:szCs w:val="22"/>
                <w:lang w:val="en-US"/>
              </w:rPr>
              <w:t>rskpD</w:t>
            </w:r>
            <w:r w:rsidRPr="00420C0E">
              <w:rPr>
                <w:bCs/>
                <w:sz w:val="22"/>
                <w:szCs w:val="22"/>
              </w:rPr>
              <w:t>ate</w:t>
            </w:r>
            <w:proofErr w:type="spellEnd"/>
          </w:p>
        </w:tc>
        <w:tc>
          <w:tcPr>
            <w:tcW w:w="304" w:type="pct"/>
          </w:tcPr>
          <w:p w14:paraId="4FAB6F4C" w14:textId="77777777" w:rsidR="00AD5FA8" w:rsidRPr="00420C0E" w:rsidRDefault="00061AB3">
            <w:pPr>
              <w:pStyle w:val="12-3"/>
              <w:keepLines/>
              <w:rPr>
                <w:sz w:val="22"/>
                <w:szCs w:val="22"/>
              </w:rPr>
            </w:pPr>
            <w:r w:rsidRPr="00420C0E">
              <w:rPr>
                <w:sz w:val="22"/>
                <w:szCs w:val="22"/>
              </w:rPr>
              <w:t>П</w:t>
            </w:r>
          </w:p>
        </w:tc>
        <w:tc>
          <w:tcPr>
            <w:tcW w:w="607" w:type="pct"/>
          </w:tcPr>
          <w:p w14:paraId="7ED9A6EC" w14:textId="77777777" w:rsidR="00AD5FA8" w:rsidRPr="00420C0E" w:rsidRDefault="00061AB3">
            <w:pPr>
              <w:pStyle w:val="12-3"/>
              <w:keepLines/>
              <w:rPr>
                <w:sz w:val="22"/>
                <w:szCs w:val="22"/>
              </w:rPr>
            </w:pPr>
            <w:r w:rsidRPr="00420C0E">
              <w:rPr>
                <w:sz w:val="22"/>
                <w:szCs w:val="22"/>
                <w:lang w:val="en-US"/>
              </w:rPr>
              <w:t>D</w:t>
            </w:r>
            <w:proofErr w:type="spellStart"/>
            <w:r w:rsidRPr="00420C0E">
              <w:rPr>
                <w:sz w:val="22"/>
                <w:szCs w:val="22"/>
              </w:rPr>
              <w:t>ate</w:t>
            </w:r>
            <w:proofErr w:type="spellEnd"/>
          </w:p>
        </w:tc>
        <w:tc>
          <w:tcPr>
            <w:tcW w:w="606" w:type="pct"/>
          </w:tcPr>
          <w:p w14:paraId="7EE5B6A6" w14:textId="77777777" w:rsidR="00AD5FA8" w:rsidRPr="00420C0E" w:rsidRDefault="00061AB3">
            <w:pPr>
              <w:pStyle w:val="12-3"/>
              <w:keepLines/>
              <w:rPr>
                <w:sz w:val="22"/>
                <w:szCs w:val="22"/>
              </w:rPr>
            </w:pPr>
            <w:r w:rsidRPr="00420C0E">
              <w:rPr>
                <w:sz w:val="22"/>
                <w:szCs w:val="22"/>
              </w:rPr>
              <w:t>УО</w:t>
            </w:r>
          </w:p>
        </w:tc>
        <w:tc>
          <w:tcPr>
            <w:tcW w:w="606" w:type="pct"/>
          </w:tcPr>
          <w:p w14:paraId="4D9CF584" w14:textId="77777777" w:rsidR="00AD5FA8" w:rsidRPr="00420C0E" w:rsidRDefault="00061AB3">
            <w:pPr>
              <w:pStyle w:val="12-3"/>
              <w:keepLines/>
              <w:rPr>
                <w:sz w:val="22"/>
                <w:szCs w:val="22"/>
              </w:rPr>
            </w:pPr>
            <w:r w:rsidRPr="00420C0E">
              <w:rPr>
                <w:sz w:val="22"/>
                <w:szCs w:val="22"/>
              </w:rPr>
              <w:t>О</w:t>
            </w:r>
          </w:p>
        </w:tc>
        <w:tc>
          <w:tcPr>
            <w:tcW w:w="1135" w:type="pct"/>
          </w:tcPr>
          <w:p w14:paraId="1983A27F" w14:textId="77777777" w:rsidR="00AD5FA8" w:rsidRPr="00420C0E" w:rsidRDefault="00061AB3">
            <w:pPr>
              <w:pStyle w:val="12-3"/>
              <w:keepLines/>
              <w:rPr>
                <w:sz w:val="22"/>
                <w:szCs w:val="22"/>
              </w:rPr>
            </w:pPr>
            <w:r w:rsidRPr="00420C0E">
              <w:rPr>
                <w:sz w:val="22"/>
                <w:szCs w:val="22"/>
              </w:rPr>
              <w:t>Реквизит 1.15.</w:t>
            </w:r>
          </w:p>
          <w:p w14:paraId="69FD97EF" w14:textId="77777777" w:rsidR="00AD5FA8" w:rsidRPr="00420C0E" w:rsidRDefault="00061AB3">
            <w:pPr>
              <w:pStyle w:val="12-3"/>
              <w:keepLines/>
              <w:rPr>
                <w:sz w:val="22"/>
                <w:szCs w:val="22"/>
              </w:rPr>
            </w:pPr>
            <w:r w:rsidRPr="00420C0E">
              <w:rPr>
                <w:sz w:val="22"/>
                <w:szCs w:val="22"/>
              </w:rPr>
              <w:t>Указывается дата составления РСКП (перечисление на карты «МИР»), не превышающая дату его представления в ТОФК</w:t>
            </w:r>
          </w:p>
        </w:tc>
      </w:tr>
      <w:tr w:rsidR="00AD5FA8" w:rsidRPr="00420C0E" w14:paraId="6FE25D12"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510DC0C1" w14:textId="77777777" w:rsidR="00AD5FA8" w:rsidRPr="00420C0E" w:rsidRDefault="00061AB3">
            <w:pPr>
              <w:pStyle w:val="12-3"/>
              <w:keepLines/>
              <w:rPr>
                <w:sz w:val="22"/>
                <w:szCs w:val="22"/>
              </w:rPr>
            </w:pPr>
            <w:r w:rsidRPr="00420C0E">
              <w:rPr>
                <w:sz w:val="22"/>
                <w:szCs w:val="22"/>
              </w:rPr>
              <w:t>Место представления распоряжения</w:t>
            </w:r>
          </w:p>
        </w:tc>
        <w:tc>
          <w:tcPr>
            <w:tcW w:w="845" w:type="pct"/>
          </w:tcPr>
          <w:p w14:paraId="17A885F5" w14:textId="77777777" w:rsidR="00AD5FA8" w:rsidRPr="00420C0E" w:rsidRDefault="00061AB3">
            <w:pPr>
              <w:pStyle w:val="12-3"/>
              <w:keepLines/>
              <w:rPr>
                <w:bCs/>
                <w:sz w:val="22"/>
                <w:szCs w:val="22"/>
              </w:rPr>
            </w:pPr>
            <w:r w:rsidRPr="00420C0E">
              <w:rPr>
                <w:sz w:val="22"/>
                <w:szCs w:val="22"/>
              </w:rPr>
              <w:t>t</w:t>
            </w:r>
            <w:r w:rsidRPr="00420C0E">
              <w:rPr>
                <w:sz w:val="22"/>
                <w:szCs w:val="22"/>
                <w:lang w:val="en-US"/>
              </w:rPr>
              <w:t>o</w:t>
            </w:r>
            <w:proofErr w:type="spellStart"/>
            <w:r w:rsidRPr="00420C0E">
              <w:rPr>
                <w:sz w:val="22"/>
                <w:szCs w:val="22"/>
              </w:rPr>
              <w:t>fkInform</w:t>
            </w:r>
            <w:proofErr w:type="spellEnd"/>
          </w:p>
        </w:tc>
        <w:tc>
          <w:tcPr>
            <w:tcW w:w="304" w:type="pct"/>
          </w:tcPr>
          <w:p w14:paraId="3727B350" w14:textId="77777777" w:rsidR="00AD5FA8" w:rsidRPr="00420C0E" w:rsidRDefault="00061AB3">
            <w:pPr>
              <w:pStyle w:val="12-3"/>
              <w:keepLines/>
              <w:rPr>
                <w:sz w:val="22"/>
                <w:szCs w:val="22"/>
              </w:rPr>
            </w:pPr>
            <w:r w:rsidRPr="00420C0E">
              <w:rPr>
                <w:sz w:val="22"/>
                <w:szCs w:val="22"/>
              </w:rPr>
              <w:t>С</w:t>
            </w:r>
          </w:p>
        </w:tc>
        <w:tc>
          <w:tcPr>
            <w:tcW w:w="607" w:type="pct"/>
          </w:tcPr>
          <w:p w14:paraId="0916DD75" w14:textId="77777777" w:rsidR="00AD5FA8" w:rsidRPr="00420C0E" w:rsidRDefault="00061AB3">
            <w:pPr>
              <w:pStyle w:val="12-3"/>
              <w:keepLines/>
              <w:rPr>
                <w:sz w:val="22"/>
                <w:szCs w:val="22"/>
                <w:lang w:val="en-US"/>
              </w:rPr>
            </w:pPr>
            <w:r w:rsidRPr="00420C0E">
              <w:rPr>
                <w:sz w:val="22"/>
                <w:szCs w:val="22"/>
              </w:rPr>
              <w:t>t</w:t>
            </w:r>
            <w:r w:rsidRPr="00420C0E">
              <w:rPr>
                <w:sz w:val="22"/>
                <w:szCs w:val="22"/>
                <w:lang w:val="en-US"/>
              </w:rPr>
              <w:t>o</w:t>
            </w:r>
            <w:proofErr w:type="spellStart"/>
            <w:r w:rsidRPr="00420C0E">
              <w:rPr>
                <w:sz w:val="22"/>
                <w:szCs w:val="22"/>
              </w:rPr>
              <w:t>fkInf</w:t>
            </w:r>
            <w:proofErr w:type="spellEnd"/>
          </w:p>
        </w:tc>
        <w:tc>
          <w:tcPr>
            <w:tcW w:w="606" w:type="pct"/>
          </w:tcPr>
          <w:p w14:paraId="4D3A795E" w14:textId="77777777" w:rsidR="00AD5FA8" w:rsidRPr="00420C0E" w:rsidRDefault="00061AB3">
            <w:pPr>
              <w:pStyle w:val="12-3"/>
              <w:keepLines/>
              <w:rPr>
                <w:sz w:val="22"/>
                <w:szCs w:val="22"/>
              </w:rPr>
            </w:pPr>
            <w:r w:rsidRPr="00420C0E">
              <w:rPr>
                <w:sz w:val="22"/>
                <w:szCs w:val="22"/>
              </w:rPr>
              <w:t>УО</w:t>
            </w:r>
          </w:p>
        </w:tc>
        <w:tc>
          <w:tcPr>
            <w:tcW w:w="606" w:type="pct"/>
          </w:tcPr>
          <w:p w14:paraId="574ED6E6" w14:textId="77777777" w:rsidR="00AD5FA8" w:rsidRPr="00420C0E" w:rsidRDefault="00061AB3">
            <w:pPr>
              <w:pStyle w:val="12-3"/>
              <w:keepLines/>
              <w:rPr>
                <w:sz w:val="22"/>
                <w:szCs w:val="22"/>
                <w:lang w:val="en-US"/>
              </w:rPr>
            </w:pPr>
            <w:r w:rsidRPr="00420C0E">
              <w:rPr>
                <w:sz w:val="22"/>
                <w:szCs w:val="22"/>
              </w:rPr>
              <w:t>О</w:t>
            </w:r>
          </w:p>
        </w:tc>
        <w:tc>
          <w:tcPr>
            <w:tcW w:w="1135" w:type="pct"/>
          </w:tcPr>
          <w:p w14:paraId="069727E6" w14:textId="77777777" w:rsidR="00AD5FA8" w:rsidRPr="00420C0E" w:rsidRDefault="00061AB3">
            <w:pPr>
              <w:pStyle w:val="12-3"/>
              <w:keepLines/>
              <w:rPr>
                <w:sz w:val="22"/>
                <w:szCs w:val="22"/>
                <w:lang w:eastAsia="en-US"/>
              </w:rPr>
            </w:pPr>
            <w:r w:rsidRPr="00420C0E">
              <w:rPr>
                <w:sz w:val="22"/>
                <w:szCs w:val="22"/>
              </w:rPr>
              <w:t>Информация об органе ФК, осуществляющем обслуживание ЛС. Состав реквизита представлен в таблице </w:t>
            </w:r>
            <w:r w:rsidRPr="00420C0E">
              <w:rPr>
                <w:sz w:val="22"/>
                <w:szCs w:val="22"/>
              </w:rPr>
              <w:fldChar w:fldCharType="begin"/>
            </w:r>
            <w:r w:rsidRPr="00420C0E">
              <w:rPr>
                <w:sz w:val="22"/>
                <w:szCs w:val="22"/>
              </w:rPr>
              <w:instrText xml:space="preserve"> REF _Ref187336602 \h \# \0  \* MERGEFORMAT </w:instrText>
            </w:r>
            <w:r w:rsidRPr="00420C0E">
              <w:rPr>
                <w:sz w:val="22"/>
                <w:szCs w:val="22"/>
              </w:rPr>
            </w:r>
            <w:r w:rsidRPr="00420C0E">
              <w:rPr>
                <w:sz w:val="22"/>
                <w:szCs w:val="22"/>
              </w:rPr>
              <w:fldChar w:fldCharType="separate"/>
            </w:r>
            <w:r w:rsidRPr="00420C0E">
              <w:rPr>
                <w:sz w:val="22"/>
                <w:szCs w:val="22"/>
              </w:rPr>
              <w:t>7</w:t>
            </w:r>
            <w:r w:rsidRPr="00420C0E">
              <w:rPr>
                <w:sz w:val="22"/>
                <w:szCs w:val="22"/>
              </w:rPr>
              <w:fldChar w:fldCharType="end"/>
            </w:r>
          </w:p>
        </w:tc>
      </w:tr>
      <w:tr w:rsidR="00AD5FA8" w:rsidRPr="00420C0E" w14:paraId="4E45A249"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5A19766C" w14:textId="77777777" w:rsidR="00AD5FA8" w:rsidRPr="00420C0E" w:rsidRDefault="00061AB3">
            <w:pPr>
              <w:pStyle w:val="12-3"/>
              <w:keepLines/>
              <w:rPr>
                <w:sz w:val="22"/>
                <w:szCs w:val="22"/>
              </w:rPr>
            </w:pPr>
            <w:r w:rsidRPr="00420C0E">
              <w:rPr>
                <w:sz w:val="22"/>
                <w:szCs w:val="22"/>
              </w:rPr>
              <w:t>Предельная дата представления распоряжения</w:t>
            </w:r>
          </w:p>
        </w:tc>
        <w:tc>
          <w:tcPr>
            <w:tcW w:w="845" w:type="pct"/>
          </w:tcPr>
          <w:p w14:paraId="1DE0E2E1" w14:textId="77777777" w:rsidR="00AD5FA8" w:rsidRPr="00420C0E" w:rsidRDefault="00061AB3">
            <w:pPr>
              <w:pStyle w:val="12-3"/>
              <w:keepLines/>
              <w:rPr>
                <w:sz w:val="22"/>
                <w:szCs w:val="22"/>
              </w:rPr>
            </w:pPr>
            <w:proofErr w:type="spellStart"/>
            <w:r w:rsidRPr="00420C0E">
              <w:rPr>
                <w:sz w:val="22"/>
                <w:szCs w:val="22"/>
              </w:rPr>
              <w:t>max</w:t>
            </w:r>
            <w:proofErr w:type="spellEnd"/>
            <w:r w:rsidRPr="00420C0E">
              <w:rPr>
                <w:sz w:val="22"/>
                <w:szCs w:val="22"/>
                <w:lang w:val="en-US"/>
              </w:rPr>
              <w:t>E</w:t>
            </w:r>
            <w:proofErr w:type="spellStart"/>
            <w:r w:rsidRPr="00420C0E">
              <w:rPr>
                <w:sz w:val="22"/>
                <w:szCs w:val="22"/>
              </w:rPr>
              <w:t>xecution</w:t>
            </w:r>
            <w:proofErr w:type="spellEnd"/>
            <w:r w:rsidRPr="00420C0E">
              <w:rPr>
                <w:sz w:val="22"/>
                <w:szCs w:val="22"/>
                <w:lang w:val="en-US"/>
              </w:rPr>
              <w:t>D</w:t>
            </w:r>
            <w:proofErr w:type="spellStart"/>
            <w:r w:rsidRPr="00420C0E">
              <w:rPr>
                <w:sz w:val="22"/>
                <w:szCs w:val="22"/>
              </w:rPr>
              <w:t>ate</w:t>
            </w:r>
            <w:proofErr w:type="spellEnd"/>
          </w:p>
        </w:tc>
        <w:tc>
          <w:tcPr>
            <w:tcW w:w="304" w:type="pct"/>
          </w:tcPr>
          <w:p w14:paraId="576C9CD1" w14:textId="77777777" w:rsidR="00AD5FA8" w:rsidRPr="00420C0E" w:rsidRDefault="00061AB3">
            <w:pPr>
              <w:pStyle w:val="12-3"/>
              <w:keepLines/>
              <w:rPr>
                <w:sz w:val="22"/>
                <w:szCs w:val="22"/>
              </w:rPr>
            </w:pPr>
            <w:r w:rsidRPr="00420C0E">
              <w:rPr>
                <w:sz w:val="22"/>
                <w:szCs w:val="22"/>
              </w:rPr>
              <w:t>П</w:t>
            </w:r>
          </w:p>
        </w:tc>
        <w:tc>
          <w:tcPr>
            <w:tcW w:w="607" w:type="pct"/>
          </w:tcPr>
          <w:p w14:paraId="7CC8D7E9" w14:textId="77777777" w:rsidR="00AD5FA8" w:rsidRPr="00420C0E" w:rsidRDefault="00061AB3">
            <w:pPr>
              <w:pStyle w:val="12-3"/>
              <w:keepLines/>
              <w:rPr>
                <w:sz w:val="22"/>
                <w:szCs w:val="22"/>
              </w:rPr>
            </w:pPr>
            <w:r w:rsidRPr="00420C0E">
              <w:rPr>
                <w:sz w:val="22"/>
                <w:szCs w:val="22"/>
                <w:lang w:val="en-US"/>
              </w:rPr>
              <w:t>D</w:t>
            </w:r>
            <w:proofErr w:type="spellStart"/>
            <w:r w:rsidRPr="00420C0E">
              <w:rPr>
                <w:sz w:val="22"/>
                <w:szCs w:val="22"/>
              </w:rPr>
              <w:t>ate</w:t>
            </w:r>
            <w:proofErr w:type="spellEnd"/>
          </w:p>
        </w:tc>
        <w:tc>
          <w:tcPr>
            <w:tcW w:w="606" w:type="pct"/>
          </w:tcPr>
          <w:p w14:paraId="40100B9E" w14:textId="77777777" w:rsidR="00AD5FA8" w:rsidRPr="00420C0E" w:rsidRDefault="00061AB3">
            <w:pPr>
              <w:pStyle w:val="12-3"/>
              <w:keepLines/>
              <w:rPr>
                <w:sz w:val="22"/>
                <w:szCs w:val="22"/>
              </w:rPr>
            </w:pPr>
            <w:r w:rsidRPr="00420C0E">
              <w:rPr>
                <w:sz w:val="22"/>
                <w:szCs w:val="22"/>
              </w:rPr>
              <w:t>УО</w:t>
            </w:r>
          </w:p>
        </w:tc>
        <w:tc>
          <w:tcPr>
            <w:tcW w:w="606" w:type="pct"/>
          </w:tcPr>
          <w:p w14:paraId="429A7D8C" w14:textId="77777777" w:rsidR="00AD5FA8" w:rsidRPr="00420C0E" w:rsidRDefault="00061AB3">
            <w:pPr>
              <w:pStyle w:val="12-3"/>
              <w:keepLines/>
              <w:rPr>
                <w:sz w:val="22"/>
                <w:szCs w:val="22"/>
              </w:rPr>
            </w:pPr>
            <w:r w:rsidRPr="00420C0E">
              <w:rPr>
                <w:sz w:val="22"/>
                <w:szCs w:val="22"/>
              </w:rPr>
              <w:t>Н</w:t>
            </w:r>
          </w:p>
        </w:tc>
        <w:tc>
          <w:tcPr>
            <w:tcW w:w="1135" w:type="pct"/>
          </w:tcPr>
          <w:p w14:paraId="3BCF32D6" w14:textId="77777777" w:rsidR="00AD5FA8" w:rsidRPr="00420C0E" w:rsidRDefault="00061AB3">
            <w:pPr>
              <w:pStyle w:val="12-3"/>
              <w:keepLines/>
              <w:rPr>
                <w:color w:val="000000" w:themeColor="text1"/>
                <w:sz w:val="22"/>
                <w:szCs w:val="22"/>
              </w:rPr>
            </w:pPr>
            <w:r w:rsidRPr="00420C0E">
              <w:rPr>
                <w:color w:val="000000" w:themeColor="text1"/>
                <w:sz w:val="22"/>
                <w:szCs w:val="22"/>
              </w:rPr>
              <w:t>Реквизит 3.6.</w:t>
            </w:r>
          </w:p>
          <w:p w14:paraId="16DE0074" w14:textId="77777777" w:rsidR="00AD5FA8" w:rsidRPr="00420C0E" w:rsidRDefault="00061AB3">
            <w:pPr>
              <w:pStyle w:val="12-3"/>
              <w:keepLines/>
              <w:rPr>
                <w:color w:val="000000" w:themeColor="text1"/>
                <w:sz w:val="22"/>
                <w:szCs w:val="22"/>
              </w:rPr>
            </w:pPr>
            <w:r w:rsidRPr="00420C0E">
              <w:rPr>
                <w:color w:val="000000" w:themeColor="text1"/>
                <w:sz w:val="22"/>
                <w:szCs w:val="22"/>
              </w:rPr>
              <w:t>Указывается дата, не позже которой должно быть представлено РСКП (перечисление на карты «МИР») в ТОФК.</w:t>
            </w:r>
          </w:p>
          <w:p w14:paraId="5DC42B45" w14:textId="77777777" w:rsidR="00AD5FA8" w:rsidRPr="00420C0E" w:rsidRDefault="00061AB3">
            <w:pPr>
              <w:pStyle w:val="12-3"/>
              <w:keepNext/>
              <w:rPr>
                <w:color w:val="000000" w:themeColor="text1"/>
                <w:sz w:val="22"/>
                <w:szCs w:val="18"/>
              </w:rPr>
            </w:pPr>
            <w:r w:rsidRPr="00420C0E">
              <w:rPr>
                <w:color w:val="000000" w:themeColor="text1"/>
                <w:sz w:val="22"/>
                <w:szCs w:val="18"/>
              </w:rPr>
              <w:t xml:space="preserve">Предельная дата представления равна 10 (десятому) календарному дню </w:t>
            </w:r>
            <w:r w:rsidRPr="00420C0E">
              <w:rPr>
                <w:color w:val="000000" w:themeColor="text1"/>
                <w:sz w:val="22"/>
                <w:szCs w:val="18"/>
              </w:rPr>
              <w:lastRenderedPageBreak/>
              <w:t>с даты его составления.</w:t>
            </w:r>
          </w:p>
          <w:p w14:paraId="49BCDAB2" w14:textId="77777777" w:rsidR="00AD5FA8" w:rsidRPr="00420C0E" w:rsidRDefault="00061AB3">
            <w:pPr>
              <w:pStyle w:val="12-3"/>
              <w:keepLines/>
              <w:rPr>
                <w:color w:val="000000" w:themeColor="text1"/>
                <w:sz w:val="22"/>
                <w:szCs w:val="22"/>
              </w:rPr>
            </w:pPr>
            <w:r w:rsidRPr="00420C0E">
              <w:rPr>
                <w:sz w:val="22"/>
                <w:szCs w:val="18"/>
              </w:rPr>
              <w:t>Дата фактического представления в ТОФК не может превышать предельную дату представления РСКП (перечисление на карты «МИР»).</w:t>
            </w:r>
          </w:p>
          <w:p w14:paraId="6D1EB654" w14:textId="77777777" w:rsidR="00AD5FA8" w:rsidRPr="00420C0E" w:rsidRDefault="00061AB3">
            <w:pPr>
              <w:pStyle w:val="12-3"/>
              <w:keepLines/>
              <w:rPr>
                <w:color w:val="000000" w:themeColor="text1"/>
                <w:sz w:val="22"/>
                <w:szCs w:val="22"/>
              </w:rPr>
            </w:pPr>
            <w:r w:rsidRPr="00420C0E">
              <w:rPr>
                <w:sz w:val="22"/>
                <w:szCs w:val="22"/>
              </w:rPr>
              <w:t>Не заполняется для АИФДБ (ФТС, ФНС)</w:t>
            </w:r>
          </w:p>
        </w:tc>
      </w:tr>
      <w:tr w:rsidR="00AD5FA8" w:rsidRPr="00420C0E" w14:paraId="5DD2A11B"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606FA867" w14:textId="77777777" w:rsidR="00AD5FA8" w:rsidRPr="00420C0E" w:rsidRDefault="00061AB3">
            <w:pPr>
              <w:pStyle w:val="12-3"/>
              <w:keepLines/>
              <w:rPr>
                <w:sz w:val="22"/>
                <w:szCs w:val="22"/>
              </w:rPr>
            </w:pPr>
            <w:r w:rsidRPr="00420C0E">
              <w:rPr>
                <w:sz w:val="22"/>
                <w:szCs w:val="22"/>
              </w:rPr>
              <w:lastRenderedPageBreak/>
              <w:t>Общие суммы выплат по КБК</w:t>
            </w:r>
          </w:p>
        </w:tc>
        <w:tc>
          <w:tcPr>
            <w:tcW w:w="845" w:type="pct"/>
          </w:tcPr>
          <w:p w14:paraId="369C681C" w14:textId="77777777" w:rsidR="00AD5FA8" w:rsidRPr="00420C0E" w:rsidRDefault="00061AB3">
            <w:pPr>
              <w:pStyle w:val="12-3"/>
              <w:keepLines/>
              <w:rPr>
                <w:sz w:val="22"/>
                <w:szCs w:val="22"/>
              </w:rPr>
            </w:pPr>
            <w:proofErr w:type="spellStart"/>
            <w:r w:rsidRPr="00420C0E">
              <w:rPr>
                <w:sz w:val="22"/>
                <w:szCs w:val="22"/>
                <w:lang w:val="en-US"/>
              </w:rPr>
              <w:t>AmntKBK</w:t>
            </w:r>
            <w:proofErr w:type="spellEnd"/>
          </w:p>
        </w:tc>
        <w:tc>
          <w:tcPr>
            <w:tcW w:w="304" w:type="pct"/>
          </w:tcPr>
          <w:p w14:paraId="2952DB35" w14:textId="77777777" w:rsidR="00AD5FA8" w:rsidRPr="00420C0E" w:rsidRDefault="00061AB3">
            <w:pPr>
              <w:pStyle w:val="12-3"/>
              <w:keepLines/>
              <w:rPr>
                <w:sz w:val="22"/>
                <w:szCs w:val="22"/>
              </w:rPr>
            </w:pPr>
            <w:r w:rsidRPr="00420C0E">
              <w:rPr>
                <w:sz w:val="22"/>
                <w:szCs w:val="22"/>
              </w:rPr>
              <w:t>С</w:t>
            </w:r>
          </w:p>
        </w:tc>
        <w:tc>
          <w:tcPr>
            <w:tcW w:w="607" w:type="pct"/>
          </w:tcPr>
          <w:p w14:paraId="6AB03C58" w14:textId="77777777" w:rsidR="00AD5FA8" w:rsidRPr="00420C0E" w:rsidRDefault="00061AB3">
            <w:pPr>
              <w:pStyle w:val="12-3"/>
              <w:keepLines/>
              <w:rPr>
                <w:sz w:val="22"/>
                <w:szCs w:val="22"/>
              </w:rPr>
            </w:pPr>
            <w:proofErr w:type="spellStart"/>
            <w:r w:rsidRPr="00420C0E">
              <w:rPr>
                <w:sz w:val="22"/>
                <w:szCs w:val="22"/>
                <w:lang w:val="en-US"/>
              </w:rPr>
              <w:t>AmntKBK</w:t>
            </w:r>
            <w:proofErr w:type="spellEnd"/>
          </w:p>
        </w:tc>
        <w:tc>
          <w:tcPr>
            <w:tcW w:w="606" w:type="pct"/>
          </w:tcPr>
          <w:p w14:paraId="0607EFBD" w14:textId="77777777" w:rsidR="00AD5FA8" w:rsidRPr="00420C0E" w:rsidRDefault="00061AB3">
            <w:pPr>
              <w:pStyle w:val="12-3"/>
              <w:keepLines/>
              <w:rPr>
                <w:sz w:val="22"/>
                <w:szCs w:val="22"/>
              </w:rPr>
            </w:pPr>
            <w:r w:rsidRPr="00420C0E">
              <w:rPr>
                <w:sz w:val="22"/>
                <w:szCs w:val="22"/>
              </w:rPr>
              <w:t>ОМ</w:t>
            </w:r>
          </w:p>
        </w:tc>
        <w:tc>
          <w:tcPr>
            <w:tcW w:w="606" w:type="pct"/>
          </w:tcPr>
          <w:p w14:paraId="7984CB1F" w14:textId="77777777" w:rsidR="00AD5FA8" w:rsidRPr="00420C0E" w:rsidRDefault="00061AB3">
            <w:pPr>
              <w:pStyle w:val="12-3"/>
              <w:keepLines/>
              <w:rPr>
                <w:sz w:val="22"/>
                <w:szCs w:val="22"/>
              </w:rPr>
            </w:pPr>
            <w:r w:rsidRPr="00420C0E">
              <w:rPr>
                <w:sz w:val="22"/>
                <w:szCs w:val="22"/>
              </w:rPr>
              <w:t>НМ</w:t>
            </w:r>
          </w:p>
        </w:tc>
        <w:tc>
          <w:tcPr>
            <w:tcW w:w="1135" w:type="pct"/>
          </w:tcPr>
          <w:p w14:paraId="76715D91" w14:textId="77777777" w:rsidR="00AD5FA8" w:rsidRPr="00420C0E" w:rsidRDefault="00061AB3">
            <w:pPr>
              <w:pStyle w:val="12-3"/>
              <w:keepLines/>
              <w:rPr>
                <w:sz w:val="22"/>
                <w:szCs w:val="22"/>
              </w:rPr>
            </w:pPr>
            <w:r w:rsidRPr="00420C0E">
              <w:rPr>
                <w:sz w:val="22"/>
                <w:szCs w:val="22"/>
              </w:rPr>
              <w:t>Общие суммы выплат (возвратов) в разрезе КБК, кодов целевой субсидии на карты «МИР».</w:t>
            </w:r>
          </w:p>
          <w:p w14:paraId="761F86DF" w14:textId="19D7BFD4" w:rsidR="00AD5FA8" w:rsidRPr="00420C0E" w:rsidRDefault="00061AB3">
            <w:pPr>
              <w:pStyle w:val="12-3"/>
              <w:keepLines/>
              <w:rPr>
                <w:sz w:val="22"/>
                <w:szCs w:val="22"/>
              </w:rPr>
            </w:pPr>
            <w:r w:rsidRPr="00420C0E">
              <w:rPr>
                <w:sz w:val="22"/>
                <w:szCs w:val="22"/>
              </w:rPr>
              <w:t>Для АИФДБ (ФТС, ФНС) не заполняется. Для Модуля и ПУР ГИИС ЭБ обязателен к заполнению</w:t>
            </w:r>
            <w:r w:rsidR="00486ED7" w:rsidRPr="00420C0E">
              <w:rPr>
                <w:sz w:val="22"/>
                <w:szCs w:val="22"/>
              </w:rPr>
              <w:t>.</w:t>
            </w:r>
          </w:p>
          <w:p w14:paraId="32861B50" w14:textId="6252B432"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_Ref187336649 \h \# \0  \* MERGEFORMAT </w:instrText>
            </w:r>
            <w:r w:rsidRPr="00420C0E">
              <w:rPr>
                <w:sz w:val="22"/>
                <w:szCs w:val="22"/>
              </w:rPr>
            </w:r>
            <w:r w:rsidRPr="00420C0E">
              <w:rPr>
                <w:sz w:val="22"/>
                <w:szCs w:val="22"/>
              </w:rPr>
              <w:fldChar w:fldCharType="separate"/>
            </w:r>
            <w:r w:rsidRPr="00420C0E">
              <w:rPr>
                <w:sz w:val="22"/>
                <w:szCs w:val="22"/>
              </w:rPr>
              <w:t>8</w:t>
            </w:r>
            <w:r w:rsidRPr="00420C0E">
              <w:rPr>
                <w:sz w:val="22"/>
                <w:szCs w:val="22"/>
              </w:rPr>
              <w:fldChar w:fldCharType="end"/>
            </w:r>
          </w:p>
        </w:tc>
      </w:tr>
      <w:tr w:rsidR="00AD5FA8" w:rsidRPr="00420C0E" w14:paraId="5A2B7201"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47B68DD" w14:textId="77777777" w:rsidR="00AD5FA8" w:rsidRPr="00420C0E" w:rsidRDefault="00061AB3">
            <w:pPr>
              <w:pStyle w:val="12-3"/>
              <w:keepLines/>
              <w:rPr>
                <w:sz w:val="22"/>
                <w:szCs w:val="22"/>
              </w:rPr>
            </w:pPr>
            <w:r w:rsidRPr="00420C0E">
              <w:rPr>
                <w:sz w:val="22"/>
                <w:szCs w:val="22"/>
              </w:rPr>
              <w:t>Общая сумма платежа в валюте</w:t>
            </w:r>
          </w:p>
        </w:tc>
        <w:tc>
          <w:tcPr>
            <w:tcW w:w="845" w:type="pct"/>
          </w:tcPr>
          <w:p w14:paraId="3D72E13E" w14:textId="77777777" w:rsidR="00AD5FA8" w:rsidRPr="00420C0E" w:rsidRDefault="00061AB3">
            <w:pPr>
              <w:pStyle w:val="12-3"/>
              <w:keepLines/>
              <w:rPr>
                <w:sz w:val="22"/>
                <w:szCs w:val="22"/>
              </w:rPr>
            </w:pPr>
            <w:proofErr w:type="spellStart"/>
            <w:r w:rsidRPr="00420C0E">
              <w:rPr>
                <w:sz w:val="22"/>
                <w:szCs w:val="22"/>
              </w:rPr>
              <w:t>PaymentAmount</w:t>
            </w:r>
            <w:proofErr w:type="spellEnd"/>
          </w:p>
        </w:tc>
        <w:tc>
          <w:tcPr>
            <w:tcW w:w="304" w:type="pct"/>
          </w:tcPr>
          <w:p w14:paraId="7B37E435" w14:textId="77777777" w:rsidR="00AD5FA8" w:rsidRPr="00420C0E" w:rsidRDefault="00061AB3">
            <w:pPr>
              <w:pStyle w:val="12-3"/>
              <w:keepLines/>
              <w:rPr>
                <w:sz w:val="22"/>
                <w:szCs w:val="22"/>
              </w:rPr>
            </w:pPr>
            <w:r w:rsidRPr="00420C0E">
              <w:rPr>
                <w:sz w:val="22"/>
                <w:szCs w:val="22"/>
              </w:rPr>
              <w:t>П</w:t>
            </w:r>
          </w:p>
        </w:tc>
        <w:tc>
          <w:tcPr>
            <w:tcW w:w="607" w:type="pct"/>
          </w:tcPr>
          <w:p w14:paraId="2A3AB98B" w14:textId="77777777" w:rsidR="00AD5FA8" w:rsidRPr="00420C0E" w:rsidRDefault="00061AB3">
            <w:pPr>
              <w:pStyle w:val="12-3"/>
              <w:keepLines/>
              <w:rPr>
                <w:sz w:val="22"/>
                <w:szCs w:val="22"/>
              </w:rPr>
            </w:pPr>
            <w:proofErr w:type="gramStart"/>
            <w:r w:rsidRPr="00420C0E">
              <w:rPr>
                <w:sz w:val="22"/>
                <w:szCs w:val="22"/>
                <w:lang w:val="en-US"/>
              </w:rPr>
              <w:t>N(</w:t>
            </w:r>
            <w:proofErr w:type="gramEnd"/>
            <w:r w:rsidRPr="00420C0E">
              <w:rPr>
                <w:sz w:val="22"/>
                <w:szCs w:val="22"/>
                <w:lang w:val="en-US"/>
              </w:rPr>
              <w:t>20.2)</w:t>
            </w:r>
          </w:p>
        </w:tc>
        <w:tc>
          <w:tcPr>
            <w:tcW w:w="606" w:type="pct"/>
          </w:tcPr>
          <w:p w14:paraId="29ECDFBD" w14:textId="77777777" w:rsidR="00AD5FA8" w:rsidRPr="00420C0E" w:rsidRDefault="00061AB3">
            <w:pPr>
              <w:pStyle w:val="12-3"/>
              <w:keepLines/>
              <w:rPr>
                <w:sz w:val="22"/>
                <w:szCs w:val="22"/>
              </w:rPr>
            </w:pPr>
            <w:r w:rsidRPr="00420C0E">
              <w:rPr>
                <w:sz w:val="22"/>
                <w:szCs w:val="22"/>
              </w:rPr>
              <w:t>УО</w:t>
            </w:r>
          </w:p>
        </w:tc>
        <w:tc>
          <w:tcPr>
            <w:tcW w:w="606" w:type="pct"/>
          </w:tcPr>
          <w:p w14:paraId="7F50321E" w14:textId="77777777" w:rsidR="00AD5FA8" w:rsidRPr="00420C0E" w:rsidRDefault="00061AB3">
            <w:pPr>
              <w:pStyle w:val="12-3"/>
              <w:keepLines/>
              <w:rPr>
                <w:sz w:val="22"/>
                <w:szCs w:val="22"/>
              </w:rPr>
            </w:pPr>
            <w:r w:rsidRPr="00420C0E">
              <w:rPr>
                <w:sz w:val="22"/>
                <w:szCs w:val="22"/>
              </w:rPr>
              <w:t>О</w:t>
            </w:r>
          </w:p>
        </w:tc>
        <w:tc>
          <w:tcPr>
            <w:tcW w:w="1135" w:type="pct"/>
          </w:tcPr>
          <w:p w14:paraId="429FAEA5" w14:textId="77777777" w:rsidR="00AD5FA8" w:rsidRPr="00420C0E" w:rsidRDefault="00061AB3">
            <w:pPr>
              <w:pStyle w:val="12-3"/>
              <w:keepLines/>
              <w:rPr>
                <w:sz w:val="22"/>
                <w:szCs w:val="22"/>
              </w:rPr>
            </w:pPr>
            <w:r w:rsidRPr="00420C0E">
              <w:rPr>
                <w:sz w:val="22"/>
                <w:szCs w:val="22"/>
              </w:rPr>
              <w:t>Реквизит 3.20.</w:t>
            </w:r>
          </w:p>
          <w:p w14:paraId="02FBD2A0" w14:textId="77777777" w:rsidR="00AD5FA8" w:rsidRPr="00420C0E" w:rsidRDefault="00061AB3">
            <w:pPr>
              <w:pStyle w:val="12-3"/>
              <w:keepLines/>
              <w:rPr>
                <w:sz w:val="22"/>
                <w:szCs w:val="22"/>
              </w:rPr>
            </w:pPr>
            <w:r w:rsidRPr="00420C0E">
              <w:rPr>
                <w:sz w:val="22"/>
                <w:szCs w:val="22"/>
              </w:rPr>
              <w:lastRenderedPageBreak/>
              <w:t>Указывается общая сумма выплаты (возврата) на карты «МИР» или карту Банка России.</w:t>
            </w:r>
          </w:p>
          <w:p w14:paraId="11CC0012" w14:textId="77777777" w:rsidR="00AD5FA8" w:rsidRPr="00420C0E" w:rsidRDefault="00061AB3">
            <w:pPr>
              <w:pStyle w:val="12-3"/>
              <w:keepLines/>
              <w:rPr>
                <w:sz w:val="22"/>
                <w:szCs w:val="22"/>
              </w:rPr>
            </w:pPr>
            <w:r w:rsidRPr="00420C0E">
              <w:rPr>
                <w:sz w:val="22"/>
                <w:szCs w:val="22"/>
              </w:rPr>
              <w:t xml:space="preserve">АИФДБ (ФТС, ФНС) указывается общая сумма возврата по РСКП </w:t>
            </w:r>
            <w:r w:rsidRPr="00420C0E">
              <w:rPr>
                <w:color w:val="000000" w:themeColor="text1"/>
                <w:sz w:val="22"/>
                <w:szCs w:val="22"/>
              </w:rPr>
              <w:t xml:space="preserve">(перечисление на карты «МИР») </w:t>
            </w:r>
            <w:r w:rsidRPr="00420C0E">
              <w:rPr>
                <w:sz w:val="22"/>
                <w:szCs w:val="22"/>
              </w:rPr>
              <w:t>в валюте, в которой поступил возвращаемый платеж, с точностью до двух знаков после запятой.</w:t>
            </w:r>
          </w:p>
        </w:tc>
      </w:tr>
      <w:tr w:rsidR="00AD5FA8" w:rsidRPr="00420C0E" w14:paraId="672134D4"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4FC17B6F" w14:textId="77777777" w:rsidR="00AD5FA8" w:rsidRPr="00420C0E" w:rsidRDefault="00061AB3">
            <w:pPr>
              <w:pStyle w:val="12-3"/>
              <w:keepLines/>
              <w:rPr>
                <w:sz w:val="22"/>
                <w:szCs w:val="22"/>
              </w:rPr>
            </w:pPr>
            <w:r w:rsidRPr="00420C0E">
              <w:rPr>
                <w:sz w:val="22"/>
                <w:szCs w:val="22"/>
                <w:shd w:val="clear" w:color="auto" w:fill="FFFFFF"/>
              </w:rPr>
              <w:lastRenderedPageBreak/>
              <w:t>Код валюты по ОКВ</w:t>
            </w:r>
          </w:p>
        </w:tc>
        <w:tc>
          <w:tcPr>
            <w:tcW w:w="845" w:type="pct"/>
          </w:tcPr>
          <w:p w14:paraId="4CA940D1" w14:textId="77777777" w:rsidR="00AD5FA8" w:rsidRPr="00420C0E" w:rsidRDefault="00061AB3">
            <w:pPr>
              <w:pStyle w:val="12-3"/>
              <w:keepLines/>
              <w:rPr>
                <w:sz w:val="22"/>
                <w:szCs w:val="22"/>
              </w:rPr>
            </w:pPr>
            <w:proofErr w:type="spellStart"/>
            <w:r w:rsidRPr="00420C0E">
              <w:rPr>
                <w:sz w:val="22"/>
                <w:szCs w:val="22"/>
              </w:rPr>
              <w:t>currency</w:t>
            </w:r>
            <w:proofErr w:type="spellEnd"/>
            <w:r w:rsidRPr="00420C0E">
              <w:rPr>
                <w:sz w:val="22"/>
                <w:szCs w:val="22"/>
                <w:lang w:val="en-US"/>
              </w:rPr>
              <w:t>C</w:t>
            </w:r>
            <w:proofErr w:type="spellStart"/>
            <w:r w:rsidRPr="00420C0E">
              <w:rPr>
                <w:sz w:val="22"/>
                <w:szCs w:val="22"/>
              </w:rPr>
              <w:t>ode</w:t>
            </w:r>
            <w:proofErr w:type="spellEnd"/>
          </w:p>
        </w:tc>
        <w:tc>
          <w:tcPr>
            <w:tcW w:w="304" w:type="pct"/>
          </w:tcPr>
          <w:p w14:paraId="1428768F" w14:textId="77777777" w:rsidR="00AD5FA8" w:rsidRPr="00420C0E" w:rsidRDefault="00061AB3">
            <w:pPr>
              <w:pStyle w:val="12-3"/>
              <w:keepLines/>
              <w:rPr>
                <w:sz w:val="22"/>
                <w:szCs w:val="22"/>
              </w:rPr>
            </w:pPr>
            <w:r w:rsidRPr="00420C0E">
              <w:rPr>
                <w:sz w:val="22"/>
                <w:szCs w:val="22"/>
              </w:rPr>
              <w:t>П</w:t>
            </w:r>
          </w:p>
        </w:tc>
        <w:tc>
          <w:tcPr>
            <w:tcW w:w="607" w:type="pct"/>
          </w:tcPr>
          <w:p w14:paraId="6F58FD40" w14:textId="77777777" w:rsidR="00AD5FA8" w:rsidRPr="00420C0E" w:rsidRDefault="00061AB3">
            <w:pPr>
              <w:pStyle w:val="12-3"/>
              <w:keepLines/>
              <w:rPr>
                <w:sz w:val="22"/>
                <w:szCs w:val="22"/>
                <w:lang w:val="en-US"/>
              </w:rPr>
            </w:pPr>
            <w:proofErr w:type="gramStart"/>
            <w:r w:rsidRPr="00420C0E">
              <w:rPr>
                <w:sz w:val="22"/>
                <w:szCs w:val="22"/>
              </w:rPr>
              <w:t>Т(</w:t>
            </w:r>
            <w:proofErr w:type="gramEnd"/>
            <w:r w:rsidRPr="00420C0E">
              <w:rPr>
                <w:sz w:val="22"/>
                <w:szCs w:val="22"/>
              </w:rPr>
              <w:t>3)</w:t>
            </w:r>
          </w:p>
        </w:tc>
        <w:tc>
          <w:tcPr>
            <w:tcW w:w="606" w:type="pct"/>
          </w:tcPr>
          <w:p w14:paraId="43F86E05" w14:textId="77777777" w:rsidR="00AD5FA8" w:rsidRPr="00420C0E" w:rsidRDefault="00061AB3">
            <w:pPr>
              <w:pStyle w:val="12-3"/>
              <w:keepLines/>
              <w:rPr>
                <w:sz w:val="22"/>
                <w:szCs w:val="22"/>
              </w:rPr>
            </w:pPr>
            <w:r w:rsidRPr="00420C0E">
              <w:rPr>
                <w:sz w:val="22"/>
                <w:szCs w:val="22"/>
              </w:rPr>
              <w:t>О</w:t>
            </w:r>
          </w:p>
        </w:tc>
        <w:tc>
          <w:tcPr>
            <w:tcW w:w="606" w:type="pct"/>
          </w:tcPr>
          <w:p w14:paraId="2CA193B4" w14:textId="77777777" w:rsidR="00AD5FA8" w:rsidRPr="00420C0E" w:rsidRDefault="00061AB3">
            <w:pPr>
              <w:pStyle w:val="12-3"/>
              <w:keepLines/>
              <w:rPr>
                <w:sz w:val="22"/>
                <w:szCs w:val="22"/>
              </w:rPr>
            </w:pPr>
            <w:r w:rsidRPr="00420C0E">
              <w:rPr>
                <w:sz w:val="22"/>
                <w:szCs w:val="22"/>
              </w:rPr>
              <w:t>О</w:t>
            </w:r>
          </w:p>
        </w:tc>
        <w:tc>
          <w:tcPr>
            <w:tcW w:w="1135" w:type="pct"/>
          </w:tcPr>
          <w:p w14:paraId="4DAC2AB8" w14:textId="77777777" w:rsidR="00AD5FA8" w:rsidRPr="00420C0E" w:rsidRDefault="00061AB3">
            <w:pPr>
              <w:pStyle w:val="12-3"/>
              <w:keepLines/>
              <w:rPr>
                <w:sz w:val="22"/>
                <w:szCs w:val="22"/>
              </w:rPr>
            </w:pPr>
            <w:r w:rsidRPr="00420C0E">
              <w:rPr>
                <w:sz w:val="22"/>
                <w:szCs w:val="22"/>
              </w:rPr>
              <w:t>Реквизит 3.30.</w:t>
            </w:r>
          </w:p>
          <w:p w14:paraId="60EFB5E0" w14:textId="77777777" w:rsidR="00AD5FA8" w:rsidRPr="00420C0E" w:rsidRDefault="00061AB3">
            <w:pPr>
              <w:pStyle w:val="12-3"/>
              <w:keepLines/>
              <w:rPr>
                <w:sz w:val="22"/>
                <w:szCs w:val="22"/>
              </w:rPr>
            </w:pPr>
            <w:r w:rsidRPr="00420C0E">
              <w:rPr>
                <w:sz w:val="22"/>
                <w:szCs w:val="22"/>
              </w:rPr>
              <w:t>Указывается цифровой код валюты выплаты (возврата) по ОКВ «643»</w:t>
            </w:r>
          </w:p>
        </w:tc>
      </w:tr>
      <w:tr w:rsidR="00AD5FA8" w:rsidRPr="00420C0E" w14:paraId="56581F60"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FF49CC7" w14:textId="77777777" w:rsidR="00AD5FA8" w:rsidRPr="00420C0E" w:rsidRDefault="00061AB3">
            <w:pPr>
              <w:pStyle w:val="12-3"/>
              <w:keepLines/>
              <w:rPr>
                <w:color w:val="000000" w:themeColor="text1"/>
                <w:sz w:val="22"/>
                <w:szCs w:val="22"/>
              </w:rPr>
            </w:pPr>
            <w:r w:rsidRPr="00420C0E">
              <w:rPr>
                <w:color w:val="000000" w:themeColor="text1"/>
                <w:sz w:val="22"/>
                <w:szCs w:val="22"/>
              </w:rPr>
              <w:t>Уровень конфиденциальности</w:t>
            </w:r>
          </w:p>
        </w:tc>
        <w:tc>
          <w:tcPr>
            <w:tcW w:w="845" w:type="pct"/>
          </w:tcPr>
          <w:p w14:paraId="662F707B" w14:textId="77777777" w:rsidR="00AD5FA8" w:rsidRPr="00420C0E" w:rsidRDefault="00061AB3">
            <w:pPr>
              <w:pStyle w:val="12-3"/>
              <w:keepLines/>
              <w:rPr>
                <w:color w:val="000000" w:themeColor="text1"/>
                <w:sz w:val="22"/>
                <w:szCs w:val="22"/>
                <w:lang w:val="en-US"/>
              </w:rPr>
            </w:pPr>
            <w:r w:rsidRPr="00420C0E">
              <w:rPr>
                <w:color w:val="000000" w:themeColor="text1"/>
                <w:sz w:val="22"/>
                <w:szCs w:val="22"/>
              </w:rPr>
              <w:t>S</w:t>
            </w:r>
            <w:proofErr w:type="spellStart"/>
            <w:r w:rsidRPr="00420C0E">
              <w:rPr>
                <w:color w:val="000000" w:themeColor="text1"/>
                <w:sz w:val="22"/>
                <w:szCs w:val="22"/>
                <w:lang w:val="en-US"/>
              </w:rPr>
              <w:t>ecrecyLvl</w:t>
            </w:r>
            <w:proofErr w:type="spellEnd"/>
          </w:p>
        </w:tc>
        <w:tc>
          <w:tcPr>
            <w:tcW w:w="304" w:type="pct"/>
          </w:tcPr>
          <w:p w14:paraId="44FB17FE" w14:textId="77777777" w:rsidR="00AD5FA8" w:rsidRPr="00420C0E" w:rsidRDefault="00061AB3">
            <w:pPr>
              <w:pStyle w:val="12-3"/>
              <w:keepLines/>
              <w:rPr>
                <w:color w:val="000000" w:themeColor="text1"/>
                <w:sz w:val="22"/>
                <w:szCs w:val="22"/>
              </w:rPr>
            </w:pPr>
            <w:r w:rsidRPr="00420C0E">
              <w:rPr>
                <w:color w:val="000000" w:themeColor="text1"/>
                <w:sz w:val="22"/>
                <w:szCs w:val="22"/>
              </w:rPr>
              <w:t>П</w:t>
            </w:r>
          </w:p>
        </w:tc>
        <w:tc>
          <w:tcPr>
            <w:tcW w:w="607" w:type="pct"/>
          </w:tcPr>
          <w:p w14:paraId="6FD44808" w14:textId="77777777" w:rsidR="00AD5FA8" w:rsidRPr="00420C0E" w:rsidRDefault="00061AB3">
            <w:pPr>
              <w:pStyle w:val="12-3"/>
              <w:keepLines/>
              <w:rPr>
                <w:color w:val="000000" w:themeColor="text1"/>
                <w:sz w:val="22"/>
                <w:szCs w:val="22"/>
              </w:rPr>
            </w:pPr>
            <w:proofErr w:type="gramStart"/>
            <w:r w:rsidRPr="00420C0E">
              <w:rPr>
                <w:color w:val="000000" w:themeColor="text1"/>
                <w:sz w:val="22"/>
                <w:szCs w:val="22"/>
              </w:rPr>
              <w:t>Т(</w:t>
            </w:r>
            <w:proofErr w:type="gramEnd"/>
            <w:r w:rsidRPr="00420C0E">
              <w:rPr>
                <w:color w:val="000000" w:themeColor="text1"/>
                <w:sz w:val="22"/>
                <w:szCs w:val="22"/>
              </w:rPr>
              <w:t>1)</w:t>
            </w:r>
          </w:p>
        </w:tc>
        <w:tc>
          <w:tcPr>
            <w:tcW w:w="606" w:type="pct"/>
          </w:tcPr>
          <w:p w14:paraId="3DDC562A" w14:textId="77777777" w:rsidR="00AD5FA8" w:rsidRPr="00420C0E" w:rsidRDefault="00061AB3">
            <w:pPr>
              <w:pStyle w:val="12-3"/>
              <w:keepLines/>
              <w:rPr>
                <w:color w:val="000000" w:themeColor="text1"/>
                <w:sz w:val="22"/>
                <w:szCs w:val="22"/>
              </w:rPr>
            </w:pPr>
            <w:r w:rsidRPr="00420C0E">
              <w:rPr>
                <w:color w:val="000000" w:themeColor="text1"/>
                <w:sz w:val="22"/>
                <w:szCs w:val="22"/>
              </w:rPr>
              <w:t>Н</w:t>
            </w:r>
          </w:p>
        </w:tc>
        <w:tc>
          <w:tcPr>
            <w:tcW w:w="606" w:type="pct"/>
          </w:tcPr>
          <w:p w14:paraId="48E25B74" w14:textId="77777777" w:rsidR="00AD5FA8" w:rsidRPr="00420C0E" w:rsidRDefault="00061AB3">
            <w:pPr>
              <w:pStyle w:val="12-3"/>
              <w:keepLines/>
              <w:rPr>
                <w:sz w:val="22"/>
                <w:szCs w:val="22"/>
              </w:rPr>
            </w:pPr>
            <w:r w:rsidRPr="00420C0E">
              <w:rPr>
                <w:color w:val="000000" w:themeColor="text1"/>
                <w:sz w:val="22"/>
                <w:szCs w:val="22"/>
              </w:rPr>
              <w:t>Н</w:t>
            </w:r>
          </w:p>
        </w:tc>
        <w:tc>
          <w:tcPr>
            <w:tcW w:w="1135" w:type="pct"/>
          </w:tcPr>
          <w:p w14:paraId="2EDB54F2" w14:textId="77777777" w:rsidR="00AD5FA8" w:rsidRPr="00420C0E" w:rsidRDefault="00061AB3">
            <w:pPr>
              <w:pStyle w:val="12-3"/>
              <w:keepLines/>
              <w:rPr>
                <w:color w:val="000000" w:themeColor="text1"/>
                <w:sz w:val="22"/>
                <w:szCs w:val="22"/>
              </w:rPr>
            </w:pPr>
            <w:r w:rsidRPr="00420C0E">
              <w:rPr>
                <w:color w:val="000000" w:themeColor="text1"/>
                <w:sz w:val="22"/>
                <w:szCs w:val="22"/>
              </w:rPr>
              <w:t>Указывается уровень конфиденциальности.</w:t>
            </w:r>
          </w:p>
          <w:p w14:paraId="2F569FA8" w14:textId="77777777" w:rsidR="00AD5FA8" w:rsidRPr="00420C0E" w:rsidRDefault="00061AB3">
            <w:pPr>
              <w:pStyle w:val="12-3"/>
              <w:keepLines/>
              <w:rPr>
                <w:color w:val="000000" w:themeColor="text1"/>
                <w:sz w:val="22"/>
                <w:szCs w:val="22"/>
              </w:rPr>
            </w:pPr>
            <w:r w:rsidRPr="00420C0E">
              <w:rPr>
                <w:color w:val="000000" w:themeColor="text1"/>
                <w:sz w:val="22"/>
                <w:szCs w:val="22"/>
              </w:rPr>
              <w:t>Возможные значения:</w:t>
            </w:r>
          </w:p>
          <w:p w14:paraId="2937BE68" w14:textId="77777777" w:rsidR="00AD5FA8" w:rsidRPr="00420C0E" w:rsidRDefault="00061AB3">
            <w:pPr>
              <w:pStyle w:val="12-3"/>
              <w:keepLines/>
              <w:rPr>
                <w:color w:val="000000" w:themeColor="text1"/>
                <w:sz w:val="22"/>
                <w:szCs w:val="22"/>
              </w:rPr>
            </w:pPr>
            <w:r w:rsidRPr="00420C0E">
              <w:rPr>
                <w:color w:val="000000" w:themeColor="text1"/>
                <w:sz w:val="22"/>
                <w:szCs w:val="22"/>
              </w:rPr>
              <w:t>«0» – Несекретно;</w:t>
            </w:r>
          </w:p>
          <w:p w14:paraId="5A907578" w14:textId="77777777" w:rsidR="00AD5FA8" w:rsidRPr="00420C0E" w:rsidRDefault="00061AB3">
            <w:pPr>
              <w:pStyle w:val="12-3"/>
              <w:keepLines/>
              <w:rPr>
                <w:color w:val="000000" w:themeColor="text1"/>
                <w:sz w:val="22"/>
                <w:szCs w:val="22"/>
              </w:rPr>
            </w:pPr>
            <w:r w:rsidRPr="00420C0E">
              <w:rPr>
                <w:color w:val="000000" w:themeColor="text1"/>
                <w:sz w:val="22"/>
                <w:szCs w:val="22"/>
              </w:rPr>
              <w:t>«1» – Для служебного пользования</w:t>
            </w:r>
          </w:p>
          <w:p w14:paraId="72F766B0" w14:textId="77777777" w:rsidR="00AD5FA8" w:rsidRPr="00420C0E" w:rsidRDefault="00061AB3">
            <w:pPr>
              <w:pStyle w:val="12-3"/>
              <w:keepLines/>
              <w:rPr>
                <w:color w:val="000000" w:themeColor="text1"/>
                <w:sz w:val="22"/>
                <w:szCs w:val="22"/>
              </w:rPr>
            </w:pPr>
            <w:r w:rsidRPr="00420C0E">
              <w:rPr>
                <w:color w:val="000000" w:themeColor="text1"/>
                <w:sz w:val="22"/>
                <w:szCs w:val="22"/>
              </w:rPr>
              <w:lastRenderedPageBreak/>
              <w:t xml:space="preserve">В </w:t>
            </w:r>
            <w:r w:rsidRPr="00420C0E">
              <w:rPr>
                <w:sz w:val="22"/>
                <w:szCs w:val="22"/>
              </w:rPr>
              <w:t>ПУД ГИИС ЭБ</w:t>
            </w:r>
            <w:r w:rsidRPr="00420C0E">
              <w:rPr>
                <w:color w:val="000000" w:themeColor="text1"/>
                <w:sz w:val="22"/>
                <w:szCs w:val="22"/>
              </w:rPr>
              <w:t xml:space="preserve"> не используется.</w:t>
            </w:r>
          </w:p>
          <w:p w14:paraId="182B75EF" w14:textId="77777777" w:rsidR="00AD5FA8" w:rsidRPr="00420C0E" w:rsidRDefault="00061AB3">
            <w:pPr>
              <w:pStyle w:val="12-3"/>
              <w:keepLines/>
              <w:rPr>
                <w:sz w:val="22"/>
                <w:szCs w:val="22"/>
              </w:rPr>
            </w:pPr>
            <w:r w:rsidRPr="00420C0E">
              <w:rPr>
                <w:sz w:val="22"/>
                <w:szCs w:val="22"/>
              </w:rPr>
              <w:t>Для ПУР ГИИС ЭБ обязательно для заполнения.</w:t>
            </w:r>
          </w:p>
        </w:tc>
      </w:tr>
      <w:tr w:rsidR="00AD5FA8" w:rsidRPr="00420C0E" w14:paraId="7A058147"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0DB87FA4" w14:textId="77777777" w:rsidR="00AD5FA8" w:rsidRPr="00420C0E" w:rsidRDefault="00061AB3">
            <w:pPr>
              <w:pStyle w:val="12-3"/>
              <w:keepNext/>
              <w:keepLines/>
              <w:rPr>
                <w:b/>
                <w:sz w:val="22"/>
                <w:szCs w:val="22"/>
              </w:rPr>
            </w:pPr>
            <w:r w:rsidRPr="00420C0E">
              <w:rPr>
                <w:b/>
                <w:sz w:val="22"/>
                <w:szCs w:val="22"/>
              </w:rPr>
              <w:lastRenderedPageBreak/>
              <w:t>Информация о плательщике</w:t>
            </w:r>
          </w:p>
        </w:tc>
      </w:tr>
      <w:tr w:rsidR="00AD5FA8" w:rsidRPr="00420C0E" w14:paraId="7EF317B2"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03D84AB" w14:textId="77777777" w:rsidR="00AD5FA8" w:rsidRPr="00420C0E" w:rsidRDefault="00061AB3">
            <w:pPr>
              <w:pStyle w:val="12-3"/>
              <w:keepLines/>
              <w:rPr>
                <w:sz w:val="22"/>
                <w:szCs w:val="22"/>
              </w:rPr>
            </w:pPr>
            <w:r w:rsidRPr="00420C0E">
              <w:rPr>
                <w:sz w:val="22"/>
                <w:szCs w:val="22"/>
              </w:rPr>
              <w:t>Информация о плательщике</w:t>
            </w:r>
          </w:p>
        </w:tc>
        <w:tc>
          <w:tcPr>
            <w:tcW w:w="845" w:type="pct"/>
          </w:tcPr>
          <w:p w14:paraId="131761FA" w14:textId="77777777" w:rsidR="00AD5FA8" w:rsidRPr="00420C0E" w:rsidRDefault="00061AB3">
            <w:pPr>
              <w:pStyle w:val="12-3"/>
              <w:keepLines/>
              <w:rPr>
                <w:sz w:val="22"/>
                <w:szCs w:val="22"/>
              </w:rPr>
            </w:pPr>
            <w:proofErr w:type="spellStart"/>
            <w:r w:rsidRPr="00420C0E">
              <w:rPr>
                <w:sz w:val="22"/>
                <w:szCs w:val="22"/>
              </w:rPr>
              <w:t>pa</w:t>
            </w:r>
            <w:r w:rsidRPr="00420C0E">
              <w:rPr>
                <w:sz w:val="22"/>
                <w:szCs w:val="22"/>
                <w:lang w:val="en-US"/>
              </w:rPr>
              <w:t>yerI</w:t>
            </w:r>
            <w:r w:rsidRPr="00420C0E">
              <w:rPr>
                <w:sz w:val="22"/>
                <w:szCs w:val="22"/>
              </w:rPr>
              <w:t>nform</w:t>
            </w:r>
            <w:proofErr w:type="spellEnd"/>
          </w:p>
        </w:tc>
        <w:tc>
          <w:tcPr>
            <w:tcW w:w="304" w:type="pct"/>
          </w:tcPr>
          <w:p w14:paraId="03165CBC" w14:textId="77777777" w:rsidR="00AD5FA8" w:rsidRPr="00420C0E" w:rsidRDefault="00061AB3">
            <w:pPr>
              <w:pStyle w:val="12-3"/>
              <w:keepLines/>
              <w:rPr>
                <w:sz w:val="22"/>
                <w:szCs w:val="22"/>
              </w:rPr>
            </w:pPr>
            <w:r w:rsidRPr="00420C0E">
              <w:rPr>
                <w:sz w:val="22"/>
                <w:szCs w:val="22"/>
              </w:rPr>
              <w:t>С</w:t>
            </w:r>
          </w:p>
        </w:tc>
        <w:tc>
          <w:tcPr>
            <w:tcW w:w="607" w:type="pct"/>
          </w:tcPr>
          <w:p w14:paraId="0BF05285" w14:textId="77777777" w:rsidR="00AD5FA8" w:rsidRPr="00420C0E" w:rsidRDefault="00061AB3">
            <w:pPr>
              <w:pStyle w:val="12-3"/>
              <w:keepLines/>
              <w:rPr>
                <w:sz w:val="22"/>
                <w:szCs w:val="22"/>
              </w:rPr>
            </w:pPr>
            <w:proofErr w:type="spellStart"/>
            <w:r w:rsidRPr="00420C0E">
              <w:rPr>
                <w:sz w:val="22"/>
                <w:szCs w:val="22"/>
              </w:rPr>
              <w:t>pa</w:t>
            </w:r>
            <w:r w:rsidRPr="00420C0E">
              <w:rPr>
                <w:sz w:val="22"/>
                <w:szCs w:val="22"/>
                <w:lang w:val="en-US"/>
              </w:rPr>
              <w:t>yerI</w:t>
            </w:r>
            <w:r w:rsidRPr="00420C0E">
              <w:rPr>
                <w:sz w:val="22"/>
                <w:szCs w:val="22"/>
              </w:rPr>
              <w:t>nf</w:t>
            </w:r>
            <w:proofErr w:type="spellEnd"/>
          </w:p>
        </w:tc>
        <w:tc>
          <w:tcPr>
            <w:tcW w:w="606" w:type="pct"/>
          </w:tcPr>
          <w:p w14:paraId="1D9A70F8" w14:textId="77777777" w:rsidR="00AD5FA8" w:rsidRPr="00420C0E" w:rsidRDefault="00061AB3">
            <w:pPr>
              <w:pStyle w:val="12-3"/>
              <w:keepLines/>
              <w:rPr>
                <w:sz w:val="22"/>
                <w:szCs w:val="22"/>
              </w:rPr>
            </w:pPr>
            <w:r w:rsidRPr="00420C0E">
              <w:rPr>
                <w:sz w:val="22"/>
                <w:szCs w:val="22"/>
              </w:rPr>
              <w:t>О</w:t>
            </w:r>
          </w:p>
        </w:tc>
        <w:tc>
          <w:tcPr>
            <w:tcW w:w="606" w:type="pct"/>
          </w:tcPr>
          <w:p w14:paraId="48EC8A7D" w14:textId="77777777" w:rsidR="00AD5FA8" w:rsidRPr="00420C0E" w:rsidRDefault="00061AB3">
            <w:pPr>
              <w:pStyle w:val="12-3"/>
              <w:keepLines/>
              <w:rPr>
                <w:sz w:val="22"/>
                <w:szCs w:val="22"/>
              </w:rPr>
            </w:pPr>
            <w:r w:rsidRPr="00420C0E">
              <w:rPr>
                <w:sz w:val="22"/>
                <w:szCs w:val="22"/>
              </w:rPr>
              <w:t>О</w:t>
            </w:r>
          </w:p>
        </w:tc>
        <w:tc>
          <w:tcPr>
            <w:tcW w:w="1135" w:type="pct"/>
          </w:tcPr>
          <w:p w14:paraId="3589B50A" w14:textId="77777777"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_Ref187336674 \h \# \0  \* MERGEFORMAT </w:instrText>
            </w:r>
            <w:r w:rsidRPr="00420C0E">
              <w:rPr>
                <w:sz w:val="22"/>
                <w:szCs w:val="22"/>
              </w:rPr>
            </w:r>
            <w:r w:rsidRPr="00420C0E">
              <w:rPr>
                <w:sz w:val="22"/>
                <w:szCs w:val="22"/>
              </w:rPr>
              <w:fldChar w:fldCharType="separate"/>
            </w:r>
            <w:r w:rsidRPr="00420C0E">
              <w:rPr>
                <w:sz w:val="22"/>
                <w:szCs w:val="22"/>
              </w:rPr>
              <w:t>9</w:t>
            </w:r>
            <w:r w:rsidRPr="00420C0E">
              <w:rPr>
                <w:sz w:val="22"/>
                <w:szCs w:val="22"/>
              </w:rPr>
              <w:fldChar w:fldCharType="end"/>
            </w:r>
          </w:p>
        </w:tc>
      </w:tr>
      <w:tr w:rsidR="00AD5FA8" w:rsidRPr="00420C0E" w14:paraId="2A595D00"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4EE10A6A" w14:textId="77777777" w:rsidR="00AD5FA8" w:rsidRPr="00420C0E" w:rsidRDefault="00061AB3">
            <w:pPr>
              <w:pStyle w:val="12-3"/>
              <w:keepNext/>
              <w:keepLines/>
              <w:rPr>
                <w:b/>
                <w:sz w:val="22"/>
                <w:szCs w:val="22"/>
              </w:rPr>
            </w:pPr>
            <w:r w:rsidRPr="00420C0E">
              <w:rPr>
                <w:b/>
                <w:sz w:val="22"/>
                <w:szCs w:val="22"/>
              </w:rPr>
              <w:t>Расшифровка РСКП</w:t>
            </w:r>
          </w:p>
        </w:tc>
      </w:tr>
      <w:tr w:rsidR="00AD5FA8" w:rsidRPr="00420C0E" w14:paraId="60DAA58F"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41519055" w14:textId="77777777" w:rsidR="00AD5FA8" w:rsidRPr="00420C0E" w:rsidRDefault="00061AB3">
            <w:pPr>
              <w:pStyle w:val="12-3"/>
              <w:keepLines/>
              <w:rPr>
                <w:sz w:val="22"/>
                <w:szCs w:val="22"/>
                <w:lang w:val="en-US"/>
              </w:rPr>
            </w:pPr>
            <w:r w:rsidRPr="00420C0E">
              <w:rPr>
                <w:sz w:val="22"/>
                <w:szCs w:val="22"/>
              </w:rPr>
              <w:t>Расшифровка РСКП</w:t>
            </w:r>
          </w:p>
        </w:tc>
        <w:tc>
          <w:tcPr>
            <w:tcW w:w="845" w:type="pct"/>
          </w:tcPr>
          <w:p w14:paraId="711AE3B8" w14:textId="77777777" w:rsidR="00AD5FA8" w:rsidRPr="00420C0E" w:rsidRDefault="00061AB3">
            <w:pPr>
              <w:pStyle w:val="12-3"/>
              <w:keepLines/>
              <w:rPr>
                <w:sz w:val="22"/>
                <w:szCs w:val="22"/>
              </w:rPr>
            </w:pPr>
            <w:proofErr w:type="spellStart"/>
            <w:r w:rsidRPr="00420C0E">
              <w:rPr>
                <w:sz w:val="22"/>
                <w:szCs w:val="22"/>
              </w:rPr>
              <w:t>decodingRSKP</w:t>
            </w:r>
            <w:proofErr w:type="spellEnd"/>
          </w:p>
        </w:tc>
        <w:tc>
          <w:tcPr>
            <w:tcW w:w="304" w:type="pct"/>
          </w:tcPr>
          <w:p w14:paraId="2F9EF7B1" w14:textId="77777777" w:rsidR="00AD5FA8" w:rsidRPr="00420C0E" w:rsidRDefault="00061AB3">
            <w:pPr>
              <w:pStyle w:val="12-3"/>
              <w:keepLines/>
              <w:rPr>
                <w:sz w:val="22"/>
                <w:szCs w:val="22"/>
              </w:rPr>
            </w:pPr>
            <w:r w:rsidRPr="00420C0E">
              <w:rPr>
                <w:sz w:val="22"/>
                <w:szCs w:val="22"/>
              </w:rPr>
              <w:t>С</w:t>
            </w:r>
          </w:p>
        </w:tc>
        <w:tc>
          <w:tcPr>
            <w:tcW w:w="607" w:type="pct"/>
          </w:tcPr>
          <w:p w14:paraId="0090FFDF" w14:textId="77777777" w:rsidR="00AD5FA8" w:rsidRPr="00420C0E" w:rsidRDefault="00061AB3">
            <w:pPr>
              <w:pStyle w:val="12-3"/>
              <w:keepLines/>
              <w:rPr>
                <w:sz w:val="22"/>
                <w:szCs w:val="22"/>
              </w:rPr>
            </w:pPr>
            <w:proofErr w:type="spellStart"/>
            <w:r w:rsidRPr="00420C0E">
              <w:rPr>
                <w:sz w:val="22"/>
                <w:szCs w:val="22"/>
              </w:rPr>
              <w:t>dcdRSKP</w:t>
            </w:r>
            <w:proofErr w:type="spellEnd"/>
          </w:p>
        </w:tc>
        <w:tc>
          <w:tcPr>
            <w:tcW w:w="606" w:type="pct"/>
          </w:tcPr>
          <w:p w14:paraId="55B4B4D3" w14:textId="77777777" w:rsidR="00AD5FA8" w:rsidRPr="00420C0E" w:rsidRDefault="00061AB3">
            <w:pPr>
              <w:pStyle w:val="12-3"/>
              <w:keepLines/>
              <w:rPr>
                <w:sz w:val="22"/>
                <w:szCs w:val="22"/>
              </w:rPr>
            </w:pPr>
            <w:r w:rsidRPr="00420C0E">
              <w:rPr>
                <w:sz w:val="22"/>
                <w:szCs w:val="22"/>
              </w:rPr>
              <w:t>ОМ</w:t>
            </w:r>
          </w:p>
        </w:tc>
        <w:tc>
          <w:tcPr>
            <w:tcW w:w="606" w:type="pct"/>
          </w:tcPr>
          <w:p w14:paraId="1089DFF1" w14:textId="77777777" w:rsidR="00AD5FA8" w:rsidRPr="00420C0E" w:rsidRDefault="00061AB3">
            <w:pPr>
              <w:pStyle w:val="12-3"/>
              <w:keepLines/>
              <w:rPr>
                <w:sz w:val="22"/>
                <w:szCs w:val="22"/>
              </w:rPr>
            </w:pPr>
            <w:r w:rsidRPr="00420C0E">
              <w:rPr>
                <w:sz w:val="22"/>
                <w:szCs w:val="22"/>
              </w:rPr>
              <w:t>ОМ</w:t>
            </w:r>
          </w:p>
        </w:tc>
        <w:tc>
          <w:tcPr>
            <w:tcW w:w="1135" w:type="pct"/>
          </w:tcPr>
          <w:p w14:paraId="1460E4F7" w14:textId="77777777" w:rsidR="00AD5FA8" w:rsidRPr="00420C0E" w:rsidRDefault="00061AB3">
            <w:pPr>
              <w:pStyle w:val="12-3"/>
              <w:keepLines/>
              <w:rPr>
                <w:sz w:val="22"/>
                <w:szCs w:val="22"/>
              </w:rPr>
            </w:pPr>
            <w:r w:rsidRPr="00420C0E">
              <w:rPr>
                <w:sz w:val="22"/>
                <w:szCs w:val="22"/>
              </w:rPr>
              <w:t>Информация о выплатах.</w:t>
            </w:r>
          </w:p>
          <w:p w14:paraId="643C84FC" w14:textId="77777777" w:rsidR="00AD5FA8" w:rsidRPr="00420C0E" w:rsidRDefault="00061AB3">
            <w:pPr>
              <w:pStyle w:val="12-3"/>
              <w:keepLines/>
              <w:rPr>
                <w:sz w:val="22"/>
                <w:szCs w:val="22"/>
              </w:rPr>
            </w:pPr>
            <w:r w:rsidRPr="00420C0E">
              <w:rPr>
                <w:sz w:val="22"/>
                <w:szCs w:val="22"/>
              </w:rPr>
              <w:t>Для АИФДБ (ФТС, ФНС) указывается информация о возвратах.</w:t>
            </w:r>
          </w:p>
          <w:p w14:paraId="456B5404" w14:textId="7BE9EE25" w:rsidR="00C21AE1" w:rsidRPr="00420C0E" w:rsidRDefault="003167DC">
            <w:pPr>
              <w:pStyle w:val="12-3"/>
              <w:keepLines/>
              <w:rPr>
                <w:sz w:val="22"/>
                <w:szCs w:val="22"/>
              </w:rPr>
            </w:pPr>
            <w:r w:rsidRPr="00420C0E">
              <w:rPr>
                <w:sz w:val="22"/>
                <w:szCs w:val="22"/>
              </w:rPr>
              <w:t xml:space="preserve">Для схемы </w:t>
            </w:r>
            <w:r w:rsidRPr="00420C0E">
              <w:rPr>
                <w:sz w:val="22"/>
                <w:szCs w:val="22"/>
                <w:lang w:val="en-US"/>
              </w:rPr>
              <w:t>RSKP</w:t>
            </w:r>
            <w:r w:rsidRPr="00420C0E">
              <w:rPr>
                <w:sz w:val="22"/>
                <w:szCs w:val="22"/>
              </w:rPr>
              <w:t>_</w:t>
            </w:r>
            <w:r w:rsidRPr="00420C0E">
              <w:rPr>
                <w:sz w:val="22"/>
                <w:szCs w:val="22"/>
                <w:lang w:val="en-US"/>
              </w:rPr>
              <w:t>Mir</w:t>
            </w:r>
            <w:r w:rsidRPr="00420C0E">
              <w:rPr>
                <w:sz w:val="22"/>
                <w:szCs w:val="22"/>
              </w:rPr>
              <w:t>_</w:t>
            </w:r>
            <w:r w:rsidRPr="00420C0E">
              <w:rPr>
                <w:sz w:val="22"/>
                <w:szCs w:val="22"/>
                <w:lang w:val="en-US"/>
              </w:rPr>
              <w:t>BS</w:t>
            </w:r>
            <w:r w:rsidRPr="00420C0E">
              <w:rPr>
                <w:sz w:val="22"/>
                <w:szCs w:val="22"/>
              </w:rPr>
              <w:t xml:space="preserve"> м</w:t>
            </w:r>
            <w:r w:rsidR="00061AB3" w:rsidRPr="00420C0E">
              <w:rPr>
                <w:sz w:val="22"/>
                <w:szCs w:val="22"/>
              </w:rPr>
              <w:t>ожет быть указано не более 9999 (девяти тысяч девятисот девяносто девяти) элементов.</w:t>
            </w:r>
          </w:p>
          <w:p w14:paraId="51647E4F" w14:textId="5861F9DA" w:rsidR="00C21AE1" w:rsidRPr="00420C0E" w:rsidRDefault="00C21AE1" w:rsidP="00C21AE1">
            <w:pPr>
              <w:pStyle w:val="12-3"/>
              <w:keepLines/>
              <w:rPr>
                <w:sz w:val="22"/>
                <w:szCs w:val="22"/>
              </w:rPr>
            </w:pPr>
            <w:r w:rsidRPr="00420C0E">
              <w:rPr>
                <w:sz w:val="22"/>
                <w:szCs w:val="22"/>
              </w:rPr>
              <w:t xml:space="preserve">Для </w:t>
            </w:r>
            <w:r w:rsidR="003167DC" w:rsidRPr="00420C0E">
              <w:rPr>
                <w:sz w:val="22"/>
                <w:szCs w:val="22"/>
              </w:rPr>
              <w:t xml:space="preserve">схемы </w:t>
            </w:r>
            <w:r w:rsidR="003167DC" w:rsidRPr="00420C0E">
              <w:rPr>
                <w:sz w:val="22"/>
                <w:szCs w:val="22"/>
                <w:lang w:val="en-US"/>
              </w:rPr>
              <w:t>RSKP</w:t>
            </w:r>
            <w:r w:rsidR="003167DC" w:rsidRPr="00420C0E">
              <w:rPr>
                <w:sz w:val="22"/>
                <w:szCs w:val="22"/>
              </w:rPr>
              <w:t>_</w:t>
            </w:r>
            <w:r w:rsidR="003167DC" w:rsidRPr="00420C0E">
              <w:rPr>
                <w:sz w:val="22"/>
                <w:szCs w:val="22"/>
                <w:lang w:val="en-US"/>
              </w:rPr>
              <w:t>Mir</w:t>
            </w:r>
            <w:r w:rsidRPr="00420C0E">
              <w:rPr>
                <w:sz w:val="22"/>
                <w:szCs w:val="22"/>
              </w:rPr>
              <w:t xml:space="preserve"> может быть указано не более 3000 (трех тысяч) элементов.</w:t>
            </w:r>
          </w:p>
          <w:p w14:paraId="00C6ACAA" w14:textId="41BAF623" w:rsidR="00AD5FA8" w:rsidRPr="00420C0E" w:rsidRDefault="00061AB3" w:rsidP="00C21AE1">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_Ref187336692 \h \# \0  \* MERGEFORMAT </w:instrText>
            </w:r>
            <w:r w:rsidRPr="00420C0E">
              <w:rPr>
                <w:sz w:val="22"/>
                <w:szCs w:val="22"/>
              </w:rPr>
            </w:r>
            <w:r w:rsidRPr="00420C0E">
              <w:rPr>
                <w:sz w:val="22"/>
                <w:szCs w:val="22"/>
              </w:rPr>
              <w:fldChar w:fldCharType="separate"/>
            </w:r>
            <w:r w:rsidRPr="00420C0E">
              <w:rPr>
                <w:sz w:val="22"/>
                <w:szCs w:val="22"/>
              </w:rPr>
              <w:t>10</w:t>
            </w:r>
            <w:r w:rsidRPr="00420C0E">
              <w:rPr>
                <w:sz w:val="22"/>
                <w:szCs w:val="22"/>
              </w:rPr>
              <w:fldChar w:fldCharType="end"/>
            </w:r>
          </w:p>
        </w:tc>
      </w:tr>
      <w:tr w:rsidR="00AD5FA8" w:rsidRPr="00420C0E" w14:paraId="24BE7FCF"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3F0E5ACF" w14:textId="77777777" w:rsidR="00AD5FA8" w:rsidRPr="00420C0E" w:rsidRDefault="00061AB3">
            <w:pPr>
              <w:pStyle w:val="12-3"/>
              <w:keepNext/>
              <w:keepLines/>
              <w:rPr>
                <w:sz w:val="22"/>
                <w:szCs w:val="22"/>
              </w:rPr>
            </w:pPr>
            <w:r w:rsidRPr="00420C0E">
              <w:rPr>
                <w:b/>
                <w:sz w:val="22"/>
                <w:szCs w:val="22"/>
              </w:rPr>
              <w:lastRenderedPageBreak/>
              <w:t>Реквизиты документов-оснований</w:t>
            </w:r>
          </w:p>
        </w:tc>
      </w:tr>
      <w:tr w:rsidR="00AD5FA8" w:rsidRPr="00420C0E" w14:paraId="2D4E68CD"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3B39DC0D" w14:textId="77777777" w:rsidR="00AD5FA8" w:rsidRPr="00420C0E" w:rsidRDefault="00061AB3">
            <w:pPr>
              <w:pStyle w:val="12-3"/>
              <w:keepLines/>
              <w:rPr>
                <w:sz w:val="22"/>
                <w:szCs w:val="22"/>
                <w:shd w:val="clear" w:color="auto" w:fill="FFFFFF"/>
              </w:rPr>
            </w:pPr>
            <w:r w:rsidRPr="00420C0E">
              <w:rPr>
                <w:color w:val="000000" w:themeColor="text1"/>
                <w:sz w:val="22"/>
                <w:szCs w:val="22"/>
              </w:rPr>
              <w:t>Учетный номер бюджетного обязательства</w:t>
            </w:r>
          </w:p>
        </w:tc>
        <w:tc>
          <w:tcPr>
            <w:tcW w:w="845" w:type="pct"/>
          </w:tcPr>
          <w:p w14:paraId="35BBACE0" w14:textId="77777777" w:rsidR="00AD5FA8" w:rsidRPr="00420C0E" w:rsidRDefault="00061AB3">
            <w:pPr>
              <w:pStyle w:val="12-3"/>
              <w:keepLines/>
              <w:rPr>
                <w:sz w:val="22"/>
                <w:szCs w:val="22"/>
                <w:shd w:val="clear" w:color="auto" w:fill="FFFFFF"/>
              </w:rPr>
            </w:pPr>
            <w:proofErr w:type="spellStart"/>
            <w:r w:rsidRPr="00420C0E">
              <w:rPr>
                <w:color w:val="000000" w:themeColor="text1"/>
                <w:sz w:val="22"/>
                <w:szCs w:val="22"/>
              </w:rPr>
              <w:t>regisNmbrBO</w:t>
            </w:r>
            <w:proofErr w:type="spellEnd"/>
          </w:p>
        </w:tc>
        <w:tc>
          <w:tcPr>
            <w:tcW w:w="304" w:type="pct"/>
          </w:tcPr>
          <w:p w14:paraId="7BE3D228" w14:textId="77777777" w:rsidR="00AD5FA8" w:rsidRPr="00420C0E" w:rsidRDefault="00061AB3">
            <w:pPr>
              <w:pStyle w:val="12-3"/>
              <w:keepLines/>
              <w:rPr>
                <w:sz w:val="22"/>
                <w:szCs w:val="22"/>
              </w:rPr>
            </w:pPr>
            <w:r w:rsidRPr="00420C0E">
              <w:rPr>
                <w:color w:val="000000" w:themeColor="text1"/>
                <w:sz w:val="22"/>
                <w:szCs w:val="22"/>
              </w:rPr>
              <w:t>П</w:t>
            </w:r>
          </w:p>
        </w:tc>
        <w:tc>
          <w:tcPr>
            <w:tcW w:w="607" w:type="pct"/>
          </w:tcPr>
          <w:p w14:paraId="6E023EFE" w14:textId="77777777" w:rsidR="00AD5FA8" w:rsidRPr="00420C0E" w:rsidRDefault="00061AB3">
            <w:pPr>
              <w:pStyle w:val="12-3"/>
              <w:keepLines/>
              <w:rPr>
                <w:sz w:val="22"/>
                <w:szCs w:val="22"/>
                <w:shd w:val="clear" w:color="auto" w:fill="FFFFFF"/>
              </w:rPr>
            </w:pPr>
            <w:proofErr w:type="gramStart"/>
            <w:r w:rsidRPr="00420C0E">
              <w:rPr>
                <w:color w:val="000000" w:themeColor="text1"/>
                <w:sz w:val="22"/>
                <w:szCs w:val="22"/>
              </w:rPr>
              <w:t>Т(</w:t>
            </w:r>
            <w:proofErr w:type="gramEnd"/>
            <w:r w:rsidRPr="00420C0E">
              <w:rPr>
                <w:color w:val="000000" w:themeColor="text1"/>
                <w:sz w:val="22"/>
                <w:szCs w:val="22"/>
              </w:rPr>
              <w:t>19)</w:t>
            </w:r>
          </w:p>
        </w:tc>
        <w:tc>
          <w:tcPr>
            <w:tcW w:w="606" w:type="pct"/>
          </w:tcPr>
          <w:p w14:paraId="673776DB" w14:textId="77777777" w:rsidR="00AD5FA8" w:rsidRPr="00420C0E" w:rsidRDefault="00061AB3">
            <w:pPr>
              <w:pStyle w:val="12-3"/>
              <w:keepLines/>
              <w:rPr>
                <w:sz w:val="22"/>
                <w:szCs w:val="22"/>
              </w:rPr>
            </w:pPr>
            <w:r w:rsidRPr="00420C0E">
              <w:rPr>
                <w:color w:val="000000" w:themeColor="text1"/>
                <w:sz w:val="22"/>
                <w:szCs w:val="22"/>
              </w:rPr>
              <w:t>Н</w:t>
            </w:r>
          </w:p>
        </w:tc>
        <w:tc>
          <w:tcPr>
            <w:tcW w:w="606" w:type="pct"/>
          </w:tcPr>
          <w:p w14:paraId="55D78EA4" w14:textId="77777777" w:rsidR="00AD5FA8" w:rsidRPr="00420C0E" w:rsidRDefault="00061AB3">
            <w:pPr>
              <w:pStyle w:val="12-3"/>
              <w:keepLines/>
              <w:rPr>
                <w:sz w:val="22"/>
                <w:szCs w:val="22"/>
              </w:rPr>
            </w:pPr>
            <w:r w:rsidRPr="00420C0E">
              <w:rPr>
                <w:sz w:val="22"/>
                <w:szCs w:val="22"/>
              </w:rPr>
              <w:t>Н</w:t>
            </w:r>
          </w:p>
        </w:tc>
        <w:tc>
          <w:tcPr>
            <w:tcW w:w="1135" w:type="pct"/>
          </w:tcPr>
          <w:p w14:paraId="498816AC" w14:textId="77777777" w:rsidR="00AD5FA8" w:rsidRPr="00420C0E" w:rsidRDefault="00061AB3">
            <w:pPr>
              <w:pStyle w:val="12-3"/>
              <w:keepLines/>
              <w:rPr>
                <w:rFonts w:cs="Times New Roman"/>
                <w:sz w:val="22"/>
                <w:szCs w:val="22"/>
              </w:rPr>
            </w:pPr>
            <w:r w:rsidRPr="00420C0E">
              <w:rPr>
                <w:rFonts w:cs="Times New Roman"/>
                <w:sz w:val="22"/>
                <w:szCs w:val="22"/>
              </w:rPr>
              <w:t>Реквизит 10.5.</w:t>
            </w:r>
          </w:p>
          <w:p w14:paraId="04DAB04F" w14:textId="77777777" w:rsidR="00AD5FA8" w:rsidRPr="00420C0E" w:rsidRDefault="00061AB3">
            <w:pPr>
              <w:pStyle w:val="12-3"/>
              <w:keepLines/>
              <w:rPr>
                <w:sz w:val="22"/>
                <w:szCs w:val="22"/>
              </w:rPr>
            </w:pPr>
            <w:r w:rsidRPr="00420C0E">
              <w:rPr>
                <w:sz w:val="22"/>
                <w:szCs w:val="22"/>
              </w:rPr>
              <w:t>Указывается номер бюджетного обязательства, присвоенный органом Федерального казначейства обязательству при постановке его на учет.</w:t>
            </w:r>
          </w:p>
          <w:p w14:paraId="54AA88C9" w14:textId="77777777" w:rsidR="00AD5FA8" w:rsidRPr="00420C0E" w:rsidRDefault="00061AB3">
            <w:pPr>
              <w:pStyle w:val="12-3"/>
              <w:keepLines/>
              <w:rPr>
                <w:sz w:val="22"/>
                <w:szCs w:val="22"/>
              </w:rPr>
            </w:pPr>
            <w:r w:rsidRPr="00420C0E">
              <w:rPr>
                <w:sz w:val="22"/>
                <w:szCs w:val="22"/>
              </w:rPr>
              <w:t>Не заполняется в случае первичного присвоения номера обязательству при регистрации Распоряжения (без предварительной регистрации самого бюджетного обязательства), а также если составителем является АИФДБ (ФТС, ФНС), БУ, АУ, ФО БС (МБ)</w:t>
            </w:r>
          </w:p>
        </w:tc>
      </w:tr>
      <w:tr w:rsidR="00AD5FA8" w:rsidRPr="00420C0E" w14:paraId="182C76F1"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34175BE3" w14:textId="77777777" w:rsidR="00AD5FA8" w:rsidRPr="00420C0E" w:rsidRDefault="00061AB3">
            <w:pPr>
              <w:pStyle w:val="12-3"/>
              <w:keepLines/>
              <w:rPr>
                <w:sz w:val="22"/>
                <w:szCs w:val="22"/>
                <w:shd w:val="clear" w:color="auto" w:fill="FFFFFF"/>
              </w:rPr>
            </w:pPr>
            <w:r w:rsidRPr="00420C0E">
              <w:rPr>
                <w:color w:val="000000" w:themeColor="text1"/>
                <w:sz w:val="22"/>
                <w:szCs w:val="22"/>
              </w:rPr>
              <w:t>Учетный номер денежного обязательства</w:t>
            </w:r>
          </w:p>
        </w:tc>
        <w:tc>
          <w:tcPr>
            <w:tcW w:w="845" w:type="pct"/>
          </w:tcPr>
          <w:p w14:paraId="7F2CDE04" w14:textId="77777777" w:rsidR="00AD5FA8" w:rsidRPr="00420C0E" w:rsidRDefault="00061AB3">
            <w:pPr>
              <w:pStyle w:val="12-3"/>
              <w:keepLines/>
              <w:rPr>
                <w:sz w:val="22"/>
                <w:szCs w:val="22"/>
                <w:shd w:val="clear" w:color="auto" w:fill="FFFFFF"/>
              </w:rPr>
            </w:pPr>
            <w:proofErr w:type="spellStart"/>
            <w:r w:rsidRPr="00420C0E">
              <w:rPr>
                <w:color w:val="000000" w:themeColor="text1"/>
                <w:sz w:val="22"/>
                <w:szCs w:val="22"/>
              </w:rPr>
              <w:t>regisNmbrDO</w:t>
            </w:r>
            <w:proofErr w:type="spellEnd"/>
          </w:p>
        </w:tc>
        <w:tc>
          <w:tcPr>
            <w:tcW w:w="304" w:type="pct"/>
          </w:tcPr>
          <w:p w14:paraId="774E3563" w14:textId="77777777" w:rsidR="00AD5FA8" w:rsidRPr="00420C0E" w:rsidRDefault="00061AB3">
            <w:pPr>
              <w:pStyle w:val="12-3"/>
              <w:keepLines/>
              <w:rPr>
                <w:sz w:val="22"/>
                <w:szCs w:val="22"/>
                <w:lang w:val="en-US"/>
              </w:rPr>
            </w:pPr>
            <w:r w:rsidRPr="00420C0E">
              <w:rPr>
                <w:color w:val="000000" w:themeColor="text1"/>
                <w:sz w:val="22"/>
                <w:szCs w:val="22"/>
              </w:rPr>
              <w:t>П</w:t>
            </w:r>
          </w:p>
        </w:tc>
        <w:tc>
          <w:tcPr>
            <w:tcW w:w="607" w:type="pct"/>
          </w:tcPr>
          <w:p w14:paraId="0E631393" w14:textId="77777777" w:rsidR="00AD5FA8" w:rsidRPr="00420C0E" w:rsidRDefault="00061AB3">
            <w:pPr>
              <w:pStyle w:val="12-3"/>
              <w:keepLines/>
              <w:rPr>
                <w:sz w:val="22"/>
                <w:szCs w:val="22"/>
                <w:shd w:val="clear" w:color="auto" w:fill="FFFFFF"/>
              </w:rPr>
            </w:pPr>
            <w:proofErr w:type="gramStart"/>
            <w:r w:rsidRPr="00420C0E">
              <w:rPr>
                <w:color w:val="000000" w:themeColor="text1"/>
                <w:sz w:val="22"/>
                <w:szCs w:val="22"/>
              </w:rPr>
              <w:t>Т(</w:t>
            </w:r>
            <w:proofErr w:type="gramEnd"/>
            <w:r w:rsidRPr="00420C0E">
              <w:rPr>
                <w:color w:val="000000" w:themeColor="text1"/>
                <w:sz w:val="22"/>
                <w:szCs w:val="22"/>
              </w:rPr>
              <w:t>25)</w:t>
            </w:r>
          </w:p>
        </w:tc>
        <w:tc>
          <w:tcPr>
            <w:tcW w:w="606" w:type="pct"/>
          </w:tcPr>
          <w:p w14:paraId="09F2A494" w14:textId="77777777" w:rsidR="00AD5FA8" w:rsidRPr="00420C0E" w:rsidRDefault="00061AB3">
            <w:pPr>
              <w:pStyle w:val="12-3"/>
              <w:keepLines/>
              <w:rPr>
                <w:sz w:val="22"/>
                <w:szCs w:val="22"/>
              </w:rPr>
            </w:pPr>
            <w:r w:rsidRPr="00420C0E">
              <w:rPr>
                <w:color w:val="000000" w:themeColor="text1"/>
                <w:sz w:val="22"/>
                <w:szCs w:val="22"/>
              </w:rPr>
              <w:t>Н</w:t>
            </w:r>
          </w:p>
        </w:tc>
        <w:tc>
          <w:tcPr>
            <w:tcW w:w="606" w:type="pct"/>
          </w:tcPr>
          <w:p w14:paraId="3CA081C1" w14:textId="77777777" w:rsidR="00AD5FA8" w:rsidRPr="00420C0E" w:rsidRDefault="00061AB3">
            <w:pPr>
              <w:pStyle w:val="12-3"/>
              <w:keepLines/>
              <w:rPr>
                <w:sz w:val="22"/>
                <w:szCs w:val="22"/>
              </w:rPr>
            </w:pPr>
            <w:r w:rsidRPr="00420C0E">
              <w:rPr>
                <w:sz w:val="22"/>
                <w:szCs w:val="22"/>
              </w:rPr>
              <w:t>Н</w:t>
            </w:r>
          </w:p>
        </w:tc>
        <w:tc>
          <w:tcPr>
            <w:tcW w:w="1135" w:type="pct"/>
          </w:tcPr>
          <w:p w14:paraId="749EA798" w14:textId="77777777" w:rsidR="00AD5FA8" w:rsidRPr="00420C0E" w:rsidRDefault="00061AB3">
            <w:pPr>
              <w:pStyle w:val="12-3"/>
              <w:keepLines/>
              <w:rPr>
                <w:sz w:val="22"/>
                <w:szCs w:val="22"/>
              </w:rPr>
            </w:pPr>
            <w:r w:rsidRPr="00420C0E">
              <w:rPr>
                <w:sz w:val="22"/>
                <w:szCs w:val="22"/>
              </w:rPr>
              <w:t>Реквизит 10.10.</w:t>
            </w:r>
          </w:p>
          <w:p w14:paraId="0590744C" w14:textId="77777777" w:rsidR="00AD5FA8" w:rsidRPr="00420C0E" w:rsidRDefault="00061AB3">
            <w:pPr>
              <w:pStyle w:val="12-3"/>
              <w:keepLines/>
              <w:rPr>
                <w:sz w:val="22"/>
                <w:szCs w:val="22"/>
              </w:rPr>
            </w:pPr>
            <w:r w:rsidRPr="00420C0E">
              <w:rPr>
                <w:sz w:val="22"/>
                <w:szCs w:val="22"/>
              </w:rPr>
              <w:lastRenderedPageBreak/>
              <w:t>Указывается номер денежного обязательства, присвоенный органом ФК обязательству при постановке его на учет.</w:t>
            </w:r>
          </w:p>
          <w:p w14:paraId="11CA47AD" w14:textId="77777777" w:rsidR="00AD5FA8" w:rsidRPr="00420C0E" w:rsidRDefault="00061AB3">
            <w:pPr>
              <w:pStyle w:val="12-3"/>
              <w:keepLines/>
              <w:rPr>
                <w:sz w:val="22"/>
                <w:szCs w:val="22"/>
              </w:rPr>
            </w:pPr>
            <w:r w:rsidRPr="00420C0E">
              <w:rPr>
                <w:sz w:val="22"/>
                <w:szCs w:val="22"/>
              </w:rPr>
              <w:t>Не заполняется в случае первичного присвоения номера обязательству при регистрации Распоряжения (без предварительной регистрации самого денежного обязательства), а также если составителем является АИФДБ (ФТС, ФНС), БУ, АУ, ФО БС (МБ)</w:t>
            </w:r>
          </w:p>
        </w:tc>
      </w:tr>
      <w:tr w:rsidR="00AD5FA8" w:rsidRPr="00420C0E" w14:paraId="276DD20B"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7CDBACC6" w14:textId="77777777" w:rsidR="00AD5FA8" w:rsidRPr="00420C0E" w:rsidRDefault="00061AB3">
            <w:pPr>
              <w:pStyle w:val="12-3"/>
              <w:keepLines/>
              <w:rPr>
                <w:sz w:val="22"/>
                <w:szCs w:val="22"/>
              </w:rPr>
            </w:pPr>
            <w:r w:rsidRPr="00420C0E">
              <w:rPr>
                <w:sz w:val="22"/>
                <w:szCs w:val="22"/>
                <w:shd w:val="clear" w:color="auto" w:fill="FFFFFF"/>
              </w:rPr>
              <w:lastRenderedPageBreak/>
              <w:t>Документы-основания</w:t>
            </w:r>
          </w:p>
        </w:tc>
        <w:tc>
          <w:tcPr>
            <w:tcW w:w="845" w:type="pct"/>
          </w:tcPr>
          <w:p w14:paraId="12803519" w14:textId="77777777" w:rsidR="00AD5FA8" w:rsidRPr="00420C0E" w:rsidRDefault="00061AB3">
            <w:pPr>
              <w:pStyle w:val="12-3"/>
              <w:keepLines/>
              <w:rPr>
                <w:sz w:val="22"/>
                <w:szCs w:val="22"/>
              </w:rPr>
            </w:pPr>
            <w:proofErr w:type="spellStart"/>
            <w:r w:rsidRPr="00420C0E">
              <w:rPr>
                <w:sz w:val="22"/>
                <w:szCs w:val="22"/>
                <w:shd w:val="clear" w:color="auto" w:fill="FFFFFF"/>
              </w:rPr>
              <w:t>basic</w:t>
            </w:r>
            <w:proofErr w:type="spellEnd"/>
            <w:r w:rsidRPr="00420C0E">
              <w:rPr>
                <w:sz w:val="22"/>
                <w:szCs w:val="22"/>
                <w:shd w:val="clear" w:color="auto" w:fill="FFFFFF"/>
                <w:lang w:val="en-US"/>
              </w:rPr>
              <w:t>D</w:t>
            </w:r>
            <w:proofErr w:type="spellStart"/>
            <w:r w:rsidRPr="00420C0E">
              <w:rPr>
                <w:sz w:val="22"/>
                <w:szCs w:val="22"/>
                <w:shd w:val="clear" w:color="auto" w:fill="FFFFFF"/>
              </w:rPr>
              <w:t>ocuments</w:t>
            </w:r>
            <w:proofErr w:type="spellEnd"/>
          </w:p>
        </w:tc>
        <w:tc>
          <w:tcPr>
            <w:tcW w:w="304" w:type="pct"/>
          </w:tcPr>
          <w:p w14:paraId="5B81BBA6" w14:textId="77777777" w:rsidR="00AD5FA8" w:rsidRPr="00420C0E" w:rsidRDefault="00061AB3">
            <w:pPr>
              <w:pStyle w:val="12-3"/>
              <w:keepLines/>
              <w:rPr>
                <w:sz w:val="22"/>
                <w:szCs w:val="22"/>
              </w:rPr>
            </w:pPr>
            <w:r w:rsidRPr="00420C0E">
              <w:rPr>
                <w:sz w:val="22"/>
                <w:szCs w:val="22"/>
                <w:lang w:val="en-US"/>
              </w:rPr>
              <w:t>C</w:t>
            </w:r>
          </w:p>
        </w:tc>
        <w:tc>
          <w:tcPr>
            <w:tcW w:w="607" w:type="pct"/>
          </w:tcPr>
          <w:p w14:paraId="1B08B8A8" w14:textId="77777777" w:rsidR="00AD5FA8" w:rsidRPr="00420C0E" w:rsidRDefault="00061AB3">
            <w:pPr>
              <w:pStyle w:val="12-3"/>
              <w:keepLines/>
              <w:rPr>
                <w:sz w:val="22"/>
                <w:szCs w:val="22"/>
              </w:rPr>
            </w:pPr>
            <w:proofErr w:type="spellStart"/>
            <w:r w:rsidRPr="00420C0E">
              <w:rPr>
                <w:sz w:val="22"/>
                <w:szCs w:val="22"/>
                <w:shd w:val="clear" w:color="auto" w:fill="FFFFFF"/>
              </w:rPr>
              <w:t>bsc</w:t>
            </w:r>
            <w:proofErr w:type="spellEnd"/>
            <w:r w:rsidRPr="00420C0E">
              <w:rPr>
                <w:sz w:val="22"/>
                <w:szCs w:val="22"/>
                <w:shd w:val="clear" w:color="auto" w:fill="FFFFFF"/>
                <w:lang w:val="en-US"/>
              </w:rPr>
              <w:t>D</w:t>
            </w:r>
            <w:proofErr w:type="spellStart"/>
            <w:r w:rsidRPr="00420C0E">
              <w:rPr>
                <w:sz w:val="22"/>
                <w:szCs w:val="22"/>
                <w:shd w:val="clear" w:color="auto" w:fill="FFFFFF"/>
              </w:rPr>
              <w:t>cmnts</w:t>
            </w:r>
            <w:proofErr w:type="spellEnd"/>
          </w:p>
        </w:tc>
        <w:tc>
          <w:tcPr>
            <w:tcW w:w="606" w:type="pct"/>
          </w:tcPr>
          <w:p w14:paraId="38A0C758" w14:textId="77777777" w:rsidR="00AD5FA8" w:rsidRPr="00420C0E" w:rsidRDefault="00061AB3">
            <w:pPr>
              <w:pStyle w:val="12-3"/>
              <w:keepLines/>
              <w:rPr>
                <w:sz w:val="22"/>
                <w:szCs w:val="22"/>
              </w:rPr>
            </w:pPr>
            <w:r w:rsidRPr="00420C0E">
              <w:rPr>
                <w:sz w:val="22"/>
                <w:szCs w:val="22"/>
              </w:rPr>
              <w:t>НМ</w:t>
            </w:r>
          </w:p>
        </w:tc>
        <w:tc>
          <w:tcPr>
            <w:tcW w:w="606" w:type="pct"/>
          </w:tcPr>
          <w:p w14:paraId="0B0C4B4C" w14:textId="77777777" w:rsidR="00AD5FA8" w:rsidRPr="00420C0E" w:rsidRDefault="00061AB3">
            <w:pPr>
              <w:pStyle w:val="12-3"/>
              <w:keepLines/>
              <w:rPr>
                <w:sz w:val="22"/>
                <w:szCs w:val="22"/>
              </w:rPr>
            </w:pPr>
            <w:r w:rsidRPr="00420C0E">
              <w:rPr>
                <w:sz w:val="22"/>
                <w:szCs w:val="22"/>
              </w:rPr>
              <w:t>НМ</w:t>
            </w:r>
          </w:p>
        </w:tc>
        <w:tc>
          <w:tcPr>
            <w:tcW w:w="1135" w:type="pct"/>
          </w:tcPr>
          <w:p w14:paraId="71B14B4B" w14:textId="77777777"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_Ref187336715 \h \# \0  \* MERGEFORMAT </w:instrText>
            </w:r>
            <w:r w:rsidRPr="00420C0E">
              <w:rPr>
                <w:sz w:val="22"/>
                <w:szCs w:val="22"/>
              </w:rPr>
            </w:r>
            <w:r w:rsidRPr="00420C0E">
              <w:rPr>
                <w:sz w:val="22"/>
                <w:szCs w:val="22"/>
              </w:rPr>
              <w:fldChar w:fldCharType="separate"/>
            </w:r>
            <w:r w:rsidRPr="00420C0E">
              <w:rPr>
                <w:sz w:val="22"/>
                <w:szCs w:val="22"/>
              </w:rPr>
              <w:t>11</w:t>
            </w:r>
            <w:r w:rsidRPr="00420C0E">
              <w:rPr>
                <w:sz w:val="22"/>
                <w:szCs w:val="22"/>
              </w:rPr>
              <w:fldChar w:fldCharType="end"/>
            </w:r>
            <w:r w:rsidRPr="00420C0E">
              <w:rPr>
                <w:sz w:val="22"/>
                <w:szCs w:val="22"/>
              </w:rPr>
              <w:t>.</w:t>
            </w:r>
          </w:p>
          <w:p w14:paraId="39A26E4A" w14:textId="77777777" w:rsidR="00AD5FA8" w:rsidRPr="00420C0E" w:rsidRDefault="00061AB3">
            <w:pPr>
              <w:pStyle w:val="12-3"/>
              <w:keepLines/>
              <w:rPr>
                <w:sz w:val="22"/>
                <w:szCs w:val="22"/>
              </w:rPr>
            </w:pPr>
            <w:r w:rsidRPr="00420C0E">
              <w:rPr>
                <w:sz w:val="22"/>
                <w:szCs w:val="22"/>
              </w:rPr>
              <w:t>Не заполняется для АИФДБ (ФТС, ФНС)</w:t>
            </w:r>
          </w:p>
        </w:tc>
      </w:tr>
      <w:tr w:rsidR="00AD5FA8" w:rsidRPr="00420C0E" w14:paraId="4B921F4E" w14:textId="77777777" w:rsidTr="00AD5FA8">
        <w:trPr>
          <w:cnfStyle w:val="000000100000" w:firstRow="0" w:lastRow="0" w:firstColumn="0" w:lastColumn="0" w:oddVBand="0" w:evenVBand="0" w:oddHBand="1" w:evenHBand="0" w:firstRowFirstColumn="0" w:firstRowLastColumn="0" w:lastRowFirstColumn="0" w:lastRowLastColumn="0"/>
        </w:trPr>
        <w:tc>
          <w:tcPr>
            <w:tcW w:w="5000" w:type="pct"/>
            <w:gridSpan w:val="7"/>
          </w:tcPr>
          <w:p w14:paraId="3B1FBC93" w14:textId="77777777" w:rsidR="00AD5FA8" w:rsidRPr="00420C0E" w:rsidRDefault="00061AB3">
            <w:pPr>
              <w:pStyle w:val="12-3"/>
              <w:keepNext/>
              <w:keepLines/>
              <w:rPr>
                <w:b/>
                <w:sz w:val="22"/>
                <w:szCs w:val="22"/>
                <w:shd w:val="clear" w:color="auto" w:fill="FFFFFF"/>
              </w:rPr>
            </w:pPr>
            <w:r w:rsidRPr="00420C0E">
              <w:rPr>
                <w:b/>
                <w:sz w:val="22"/>
                <w:szCs w:val="22"/>
                <w:shd w:val="clear" w:color="auto" w:fill="FFFFFF"/>
              </w:rPr>
              <w:lastRenderedPageBreak/>
              <w:t>Системная информация</w:t>
            </w:r>
          </w:p>
        </w:tc>
      </w:tr>
      <w:tr w:rsidR="00AD5FA8" w:rsidRPr="00420C0E" w14:paraId="109F3157" w14:textId="77777777" w:rsidTr="00AD5FA8">
        <w:trPr>
          <w:cnfStyle w:val="000000010000" w:firstRow="0" w:lastRow="0" w:firstColumn="0" w:lastColumn="0" w:oddVBand="0" w:evenVBand="0" w:oddHBand="0" w:evenHBand="1" w:firstRowFirstColumn="0" w:firstRowLastColumn="0" w:lastRowFirstColumn="0" w:lastRowLastColumn="0"/>
        </w:trPr>
        <w:tc>
          <w:tcPr>
            <w:tcW w:w="897" w:type="pct"/>
          </w:tcPr>
          <w:p w14:paraId="3FC7CD40" w14:textId="77777777" w:rsidR="00AD5FA8" w:rsidRPr="00420C0E" w:rsidRDefault="00061AB3">
            <w:pPr>
              <w:pStyle w:val="12-3"/>
              <w:keepLines/>
              <w:rPr>
                <w:sz w:val="22"/>
                <w:szCs w:val="22"/>
                <w:shd w:val="clear" w:color="auto" w:fill="FFFFFF"/>
              </w:rPr>
            </w:pPr>
            <w:r w:rsidRPr="00420C0E">
              <w:rPr>
                <w:sz w:val="22"/>
                <w:szCs w:val="22"/>
              </w:rPr>
              <w:t>Глобальный уникальный идентификатор документа</w:t>
            </w:r>
          </w:p>
        </w:tc>
        <w:tc>
          <w:tcPr>
            <w:tcW w:w="845" w:type="pct"/>
          </w:tcPr>
          <w:p w14:paraId="6F19E8E3" w14:textId="77777777" w:rsidR="00AD5FA8" w:rsidRPr="00420C0E" w:rsidRDefault="00061AB3">
            <w:pPr>
              <w:pStyle w:val="12-3"/>
              <w:keepLines/>
              <w:rPr>
                <w:sz w:val="22"/>
                <w:szCs w:val="22"/>
                <w:shd w:val="clear" w:color="auto" w:fill="FFFFFF"/>
              </w:rPr>
            </w:pPr>
            <w:r w:rsidRPr="00420C0E">
              <w:rPr>
                <w:sz w:val="22"/>
                <w:szCs w:val="22"/>
              </w:rPr>
              <w:t>GUID</w:t>
            </w:r>
            <w:proofErr w:type="spellStart"/>
            <w:r w:rsidRPr="00420C0E">
              <w:rPr>
                <w:sz w:val="22"/>
                <w:szCs w:val="22"/>
                <w:lang w:val="en-US"/>
              </w:rPr>
              <w:t>ExSys</w:t>
            </w:r>
            <w:proofErr w:type="spellEnd"/>
          </w:p>
        </w:tc>
        <w:tc>
          <w:tcPr>
            <w:tcW w:w="304" w:type="pct"/>
          </w:tcPr>
          <w:p w14:paraId="50084819" w14:textId="77777777" w:rsidR="00AD5FA8" w:rsidRPr="00420C0E" w:rsidRDefault="00061AB3">
            <w:pPr>
              <w:pStyle w:val="12-3"/>
              <w:keepLines/>
              <w:rPr>
                <w:sz w:val="22"/>
                <w:szCs w:val="22"/>
              </w:rPr>
            </w:pPr>
            <w:r w:rsidRPr="00420C0E">
              <w:rPr>
                <w:sz w:val="22"/>
                <w:szCs w:val="22"/>
              </w:rPr>
              <w:t>П</w:t>
            </w:r>
          </w:p>
        </w:tc>
        <w:tc>
          <w:tcPr>
            <w:tcW w:w="607" w:type="pct"/>
          </w:tcPr>
          <w:p w14:paraId="68C2B5D4" w14:textId="77777777" w:rsidR="00AD5FA8" w:rsidRPr="00420C0E" w:rsidRDefault="00061AB3">
            <w:pPr>
              <w:pStyle w:val="12-3"/>
              <w:keepLines/>
              <w:rPr>
                <w:sz w:val="22"/>
                <w:szCs w:val="22"/>
              </w:rPr>
            </w:pPr>
            <w:r w:rsidRPr="00420C0E">
              <w:rPr>
                <w:sz w:val="22"/>
                <w:szCs w:val="22"/>
              </w:rPr>
              <w:t>GUID</w:t>
            </w:r>
          </w:p>
        </w:tc>
        <w:tc>
          <w:tcPr>
            <w:tcW w:w="606" w:type="pct"/>
          </w:tcPr>
          <w:p w14:paraId="10C6828D" w14:textId="77777777" w:rsidR="00AD5FA8" w:rsidRPr="00420C0E" w:rsidRDefault="00061AB3">
            <w:pPr>
              <w:pStyle w:val="12-3"/>
              <w:keepLines/>
              <w:rPr>
                <w:sz w:val="22"/>
                <w:szCs w:val="22"/>
              </w:rPr>
            </w:pPr>
            <w:r w:rsidRPr="00420C0E">
              <w:rPr>
                <w:sz w:val="22"/>
                <w:szCs w:val="22"/>
              </w:rPr>
              <w:t>О</w:t>
            </w:r>
          </w:p>
        </w:tc>
        <w:tc>
          <w:tcPr>
            <w:tcW w:w="606" w:type="pct"/>
          </w:tcPr>
          <w:p w14:paraId="2A8B0A5B" w14:textId="77777777" w:rsidR="00AD5FA8" w:rsidRPr="00420C0E" w:rsidRDefault="00061AB3">
            <w:pPr>
              <w:pStyle w:val="12-3"/>
              <w:keepLines/>
              <w:rPr>
                <w:sz w:val="22"/>
                <w:szCs w:val="22"/>
              </w:rPr>
            </w:pPr>
            <w:r w:rsidRPr="00420C0E">
              <w:rPr>
                <w:sz w:val="22"/>
                <w:szCs w:val="22"/>
              </w:rPr>
              <w:t>О</w:t>
            </w:r>
          </w:p>
        </w:tc>
        <w:tc>
          <w:tcPr>
            <w:tcW w:w="1135" w:type="pct"/>
          </w:tcPr>
          <w:p w14:paraId="33190234" w14:textId="77777777" w:rsidR="00AD5FA8" w:rsidRPr="00420C0E" w:rsidRDefault="00061AB3">
            <w:pPr>
              <w:pStyle w:val="12-3"/>
              <w:keepLines/>
              <w:rPr>
                <w:color w:val="000000" w:themeColor="text1"/>
                <w:sz w:val="22"/>
                <w:szCs w:val="22"/>
              </w:rPr>
            </w:pPr>
            <w:r w:rsidRPr="00420C0E">
              <w:rPr>
                <w:color w:val="000000" w:themeColor="text1"/>
                <w:sz w:val="22"/>
                <w:szCs w:val="22"/>
              </w:rPr>
              <w:t>Глобальный уникальный идентификатор документа.</w:t>
            </w:r>
          </w:p>
          <w:p w14:paraId="617640C2" w14:textId="732C6D6F" w:rsidR="00AD5FA8" w:rsidRPr="00420C0E" w:rsidRDefault="00061AB3">
            <w:pPr>
              <w:pStyle w:val="12-3"/>
              <w:keepLines/>
              <w:rPr>
                <w:sz w:val="22"/>
                <w:szCs w:val="22"/>
              </w:rPr>
            </w:pPr>
            <w:r w:rsidRPr="00420C0E">
              <w:rPr>
                <w:sz w:val="22"/>
                <w:szCs w:val="22"/>
              </w:rPr>
              <w:t>При поступлении в ПУР ГИИС ЭБ, ПУД ГИИС ЭБ, Модуль документа с </w:t>
            </w:r>
            <w:r w:rsidR="008E4FE9" w:rsidRPr="00420C0E">
              <w:rPr>
                <w:sz w:val="22"/>
                <w:szCs w:val="22"/>
              </w:rPr>
              <w:t>неуникальным значением идентификатора документа</w:t>
            </w:r>
            <w:r w:rsidRPr="00420C0E">
              <w:rPr>
                <w:sz w:val="22"/>
                <w:szCs w:val="22"/>
              </w:rPr>
              <w:t>, документ не принимается к исполнению</w:t>
            </w:r>
          </w:p>
        </w:tc>
      </w:tr>
      <w:tr w:rsidR="00AD5FA8" w:rsidRPr="00420C0E" w14:paraId="47031FD2" w14:textId="77777777" w:rsidTr="00AD5FA8">
        <w:trPr>
          <w:cnfStyle w:val="000000100000" w:firstRow="0" w:lastRow="0" w:firstColumn="0" w:lastColumn="0" w:oddVBand="0" w:evenVBand="0" w:oddHBand="1" w:evenHBand="0" w:firstRowFirstColumn="0" w:firstRowLastColumn="0" w:lastRowFirstColumn="0" w:lastRowLastColumn="0"/>
        </w:trPr>
        <w:tc>
          <w:tcPr>
            <w:tcW w:w="897" w:type="pct"/>
          </w:tcPr>
          <w:p w14:paraId="4634886F" w14:textId="77777777" w:rsidR="00AD5FA8" w:rsidRPr="00420C0E" w:rsidRDefault="00061AB3">
            <w:pPr>
              <w:pStyle w:val="12-3"/>
              <w:keepLines/>
              <w:rPr>
                <w:sz w:val="22"/>
                <w:szCs w:val="22"/>
              </w:rPr>
            </w:pPr>
            <w:r w:rsidRPr="00420C0E">
              <w:rPr>
                <w:sz w:val="22"/>
                <w:szCs w:val="22"/>
              </w:rPr>
              <w:t>Результаты исполнения РСКП (перечисление на карты «МИР»)</w:t>
            </w:r>
          </w:p>
        </w:tc>
        <w:tc>
          <w:tcPr>
            <w:tcW w:w="845" w:type="pct"/>
          </w:tcPr>
          <w:p w14:paraId="6862DC25" w14:textId="77777777" w:rsidR="00AD5FA8" w:rsidRPr="00420C0E" w:rsidRDefault="00061AB3">
            <w:pPr>
              <w:pStyle w:val="12-3"/>
              <w:keepLines/>
              <w:rPr>
                <w:sz w:val="22"/>
                <w:szCs w:val="22"/>
              </w:rPr>
            </w:pPr>
            <w:r w:rsidRPr="00420C0E">
              <w:rPr>
                <w:sz w:val="22"/>
                <w:szCs w:val="22"/>
              </w:rPr>
              <w:t>R</w:t>
            </w:r>
            <w:proofErr w:type="spellStart"/>
            <w:r w:rsidRPr="00420C0E">
              <w:rPr>
                <w:sz w:val="22"/>
                <w:szCs w:val="22"/>
                <w:lang w:val="en-US"/>
              </w:rPr>
              <w:t>skpResults</w:t>
            </w:r>
            <w:proofErr w:type="spellEnd"/>
          </w:p>
        </w:tc>
        <w:tc>
          <w:tcPr>
            <w:tcW w:w="304" w:type="pct"/>
          </w:tcPr>
          <w:p w14:paraId="33A45EC5" w14:textId="77777777" w:rsidR="00AD5FA8" w:rsidRPr="00420C0E" w:rsidRDefault="00061AB3">
            <w:pPr>
              <w:pStyle w:val="12-3"/>
              <w:keepLines/>
              <w:rPr>
                <w:sz w:val="22"/>
                <w:szCs w:val="22"/>
              </w:rPr>
            </w:pPr>
            <w:r w:rsidRPr="00420C0E">
              <w:rPr>
                <w:sz w:val="22"/>
                <w:szCs w:val="22"/>
                <w:lang w:val="en-US"/>
              </w:rPr>
              <w:t>С</w:t>
            </w:r>
          </w:p>
        </w:tc>
        <w:tc>
          <w:tcPr>
            <w:tcW w:w="607" w:type="pct"/>
          </w:tcPr>
          <w:p w14:paraId="43D4718D" w14:textId="77777777" w:rsidR="00AD5FA8" w:rsidRPr="00420C0E" w:rsidRDefault="00061AB3">
            <w:pPr>
              <w:pStyle w:val="12-3"/>
              <w:keepLines/>
              <w:rPr>
                <w:sz w:val="22"/>
                <w:szCs w:val="22"/>
              </w:rPr>
            </w:pPr>
            <w:r w:rsidRPr="00420C0E">
              <w:rPr>
                <w:sz w:val="22"/>
                <w:szCs w:val="22"/>
              </w:rPr>
              <w:t>R</w:t>
            </w:r>
            <w:proofErr w:type="spellStart"/>
            <w:r w:rsidRPr="00420C0E">
              <w:rPr>
                <w:sz w:val="22"/>
                <w:szCs w:val="22"/>
                <w:lang w:val="en-US"/>
              </w:rPr>
              <w:t>skpResultsInf</w:t>
            </w:r>
            <w:proofErr w:type="spellEnd"/>
          </w:p>
        </w:tc>
        <w:tc>
          <w:tcPr>
            <w:tcW w:w="606" w:type="pct"/>
          </w:tcPr>
          <w:p w14:paraId="4814FAB9" w14:textId="77777777" w:rsidR="00AD5FA8" w:rsidRPr="00420C0E" w:rsidRDefault="00061AB3">
            <w:pPr>
              <w:pStyle w:val="12-3"/>
              <w:keepLines/>
              <w:rPr>
                <w:sz w:val="22"/>
                <w:szCs w:val="22"/>
              </w:rPr>
            </w:pPr>
            <w:r w:rsidRPr="00420C0E">
              <w:rPr>
                <w:sz w:val="22"/>
                <w:szCs w:val="22"/>
              </w:rPr>
              <w:t>УО</w:t>
            </w:r>
          </w:p>
        </w:tc>
        <w:tc>
          <w:tcPr>
            <w:tcW w:w="606" w:type="pct"/>
          </w:tcPr>
          <w:p w14:paraId="67E37681" w14:textId="77777777" w:rsidR="00AD5FA8" w:rsidRPr="00420C0E" w:rsidRDefault="00061AB3">
            <w:pPr>
              <w:pStyle w:val="12-3"/>
              <w:keepLines/>
              <w:rPr>
                <w:sz w:val="22"/>
                <w:szCs w:val="22"/>
              </w:rPr>
            </w:pPr>
            <w:r w:rsidRPr="00420C0E">
              <w:rPr>
                <w:sz w:val="22"/>
                <w:szCs w:val="22"/>
              </w:rPr>
              <w:t>НИ</w:t>
            </w:r>
          </w:p>
        </w:tc>
        <w:tc>
          <w:tcPr>
            <w:tcW w:w="1135" w:type="pct"/>
          </w:tcPr>
          <w:p w14:paraId="1C4610E7" w14:textId="77777777" w:rsidR="00AD5FA8" w:rsidRPr="00420C0E" w:rsidRDefault="00061AB3">
            <w:pPr>
              <w:pStyle w:val="12-3"/>
              <w:keepLines/>
              <w:rPr>
                <w:color w:val="000000" w:themeColor="text1"/>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_Ref183182150 \h \# \0  \* MERGEFORMAT </w:instrText>
            </w:r>
            <w:r w:rsidRPr="00420C0E">
              <w:rPr>
                <w:sz w:val="22"/>
                <w:szCs w:val="22"/>
              </w:rPr>
            </w:r>
            <w:r w:rsidRPr="00420C0E">
              <w:rPr>
                <w:sz w:val="22"/>
                <w:szCs w:val="22"/>
              </w:rPr>
              <w:fldChar w:fldCharType="separate"/>
            </w:r>
            <w:r w:rsidRPr="00420C0E">
              <w:rPr>
                <w:sz w:val="22"/>
                <w:szCs w:val="22"/>
              </w:rPr>
              <w:t>26</w:t>
            </w:r>
            <w:r w:rsidRPr="00420C0E">
              <w:rPr>
                <w:sz w:val="22"/>
                <w:szCs w:val="22"/>
              </w:rPr>
              <w:fldChar w:fldCharType="end"/>
            </w:r>
          </w:p>
        </w:tc>
      </w:tr>
    </w:tbl>
    <w:p w14:paraId="5DE89414" w14:textId="77777777" w:rsidR="00AD5FA8" w:rsidRPr="00420C0E" w:rsidRDefault="00AD5FA8"/>
    <w:p w14:paraId="3E85A679" w14:textId="77777777" w:rsidR="00AD5FA8" w:rsidRPr="00420C0E" w:rsidRDefault="00061AB3">
      <w:pPr>
        <w:pStyle w:val="3"/>
      </w:pPr>
      <w:bookmarkStart w:id="61" w:name="_Toc214897851"/>
      <w:r w:rsidRPr="00420C0E">
        <w:t>Описание комплексного типа «t</w:t>
      </w:r>
      <w:r w:rsidRPr="00420C0E">
        <w:rPr>
          <w:lang w:val="en-US"/>
        </w:rPr>
        <w:t>o</w:t>
      </w:r>
      <w:proofErr w:type="spellStart"/>
      <w:r w:rsidRPr="00420C0E">
        <w:t>fkInf</w:t>
      </w:r>
      <w:proofErr w:type="spellEnd"/>
      <w:r w:rsidRPr="00420C0E">
        <w:t>»</w:t>
      </w:r>
      <w:bookmarkEnd w:id="61"/>
    </w:p>
    <w:p w14:paraId="28503651" w14:textId="0076E939" w:rsidR="00AD5FA8" w:rsidRPr="00420C0E" w:rsidRDefault="00061AB3">
      <w:r w:rsidRPr="00420C0E">
        <w:t>Описание комплексного типа «t</w:t>
      </w:r>
      <w:r w:rsidRPr="00420C0E">
        <w:rPr>
          <w:lang w:val="en-US"/>
        </w:rPr>
        <w:t>o</w:t>
      </w:r>
      <w:proofErr w:type="spellStart"/>
      <w:r w:rsidRPr="00420C0E">
        <w:t>fkInf</w:t>
      </w:r>
      <w:proofErr w:type="spellEnd"/>
      <w:r w:rsidRPr="00420C0E">
        <w:t xml:space="preserve">» блока «Место представления распоряжения» представлено </w:t>
      </w:r>
      <w:r w:rsidR="00080799" w:rsidRPr="00420C0E">
        <w:t>в таблице ниже</w:t>
      </w:r>
      <w:r w:rsidRPr="00420C0E">
        <w:t xml:space="preserve"> (</w:t>
      </w:r>
      <w:r w:rsidRPr="00420C0E">
        <w:fldChar w:fldCharType="begin"/>
      </w:r>
      <w:r w:rsidRPr="00420C0E">
        <w:instrText xml:space="preserve"> REF _Ref187336602 \h  \* MERGEFORMAT </w:instrText>
      </w:r>
      <w:r w:rsidRPr="00420C0E">
        <w:fldChar w:fldCharType="separate"/>
      </w:r>
      <w:r w:rsidRPr="00420C0E">
        <w:t>Таблица 7</w:t>
      </w:r>
      <w:r w:rsidRPr="00420C0E">
        <w:fldChar w:fldCharType="end"/>
      </w:r>
      <w:r w:rsidRPr="00420C0E">
        <w:t>).</w:t>
      </w:r>
    </w:p>
    <w:p w14:paraId="28408A68" w14:textId="77777777" w:rsidR="00AD5FA8" w:rsidRPr="00420C0E" w:rsidRDefault="00061AB3">
      <w:pPr>
        <w:pStyle w:val="-"/>
      </w:pPr>
      <w:bookmarkStart w:id="62" w:name="_Ref187336602"/>
      <w:bookmarkStart w:id="63" w:name="_Toc208574126"/>
      <w:r w:rsidRPr="00420C0E">
        <w:lastRenderedPageBreak/>
        <w:t>Таблица </w:t>
      </w:r>
      <w:r w:rsidR="00C0667C">
        <w:fldChar w:fldCharType="begin"/>
      </w:r>
      <w:r w:rsidR="00C0667C">
        <w:instrText xml:space="preserve"> SEQ Таблица \* ARABIC </w:instrText>
      </w:r>
      <w:r w:rsidR="00C0667C">
        <w:fldChar w:fldCharType="separate"/>
      </w:r>
      <w:r w:rsidRPr="00420C0E">
        <w:t>7</w:t>
      </w:r>
      <w:r w:rsidR="00C0667C">
        <w:fldChar w:fldCharType="end"/>
      </w:r>
      <w:bookmarkEnd w:id="62"/>
      <w:r w:rsidRPr="00420C0E">
        <w:t xml:space="preserve"> – Описание комплексного типа «t</w:t>
      </w:r>
      <w:r w:rsidRPr="00420C0E">
        <w:rPr>
          <w:lang w:val="en-US"/>
        </w:rPr>
        <w:t>o</w:t>
      </w:r>
      <w:proofErr w:type="spellStart"/>
      <w:r w:rsidRPr="00420C0E">
        <w:t>fkInf</w:t>
      </w:r>
      <w:proofErr w:type="spellEnd"/>
      <w:r w:rsidRPr="00420C0E">
        <w:t>»</w:t>
      </w:r>
      <w:bookmarkEnd w:id="63"/>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0EABD1AF"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4F0A8E79" w14:textId="77777777" w:rsidR="00AD5FA8" w:rsidRPr="00420C0E" w:rsidRDefault="00061AB3">
            <w:pPr>
              <w:pStyle w:val="12-4"/>
              <w:rPr>
                <w:bCs/>
                <w:sz w:val="22"/>
                <w:szCs w:val="18"/>
              </w:rPr>
            </w:pPr>
            <w:r w:rsidRPr="00420C0E">
              <w:rPr>
                <w:bCs/>
                <w:sz w:val="22"/>
                <w:szCs w:val="18"/>
              </w:rPr>
              <w:t>Наименование реквизита</w:t>
            </w:r>
          </w:p>
        </w:tc>
        <w:tc>
          <w:tcPr>
            <w:tcW w:w="1560" w:type="dxa"/>
          </w:tcPr>
          <w:p w14:paraId="630897DD" w14:textId="77777777" w:rsidR="00AD5FA8" w:rsidRPr="00420C0E" w:rsidRDefault="00061AB3">
            <w:pPr>
              <w:pStyle w:val="12-4"/>
              <w:rPr>
                <w:bCs/>
                <w:sz w:val="22"/>
                <w:szCs w:val="18"/>
              </w:rPr>
            </w:pPr>
            <w:r w:rsidRPr="00420C0E">
              <w:rPr>
                <w:bCs/>
                <w:sz w:val="22"/>
                <w:szCs w:val="18"/>
              </w:rPr>
              <w:t>Сокращенное наименование (код) реквизита</w:t>
            </w:r>
          </w:p>
        </w:tc>
        <w:tc>
          <w:tcPr>
            <w:tcW w:w="567" w:type="dxa"/>
          </w:tcPr>
          <w:p w14:paraId="5BB6E64E" w14:textId="77777777" w:rsidR="00AD5FA8" w:rsidRPr="00420C0E" w:rsidRDefault="00061AB3">
            <w:pPr>
              <w:pStyle w:val="12-4"/>
              <w:rPr>
                <w:bCs/>
                <w:sz w:val="22"/>
                <w:szCs w:val="18"/>
              </w:rPr>
            </w:pPr>
            <w:r w:rsidRPr="00420C0E">
              <w:rPr>
                <w:bCs/>
                <w:sz w:val="22"/>
                <w:szCs w:val="18"/>
              </w:rPr>
              <w:t>Тип</w:t>
            </w:r>
          </w:p>
        </w:tc>
        <w:tc>
          <w:tcPr>
            <w:tcW w:w="1134" w:type="dxa"/>
          </w:tcPr>
          <w:p w14:paraId="12AE2331" w14:textId="77777777" w:rsidR="00AD5FA8" w:rsidRPr="00420C0E" w:rsidRDefault="00061AB3">
            <w:pPr>
              <w:pStyle w:val="12-4"/>
              <w:rPr>
                <w:bCs/>
                <w:sz w:val="22"/>
                <w:szCs w:val="18"/>
              </w:rPr>
            </w:pPr>
            <w:r w:rsidRPr="00420C0E">
              <w:rPr>
                <w:bCs/>
                <w:sz w:val="22"/>
                <w:szCs w:val="18"/>
              </w:rPr>
              <w:t>Формат реквизита</w:t>
            </w:r>
          </w:p>
        </w:tc>
        <w:tc>
          <w:tcPr>
            <w:tcW w:w="1134" w:type="dxa"/>
          </w:tcPr>
          <w:p w14:paraId="3D88D502" w14:textId="77777777" w:rsidR="00AD5FA8" w:rsidRPr="00420C0E" w:rsidRDefault="00061AB3">
            <w:pPr>
              <w:pStyle w:val="12-4"/>
              <w:rPr>
                <w:bCs/>
                <w:sz w:val="22"/>
                <w:szCs w:val="18"/>
              </w:rPr>
            </w:pPr>
            <w:r w:rsidRPr="00420C0E">
              <w:rPr>
                <w:bCs/>
                <w:sz w:val="22"/>
                <w:szCs w:val="18"/>
              </w:rPr>
              <w:t>Обязательность для R</w:t>
            </w:r>
            <w:r w:rsidRPr="00420C0E">
              <w:rPr>
                <w:bCs/>
                <w:sz w:val="22"/>
                <w:szCs w:val="18"/>
                <w:lang w:val="en-US"/>
              </w:rPr>
              <w:t>SKP</w:t>
            </w:r>
            <w:r w:rsidRPr="00420C0E">
              <w:rPr>
                <w:bCs/>
                <w:sz w:val="22"/>
                <w:szCs w:val="18"/>
              </w:rPr>
              <w:t>_</w:t>
            </w:r>
            <w:r w:rsidRPr="00420C0E">
              <w:rPr>
                <w:bCs/>
                <w:sz w:val="22"/>
                <w:szCs w:val="18"/>
                <w:lang w:val="en-US"/>
              </w:rPr>
              <w:t>Mir</w:t>
            </w:r>
            <w:r w:rsidRPr="00420C0E">
              <w:rPr>
                <w:bCs/>
                <w:sz w:val="22"/>
                <w:szCs w:val="18"/>
              </w:rPr>
              <w:t>_</w:t>
            </w:r>
            <w:r w:rsidRPr="00420C0E">
              <w:rPr>
                <w:bCs/>
                <w:sz w:val="22"/>
                <w:szCs w:val="18"/>
                <w:lang w:val="en-US"/>
              </w:rPr>
              <w:t>BS</w:t>
            </w:r>
          </w:p>
        </w:tc>
        <w:tc>
          <w:tcPr>
            <w:tcW w:w="1134" w:type="dxa"/>
          </w:tcPr>
          <w:p w14:paraId="45608F22" w14:textId="77777777" w:rsidR="00AD5FA8" w:rsidRPr="00420C0E" w:rsidRDefault="00061AB3">
            <w:pPr>
              <w:pStyle w:val="12-4"/>
              <w:rPr>
                <w:bCs/>
                <w:sz w:val="22"/>
                <w:szCs w:val="18"/>
                <w:lang w:val="en-US"/>
              </w:rPr>
            </w:pPr>
            <w:r w:rsidRPr="00420C0E">
              <w:rPr>
                <w:bCs/>
                <w:sz w:val="22"/>
                <w:szCs w:val="18"/>
              </w:rPr>
              <w:t xml:space="preserve">Обязательность для </w:t>
            </w:r>
            <w:proofErr w:type="spellStart"/>
            <w:r w:rsidRPr="00420C0E">
              <w:rPr>
                <w:bCs/>
                <w:sz w:val="22"/>
                <w:szCs w:val="18"/>
                <w:lang w:val="en-US"/>
              </w:rPr>
              <w:t>RSKP_Mir</w:t>
            </w:r>
            <w:proofErr w:type="spellEnd"/>
          </w:p>
        </w:tc>
        <w:tc>
          <w:tcPr>
            <w:tcW w:w="2120" w:type="dxa"/>
          </w:tcPr>
          <w:p w14:paraId="245FEA4A" w14:textId="77777777" w:rsidR="00AD5FA8" w:rsidRPr="00420C0E" w:rsidRDefault="00061AB3">
            <w:pPr>
              <w:pStyle w:val="12-4"/>
              <w:rPr>
                <w:bCs/>
                <w:sz w:val="22"/>
                <w:szCs w:val="18"/>
              </w:rPr>
            </w:pPr>
            <w:r w:rsidRPr="00420C0E">
              <w:rPr>
                <w:bCs/>
                <w:sz w:val="22"/>
                <w:szCs w:val="18"/>
              </w:rPr>
              <w:t>Дополнительная информация</w:t>
            </w:r>
          </w:p>
        </w:tc>
      </w:tr>
      <w:tr w:rsidR="00AD5FA8" w:rsidRPr="00420C0E" w14:paraId="676027BD"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097CDE9" w14:textId="77777777" w:rsidR="00AD5FA8" w:rsidRPr="00420C0E" w:rsidRDefault="00061AB3">
            <w:pPr>
              <w:pStyle w:val="12-3"/>
              <w:keepLines/>
              <w:rPr>
                <w:sz w:val="22"/>
                <w:szCs w:val="18"/>
              </w:rPr>
            </w:pPr>
            <w:r w:rsidRPr="00420C0E">
              <w:rPr>
                <w:sz w:val="22"/>
                <w:szCs w:val="18"/>
              </w:rPr>
              <w:t>Наименование ТОФК</w:t>
            </w:r>
          </w:p>
        </w:tc>
        <w:tc>
          <w:tcPr>
            <w:tcW w:w="1560" w:type="dxa"/>
          </w:tcPr>
          <w:p w14:paraId="0AC34B59" w14:textId="77777777" w:rsidR="00AD5FA8" w:rsidRPr="00420C0E" w:rsidRDefault="00061AB3">
            <w:pPr>
              <w:pStyle w:val="12-3"/>
              <w:keepLines/>
              <w:rPr>
                <w:sz w:val="22"/>
                <w:szCs w:val="18"/>
              </w:rPr>
            </w:pPr>
            <w:r w:rsidRPr="00420C0E">
              <w:rPr>
                <w:sz w:val="22"/>
                <w:szCs w:val="18"/>
              </w:rPr>
              <w:t>t</w:t>
            </w:r>
            <w:r w:rsidRPr="00420C0E">
              <w:rPr>
                <w:sz w:val="22"/>
                <w:szCs w:val="18"/>
                <w:lang w:val="en-US"/>
              </w:rPr>
              <w:t>o</w:t>
            </w:r>
            <w:proofErr w:type="spellStart"/>
            <w:r w:rsidRPr="00420C0E">
              <w:rPr>
                <w:sz w:val="22"/>
                <w:szCs w:val="18"/>
              </w:rPr>
              <w:t>fk</w:t>
            </w:r>
            <w:proofErr w:type="spellEnd"/>
            <w:r w:rsidRPr="00420C0E">
              <w:rPr>
                <w:sz w:val="22"/>
                <w:szCs w:val="18"/>
                <w:lang w:val="en-US"/>
              </w:rPr>
              <w:t>N</w:t>
            </w:r>
            <w:proofErr w:type="spellStart"/>
            <w:r w:rsidRPr="00420C0E">
              <w:rPr>
                <w:sz w:val="22"/>
                <w:szCs w:val="18"/>
              </w:rPr>
              <w:t>ame</w:t>
            </w:r>
            <w:proofErr w:type="spellEnd"/>
          </w:p>
        </w:tc>
        <w:tc>
          <w:tcPr>
            <w:tcW w:w="567" w:type="dxa"/>
          </w:tcPr>
          <w:p w14:paraId="012E57CC" w14:textId="77777777" w:rsidR="00AD5FA8" w:rsidRPr="00420C0E" w:rsidRDefault="00061AB3">
            <w:pPr>
              <w:pStyle w:val="12-3"/>
              <w:keepLines/>
              <w:rPr>
                <w:sz w:val="22"/>
                <w:szCs w:val="18"/>
              </w:rPr>
            </w:pPr>
            <w:r w:rsidRPr="00420C0E">
              <w:rPr>
                <w:sz w:val="22"/>
                <w:szCs w:val="18"/>
              </w:rPr>
              <w:t>П</w:t>
            </w:r>
          </w:p>
        </w:tc>
        <w:tc>
          <w:tcPr>
            <w:tcW w:w="1134" w:type="dxa"/>
          </w:tcPr>
          <w:p w14:paraId="69EAE501" w14:textId="77777777" w:rsidR="00AD5FA8" w:rsidRPr="00420C0E" w:rsidRDefault="00061AB3">
            <w:pPr>
              <w:pStyle w:val="12-3"/>
              <w:keepLines/>
              <w:rPr>
                <w:sz w:val="22"/>
                <w:szCs w:val="18"/>
              </w:rPr>
            </w:pPr>
            <w:proofErr w:type="gramStart"/>
            <w:r w:rsidRPr="00420C0E">
              <w:rPr>
                <w:sz w:val="22"/>
                <w:szCs w:val="18"/>
              </w:rPr>
              <w:t>T(</w:t>
            </w:r>
            <w:proofErr w:type="gramEnd"/>
            <w:r w:rsidRPr="00420C0E">
              <w:rPr>
                <w:sz w:val="22"/>
                <w:szCs w:val="18"/>
              </w:rPr>
              <w:t>1-2000)</w:t>
            </w:r>
          </w:p>
        </w:tc>
        <w:tc>
          <w:tcPr>
            <w:tcW w:w="1134" w:type="dxa"/>
          </w:tcPr>
          <w:p w14:paraId="73604488" w14:textId="77777777" w:rsidR="00AD5FA8" w:rsidRPr="00420C0E" w:rsidRDefault="00061AB3">
            <w:pPr>
              <w:pStyle w:val="12-3"/>
              <w:keepLines/>
              <w:rPr>
                <w:sz w:val="22"/>
                <w:szCs w:val="18"/>
              </w:rPr>
            </w:pPr>
            <w:r w:rsidRPr="00420C0E">
              <w:rPr>
                <w:sz w:val="22"/>
                <w:szCs w:val="18"/>
                <w:lang w:val="en-US"/>
              </w:rPr>
              <w:t>О</w:t>
            </w:r>
          </w:p>
        </w:tc>
        <w:tc>
          <w:tcPr>
            <w:tcW w:w="1134" w:type="dxa"/>
          </w:tcPr>
          <w:p w14:paraId="4F3213A9" w14:textId="77777777" w:rsidR="00AD5FA8" w:rsidRPr="00420C0E" w:rsidRDefault="00061AB3">
            <w:pPr>
              <w:pStyle w:val="12-3"/>
              <w:keepLines/>
              <w:rPr>
                <w:sz w:val="22"/>
                <w:szCs w:val="18"/>
              </w:rPr>
            </w:pPr>
            <w:r w:rsidRPr="00420C0E">
              <w:rPr>
                <w:sz w:val="22"/>
                <w:szCs w:val="18"/>
              </w:rPr>
              <w:t>О</w:t>
            </w:r>
          </w:p>
        </w:tc>
        <w:tc>
          <w:tcPr>
            <w:tcW w:w="2120" w:type="dxa"/>
          </w:tcPr>
          <w:p w14:paraId="4F2916C8" w14:textId="77777777" w:rsidR="00AD5FA8" w:rsidRPr="00420C0E" w:rsidRDefault="00061AB3">
            <w:pPr>
              <w:pStyle w:val="12-3"/>
              <w:keepLines/>
              <w:rPr>
                <w:sz w:val="22"/>
                <w:szCs w:val="18"/>
              </w:rPr>
            </w:pPr>
            <w:r w:rsidRPr="00420C0E">
              <w:rPr>
                <w:sz w:val="22"/>
                <w:szCs w:val="18"/>
              </w:rPr>
              <w:t>Реквизит 2.5.</w:t>
            </w:r>
          </w:p>
          <w:p w14:paraId="765BCF12" w14:textId="77777777" w:rsidR="00AD5FA8" w:rsidRPr="00420C0E" w:rsidRDefault="00061AB3">
            <w:pPr>
              <w:pStyle w:val="12-3"/>
              <w:keepLines/>
              <w:rPr>
                <w:sz w:val="22"/>
                <w:szCs w:val="18"/>
              </w:rPr>
            </w:pPr>
            <w:r w:rsidRPr="00420C0E">
              <w:rPr>
                <w:sz w:val="22"/>
                <w:szCs w:val="18"/>
              </w:rPr>
              <w:t>Указывается краткое наименование ТОФК, в который представляется РСКП (перечисление на карты «МИР»).</w:t>
            </w:r>
          </w:p>
          <w:p w14:paraId="3B23CC44" w14:textId="77777777" w:rsidR="00AD5FA8" w:rsidRPr="00420C0E" w:rsidRDefault="00061AB3">
            <w:pPr>
              <w:pStyle w:val="12-3"/>
              <w:keepLines/>
              <w:rPr>
                <w:sz w:val="22"/>
                <w:szCs w:val="18"/>
              </w:rPr>
            </w:pPr>
            <w:r w:rsidRPr="00420C0E">
              <w:rPr>
                <w:sz w:val="22"/>
                <w:szCs w:val="18"/>
              </w:rPr>
              <w:t>Заполняется в соответствии с централизованным справочником ФК</w:t>
            </w:r>
          </w:p>
        </w:tc>
      </w:tr>
      <w:tr w:rsidR="00AD5FA8" w:rsidRPr="00420C0E" w14:paraId="057647E0" w14:textId="77777777" w:rsidTr="00AD5FA8">
        <w:trPr>
          <w:cnfStyle w:val="000000010000" w:firstRow="0" w:lastRow="0" w:firstColumn="0" w:lastColumn="0" w:oddVBand="0" w:evenVBand="0" w:oddHBand="0" w:evenHBand="1" w:firstRowFirstColumn="0" w:firstRowLastColumn="0" w:lastRowFirstColumn="0" w:lastRowLastColumn="0"/>
          <w:trHeight w:val="1374"/>
        </w:trPr>
        <w:tc>
          <w:tcPr>
            <w:tcW w:w="1696" w:type="dxa"/>
          </w:tcPr>
          <w:p w14:paraId="6EE17219" w14:textId="77777777" w:rsidR="00AD5FA8" w:rsidRPr="00420C0E" w:rsidRDefault="00061AB3">
            <w:pPr>
              <w:pStyle w:val="12-3"/>
              <w:keepLines/>
              <w:rPr>
                <w:sz w:val="22"/>
                <w:szCs w:val="18"/>
              </w:rPr>
            </w:pPr>
            <w:r w:rsidRPr="00420C0E">
              <w:rPr>
                <w:sz w:val="22"/>
                <w:szCs w:val="18"/>
              </w:rPr>
              <w:t>Код ТОФК</w:t>
            </w:r>
          </w:p>
        </w:tc>
        <w:tc>
          <w:tcPr>
            <w:tcW w:w="1560" w:type="dxa"/>
          </w:tcPr>
          <w:p w14:paraId="59E30D43" w14:textId="77777777" w:rsidR="00AD5FA8" w:rsidRPr="00420C0E" w:rsidRDefault="00061AB3">
            <w:pPr>
              <w:pStyle w:val="12-3"/>
              <w:keepLines/>
              <w:rPr>
                <w:sz w:val="22"/>
                <w:szCs w:val="18"/>
              </w:rPr>
            </w:pPr>
            <w:r w:rsidRPr="00420C0E">
              <w:rPr>
                <w:sz w:val="22"/>
                <w:szCs w:val="18"/>
              </w:rPr>
              <w:t>t</w:t>
            </w:r>
            <w:r w:rsidRPr="00420C0E">
              <w:rPr>
                <w:sz w:val="22"/>
                <w:szCs w:val="18"/>
                <w:lang w:val="en-US"/>
              </w:rPr>
              <w:t>o</w:t>
            </w:r>
            <w:proofErr w:type="spellStart"/>
            <w:r w:rsidRPr="00420C0E">
              <w:rPr>
                <w:sz w:val="22"/>
                <w:szCs w:val="18"/>
              </w:rPr>
              <w:t>fkCode</w:t>
            </w:r>
            <w:proofErr w:type="spellEnd"/>
          </w:p>
        </w:tc>
        <w:tc>
          <w:tcPr>
            <w:tcW w:w="567" w:type="dxa"/>
          </w:tcPr>
          <w:p w14:paraId="768097A2" w14:textId="77777777" w:rsidR="00AD5FA8" w:rsidRPr="00420C0E" w:rsidRDefault="00061AB3">
            <w:pPr>
              <w:pStyle w:val="12-3"/>
              <w:keepLines/>
              <w:rPr>
                <w:sz w:val="22"/>
                <w:szCs w:val="18"/>
              </w:rPr>
            </w:pPr>
            <w:r w:rsidRPr="00420C0E">
              <w:rPr>
                <w:sz w:val="22"/>
                <w:szCs w:val="18"/>
              </w:rPr>
              <w:t>П</w:t>
            </w:r>
          </w:p>
        </w:tc>
        <w:tc>
          <w:tcPr>
            <w:tcW w:w="1134" w:type="dxa"/>
          </w:tcPr>
          <w:p w14:paraId="3E4608F4" w14:textId="77777777" w:rsidR="00AD5FA8" w:rsidRPr="00420C0E" w:rsidRDefault="00061AB3">
            <w:pPr>
              <w:pStyle w:val="12-3"/>
              <w:keepLines/>
              <w:rPr>
                <w:sz w:val="22"/>
                <w:szCs w:val="18"/>
              </w:rPr>
            </w:pPr>
            <w:proofErr w:type="gramStart"/>
            <w:r w:rsidRPr="00420C0E">
              <w:rPr>
                <w:sz w:val="22"/>
                <w:szCs w:val="18"/>
              </w:rPr>
              <w:t>T(</w:t>
            </w:r>
            <w:proofErr w:type="gramEnd"/>
            <w:r w:rsidRPr="00420C0E">
              <w:rPr>
                <w:sz w:val="22"/>
                <w:szCs w:val="18"/>
              </w:rPr>
              <w:t>4)</w:t>
            </w:r>
          </w:p>
        </w:tc>
        <w:tc>
          <w:tcPr>
            <w:tcW w:w="1134" w:type="dxa"/>
          </w:tcPr>
          <w:p w14:paraId="1FD25016" w14:textId="77777777" w:rsidR="00AD5FA8" w:rsidRPr="00420C0E" w:rsidRDefault="00061AB3">
            <w:pPr>
              <w:pStyle w:val="12-3"/>
              <w:keepLines/>
              <w:rPr>
                <w:sz w:val="22"/>
                <w:szCs w:val="18"/>
              </w:rPr>
            </w:pPr>
            <w:r w:rsidRPr="00420C0E">
              <w:rPr>
                <w:sz w:val="22"/>
                <w:szCs w:val="18"/>
              </w:rPr>
              <w:t>О</w:t>
            </w:r>
          </w:p>
        </w:tc>
        <w:tc>
          <w:tcPr>
            <w:tcW w:w="1134" w:type="dxa"/>
          </w:tcPr>
          <w:p w14:paraId="62570E7E" w14:textId="77777777" w:rsidR="00AD5FA8" w:rsidRPr="00420C0E" w:rsidRDefault="00061AB3">
            <w:pPr>
              <w:pStyle w:val="12-3"/>
              <w:keepLines/>
              <w:rPr>
                <w:sz w:val="22"/>
                <w:szCs w:val="18"/>
              </w:rPr>
            </w:pPr>
            <w:r w:rsidRPr="00420C0E">
              <w:rPr>
                <w:sz w:val="22"/>
                <w:szCs w:val="18"/>
              </w:rPr>
              <w:t>О</w:t>
            </w:r>
          </w:p>
        </w:tc>
        <w:tc>
          <w:tcPr>
            <w:tcW w:w="2120" w:type="dxa"/>
          </w:tcPr>
          <w:p w14:paraId="40D3E1F2" w14:textId="77777777" w:rsidR="00AD5FA8" w:rsidRPr="00420C0E" w:rsidRDefault="00061AB3">
            <w:pPr>
              <w:pStyle w:val="12-3"/>
              <w:keepLines/>
              <w:rPr>
                <w:sz w:val="22"/>
                <w:szCs w:val="18"/>
              </w:rPr>
            </w:pPr>
            <w:r w:rsidRPr="00420C0E">
              <w:rPr>
                <w:sz w:val="22"/>
                <w:szCs w:val="18"/>
              </w:rPr>
              <w:t>Реквизит 2.10.</w:t>
            </w:r>
          </w:p>
          <w:p w14:paraId="1B8FE984" w14:textId="77777777" w:rsidR="00AD5FA8" w:rsidRPr="00420C0E" w:rsidRDefault="00061AB3">
            <w:pPr>
              <w:pStyle w:val="12-3"/>
              <w:keepLines/>
              <w:rPr>
                <w:sz w:val="22"/>
                <w:szCs w:val="18"/>
              </w:rPr>
            </w:pPr>
            <w:r w:rsidRPr="00420C0E">
              <w:rPr>
                <w:sz w:val="22"/>
                <w:szCs w:val="18"/>
              </w:rPr>
              <w:t>Указывается код ТОФК, в который представляется РСКП (перечисление на карты «МИР»).</w:t>
            </w:r>
          </w:p>
          <w:p w14:paraId="7AFE364E" w14:textId="77777777" w:rsidR="00AD5FA8" w:rsidRPr="00420C0E" w:rsidRDefault="00061AB3">
            <w:pPr>
              <w:pStyle w:val="12-3"/>
              <w:keepLines/>
              <w:rPr>
                <w:sz w:val="22"/>
                <w:szCs w:val="18"/>
              </w:rPr>
            </w:pPr>
            <w:r w:rsidRPr="00420C0E">
              <w:rPr>
                <w:sz w:val="22"/>
                <w:szCs w:val="18"/>
              </w:rPr>
              <w:t>Заполняется в соответствии с централизованным справочником ФК</w:t>
            </w:r>
          </w:p>
        </w:tc>
      </w:tr>
    </w:tbl>
    <w:p w14:paraId="25B00177" w14:textId="77777777" w:rsidR="00AD5FA8" w:rsidRPr="00420C0E" w:rsidRDefault="00AD5FA8"/>
    <w:p w14:paraId="6C3508B2" w14:textId="77777777" w:rsidR="00AD5FA8" w:rsidRPr="00420C0E" w:rsidRDefault="00061AB3">
      <w:pPr>
        <w:pStyle w:val="3"/>
      </w:pPr>
      <w:bookmarkStart w:id="64" w:name="_Toc214897852"/>
      <w:r w:rsidRPr="00420C0E">
        <w:t>Описание комплексного типа «</w:t>
      </w:r>
      <w:proofErr w:type="spellStart"/>
      <w:r w:rsidRPr="00420C0E">
        <w:t>AmntKBK</w:t>
      </w:r>
      <w:proofErr w:type="spellEnd"/>
      <w:r w:rsidRPr="00420C0E">
        <w:t>»</w:t>
      </w:r>
      <w:bookmarkEnd w:id="64"/>
    </w:p>
    <w:p w14:paraId="499B8608" w14:textId="60160463" w:rsidR="00AD5FA8" w:rsidRPr="00420C0E" w:rsidRDefault="00061AB3">
      <w:r w:rsidRPr="00420C0E">
        <w:t>Описание комплексного типа «</w:t>
      </w:r>
      <w:proofErr w:type="spellStart"/>
      <w:r w:rsidRPr="00420C0E">
        <w:t>AmntKBK</w:t>
      </w:r>
      <w:proofErr w:type="spellEnd"/>
      <w:r w:rsidRPr="00420C0E">
        <w:t xml:space="preserve">» блока «Общие суммы выплат по КБК» </w:t>
      </w:r>
      <w:r w:rsidR="00925D20" w:rsidRPr="00420C0E">
        <w:t>представлено</w:t>
      </w:r>
      <w:r w:rsidRPr="00420C0E">
        <w:t xml:space="preserve"> в таблице ниже (</w:t>
      </w:r>
      <w:r w:rsidRPr="00420C0E">
        <w:fldChar w:fldCharType="begin"/>
      </w:r>
      <w:r w:rsidRPr="00420C0E">
        <w:instrText xml:space="preserve"> REF _Ref187336649 \h  \* MERGEFORMAT </w:instrText>
      </w:r>
      <w:r w:rsidRPr="00420C0E">
        <w:fldChar w:fldCharType="separate"/>
      </w:r>
      <w:r w:rsidRPr="00420C0E">
        <w:t>Таблица 8</w:t>
      </w:r>
      <w:r w:rsidRPr="00420C0E">
        <w:fldChar w:fldCharType="end"/>
      </w:r>
      <w:r w:rsidRPr="00420C0E">
        <w:t>).</w:t>
      </w:r>
    </w:p>
    <w:p w14:paraId="6E71B400" w14:textId="77777777" w:rsidR="00AD5FA8" w:rsidRPr="00420C0E" w:rsidRDefault="00061AB3">
      <w:pPr>
        <w:pStyle w:val="-"/>
      </w:pPr>
      <w:bookmarkStart w:id="65" w:name="_Ref187336649"/>
      <w:bookmarkStart w:id="66" w:name="_Toc208574127"/>
      <w:r w:rsidRPr="00420C0E">
        <w:lastRenderedPageBreak/>
        <w:t>Таблица </w:t>
      </w:r>
      <w:r w:rsidR="00C0667C">
        <w:fldChar w:fldCharType="begin"/>
      </w:r>
      <w:r w:rsidR="00C0667C">
        <w:instrText xml:space="preserve"> SEQ Таблица \* ARABIC </w:instrText>
      </w:r>
      <w:r w:rsidR="00C0667C">
        <w:fldChar w:fldCharType="separate"/>
      </w:r>
      <w:r w:rsidRPr="00420C0E">
        <w:t>8</w:t>
      </w:r>
      <w:r w:rsidR="00C0667C">
        <w:fldChar w:fldCharType="end"/>
      </w:r>
      <w:bookmarkEnd w:id="65"/>
      <w:r w:rsidRPr="00420C0E">
        <w:t xml:space="preserve"> – Описание комплексного типа «</w:t>
      </w:r>
      <w:proofErr w:type="spellStart"/>
      <w:r w:rsidRPr="00420C0E">
        <w:t>AmntKBK</w:t>
      </w:r>
      <w:proofErr w:type="spellEnd"/>
      <w:r w:rsidRPr="00420C0E">
        <w:t>»</w:t>
      </w:r>
      <w:bookmarkEnd w:id="66"/>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55E094BD"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B134EB3"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4EBEF5AE"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0EE3E716" w14:textId="77777777" w:rsidR="00AD5FA8" w:rsidRPr="00420C0E" w:rsidRDefault="00061AB3">
            <w:pPr>
              <w:pStyle w:val="12-4"/>
              <w:rPr>
                <w:bCs/>
                <w:sz w:val="22"/>
                <w:szCs w:val="22"/>
              </w:rPr>
            </w:pPr>
            <w:r w:rsidRPr="00420C0E">
              <w:rPr>
                <w:bCs/>
                <w:sz w:val="22"/>
                <w:szCs w:val="22"/>
              </w:rPr>
              <w:t>Тип</w:t>
            </w:r>
          </w:p>
        </w:tc>
        <w:tc>
          <w:tcPr>
            <w:tcW w:w="1134" w:type="dxa"/>
          </w:tcPr>
          <w:p w14:paraId="5824E66C"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1AA89640" w14:textId="77777777" w:rsidR="00AD5FA8" w:rsidRPr="00420C0E" w:rsidRDefault="00061AB3">
            <w:pPr>
              <w:pStyle w:val="12-4"/>
              <w:rPr>
                <w:bCs/>
                <w:sz w:val="22"/>
                <w:szCs w:val="22"/>
              </w:rPr>
            </w:pPr>
            <w:r w:rsidRPr="00420C0E">
              <w:rPr>
                <w:bCs/>
                <w:sz w:val="22"/>
                <w:szCs w:val="22"/>
              </w:rPr>
              <w:t xml:space="preserve">Обязательность для </w:t>
            </w:r>
            <w:r w:rsidRPr="00420C0E">
              <w:rPr>
                <w:bCs/>
                <w:sz w:val="22"/>
                <w:szCs w:val="22"/>
                <w:lang w:val="en-US"/>
              </w:rPr>
              <w:t>RSKP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4" w:type="dxa"/>
          </w:tcPr>
          <w:p w14:paraId="5098E6FF" w14:textId="77777777" w:rsidR="00AD5FA8" w:rsidRPr="00420C0E" w:rsidRDefault="00061AB3">
            <w:pPr>
              <w:pStyle w:val="12-4"/>
              <w:rPr>
                <w:bCs/>
                <w:sz w:val="22"/>
                <w:szCs w:val="22"/>
                <w:lang w:val="en-US"/>
              </w:rPr>
            </w:pPr>
            <w:r w:rsidRPr="00420C0E">
              <w:rPr>
                <w:bCs/>
                <w:sz w:val="22"/>
                <w:szCs w:val="22"/>
              </w:rPr>
              <w:t>Обязательность для R</w:t>
            </w:r>
            <w:r w:rsidRPr="00420C0E">
              <w:rPr>
                <w:bCs/>
                <w:sz w:val="22"/>
                <w:szCs w:val="22"/>
                <w:lang w:val="en-US"/>
              </w:rPr>
              <w:t>SK</w:t>
            </w:r>
            <w:r w:rsidRPr="00420C0E">
              <w:rPr>
                <w:bCs/>
                <w:sz w:val="22"/>
                <w:szCs w:val="22"/>
              </w:rPr>
              <w:t>P</w:t>
            </w:r>
            <w:r w:rsidRPr="00420C0E">
              <w:rPr>
                <w:bCs/>
                <w:sz w:val="22"/>
                <w:szCs w:val="22"/>
                <w:lang w:val="en-US"/>
              </w:rPr>
              <w:t>_Mir</w:t>
            </w:r>
          </w:p>
        </w:tc>
        <w:tc>
          <w:tcPr>
            <w:tcW w:w="2120" w:type="dxa"/>
          </w:tcPr>
          <w:p w14:paraId="14E2A4FF"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083A6B89"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23B70927" w14:textId="77777777" w:rsidR="00AD5FA8" w:rsidRPr="00420C0E" w:rsidRDefault="00061AB3">
            <w:pPr>
              <w:pStyle w:val="12-3"/>
              <w:keepLines/>
              <w:rPr>
                <w:sz w:val="22"/>
                <w:szCs w:val="22"/>
              </w:rPr>
            </w:pPr>
            <w:r w:rsidRPr="00420C0E">
              <w:rPr>
                <w:sz w:val="22"/>
                <w:szCs w:val="22"/>
              </w:rPr>
              <w:t>Код бюджетной классификации</w:t>
            </w:r>
          </w:p>
        </w:tc>
        <w:tc>
          <w:tcPr>
            <w:tcW w:w="1560" w:type="dxa"/>
          </w:tcPr>
          <w:p w14:paraId="3FE6E5A0" w14:textId="77777777" w:rsidR="00AD5FA8" w:rsidRPr="00420C0E" w:rsidRDefault="00061AB3">
            <w:pPr>
              <w:pStyle w:val="12-3"/>
              <w:keepLines/>
              <w:rPr>
                <w:sz w:val="22"/>
                <w:szCs w:val="22"/>
              </w:rPr>
            </w:pPr>
            <w:r w:rsidRPr="00420C0E">
              <w:rPr>
                <w:sz w:val="22"/>
                <w:szCs w:val="22"/>
              </w:rPr>
              <w:t>KBK</w:t>
            </w:r>
          </w:p>
        </w:tc>
        <w:tc>
          <w:tcPr>
            <w:tcW w:w="567" w:type="dxa"/>
          </w:tcPr>
          <w:p w14:paraId="1803F768" w14:textId="77777777" w:rsidR="00AD5FA8" w:rsidRPr="00420C0E" w:rsidRDefault="00061AB3">
            <w:pPr>
              <w:pStyle w:val="12-3"/>
              <w:keepLines/>
              <w:rPr>
                <w:sz w:val="22"/>
                <w:szCs w:val="22"/>
              </w:rPr>
            </w:pPr>
            <w:r w:rsidRPr="00420C0E">
              <w:rPr>
                <w:sz w:val="22"/>
                <w:szCs w:val="22"/>
              </w:rPr>
              <w:t>П</w:t>
            </w:r>
          </w:p>
        </w:tc>
        <w:tc>
          <w:tcPr>
            <w:tcW w:w="1134" w:type="dxa"/>
          </w:tcPr>
          <w:p w14:paraId="6B3700CF"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lang w:val="en-US"/>
              </w:rPr>
              <w:t>20</w:t>
            </w:r>
            <w:r w:rsidRPr="00420C0E">
              <w:rPr>
                <w:sz w:val="22"/>
                <w:szCs w:val="22"/>
              </w:rPr>
              <w:t>)</w:t>
            </w:r>
          </w:p>
        </w:tc>
        <w:tc>
          <w:tcPr>
            <w:tcW w:w="1134" w:type="dxa"/>
          </w:tcPr>
          <w:p w14:paraId="3826EF99" w14:textId="77777777" w:rsidR="00AD5FA8" w:rsidRPr="00420C0E" w:rsidRDefault="00061AB3">
            <w:pPr>
              <w:pStyle w:val="12-3"/>
              <w:keepLines/>
              <w:rPr>
                <w:sz w:val="22"/>
                <w:szCs w:val="22"/>
              </w:rPr>
            </w:pPr>
            <w:r w:rsidRPr="00420C0E">
              <w:rPr>
                <w:sz w:val="22"/>
                <w:szCs w:val="22"/>
              </w:rPr>
              <w:t>О</w:t>
            </w:r>
          </w:p>
        </w:tc>
        <w:tc>
          <w:tcPr>
            <w:tcW w:w="1134" w:type="dxa"/>
          </w:tcPr>
          <w:p w14:paraId="48C297B9" w14:textId="77777777" w:rsidR="00AD5FA8" w:rsidRPr="00420C0E" w:rsidRDefault="00061AB3">
            <w:pPr>
              <w:pStyle w:val="12-3"/>
              <w:keepLines/>
              <w:rPr>
                <w:sz w:val="22"/>
                <w:szCs w:val="22"/>
              </w:rPr>
            </w:pPr>
            <w:r w:rsidRPr="00420C0E">
              <w:rPr>
                <w:sz w:val="22"/>
                <w:szCs w:val="22"/>
              </w:rPr>
              <w:t>Н</w:t>
            </w:r>
          </w:p>
        </w:tc>
        <w:tc>
          <w:tcPr>
            <w:tcW w:w="2120" w:type="dxa"/>
          </w:tcPr>
          <w:p w14:paraId="6C43778F" w14:textId="77777777" w:rsidR="00AD5FA8" w:rsidRPr="00420C0E" w:rsidRDefault="00061AB3">
            <w:pPr>
              <w:pStyle w:val="12-3"/>
              <w:keepLines/>
              <w:rPr>
                <w:sz w:val="22"/>
                <w:szCs w:val="18"/>
              </w:rPr>
            </w:pPr>
            <w:r w:rsidRPr="00420C0E">
              <w:rPr>
                <w:sz w:val="22"/>
                <w:szCs w:val="18"/>
              </w:rPr>
              <w:t>Реквизит 4.30.</w:t>
            </w:r>
          </w:p>
          <w:p w14:paraId="2AE7587D" w14:textId="18A06565" w:rsidR="00AD5FA8" w:rsidRPr="00420C0E" w:rsidRDefault="00061AB3">
            <w:pPr>
              <w:pStyle w:val="12-3"/>
              <w:keepLines/>
              <w:rPr>
                <w:sz w:val="22"/>
                <w:szCs w:val="22"/>
              </w:rPr>
            </w:pPr>
            <w:r w:rsidRPr="00420C0E">
              <w:rPr>
                <w:sz w:val="22"/>
                <w:szCs w:val="22"/>
              </w:rPr>
              <w:t>Указывается код бюджетной классификации, по которому осуществляется выплата (возврат).</w:t>
            </w:r>
          </w:p>
        </w:tc>
      </w:tr>
      <w:tr w:rsidR="00AD5FA8" w:rsidRPr="00420C0E" w14:paraId="5F406433"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443C1C1E" w14:textId="77777777" w:rsidR="00AD5FA8" w:rsidRPr="00420C0E" w:rsidRDefault="00061AB3">
            <w:pPr>
              <w:pStyle w:val="12-3"/>
              <w:keepLines/>
              <w:rPr>
                <w:sz w:val="22"/>
                <w:szCs w:val="22"/>
              </w:rPr>
            </w:pPr>
            <w:r w:rsidRPr="00420C0E">
              <w:rPr>
                <w:sz w:val="22"/>
                <w:szCs w:val="22"/>
              </w:rPr>
              <w:t>Код целевой субсидии плательщика</w:t>
            </w:r>
          </w:p>
        </w:tc>
        <w:tc>
          <w:tcPr>
            <w:tcW w:w="1560" w:type="dxa"/>
          </w:tcPr>
          <w:p w14:paraId="510F9153" w14:textId="77777777" w:rsidR="00AD5FA8" w:rsidRPr="00420C0E" w:rsidRDefault="00061AB3">
            <w:pPr>
              <w:pStyle w:val="12-3"/>
              <w:keepLines/>
              <w:rPr>
                <w:sz w:val="22"/>
                <w:szCs w:val="22"/>
                <w:lang w:val="en-US"/>
              </w:rPr>
            </w:pPr>
            <w:proofErr w:type="spellStart"/>
            <w:r w:rsidRPr="00420C0E">
              <w:rPr>
                <w:sz w:val="22"/>
                <w:szCs w:val="22"/>
              </w:rPr>
              <w:t>subsidy</w:t>
            </w:r>
            <w:proofErr w:type="spellEnd"/>
            <w:r w:rsidRPr="00420C0E">
              <w:rPr>
                <w:sz w:val="22"/>
                <w:szCs w:val="22"/>
                <w:lang w:val="en-US"/>
              </w:rPr>
              <w:t>C</w:t>
            </w:r>
            <w:proofErr w:type="spellStart"/>
            <w:r w:rsidRPr="00420C0E">
              <w:rPr>
                <w:sz w:val="22"/>
                <w:szCs w:val="22"/>
              </w:rPr>
              <w:t>ode</w:t>
            </w:r>
            <w:proofErr w:type="spellEnd"/>
          </w:p>
        </w:tc>
        <w:tc>
          <w:tcPr>
            <w:tcW w:w="567" w:type="dxa"/>
          </w:tcPr>
          <w:p w14:paraId="5D47029B" w14:textId="77777777" w:rsidR="00AD5FA8" w:rsidRPr="00420C0E" w:rsidRDefault="00061AB3">
            <w:pPr>
              <w:pStyle w:val="12-3"/>
              <w:keepLines/>
              <w:rPr>
                <w:sz w:val="22"/>
                <w:szCs w:val="22"/>
              </w:rPr>
            </w:pPr>
            <w:r w:rsidRPr="00420C0E">
              <w:rPr>
                <w:sz w:val="22"/>
                <w:szCs w:val="22"/>
              </w:rPr>
              <w:t>П</w:t>
            </w:r>
          </w:p>
        </w:tc>
        <w:tc>
          <w:tcPr>
            <w:tcW w:w="1134" w:type="dxa"/>
          </w:tcPr>
          <w:p w14:paraId="083BCBE7"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1-25)</w:t>
            </w:r>
          </w:p>
        </w:tc>
        <w:tc>
          <w:tcPr>
            <w:tcW w:w="1134" w:type="dxa"/>
          </w:tcPr>
          <w:p w14:paraId="790A1D5A" w14:textId="77777777" w:rsidR="00AD5FA8" w:rsidRPr="00420C0E" w:rsidRDefault="00061AB3">
            <w:pPr>
              <w:pStyle w:val="12-3"/>
              <w:keepLines/>
              <w:rPr>
                <w:sz w:val="22"/>
                <w:szCs w:val="22"/>
              </w:rPr>
            </w:pPr>
            <w:r w:rsidRPr="00420C0E">
              <w:rPr>
                <w:sz w:val="22"/>
                <w:szCs w:val="22"/>
              </w:rPr>
              <w:t>НИ</w:t>
            </w:r>
          </w:p>
        </w:tc>
        <w:tc>
          <w:tcPr>
            <w:tcW w:w="1134" w:type="dxa"/>
          </w:tcPr>
          <w:p w14:paraId="14150DFE" w14:textId="77777777" w:rsidR="00AD5FA8" w:rsidRPr="00420C0E" w:rsidRDefault="00061AB3">
            <w:pPr>
              <w:pStyle w:val="12-3"/>
              <w:keepLines/>
              <w:rPr>
                <w:sz w:val="22"/>
                <w:szCs w:val="22"/>
              </w:rPr>
            </w:pPr>
            <w:r w:rsidRPr="00420C0E">
              <w:rPr>
                <w:sz w:val="22"/>
                <w:szCs w:val="22"/>
              </w:rPr>
              <w:t>Н</w:t>
            </w:r>
          </w:p>
        </w:tc>
        <w:tc>
          <w:tcPr>
            <w:tcW w:w="2120" w:type="dxa"/>
          </w:tcPr>
          <w:p w14:paraId="06C68C57" w14:textId="77777777" w:rsidR="00AD5FA8" w:rsidRPr="00420C0E" w:rsidRDefault="00061AB3">
            <w:pPr>
              <w:pStyle w:val="12-3"/>
              <w:keepLines/>
              <w:rPr>
                <w:sz w:val="22"/>
                <w:szCs w:val="18"/>
              </w:rPr>
            </w:pPr>
            <w:r w:rsidRPr="00420C0E">
              <w:rPr>
                <w:sz w:val="22"/>
                <w:szCs w:val="18"/>
              </w:rPr>
              <w:t>Реквизит 4.36.</w:t>
            </w:r>
          </w:p>
          <w:p w14:paraId="0A028887" w14:textId="77777777" w:rsidR="00AD5FA8" w:rsidRPr="00420C0E" w:rsidRDefault="00061AB3">
            <w:pPr>
              <w:pStyle w:val="12-3"/>
              <w:keepLines/>
              <w:rPr>
                <w:bCs/>
                <w:sz w:val="22"/>
                <w:szCs w:val="22"/>
              </w:rPr>
            </w:pPr>
            <w:r w:rsidRPr="00420C0E">
              <w:rPr>
                <w:bCs/>
                <w:sz w:val="22"/>
                <w:szCs w:val="22"/>
              </w:rPr>
              <w:t>Указывается код целевой субсидии, предоставляемой АУ/БУ, и содержащийся в Сведениях об операциях с целевыми субсидиями.</w:t>
            </w:r>
          </w:p>
          <w:p w14:paraId="1E3C48E2" w14:textId="77777777" w:rsidR="00AD5FA8" w:rsidRPr="00420C0E" w:rsidRDefault="00061AB3">
            <w:pPr>
              <w:pStyle w:val="12-3"/>
              <w:keepLines/>
              <w:rPr>
                <w:bCs/>
                <w:color w:val="auto"/>
                <w:sz w:val="22"/>
                <w:szCs w:val="22"/>
              </w:rPr>
            </w:pPr>
            <w:r w:rsidRPr="00420C0E">
              <w:rPr>
                <w:bCs/>
                <w:color w:val="auto"/>
                <w:sz w:val="22"/>
                <w:szCs w:val="22"/>
              </w:rPr>
              <w:t>Обязательно для заполнения если вид ЛС плательщика принимает значение «21», «31».</w:t>
            </w:r>
          </w:p>
          <w:p w14:paraId="09C4D587" w14:textId="77777777" w:rsidR="00AD5FA8" w:rsidRPr="00420C0E" w:rsidRDefault="00061AB3">
            <w:pPr>
              <w:pStyle w:val="12-3"/>
              <w:keepLines/>
              <w:rPr>
                <w:sz w:val="22"/>
                <w:szCs w:val="22"/>
              </w:rPr>
            </w:pPr>
            <w:r w:rsidRPr="00420C0E">
              <w:rPr>
                <w:bCs/>
                <w:sz w:val="22"/>
                <w:szCs w:val="22"/>
              </w:rPr>
              <w:t>В иных случаях реквизит не заполняется</w:t>
            </w:r>
          </w:p>
        </w:tc>
      </w:tr>
      <w:tr w:rsidR="00AD5FA8" w:rsidRPr="00420C0E" w14:paraId="342B93E8"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4450CF4B" w14:textId="77777777" w:rsidR="00AD5FA8" w:rsidRPr="00420C0E" w:rsidRDefault="00061AB3">
            <w:pPr>
              <w:pStyle w:val="12-3"/>
              <w:keepLines/>
              <w:rPr>
                <w:sz w:val="22"/>
                <w:szCs w:val="22"/>
              </w:rPr>
            </w:pPr>
            <w:r w:rsidRPr="00420C0E">
              <w:rPr>
                <w:sz w:val="22"/>
                <w:szCs w:val="22"/>
              </w:rPr>
              <w:t>Общая сумма платежа в валюте</w:t>
            </w:r>
          </w:p>
        </w:tc>
        <w:tc>
          <w:tcPr>
            <w:tcW w:w="1560" w:type="dxa"/>
          </w:tcPr>
          <w:p w14:paraId="6B2D571F" w14:textId="77777777" w:rsidR="00AD5FA8" w:rsidRPr="00420C0E" w:rsidRDefault="00061AB3">
            <w:pPr>
              <w:pStyle w:val="12-3"/>
              <w:keepLines/>
              <w:rPr>
                <w:sz w:val="22"/>
                <w:szCs w:val="22"/>
                <w:lang w:val="en-US"/>
              </w:rPr>
            </w:pPr>
            <w:r w:rsidRPr="00420C0E">
              <w:rPr>
                <w:sz w:val="22"/>
                <w:szCs w:val="22"/>
                <w:lang w:val="en-US"/>
              </w:rPr>
              <w:t>amount</w:t>
            </w:r>
          </w:p>
        </w:tc>
        <w:tc>
          <w:tcPr>
            <w:tcW w:w="567" w:type="dxa"/>
          </w:tcPr>
          <w:p w14:paraId="45742929" w14:textId="77777777" w:rsidR="00AD5FA8" w:rsidRPr="00420C0E" w:rsidRDefault="00061AB3">
            <w:pPr>
              <w:pStyle w:val="12-3"/>
              <w:keepLines/>
              <w:rPr>
                <w:sz w:val="22"/>
                <w:szCs w:val="22"/>
              </w:rPr>
            </w:pPr>
            <w:r w:rsidRPr="00420C0E">
              <w:rPr>
                <w:sz w:val="22"/>
                <w:szCs w:val="22"/>
              </w:rPr>
              <w:t>П</w:t>
            </w:r>
          </w:p>
        </w:tc>
        <w:tc>
          <w:tcPr>
            <w:tcW w:w="1134" w:type="dxa"/>
          </w:tcPr>
          <w:p w14:paraId="145BEF20" w14:textId="77777777" w:rsidR="00AD5FA8" w:rsidRPr="00420C0E" w:rsidRDefault="00061AB3">
            <w:pPr>
              <w:pStyle w:val="12-3"/>
              <w:keepLines/>
              <w:rPr>
                <w:sz w:val="22"/>
                <w:szCs w:val="22"/>
              </w:rPr>
            </w:pPr>
            <w:proofErr w:type="gramStart"/>
            <w:r w:rsidRPr="00420C0E">
              <w:rPr>
                <w:sz w:val="22"/>
                <w:szCs w:val="22"/>
              </w:rPr>
              <w:t>N(</w:t>
            </w:r>
            <w:proofErr w:type="gramEnd"/>
            <w:r w:rsidRPr="00420C0E">
              <w:rPr>
                <w:sz w:val="22"/>
                <w:szCs w:val="22"/>
              </w:rPr>
              <w:t>20.2)</w:t>
            </w:r>
          </w:p>
        </w:tc>
        <w:tc>
          <w:tcPr>
            <w:tcW w:w="1134" w:type="dxa"/>
          </w:tcPr>
          <w:p w14:paraId="25F16150" w14:textId="77777777" w:rsidR="00AD5FA8" w:rsidRPr="00420C0E" w:rsidRDefault="00061AB3">
            <w:pPr>
              <w:pStyle w:val="12-3"/>
              <w:keepLines/>
              <w:rPr>
                <w:sz w:val="22"/>
                <w:szCs w:val="22"/>
              </w:rPr>
            </w:pPr>
            <w:r w:rsidRPr="00420C0E">
              <w:rPr>
                <w:sz w:val="22"/>
                <w:szCs w:val="22"/>
              </w:rPr>
              <w:t>О</w:t>
            </w:r>
          </w:p>
        </w:tc>
        <w:tc>
          <w:tcPr>
            <w:tcW w:w="1134" w:type="dxa"/>
          </w:tcPr>
          <w:p w14:paraId="382F06DD" w14:textId="77777777" w:rsidR="00AD5FA8" w:rsidRPr="00420C0E" w:rsidRDefault="00061AB3">
            <w:pPr>
              <w:pStyle w:val="12-3"/>
              <w:keepLines/>
              <w:rPr>
                <w:sz w:val="22"/>
                <w:szCs w:val="22"/>
              </w:rPr>
            </w:pPr>
            <w:r w:rsidRPr="00420C0E">
              <w:rPr>
                <w:sz w:val="22"/>
                <w:szCs w:val="22"/>
              </w:rPr>
              <w:t>О</w:t>
            </w:r>
          </w:p>
        </w:tc>
        <w:tc>
          <w:tcPr>
            <w:tcW w:w="2120" w:type="dxa"/>
          </w:tcPr>
          <w:p w14:paraId="1CF9BF46" w14:textId="77777777" w:rsidR="00AD5FA8" w:rsidRPr="00420C0E" w:rsidRDefault="00061AB3">
            <w:pPr>
              <w:pStyle w:val="12-3"/>
              <w:keepLines/>
              <w:rPr>
                <w:sz w:val="22"/>
                <w:szCs w:val="22"/>
              </w:rPr>
            </w:pPr>
            <w:r w:rsidRPr="00420C0E">
              <w:rPr>
                <w:sz w:val="22"/>
                <w:szCs w:val="22"/>
              </w:rPr>
              <w:t>Указывается общая сумма выплаты (возврата) по соответствующему коду бюджетной классификации</w:t>
            </w:r>
          </w:p>
        </w:tc>
      </w:tr>
    </w:tbl>
    <w:p w14:paraId="06D5FCF5" w14:textId="77777777" w:rsidR="00AD5FA8" w:rsidRPr="00420C0E" w:rsidRDefault="00AD5FA8"/>
    <w:p w14:paraId="5A55F607" w14:textId="77777777" w:rsidR="00AD5FA8" w:rsidRPr="00420C0E" w:rsidRDefault="00061AB3">
      <w:pPr>
        <w:pStyle w:val="3"/>
      </w:pPr>
      <w:bookmarkStart w:id="67" w:name="_Toc214897853"/>
      <w:r w:rsidRPr="00420C0E">
        <w:t>Описание комплексного типа «</w:t>
      </w:r>
      <w:proofErr w:type="spellStart"/>
      <w:r w:rsidRPr="00420C0E">
        <w:t>payerInf</w:t>
      </w:r>
      <w:proofErr w:type="spellEnd"/>
      <w:r w:rsidRPr="00420C0E">
        <w:t>»</w:t>
      </w:r>
      <w:bookmarkEnd w:id="67"/>
    </w:p>
    <w:p w14:paraId="2ECC5F22" w14:textId="77777777" w:rsidR="00AD5FA8" w:rsidRPr="00420C0E" w:rsidRDefault="00061AB3">
      <w:r w:rsidRPr="00420C0E">
        <w:t>Описание комплексного типа «</w:t>
      </w:r>
      <w:proofErr w:type="spellStart"/>
      <w:r w:rsidRPr="00420C0E">
        <w:t>pa</w:t>
      </w:r>
      <w:r w:rsidRPr="00420C0E">
        <w:rPr>
          <w:lang w:val="en-US"/>
        </w:rPr>
        <w:t>yerI</w:t>
      </w:r>
      <w:r w:rsidRPr="00420C0E">
        <w:t>nf</w:t>
      </w:r>
      <w:proofErr w:type="spellEnd"/>
      <w:r w:rsidRPr="00420C0E">
        <w:t>» блока «Информация о плательщике» представлено в таблице ниже (</w:t>
      </w:r>
      <w:r w:rsidRPr="00420C0E">
        <w:fldChar w:fldCharType="begin"/>
      </w:r>
      <w:r w:rsidRPr="00420C0E">
        <w:instrText xml:space="preserve"> REF _Ref187336674 \h  \* MERGEFORMAT </w:instrText>
      </w:r>
      <w:r w:rsidRPr="00420C0E">
        <w:fldChar w:fldCharType="separate"/>
      </w:r>
      <w:r w:rsidRPr="00420C0E">
        <w:t>Таблица 9</w:t>
      </w:r>
      <w:r w:rsidRPr="00420C0E">
        <w:fldChar w:fldCharType="end"/>
      </w:r>
      <w:r w:rsidRPr="00420C0E">
        <w:t>).</w:t>
      </w:r>
    </w:p>
    <w:p w14:paraId="716A671A" w14:textId="77777777" w:rsidR="00AD5FA8" w:rsidRPr="00420C0E" w:rsidRDefault="00061AB3">
      <w:pPr>
        <w:pStyle w:val="-"/>
      </w:pPr>
      <w:bookmarkStart w:id="68" w:name="_Ref187336674"/>
      <w:bookmarkStart w:id="69" w:name="_Toc208574128"/>
      <w:r w:rsidRPr="00420C0E">
        <w:t>Таблица </w:t>
      </w:r>
      <w:r w:rsidR="00C0667C">
        <w:fldChar w:fldCharType="begin"/>
      </w:r>
      <w:r w:rsidR="00C0667C">
        <w:instrText xml:space="preserve"> SEQ Таблица \* ARABIC </w:instrText>
      </w:r>
      <w:r w:rsidR="00C0667C">
        <w:fldChar w:fldCharType="separate"/>
      </w:r>
      <w:r w:rsidRPr="00420C0E">
        <w:t>9</w:t>
      </w:r>
      <w:r w:rsidR="00C0667C">
        <w:fldChar w:fldCharType="end"/>
      </w:r>
      <w:bookmarkEnd w:id="68"/>
      <w:r w:rsidRPr="00420C0E">
        <w:t xml:space="preserve"> – Описание комплексного типа «</w:t>
      </w:r>
      <w:proofErr w:type="spellStart"/>
      <w:r w:rsidRPr="00420C0E">
        <w:t>pa</w:t>
      </w:r>
      <w:r w:rsidRPr="00420C0E">
        <w:rPr>
          <w:lang w:val="en-US"/>
        </w:rPr>
        <w:t>yerI</w:t>
      </w:r>
      <w:r w:rsidRPr="00420C0E">
        <w:t>nf</w:t>
      </w:r>
      <w:proofErr w:type="spellEnd"/>
      <w:r w:rsidRPr="00420C0E">
        <w:t>»</w:t>
      </w:r>
      <w:bookmarkEnd w:id="69"/>
    </w:p>
    <w:tbl>
      <w:tblPr>
        <w:tblStyle w:val="GOSTTable2"/>
        <w:tblW w:w="5000" w:type="pct"/>
        <w:tblLayout w:type="fixed"/>
        <w:tblLook w:val="04A0" w:firstRow="1" w:lastRow="0" w:firstColumn="1" w:lastColumn="0" w:noHBand="0" w:noVBand="1"/>
      </w:tblPr>
      <w:tblGrid>
        <w:gridCol w:w="1696"/>
        <w:gridCol w:w="1563"/>
        <w:gridCol w:w="566"/>
        <w:gridCol w:w="1133"/>
        <w:gridCol w:w="1134"/>
        <w:gridCol w:w="1134"/>
        <w:gridCol w:w="2119"/>
      </w:tblGrid>
      <w:tr w:rsidR="00AD5FA8" w:rsidRPr="00420C0E" w14:paraId="53DC6E6D"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1A0242CA" w14:textId="77777777" w:rsidR="00AD5FA8" w:rsidRPr="00420C0E" w:rsidRDefault="00061AB3">
            <w:pPr>
              <w:pStyle w:val="12-4"/>
              <w:rPr>
                <w:bCs/>
                <w:sz w:val="22"/>
                <w:szCs w:val="22"/>
              </w:rPr>
            </w:pPr>
            <w:r w:rsidRPr="00420C0E">
              <w:rPr>
                <w:bCs/>
                <w:sz w:val="22"/>
                <w:szCs w:val="22"/>
              </w:rPr>
              <w:t>Наименование реквизита</w:t>
            </w:r>
          </w:p>
        </w:tc>
        <w:tc>
          <w:tcPr>
            <w:tcW w:w="836" w:type="pct"/>
          </w:tcPr>
          <w:p w14:paraId="63C8FA0D"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3" w:type="pct"/>
          </w:tcPr>
          <w:p w14:paraId="302DA72E" w14:textId="77777777" w:rsidR="00AD5FA8" w:rsidRPr="00420C0E" w:rsidRDefault="00061AB3">
            <w:pPr>
              <w:pStyle w:val="12-4"/>
              <w:rPr>
                <w:bCs/>
                <w:sz w:val="22"/>
                <w:szCs w:val="22"/>
              </w:rPr>
            </w:pPr>
            <w:r w:rsidRPr="00420C0E">
              <w:rPr>
                <w:bCs/>
                <w:sz w:val="22"/>
                <w:szCs w:val="22"/>
              </w:rPr>
              <w:t>Тип</w:t>
            </w:r>
          </w:p>
        </w:tc>
        <w:tc>
          <w:tcPr>
            <w:tcW w:w="606" w:type="pct"/>
          </w:tcPr>
          <w:p w14:paraId="62735D1C" w14:textId="77777777" w:rsidR="00AD5FA8" w:rsidRPr="00420C0E" w:rsidRDefault="00061AB3">
            <w:pPr>
              <w:pStyle w:val="12-4"/>
              <w:rPr>
                <w:bCs/>
                <w:sz w:val="22"/>
                <w:szCs w:val="22"/>
              </w:rPr>
            </w:pPr>
            <w:r w:rsidRPr="00420C0E">
              <w:rPr>
                <w:bCs/>
                <w:sz w:val="22"/>
                <w:szCs w:val="22"/>
              </w:rPr>
              <w:t>Формат реквизита</w:t>
            </w:r>
          </w:p>
        </w:tc>
        <w:tc>
          <w:tcPr>
            <w:tcW w:w="607" w:type="pct"/>
          </w:tcPr>
          <w:p w14:paraId="7EC7ED5C"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607" w:type="pct"/>
          </w:tcPr>
          <w:p w14:paraId="56E9DBBB" w14:textId="77777777" w:rsidR="00AD5FA8" w:rsidRPr="00420C0E" w:rsidRDefault="00061AB3">
            <w:pPr>
              <w:pStyle w:val="12-4"/>
              <w:rPr>
                <w:bCs/>
                <w:sz w:val="22"/>
                <w:szCs w:val="22"/>
                <w:lang w:val="en-US"/>
              </w:rPr>
            </w:pPr>
            <w:r w:rsidRPr="00420C0E">
              <w:rPr>
                <w:bCs/>
                <w:sz w:val="22"/>
                <w:szCs w:val="22"/>
              </w:rPr>
              <w:t>Обязательность для R</w:t>
            </w:r>
            <w:proofErr w:type="spellStart"/>
            <w:r w:rsidRPr="00420C0E">
              <w:rPr>
                <w:bCs/>
                <w:sz w:val="22"/>
                <w:szCs w:val="22"/>
                <w:lang w:val="en-US"/>
              </w:rPr>
              <w:t>SKP_Mir</w:t>
            </w:r>
            <w:proofErr w:type="spellEnd"/>
          </w:p>
        </w:tc>
        <w:tc>
          <w:tcPr>
            <w:tcW w:w="1134" w:type="pct"/>
          </w:tcPr>
          <w:p w14:paraId="649F71C5"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6C2779B"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4A853FF6" w14:textId="77777777" w:rsidR="00AD5FA8" w:rsidRPr="00420C0E" w:rsidRDefault="00061AB3">
            <w:pPr>
              <w:pStyle w:val="12-3"/>
              <w:keepLines/>
              <w:rPr>
                <w:sz w:val="22"/>
                <w:szCs w:val="22"/>
              </w:rPr>
            </w:pPr>
            <w:r w:rsidRPr="00420C0E">
              <w:rPr>
                <w:sz w:val="22"/>
                <w:szCs w:val="22"/>
              </w:rPr>
              <w:t>Наименование плательщика</w:t>
            </w:r>
          </w:p>
        </w:tc>
        <w:tc>
          <w:tcPr>
            <w:tcW w:w="836" w:type="pct"/>
          </w:tcPr>
          <w:p w14:paraId="74F39D93" w14:textId="77777777" w:rsidR="00AD5FA8" w:rsidRPr="00420C0E" w:rsidRDefault="00061AB3">
            <w:pPr>
              <w:pStyle w:val="12-3"/>
              <w:keepLines/>
              <w:rPr>
                <w:sz w:val="22"/>
                <w:szCs w:val="22"/>
              </w:rPr>
            </w:pPr>
            <w:proofErr w:type="spellStart"/>
            <w:r w:rsidRPr="00420C0E">
              <w:rPr>
                <w:sz w:val="22"/>
                <w:szCs w:val="22"/>
              </w:rPr>
              <w:t>payer</w:t>
            </w:r>
            <w:proofErr w:type="spellEnd"/>
            <w:r w:rsidRPr="00420C0E">
              <w:rPr>
                <w:sz w:val="22"/>
                <w:szCs w:val="22"/>
                <w:lang w:val="en-US"/>
              </w:rPr>
              <w:t>N</w:t>
            </w:r>
            <w:proofErr w:type="spellStart"/>
            <w:r w:rsidRPr="00420C0E">
              <w:rPr>
                <w:sz w:val="22"/>
                <w:szCs w:val="22"/>
              </w:rPr>
              <w:t>ame</w:t>
            </w:r>
            <w:proofErr w:type="spellEnd"/>
          </w:p>
        </w:tc>
        <w:tc>
          <w:tcPr>
            <w:tcW w:w="303" w:type="pct"/>
          </w:tcPr>
          <w:p w14:paraId="40F10F1B" w14:textId="77777777" w:rsidR="00AD5FA8" w:rsidRPr="00420C0E" w:rsidRDefault="00061AB3">
            <w:pPr>
              <w:pStyle w:val="12-3"/>
              <w:keepLines/>
              <w:rPr>
                <w:sz w:val="22"/>
                <w:szCs w:val="22"/>
              </w:rPr>
            </w:pPr>
            <w:r w:rsidRPr="00420C0E">
              <w:rPr>
                <w:sz w:val="22"/>
                <w:szCs w:val="22"/>
              </w:rPr>
              <w:t>П</w:t>
            </w:r>
          </w:p>
        </w:tc>
        <w:tc>
          <w:tcPr>
            <w:tcW w:w="606" w:type="pct"/>
          </w:tcPr>
          <w:p w14:paraId="7ADD5EA3"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1-2000)</w:t>
            </w:r>
          </w:p>
        </w:tc>
        <w:tc>
          <w:tcPr>
            <w:tcW w:w="607" w:type="pct"/>
          </w:tcPr>
          <w:p w14:paraId="19849FA2" w14:textId="77777777" w:rsidR="00AD5FA8" w:rsidRPr="00420C0E" w:rsidRDefault="00061AB3">
            <w:pPr>
              <w:pStyle w:val="12-3"/>
              <w:keepLines/>
              <w:rPr>
                <w:sz w:val="22"/>
                <w:szCs w:val="22"/>
              </w:rPr>
            </w:pPr>
            <w:r w:rsidRPr="00420C0E">
              <w:rPr>
                <w:sz w:val="22"/>
                <w:szCs w:val="22"/>
              </w:rPr>
              <w:t>УО</w:t>
            </w:r>
          </w:p>
        </w:tc>
        <w:tc>
          <w:tcPr>
            <w:tcW w:w="607" w:type="pct"/>
          </w:tcPr>
          <w:p w14:paraId="0FECCC9E" w14:textId="77777777" w:rsidR="00AD5FA8" w:rsidRPr="00420C0E" w:rsidRDefault="00061AB3">
            <w:pPr>
              <w:pStyle w:val="12-3"/>
              <w:keepLines/>
              <w:rPr>
                <w:sz w:val="22"/>
                <w:szCs w:val="22"/>
              </w:rPr>
            </w:pPr>
            <w:r w:rsidRPr="00420C0E">
              <w:rPr>
                <w:sz w:val="22"/>
                <w:szCs w:val="22"/>
              </w:rPr>
              <w:t>О</w:t>
            </w:r>
          </w:p>
        </w:tc>
        <w:tc>
          <w:tcPr>
            <w:tcW w:w="1134" w:type="pct"/>
          </w:tcPr>
          <w:p w14:paraId="0A7276CF" w14:textId="77777777" w:rsidR="00AD5FA8" w:rsidRPr="00420C0E" w:rsidRDefault="00061AB3">
            <w:pPr>
              <w:pStyle w:val="12-3"/>
              <w:keepLines/>
              <w:rPr>
                <w:sz w:val="22"/>
                <w:szCs w:val="22"/>
              </w:rPr>
            </w:pPr>
            <w:r w:rsidRPr="00420C0E">
              <w:rPr>
                <w:sz w:val="22"/>
                <w:szCs w:val="22"/>
              </w:rPr>
              <w:t>Реквизит 7.5.</w:t>
            </w:r>
          </w:p>
          <w:p w14:paraId="64449985" w14:textId="77777777" w:rsidR="00AD5FA8" w:rsidRPr="00420C0E" w:rsidRDefault="00061AB3">
            <w:pPr>
              <w:pStyle w:val="12-3"/>
              <w:keepLines/>
              <w:rPr>
                <w:sz w:val="22"/>
                <w:szCs w:val="22"/>
              </w:rPr>
            </w:pPr>
            <w:r w:rsidRPr="00420C0E">
              <w:rPr>
                <w:sz w:val="22"/>
                <w:szCs w:val="22"/>
              </w:rPr>
              <w:t>Указывается полное, сокращенное или краткое наименование плательщика – участника системы казначейских платежей в соответствии со Сводным реестром.</w:t>
            </w:r>
          </w:p>
        </w:tc>
      </w:tr>
      <w:tr w:rsidR="00AD5FA8" w:rsidRPr="00420C0E" w14:paraId="0B2564E7"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5D734B8D" w14:textId="77777777" w:rsidR="00AD5FA8" w:rsidRPr="00420C0E" w:rsidRDefault="00061AB3">
            <w:pPr>
              <w:pStyle w:val="12-3"/>
              <w:keepLines/>
              <w:rPr>
                <w:sz w:val="22"/>
                <w:szCs w:val="22"/>
              </w:rPr>
            </w:pPr>
            <w:r w:rsidRPr="00420C0E">
              <w:rPr>
                <w:sz w:val="22"/>
                <w:szCs w:val="22"/>
              </w:rPr>
              <w:t>Код по СВР плательщика</w:t>
            </w:r>
          </w:p>
        </w:tc>
        <w:tc>
          <w:tcPr>
            <w:tcW w:w="836" w:type="pct"/>
          </w:tcPr>
          <w:p w14:paraId="2B263CB0" w14:textId="77777777" w:rsidR="00AD5FA8" w:rsidRPr="00420C0E" w:rsidRDefault="00061AB3">
            <w:pPr>
              <w:pStyle w:val="12-3"/>
              <w:keepLines/>
              <w:rPr>
                <w:sz w:val="22"/>
                <w:szCs w:val="22"/>
              </w:rPr>
            </w:pPr>
            <w:proofErr w:type="spellStart"/>
            <w:r w:rsidRPr="00420C0E">
              <w:rPr>
                <w:sz w:val="22"/>
                <w:szCs w:val="22"/>
              </w:rPr>
              <w:t>payer</w:t>
            </w:r>
            <w:proofErr w:type="spellEnd"/>
            <w:r w:rsidRPr="00420C0E">
              <w:rPr>
                <w:sz w:val="22"/>
                <w:szCs w:val="22"/>
                <w:lang w:val="en-US"/>
              </w:rPr>
              <w:t>SVRC</w:t>
            </w:r>
            <w:proofErr w:type="spellStart"/>
            <w:r w:rsidRPr="00420C0E">
              <w:rPr>
                <w:sz w:val="22"/>
                <w:szCs w:val="22"/>
              </w:rPr>
              <w:t>ode</w:t>
            </w:r>
            <w:proofErr w:type="spellEnd"/>
          </w:p>
        </w:tc>
        <w:tc>
          <w:tcPr>
            <w:tcW w:w="303" w:type="pct"/>
          </w:tcPr>
          <w:p w14:paraId="74F2E4F4" w14:textId="77777777" w:rsidR="00AD5FA8" w:rsidRPr="00420C0E" w:rsidRDefault="00061AB3">
            <w:pPr>
              <w:pStyle w:val="12-3"/>
              <w:keepLines/>
              <w:rPr>
                <w:sz w:val="22"/>
                <w:szCs w:val="22"/>
              </w:rPr>
            </w:pPr>
            <w:r w:rsidRPr="00420C0E">
              <w:rPr>
                <w:sz w:val="22"/>
                <w:szCs w:val="22"/>
              </w:rPr>
              <w:t>П</w:t>
            </w:r>
          </w:p>
        </w:tc>
        <w:tc>
          <w:tcPr>
            <w:tcW w:w="606" w:type="pct"/>
          </w:tcPr>
          <w:p w14:paraId="25466D9D"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8)</w:t>
            </w:r>
          </w:p>
        </w:tc>
        <w:tc>
          <w:tcPr>
            <w:tcW w:w="607" w:type="pct"/>
          </w:tcPr>
          <w:p w14:paraId="19E7D503" w14:textId="77777777" w:rsidR="00AD5FA8" w:rsidRPr="00420C0E" w:rsidRDefault="00061AB3">
            <w:pPr>
              <w:pStyle w:val="12-3"/>
              <w:keepLines/>
              <w:rPr>
                <w:sz w:val="22"/>
                <w:szCs w:val="22"/>
              </w:rPr>
            </w:pPr>
            <w:r w:rsidRPr="00420C0E">
              <w:rPr>
                <w:sz w:val="22"/>
                <w:szCs w:val="22"/>
              </w:rPr>
              <w:t>О</w:t>
            </w:r>
          </w:p>
        </w:tc>
        <w:tc>
          <w:tcPr>
            <w:tcW w:w="607" w:type="pct"/>
          </w:tcPr>
          <w:p w14:paraId="6DE397AC" w14:textId="77777777" w:rsidR="00AD5FA8" w:rsidRPr="00420C0E" w:rsidRDefault="00061AB3">
            <w:pPr>
              <w:pStyle w:val="12-3"/>
              <w:keepLines/>
              <w:rPr>
                <w:sz w:val="22"/>
                <w:szCs w:val="22"/>
              </w:rPr>
            </w:pPr>
            <w:r w:rsidRPr="00420C0E">
              <w:rPr>
                <w:sz w:val="22"/>
                <w:szCs w:val="22"/>
              </w:rPr>
              <w:t>О</w:t>
            </w:r>
          </w:p>
        </w:tc>
        <w:tc>
          <w:tcPr>
            <w:tcW w:w="1134" w:type="pct"/>
          </w:tcPr>
          <w:p w14:paraId="4F3E9B8B" w14:textId="77777777" w:rsidR="00AD5FA8" w:rsidRPr="00420C0E" w:rsidRDefault="00061AB3">
            <w:pPr>
              <w:pStyle w:val="12-3"/>
              <w:keepLines/>
              <w:rPr>
                <w:sz w:val="22"/>
                <w:szCs w:val="22"/>
              </w:rPr>
            </w:pPr>
            <w:r w:rsidRPr="00420C0E">
              <w:rPr>
                <w:sz w:val="22"/>
                <w:szCs w:val="22"/>
              </w:rPr>
              <w:t>Реквизит 7.10.</w:t>
            </w:r>
          </w:p>
          <w:p w14:paraId="2FE1F94A" w14:textId="77777777" w:rsidR="00AD5FA8" w:rsidRPr="00420C0E" w:rsidRDefault="00061AB3">
            <w:pPr>
              <w:pStyle w:val="12-3"/>
              <w:keepLines/>
              <w:rPr>
                <w:sz w:val="22"/>
                <w:szCs w:val="22"/>
              </w:rPr>
            </w:pPr>
            <w:r w:rsidRPr="00420C0E">
              <w:rPr>
                <w:sz w:val="22"/>
                <w:szCs w:val="22"/>
              </w:rPr>
              <w:t>Указывается уникальный код клиента по Сводному реестру</w:t>
            </w:r>
          </w:p>
        </w:tc>
      </w:tr>
      <w:tr w:rsidR="00AD5FA8" w:rsidRPr="00420C0E" w14:paraId="5F408BCD" w14:textId="77777777" w:rsidTr="00AD5FA8">
        <w:trPr>
          <w:cnfStyle w:val="000000100000" w:firstRow="0" w:lastRow="0" w:firstColumn="0" w:lastColumn="0" w:oddVBand="0" w:evenVBand="0" w:oddHBand="1" w:evenHBand="0" w:firstRowFirstColumn="0" w:firstRowLastColumn="0" w:lastRowFirstColumn="0" w:lastRowLastColumn="0"/>
          <w:trHeight w:val="20"/>
        </w:trPr>
        <w:tc>
          <w:tcPr>
            <w:tcW w:w="907" w:type="pct"/>
          </w:tcPr>
          <w:p w14:paraId="349C9D4D" w14:textId="77777777" w:rsidR="00AD5FA8" w:rsidRPr="00420C0E" w:rsidRDefault="00061AB3">
            <w:pPr>
              <w:pStyle w:val="12-3"/>
              <w:rPr>
                <w:color w:val="000000" w:themeColor="text1"/>
                <w:sz w:val="22"/>
                <w:szCs w:val="18"/>
              </w:rPr>
            </w:pPr>
            <w:r w:rsidRPr="00420C0E">
              <w:rPr>
                <w:color w:val="000000" w:themeColor="text1"/>
                <w:sz w:val="22"/>
                <w:szCs w:val="18"/>
              </w:rPr>
              <w:t>ИНН фактического плательщика</w:t>
            </w:r>
          </w:p>
        </w:tc>
        <w:tc>
          <w:tcPr>
            <w:tcW w:w="836" w:type="pct"/>
          </w:tcPr>
          <w:p w14:paraId="774B7354" w14:textId="77777777" w:rsidR="00AD5FA8" w:rsidRPr="00420C0E" w:rsidRDefault="00061AB3">
            <w:pPr>
              <w:pStyle w:val="12-3"/>
              <w:rPr>
                <w:color w:val="000000" w:themeColor="text1"/>
                <w:sz w:val="22"/>
                <w:szCs w:val="18"/>
              </w:rPr>
            </w:pPr>
            <w:proofErr w:type="spellStart"/>
            <w:r w:rsidRPr="00420C0E">
              <w:rPr>
                <w:color w:val="000000" w:themeColor="text1"/>
                <w:sz w:val="22"/>
                <w:szCs w:val="18"/>
              </w:rPr>
              <w:t>payerINN</w:t>
            </w:r>
            <w:proofErr w:type="spellEnd"/>
          </w:p>
        </w:tc>
        <w:tc>
          <w:tcPr>
            <w:tcW w:w="303" w:type="pct"/>
          </w:tcPr>
          <w:p w14:paraId="24944DFC" w14:textId="77777777" w:rsidR="00AD5FA8" w:rsidRPr="00420C0E" w:rsidRDefault="00061AB3">
            <w:pPr>
              <w:pStyle w:val="12-3"/>
              <w:rPr>
                <w:color w:val="000000" w:themeColor="text1"/>
                <w:sz w:val="22"/>
                <w:szCs w:val="18"/>
              </w:rPr>
            </w:pPr>
            <w:r w:rsidRPr="00420C0E">
              <w:rPr>
                <w:color w:val="000000" w:themeColor="text1"/>
                <w:sz w:val="22"/>
                <w:szCs w:val="18"/>
              </w:rPr>
              <w:t>П</w:t>
            </w:r>
          </w:p>
        </w:tc>
        <w:tc>
          <w:tcPr>
            <w:tcW w:w="606" w:type="pct"/>
          </w:tcPr>
          <w:p w14:paraId="688088BF" w14:textId="77777777" w:rsidR="00AD5FA8" w:rsidRPr="00420C0E" w:rsidRDefault="00061AB3">
            <w:pPr>
              <w:pStyle w:val="12-3"/>
              <w:rPr>
                <w:color w:val="000000" w:themeColor="text1"/>
                <w:sz w:val="22"/>
                <w:szCs w:val="18"/>
              </w:rPr>
            </w:pPr>
            <w:proofErr w:type="gramStart"/>
            <w:r w:rsidRPr="00420C0E">
              <w:rPr>
                <w:color w:val="000000" w:themeColor="text1"/>
                <w:sz w:val="22"/>
                <w:szCs w:val="18"/>
              </w:rPr>
              <w:t>T(</w:t>
            </w:r>
            <w:proofErr w:type="gramEnd"/>
            <w:r w:rsidRPr="00420C0E">
              <w:rPr>
                <w:color w:val="000000" w:themeColor="text1"/>
                <w:sz w:val="22"/>
                <w:szCs w:val="18"/>
              </w:rPr>
              <w:t>10)</w:t>
            </w:r>
          </w:p>
        </w:tc>
        <w:tc>
          <w:tcPr>
            <w:tcW w:w="607" w:type="pct"/>
          </w:tcPr>
          <w:p w14:paraId="260AFD2D" w14:textId="77777777" w:rsidR="00AD5FA8" w:rsidRPr="00420C0E" w:rsidRDefault="00061AB3">
            <w:pPr>
              <w:pStyle w:val="12-3"/>
              <w:rPr>
                <w:color w:val="000000" w:themeColor="text1"/>
                <w:sz w:val="22"/>
                <w:szCs w:val="18"/>
              </w:rPr>
            </w:pPr>
            <w:r w:rsidRPr="00420C0E">
              <w:rPr>
                <w:color w:val="000000" w:themeColor="text1"/>
                <w:sz w:val="22"/>
                <w:szCs w:val="18"/>
              </w:rPr>
              <w:t>УО</w:t>
            </w:r>
          </w:p>
        </w:tc>
        <w:tc>
          <w:tcPr>
            <w:tcW w:w="607" w:type="pct"/>
          </w:tcPr>
          <w:p w14:paraId="0E9F6F82" w14:textId="77777777" w:rsidR="00AD5FA8" w:rsidRPr="00420C0E" w:rsidRDefault="00061AB3">
            <w:pPr>
              <w:pStyle w:val="12-3"/>
              <w:rPr>
                <w:color w:val="000000" w:themeColor="text1"/>
                <w:sz w:val="22"/>
                <w:szCs w:val="18"/>
              </w:rPr>
            </w:pPr>
            <w:r w:rsidRPr="00420C0E">
              <w:rPr>
                <w:color w:val="000000" w:themeColor="text1"/>
                <w:sz w:val="22"/>
                <w:szCs w:val="18"/>
              </w:rPr>
              <w:t>Н</w:t>
            </w:r>
          </w:p>
        </w:tc>
        <w:tc>
          <w:tcPr>
            <w:tcW w:w="1134" w:type="pct"/>
          </w:tcPr>
          <w:p w14:paraId="15857EA2" w14:textId="77777777" w:rsidR="00AD5FA8" w:rsidRPr="00420C0E" w:rsidRDefault="00061AB3">
            <w:pPr>
              <w:pStyle w:val="12-3"/>
              <w:keepLines/>
              <w:rPr>
                <w:sz w:val="22"/>
                <w:szCs w:val="22"/>
              </w:rPr>
            </w:pPr>
            <w:r w:rsidRPr="00420C0E">
              <w:rPr>
                <w:sz w:val="22"/>
                <w:szCs w:val="22"/>
              </w:rPr>
              <w:t>Реквизит 7.16.</w:t>
            </w:r>
          </w:p>
          <w:p w14:paraId="3D57CD5E" w14:textId="77777777" w:rsidR="00AD5FA8" w:rsidRPr="00420C0E" w:rsidRDefault="00061AB3">
            <w:pPr>
              <w:pStyle w:val="12-3"/>
              <w:rPr>
                <w:color w:val="000000" w:themeColor="text1"/>
                <w:sz w:val="22"/>
                <w:szCs w:val="18"/>
              </w:rPr>
            </w:pPr>
            <w:r w:rsidRPr="00420C0E">
              <w:rPr>
                <w:color w:val="000000" w:themeColor="text1"/>
                <w:sz w:val="22"/>
                <w:szCs w:val="18"/>
              </w:rPr>
              <w:t>Указывается идентификационный номер налогоплательщика, чья обязанность по уплате платежей исполняется</w:t>
            </w:r>
          </w:p>
          <w:p w14:paraId="6C6E51AF" w14:textId="77777777" w:rsidR="00AD5FA8" w:rsidRPr="00420C0E" w:rsidRDefault="00061AB3">
            <w:pPr>
              <w:pStyle w:val="12-3"/>
              <w:rPr>
                <w:color w:val="000000" w:themeColor="text1"/>
                <w:sz w:val="22"/>
                <w:szCs w:val="18"/>
              </w:rPr>
            </w:pPr>
            <w:r w:rsidRPr="00420C0E">
              <w:rPr>
                <w:sz w:val="22"/>
                <w:szCs w:val="22"/>
              </w:rPr>
              <w:lastRenderedPageBreak/>
              <w:t>Не заполняется для АИФДБ (ФТС, ФНС).</w:t>
            </w:r>
          </w:p>
        </w:tc>
      </w:tr>
      <w:tr w:rsidR="00AD5FA8" w:rsidRPr="00420C0E" w14:paraId="7A72E505" w14:textId="77777777" w:rsidTr="00AD5FA8">
        <w:trPr>
          <w:cnfStyle w:val="000000010000" w:firstRow="0" w:lastRow="0" w:firstColumn="0" w:lastColumn="0" w:oddVBand="0" w:evenVBand="0" w:oddHBand="0" w:evenHBand="1" w:firstRowFirstColumn="0" w:firstRowLastColumn="0" w:lastRowFirstColumn="0" w:lastRowLastColumn="0"/>
          <w:trHeight w:val="20"/>
        </w:trPr>
        <w:tc>
          <w:tcPr>
            <w:tcW w:w="907" w:type="pct"/>
          </w:tcPr>
          <w:p w14:paraId="4A402099" w14:textId="77777777" w:rsidR="00AD5FA8" w:rsidRPr="00420C0E" w:rsidRDefault="00061AB3">
            <w:pPr>
              <w:pStyle w:val="12-3"/>
              <w:rPr>
                <w:color w:val="000000" w:themeColor="text1"/>
                <w:sz w:val="22"/>
                <w:szCs w:val="18"/>
              </w:rPr>
            </w:pPr>
            <w:r w:rsidRPr="00420C0E">
              <w:rPr>
                <w:color w:val="000000" w:themeColor="text1"/>
                <w:sz w:val="22"/>
                <w:szCs w:val="18"/>
              </w:rPr>
              <w:lastRenderedPageBreak/>
              <w:t>КПП фактического плательщика</w:t>
            </w:r>
          </w:p>
        </w:tc>
        <w:tc>
          <w:tcPr>
            <w:tcW w:w="836" w:type="pct"/>
          </w:tcPr>
          <w:p w14:paraId="192F615B" w14:textId="77777777" w:rsidR="00AD5FA8" w:rsidRPr="00420C0E" w:rsidRDefault="00061AB3">
            <w:pPr>
              <w:pStyle w:val="12-3"/>
              <w:rPr>
                <w:color w:val="000000" w:themeColor="text1"/>
                <w:sz w:val="22"/>
                <w:szCs w:val="18"/>
              </w:rPr>
            </w:pPr>
            <w:proofErr w:type="spellStart"/>
            <w:r w:rsidRPr="00420C0E">
              <w:rPr>
                <w:color w:val="000000" w:themeColor="text1"/>
                <w:sz w:val="22"/>
                <w:szCs w:val="18"/>
              </w:rPr>
              <w:t>payerKPP</w:t>
            </w:r>
            <w:proofErr w:type="spellEnd"/>
          </w:p>
        </w:tc>
        <w:tc>
          <w:tcPr>
            <w:tcW w:w="303" w:type="pct"/>
          </w:tcPr>
          <w:p w14:paraId="49B69662" w14:textId="77777777" w:rsidR="00AD5FA8" w:rsidRPr="00420C0E" w:rsidRDefault="00061AB3">
            <w:pPr>
              <w:pStyle w:val="12-3"/>
              <w:rPr>
                <w:color w:val="000000" w:themeColor="text1"/>
                <w:sz w:val="22"/>
                <w:szCs w:val="18"/>
              </w:rPr>
            </w:pPr>
            <w:r w:rsidRPr="00420C0E">
              <w:rPr>
                <w:color w:val="000000" w:themeColor="text1"/>
                <w:sz w:val="22"/>
                <w:szCs w:val="18"/>
              </w:rPr>
              <w:t>П</w:t>
            </w:r>
          </w:p>
        </w:tc>
        <w:tc>
          <w:tcPr>
            <w:tcW w:w="606" w:type="pct"/>
          </w:tcPr>
          <w:p w14:paraId="7CB3FB86" w14:textId="77777777" w:rsidR="00AD5FA8" w:rsidRPr="00420C0E" w:rsidRDefault="00061AB3">
            <w:pPr>
              <w:pStyle w:val="12-3"/>
              <w:rPr>
                <w:color w:val="000000" w:themeColor="text1"/>
                <w:sz w:val="22"/>
                <w:szCs w:val="18"/>
              </w:rPr>
            </w:pPr>
            <w:proofErr w:type="gramStart"/>
            <w:r w:rsidRPr="00420C0E">
              <w:rPr>
                <w:color w:val="000000" w:themeColor="text1"/>
                <w:sz w:val="22"/>
                <w:szCs w:val="18"/>
              </w:rPr>
              <w:t>T(</w:t>
            </w:r>
            <w:proofErr w:type="gramEnd"/>
            <w:r w:rsidRPr="00420C0E">
              <w:rPr>
                <w:color w:val="000000" w:themeColor="text1"/>
                <w:sz w:val="22"/>
                <w:szCs w:val="18"/>
              </w:rPr>
              <w:t>9)</w:t>
            </w:r>
          </w:p>
        </w:tc>
        <w:tc>
          <w:tcPr>
            <w:tcW w:w="607" w:type="pct"/>
          </w:tcPr>
          <w:p w14:paraId="1FC5404A" w14:textId="77777777" w:rsidR="00AD5FA8" w:rsidRPr="00420C0E" w:rsidRDefault="00061AB3">
            <w:pPr>
              <w:pStyle w:val="12-3"/>
              <w:rPr>
                <w:color w:val="000000" w:themeColor="text1"/>
                <w:sz w:val="22"/>
                <w:szCs w:val="18"/>
              </w:rPr>
            </w:pPr>
            <w:r w:rsidRPr="00420C0E">
              <w:rPr>
                <w:color w:val="000000" w:themeColor="text1"/>
                <w:sz w:val="22"/>
                <w:szCs w:val="18"/>
              </w:rPr>
              <w:t>УО</w:t>
            </w:r>
          </w:p>
        </w:tc>
        <w:tc>
          <w:tcPr>
            <w:tcW w:w="607" w:type="pct"/>
          </w:tcPr>
          <w:p w14:paraId="6D400D0E" w14:textId="77777777" w:rsidR="00AD5FA8" w:rsidRPr="00420C0E" w:rsidRDefault="00061AB3">
            <w:pPr>
              <w:pStyle w:val="12-3"/>
              <w:rPr>
                <w:color w:val="000000" w:themeColor="text1"/>
                <w:sz w:val="22"/>
                <w:szCs w:val="18"/>
              </w:rPr>
            </w:pPr>
            <w:r w:rsidRPr="00420C0E">
              <w:rPr>
                <w:color w:val="000000" w:themeColor="text1"/>
                <w:sz w:val="22"/>
                <w:szCs w:val="18"/>
              </w:rPr>
              <w:t>Н</w:t>
            </w:r>
          </w:p>
        </w:tc>
        <w:tc>
          <w:tcPr>
            <w:tcW w:w="1134" w:type="pct"/>
          </w:tcPr>
          <w:p w14:paraId="4D41B870" w14:textId="77777777" w:rsidR="00AD5FA8" w:rsidRPr="00420C0E" w:rsidRDefault="00061AB3">
            <w:pPr>
              <w:pStyle w:val="12-3"/>
              <w:keepLines/>
              <w:rPr>
                <w:sz w:val="22"/>
                <w:szCs w:val="22"/>
              </w:rPr>
            </w:pPr>
            <w:r w:rsidRPr="00420C0E">
              <w:rPr>
                <w:sz w:val="22"/>
                <w:szCs w:val="22"/>
              </w:rPr>
              <w:t>Реквизит 7.17.</w:t>
            </w:r>
          </w:p>
          <w:p w14:paraId="6D4D7F52" w14:textId="77777777" w:rsidR="00AD5FA8" w:rsidRPr="00420C0E" w:rsidRDefault="00061AB3">
            <w:pPr>
              <w:pStyle w:val="12-3"/>
              <w:rPr>
                <w:color w:val="000000" w:themeColor="text1"/>
                <w:sz w:val="22"/>
                <w:szCs w:val="18"/>
              </w:rPr>
            </w:pPr>
            <w:r w:rsidRPr="00420C0E">
              <w:rPr>
                <w:color w:val="000000" w:themeColor="text1"/>
                <w:sz w:val="22"/>
                <w:szCs w:val="18"/>
              </w:rPr>
              <w:t xml:space="preserve">Указывается код причины постановки на учет в налоговом органе плательщика, чья обязанность по уплате платежей исполняется. </w:t>
            </w:r>
          </w:p>
          <w:p w14:paraId="511A5670" w14:textId="77777777" w:rsidR="00AD5FA8" w:rsidRPr="00420C0E" w:rsidRDefault="00061AB3">
            <w:pPr>
              <w:pStyle w:val="12-3"/>
              <w:rPr>
                <w:color w:val="000000" w:themeColor="text1"/>
                <w:sz w:val="22"/>
                <w:szCs w:val="18"/>
              </w:rPr>
            </w:pPr>
            <w:r w:rsidRPr="00420C0E">
              <w:rPr>
                <w:sz w:val="22"/>
                <w:szCs w:val="22"/>
              </w:rPr>
              <w:t>Не заполняется для АИФДБ (ФТС, ФНС).</w:t>
            </w:r>
          </w:p>
        </w:tc>
      </w:tr>
      <w:tr w:rsidR="00AD5FA8" w:rsidRPr="00420C0E" w14:paraId="09D01D62"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24C8E4F5" w14:textId="77777777" w:rsidR="00AD5FA8" w:rsidRPr="00420C0E" w:rsidRDefault="00061AB3">
            <w:pPr>
              <w:pStyle w:val="12-3"/>
              <w:keepLines/>
              <w:rPr>
                <w:sz w:val="22"/>
                <w:szCs w:val="22"/>
              </w:rPr>
            </w:pPr>
            <w:r w:rsidRPr="00420C0E">
              <w:rPr>
                <w:sz w:val="22"/>
                <w:szCs w:val="22"/>
              </w:rPr>
              <w:t>Номер лицевого счета плательщика</w:t>
            </w:r>
          </w:p>
        </w:tc>
        <w:tc>
          <w:tcPr>
            <w:tcW w:w="836" w:type="pct"/>
          </w:tcPr>
          <w:p w14:paraId="4A045376" w14:textId="77777777" w:rsidR="00AD5FA8" w:rsidRPr="00420C0E" w:rsidRDefault="00061AB3">
            <w:pPr>
              <w:pStyle w:val="12-3"/>
              <w:keepLines/>
              <w:rPr>
                <w:sz w:val="22"/>
                <w:szCs w:val="22"/>
              </w:rPr>
            </w:pPr>
            <w:proofErr w:type="spellStart"/>
            <w:r w:rsidRPr="00420C0E">
              <w:rPr>
                <w:sz w:val="22"/>
                <w:szCs w:val="22"/>
              </w:rPr>
              <w:t>payer</w:t>
            </w:r>
            <w:proofErr w:type="spellEnd"/>
            <w:r w:rsidRPr="00420C0E">
              <w:rPr>
                <w:sz w:val="22"/>
                <w:szCs w:val="22"/>
                <w:lang w:val="en-US"/>
              </w:rPr>
              <w:t>P</w:t>
            </w:r>
            <w:proofErr w:type="spellStart"/>
            <w:r w:rsidRPr="00420C0E">
              <w:rPr>
                <w:sz w:val="22"/>
                <w:szCs w:val="22"/>
              </w:rPr>
              <w:t>ers</w:t>
            </w:r>
            <w:proofErr w:type="spellEnd"/>
            <w:r w:rsidRPr="00420C0E">
              <w:rPr>
                <w:sz w:val="22"/>
                <w:szCs w:val="22"/>
                <w:lang w:val="en-US"/>
              </w:rPr>
              <w:t>A</w:t>
            </w:r>
            <w:proofErr w:type="spellStart"/>
            <w:r w:rsidRPr="00420C0E">
              <w:rPr>
                <w:sz w:val="22"/>
                <w:szCs w:val="22"/>
              </w:rPr>
              <w:t>ccount</w:t>
            </w:r>
            <w:proofErr w:type="spellEnd"/>
            <w:r w:rsidRPr="00420C0E">
              <w:rPr>
                <w:sz w:val="22"/>
                <w:szCs w:val="22"/>
                <w:lang w:val="en-US"/>
              </w:rPr>
              <w:t>N</w:t>
            </w:r>
            <w:proofErr w:type="spellStart"/>
            <w:r w:rsidRPr="00420C0E">
              <w:rPr>
                <w:sz w:val="22"/>
                <w:szCs w:val="22"/>
              </w:rPr>
              <w:t>um</w:t>
            </w:r>
            <w:proofErr w:type="spellEnd"/>
          </w:p>
        </w:tc>
        <w:tc>
          <w:tcPr>
            <w:tcW w:w="303" w:type="pct"/>
          </w:tcPr>
          <w:p w14:paraId="2302A225" w14:textId="77777777" w:rsidR="00AD5FA8" w:rsidRPr="00420C0E" w:rsidRDefault="00061AB3">
            <w:pPr>
              <w:pStyle w:val="12-3"/>
              <w:keepLines/>
              <w:rPr>
                <w:sz w:val="22"/>
                <w:szCs w:val="22"/>
              </w:rPr>
            </w:pPr>
            <w:r w:rsidRPr="00420C0E">
              <w:rPr>
                <w:sz w:val="22"/>
                <w:szCs w:val="22"/>
              </w:rPr>
              <w:t>П</w:t>
            </w:r>
          </w:p>
        </w:tc>
        <w:tc>
          <w:tcPr>
            <w:tcW w:w="606" w:type="pct"/>
          </w:tcPr>
          <w:p w14:paraId="37133BD6" w14:textId="28CDF433" w:rsidR="00AD5FA8" w:rsidRPr="00420C0E" w:rsidRDefault="00CF5F94">
            <w:pPr>
              <w:pStyle w:val="12-3"/>
              <w:keepLines/>
              <w:rPr>
                <w:sz w:val="22"/>
                <w:szCs w:val="22"/>
              </w:rPr>
            </w:pPr>
            <w:proofErr w:type="gramStart"/>
            <w:r w:rsidRPr="00420C0E">
              <w:rPr>
                <w:sz w:val="22"/>
                <w:szCs w:val="22"/>
              </w:rPr>
              <w:t>T(</w:t>
            </w:r>
            <w:proofErr w:type="gramEnd"/>
            <w:r w:rsidRPr="00420C0E">
              <w:rPr>
                <w:sz w:val="22"/>
                <w:szCs w:val="22"/>
              </w:rPr>
              <w:t>1-30)</w:t>
            </w:r>
          </w:p>
        </w:tc>
        <w:tc>
          <w:tcPr>
            <w:tcW w:w="607" w:type="pct"/>
          </w:tcPr>
          <w:p w14:paraId="337CCEDB" w14:textId="77777777" w:rsidR="00AD5FA8" w:rsidRPr="00420C0E" w:rsidRDefault="00061AB3">
            <w:pPr>
              <w:pStyle w:val="12-3"/>
              <w:keepLines/>
              <w:rPr>
                <w:sz w:val="22"/>
                <w:szCs w:val="22"/>
              </w:rPr>
            </w:pPr>
            <w:r w:rsidRPr="00420C0E">
              <w:rPr>
                <w:sz w:val="22"/>
                <w:szCs w:val="22"/>
              </w:rPr>
              <w:t>О</w:t>
            </w:r>
          </w:p>
        </w:tc>
        <w:tc>
          <w:tcPr>
            <w:tcW w:w="607" w:type="pct"/>
          </w:tcPr>
          <w:p w14:paraId="56187F73" w14:textId="77777777" w:rsidR="00AD5FA8" w:rsidRPr="00420C0E" w:rsidRDefault="00061AB3">
            <w:pPr>
              <w:pStyle w:val="12-3"/>
              <w:keepLines/>
              <w:rPr>
                <w:sz w:val="22"/>
                <w:szCs w:val="22"/>
              </w:rPr>
            </w:pPr>
            <w:r w:rsidRPr="00420C0E">
              <w:rPr>
                <w:sz w:val="22"/>
                <w:szCs w:val="22"/>
              </w:rPr>
              <w:t>О</w:t>
            </w:r>
          </w:p>
        </w:tc>
        <w:tc>
          <w:tcPr>
            <w:tcW w:w="1134" w:type="pct"/>
          </w:tcPr>
          <w:p w14:paraId="04DE3B18" w14:textId="77777777" w:rsidR="00AD5FA8" w:rsidRPr="00420C0E" w:rsidRDefault="00061AB3">
            <w:pPr>
              <w:pStyle w:val="12-3"/>
              <w:keepLines/>
              <w:rPr>
                <w:sz w:val="22"/>
                <w:szCs w:val="22"/>
              </w:rPr>
            </w:pPr>
            <w:r w:rsidRPr="00420C0E">
              <w:rPr>
                <w:sz w:val="22"/>
                <w:szCs w:val="22"/>
              </w:rPr>
              <w:t>Реквизит 7.15.</w:t>
            </w:r>
          </w:p>
          <w:p w14:paraId="5C8DB2CD" w14:textId="77777777" w:rsidR="00AD5FA8" w:rsidRPr="00420C0E" w:rsidRDefault="00061AB3">
            <w:pPr>
              <w:pStyle w:val="12-3"/>
              <w:keepLines/>
              <w:rPr>
                <w:sz w:val="22"/>
                <w:szCs w:val="22"/>
              </w:rPr>
            </w:pPr>
            <w:r w:rsidRPr="00420C0E">
              <w:rPr>
                <w:sz w:val="22"/>
                <w:szCs w:val="22"/>
              </w:rPr>
              <w:t>Номер ЛС клиента</w:t>
            </w:r>
          </w:p>
          <w:p w14:paraId="43114D52" w14:textId="77777777" w:rsidR="00AD5FA8" w:rsidRPr="00420C0E" w:rsidRDefault="00061AB3">
            <w:pPr>
              <w:pStyle w:val="12-3"/>
              <w:keepLines/>
              <w:rPr>
                <w:sz w:val="22"/>
                <w:szCs w:val="22"/>
              </w:rPr>
            </w:pPr>
            <w:r w:rsidRPr="00420C0E">
              <w:rPr>
                <w:sz w:val="22"/>
                <w:szCs w:val="22"/>
              </w:rPr>
              <w:t xml:space="preserve">Для схемы </w:t>
            </w:r>
            <w:r w:rsidRPr="00420C0E">
              <w:rPr>
                <w:sz w:val="22"/>
                <w:szCs w:val="22"/>
                <w:lang w:val="en-US"/>
              </w:rPr>
              <w:t>RSKP</w:t>
            </w:r>
            <w:r w:rsidRPr="00420C0E">
              <w:rPr>
                <w:sz w:val="22"/>
                <w:szCs w:val="22"/>
              </w:rPr>
              <w:t>_</w:t>
            </w:r>
            <w:r w:rsidRPr="00420C0E">
              <w:rPr>
                <w:sz w:val="22"/>
                <w:szCs w:val="22"/>
                <w:lang w:val="en-US"/>
              </w:rPr>
              <w:t>MIR</w:t>
            </w:r>
            <w:r w:rsidRPr="00420C0E">
              <w:rPr>
                <w:sz w:val="22"/>
                <w:szCs w:val="22"/>
              </w:rPr>
              <w:t xml:space="preserve"> указанное в реквизите значение должно состоять из 11 знаков.</w:t>
            </w:r>
          </w:p>
        </w:tc>
      </w:tr>
      <w:tr w:rsidR="00AD5FA8" w:rsidRPr="00420C0E" w14:paraId="4F2BC114"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1003DCDF" w14:textId="77777777" w:rsidR="00AD5FA8" w:rsidRPr="00420C0E" w:rsidRDefault="00061AB3">
            <w:pPr>
              <w:pStyle w:val="12-3"/>
              <w:keepLines/>
              <w:rPr>
                <w:sz w:val="22"/>
                <w:szCs w:val="22"/>
              </w:rPr>
            </w:pPr>
            <w:r w:rsidRPr="00420C0E">
              <w:rPr>
                <w:sz w:val="22"/>
                <w:szCs w:val="22"/>
                <w:shd w:val="clear" w:color="auto" w:fill="FFFFFF"/>
              </w:rPr>
              <w:t>Наименование вышестоящего участника БП</w:t>
            </w:r>
          </w:p>
        </w:tc>
        <w:tc>
          <w:tcPr>
            <w:tcW w:w="836" w:type="pct"/>
          </w:tcPr>
          <w:p w14:paraId="7F3D0730" w14:textId="77777777" w:rsidR="00AD5FA8" w:rsidRPr="00420C0E" w:rsidRDefault="00061AB3">
            <w:pPr>
              <w:pStyle w:val="12-3"/>
              <w:keepLines/>
              <w:rPr>
                <w:bCs/>
                <w:sz w:val="22"/>
                <w:szCs w:val="22"/>
                <w:lang w:val="en-US"/>
              </w:rPr>
            </w:pPr>
            <w:proofErr w:type="spellStart"/>
            <w:r w:rsidRPr="00420C0E">
              <w:rPr>
                <w:bCs/>
                <w:sz w:val="22"/>
                <w:szCs w:val="22"/>
              </w:rPr>
              <w:t>founder</w:t>
            </w:r>
            <w:proofErr w:type="spellEnd"/>
            <w:r w:rsidRPr="00420C0E">
              <w:rPr>
                <w:bCs/>
                <w:sz w:val="22"/>
                <w:szCs w:val="22"/>
                <w:lang w:val="en-US"/>
              </w:rPr>
              <w:t>N</w:t>
            </w:r>
            <w:proofErr w:type="spellStart"/>
            <w:r w:rsidRPr="00420C0E">
              <w:rPr>
                <w:bCs/>
                <w:sz w:val="22"/>
                <w:szCs w:val="22"/>
              </w:rPr>
              <w:t>ame</w:t>
            </w:r>
            <w:proofErr w:type="spellEnd"/>
          </w:p>
        </w:tc>
        <w:tc>
          <w:tcPr>
            <w:tcW w:w="303" w:type="pct"/>
          </w:tcPr>
          <w:p w14:paraId="6349B4C5" w14:textId="77777777" w:rsidR="00AD5FA8" w:rsidRPr="00420C0E" w:rsidRDefault="00061AB3">
            <w:pPr>
              <w:pStyle w:val="12-3"/>
              <w:keepLines/>
              <w:rPr>
                <w:sz w:val="22"/>
                <w:szCs w:val="22"/>
              </w:rPr>
            </w:pPr>
            <w:r w:rsidRPr="00420C0E">
              <w:rPr>
                <w:sz w:val="22"/>
                <w:szCs w:val="22"/>
              </w:rPr>
              <w:t>П</w:t>
            </w:r>
          </w:p>
        </w:tc>
        <w:tc>
          <w:tcPr>
            <w:tcW w:w="606" w:type="pct"/>
          </w:tcPr>
          <w:p w14:paraId="1DA8DEFB"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1-2000)</w:t>
            </w:r>
          </w:p>
        </w:tc>
        <w:tc>
          <w:tcPr>
            <w:tcW w:w="607" w:type="pct"/>
          </w:tcPr>
          <w:p w14:paraId="727F0EDC" w14:textId="77777777" w:rsidR="00AD5FA8" w:rsidRPr="00420C0E" w:rsidRDefault="00061AB3">
            <w:pPr>
              <w:pStyle w:val="12-3"/>
              <w:keepLines/>
              <w:rPr>
                <w:sz w:val="22"/>
                <w:szCs w:val="22"/>
              </w:rPr>
            </w:pPr>
            <w:r w:rsidRPr="00420C0E">
              <w:rPr>
                <w:sz w:val="22"/>
                <w:szCs w:val="22"/>
              </w:rPr>
              <w:t>УО</w:t>
            </w:r>
          </w:p>
        </w:tc>
        <w:tc>
          <w:tcPr>
            <w:tcW w:w="607" w:type="pct"/>
          </w:tcPr>
          <w:p w14:paraId="0F69F94C" w14:textId="77777777" w:rsidR="00AD5FA8" w:rsidRPr="00420C0E" w:rsidRDefault="00061AB3">
            <w:pPr>
              <w:pStyle w:val="12-3"/>
              <w:keepLines/>
              <w:rPr>
                <w:sz w:val="22"/>
                <w:szCs w:val="22"/>
              </w:rPr>
            </w:pPr>
            <w:r w:rsidRPr="00420C0E">
              <w:rPr>
                <w:sz w:val="22"/>
                <w:szCs w:val="22"/>
              </w:rPr>
              <w:t>НИ</w:t>
            </w:r>
          </w:p>
        </w:tc>
        <w:tc>
          <w:tcPr>
            <w:tcW w:w="1134" w:type="pct"/>
          </w:tcPr>
          <w:p w14:paraId="6F8D9752" w14:textId="77777777" w:rsidR="00AD5FA8" w:rsidRPr="00420C0E" w:rsidRDefault="00061AB3">
            <w:pPr>
              <w:pStyle w:val="12-3"/>
              <w:keepLines/>
              <w:rPr>
                <w:color w:val="000000" w:themeColor="text1"/>
                <w:sz w:val="22"/>
                <w:szCs w:val="22"/>
              </w:rPr>
            </w:pPr>
            <w:r w:rsidRPr="00420C0E">
              <w:rPr>
                <w:color w:val="000000" w:themeColor="text1"/>
                <w:sz w:val="22"/>
                <w:szCs w:val="22"/>
              </w:rPr>
              <w:t>Реквизит 7.20.</w:t>
            </w:r>
          </w:p>
          <w:p w14:paraId="25F32644" w14:textId="77777777" w:rsidR="00AD5FA8" w:rsidRPr="00420C0E" w:rsidRDefault="00061AB3">
            <w:pPr>
              <w:pStyle w:val="12-3"/>
              <w:keepLines/>
              <w:rPr>
                <w:sz w:val="22"/>
                <w:szCs w:val="22"/>
              </w:rPr>
            </w:pPr>
            <w:r w:rsidRPr="00420C0E">
              <w:rPr>
                <w:color w:val="000000" w:themeColor="text1"/>
                <w:sz w:val="22"/>
                <w:szCs w:val="22"/>
              </w:rPr>
              <w:lastRenderedPageBreak/>
              <w:t xml:space="preserve">Реквизит обязателен к заполнению при указании значения в реквизите «Код главы вышестоящего участника БП». </w:t>
            </w:r>
            <w:r w:rsidRPr="00420C0E">
              <w:rPr>
                <w:sz w:val="22"/>
                <w:szCs w:val="22"/>
              </w:rP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7C0FD3BE" w14:textId="77777777" w:rsidR="00AD5FA8" w:rsidRPr="00420C0E" w:rsidRDefault="00061AB3">
            <w:pPr>
              <w:pStyle w:val="12-3"/>
              <w:keepLines/>
              <w:rPr>
                <w:sz w:val="22"/>
                <w:szCs w:val="22"/>
              </w:rPr>
            </w:pPr>
            <w:r w:rsidRPr="00420C0E">
              <w:rPr>
                <w:sz w:val="22"/>
                <w:szCs w:val="22"/>
              </w:rPr>
              <w:t>Для региональных (муниципальных) АУ/БУ наименование органа, осуществляющего функции и полномочия учредителя в отношении плательщика.</w:t>
            </w:r>
          </w:p>
          <w:p w14:paraId="063B2673" w14:textId="77777777" w:rsidR="00AD5FA8" w:rsidRPr="00420C0E" w:rsidRDefault="00061AB3">
            <w:pPr>
              <w:pStyle w:val="12-3"/>
              <w:keepLines/>
              <w:rPr>
                <w:sz w:val="22"/>
                <w:szCs w:val="22"/>
              </w:rPr>
            </w:pPr>
            <w:r w:rsidRPr="00420C0E">
              <w:rPr>
                <w:sz w:val="22"/>
                <w:szCs w:val="22"/>
              </w:rPr>
              <w:lastRenderedPageBreak/>
              <w:t>Для региональных (муниципальных) ПБС полное наименование ГРБС, ГАИФДБ, в ведении которого находится УБП ФБ, формирующий РСКП (перечисление на карты «МИР»).</w:t>
            </w:r>
          </w:p>
          <w:p w14:paraId="263EB829" w14:textId="77777777" w:rsidR="00AD5FA8" w:rsidRPr="00420C0E" w:rsidRDefault="00061AB3">
            <w:pPr>
              <w:pStyle w:val="12-3"/>
              <w:keepLines/>
              <w:rPr>
                <w:sz w:val="22"/>
                <w:szCs w:val="22"/>
              </w:rPr>
            </w:pPr>
            <w:r w:rsidRPr="00420C0E">
              <w:rPr>
                <w:sz w:val="22"/>
                <w:szCs w:val="22"/>
              </w:rPr>
              <w:t>Не заполняется при осуществлении возвратов с казначейских счетов, открытых для осуществления операций по ЛС УБП ФБ, АИФДБ (ФТС, ФНС)</w:t>
            </w:r>
          </w:p>
        </w:tc>
      </w:tr>
      <w:tr w:rsidR="00AD5FA8" w:rsidRPr="00420C0E" w14:paraId="03FCB33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5C9B0158" w14:textId="77777777" w:rsidR="00AD5FA8" w:rsidRPr="00420C0E" w:rsidRDefault="00061AB3">
            <w:pPr>
              <w:pStyle w:val="12-3"/>
              <w:keepLines/>
              <w:rPr>
                <w:sz w:val="22"/>
                <w:szCs w:val="22"/>
              </w:rPr>
            </w:pPr>
            <w:r w:rsidRPr="00420C0E">
              <w:rPr>
                <w:sz w:val="22"/>
                <w:szCs w:val="22"/>
              </w:rPr>
              <w:lastRenderedPageBreak/>
              <w:t>Код главы вышестоящего участника БП</w:t>
            </w:r>
          </w:p>
        </w:tc>
        <w:tc>
          <w:tcPr>
            <w:tcW w:w="836" w:type="pct"/>
          </w:tcPr>
          <w:p w14:paraId="418F6815" w14:textId="77777777" w:rsidR="00AD5FA8" w:rsidRPr="00420C0E" w:rsidRDefault="00061AB3">
            <w:pPr>
              <w:pStyle w:val="12-3"/>
              <w:keepLines/>
              <w:rPr>
                <w:rStyle w:val="af4"/>
                <w:color w:val="000000" w:themeColor="text1"/>
                <w:sz w:val="22"/>
                <w:szCs w:val="22"/>
              </w:rPr>
            </w:pPr>
            <w:proofErr w:type="spellStart"/>
            <w:r w:rsidRPr="00420C0E">
              <w:rPr>
                <w:bCs/>
                <w:sz w:val="22"/>
                <w:szCs w:val="22"/>
              </w:rPr>
              <w:t>founder</w:t>
            </w:r>
            <w:proofErr w:type="spellEnd"/>
            <w:r w:rsidRPr="00420C0E">
              <w:rPr>
                <w:bCs/>
                <w:sz w:val="22"/>
                <w:szCs w:val="22"/>
                <w:lang w:val="en-US"/>
              </w:rPr>
              <w:t>D</w:t>
            </w:r>
            <w:proofErr w:type="spellStart"/>
            <w:r w:rsidRPr="00420C0E">
              <w:rPr>
                <w:bCs/>
                <w:sz w:val="22"/>
                <w:szCs w:val="22"/>
              </w:rPr>
              <w:t>ep</w:t>
            </w:r>
            <w:proofErr w:type="spellEnd"/>
            <w:r w:rsidRPr="00420C0E">
              <w:rPr>
                <w:bCs/>
                <w:sz w:val="22"/>
                <w:szCs w:val="22"/>
                <w:lang w:val="en-US"/>
              </w:rPr>
              <w:t>C</w:t>
            </w:r>
            <w:proofErr w:type="spellStart"/>
            <w:r w:rsidRPr="00420C0E">
              <w:rPr>
                <w:bCs/>
                <w:sz w:val="22"/>
                <w:szCs w:val="22"/>
              </w:rPr>
              <w:t>ode</w:t>
            </w:r>
            <w:proofErr w:type="spellEnd"/>
          </w:p>
        </w:tc>
        <w:tc>
          <w:tcPr>
            <w:tcW w:w="303" w:type="pct"/>
          </w:tcPr>
          <w:p w14:paraId="3598C2AC" w14:textId="77777777" w:rsidR="00AD5FA8" w:rsidRPr="00420C0E" w:rsidRDefault="00061AB3">
            <w:pPr>
              <w:pStyle w:val="12-3"/>
              <w:keepLines/>
              <w:rPr>
                <w:sz w:val="22"/>
                <w:szCs w:val="22"/>
              </w:rPr>
            </w:pPr>
            <w:r w:rsidRPr="00420C0E">
              <w:rPr>
                <w:sz w:val="22"/>
                <w:szCs w:val="22"/>
              </w:rPr>
              <w:t>П</w:t>
            </w:r>
          </w:p>
        </w:tc>
        <w:tc>
          <w:tcPr>
            <w:tcW w:w="606" w:type="pct"/>
          </w:tcPr>
          <w:p w14:paraId="4071208B"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3)</w:t>
            </w:r>
          </w:p>
        </w:tc>
        <w:tc>
          <w:tcPr>
            <w:tcW w:w="607" w:type="pct"/>
          </w:tcPr>
          <w:p w14:paraId="4EFA4917" w14:textId="77777777" w:rsidR="00AD5FA8" w:rsidRPr="00420C0E" w:rsidRDefault="00061AB3">
            <w:pPr>
              <w:pStyle w:val="12-3"/>
              <w:keepLines/>
              <w:rPr>
                <w:sz w:val="22"/>
                <w:szCs w:val="22"/>
              </w:rPr>
            </w:pPr>
            <w:r w:rsidRPr="00420C0E">
              <w:rPr>
                <w:sz w:val="22"/>
                <w:szCs w:val="22"/>
              </w:rPr>
              <w:t>УО</w:t>
            </w:r>
          </w:p>
        </w:tc>
        <w:tc>
          <w:tcPr>
            <w:tcW w:w="607" w:type="pct"/>
          </w:tcPr>
          <w:p w14:paraId="72D2D3F7" w14:textId="77777777" w:rsidR="00AD5FA8" w:rsidRPr="00420C0E" w:rsidRDefault="00061AB3">
            <w:pPr>
              <w:pStyle w:val="12-3"/>
              <w:keepLines/>
              <w:rPr>
                <w:sz w:val="22"/>
                <w:szCs w:val="22"/>
              </w:rPr>
            </w:pPr>
            <w:r w:rsidRPr="00420C0E">
              <w:rPr>
                <w:sz w:val="22"/>
                <w:szCs w:val="22"/>
              </w:rPr>
              <w:t>НИ</w:t>
            </w:r>
          </w:p>
        </w:tc>
        <w:tc>
          <w:tcPr>
            <w:tcW w:w="1134" w:type="pct"/>
          </w:tcPr>
          <w:p w14:paraId="1D1A980E" w14:textId="77777777" w:rsidR="00AD5FA8" w:rsidRPr="00420C0E" w:rsidRDefault="00061AB3">
            <w:pPr>
              <w:pStyle w:val="12-3"/>
              <w:keepLines/>
              <w:rPr>
                <w:sz w:val="22"/>
                <w:szCs w:val="22"/>
              </w:rPr>
            </w:pPr>
            <w:r w:rsidRPr="00420C0E">
              <w:rPr>
                <w:sz w:val="22"/>
                <w:szCs w:val="22"/>
              </w:rPr>
              <w:t>Реквизит 7.25</w:t>
            </w:r>
          </w:p>
          <w:p w14:paraId="2048052A" w14:textId="77777777" w:rsidR="00AD5FA8" w:rsidRPr="00420C0E" w:rsidRDefault="00061AB3">
            <w:pPr>
              <w:pStyle w:val="12-3"/>
              <w:keepLines/>
              <w:rPr>
                <w:sz w:val="22"/>
                <w:szCs w:val="22"/>
              </w:rPr>
            </w:pPr>
            <w:r w:rsidRPr="00420C0E">
              <w:rPr>
                <w:sz w:val="22"/>
                <w:szCs w:val="22"/>
              </w:rP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05FAD8F4" w14:textId="77777777" w:rsidR="00AD5FA8" w:rsidRPr="00420C0E" w:rsidRDefault="00061AB3">
            <w:pPr>
              <w:pStyle w:val="12-3"/>
              <w:keepLines/>
              <w:rPr>
                <w:sz w:val="22"/>
                <w:szCs w:val="22"/>
              </w:rPr>
            </w:pPr>
            <w:r w:rsidRPr="00420C0E">
              <w:rPr>
                <w:sz w:val="22"/>
                <w:szCs w:val="22"/>
              </w:rPr>
              <w:lastRenderedPageBreak/>
              <w:t>Для региональных (муниципальных) АУ/БУ указывается код главы по бюджетной классификации органа, осуществляющего функции и полномочия учредителя в отношении плательщика.</w:t>
            </w:r>
          </w:p>
          <w:p w14:paraId="0361C111" w14:textId="1A4803DD" w:rsidR="00AD5FA8" w:rsidRPr="00420C0E" w:rsidRDefault="00061AB3">
            <w:pPr>
              <w:pStyle w:val="12-3"/>
              <w:keepLines/>
              <w:rPr>
                <w:sz w:val="22"/>
                <w:szCs w:val="22"/>
              </w:rPr>
            </w:pPr>
            <w:r w:rsidRPr="00420C0E">
              <w:rPr>
                <w:sz w:val="22"/>
                <w:szCs w:val="22"/>
              </w:rPr>
              <w:t>Для региональных (муниципальных) ПБС Код ГРБС/ГАИФДБ по перечню ГРБС/ГАИФДБ, утвержденному законом (решением) о соответствующем бюджете.</w:t>
            </w:r>
            <w:r w:rsidR="00080799" w:rsidRPr="00420C0E">
              <w:rPr>
                <w:sz w:val="22"/>
                <w:szCs w:val="22"/>
              </w:rPr>
              <w:t xml:space="preserve"> </w:t>
            </w:r>
          </w:p>
          <w:p w14:paraId="58385409" w14:textId="77777777" w:rsidR="00AD5FA8" w:rsidRPr="00420C0E" w:rsidRDefault="00AD5FA8">
            <w:pPr>
              <w:pStyle w:val="12-3"/>
              <w:keepLines/>
              <w:rPr>
                <w:sz w:val="22"/>
                <w:szCs w:val="22"/>
              </w:rPr>
            </w:pPr>
          </w:p>
        </w:tc>
      </w:tr>
      <w:tr w:rsidR="00AD5FA8" w:rsidRPr="00420C0E" w14:paraId="1E3908ED"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10740592" w14:textId="77777777" w:rsidR="00AD5FA8" w:rsidRPr="00420C0E" w:rsidRDefault="00061AB3">
            <w:pPr>
              <w:pStyle w:val="12-3"/>
              <w:keepLines/>
              <w:rPr>
                <w:sz w:val="22"/>
                <w:szCs w:val="22"/>
              </w:rPr>
            </w:pPr>
            <w:r w:rsidRPr="00420C0E">
              <w:rPr>
                <w:sz w:val="22"/>
                <w:szCs w:val="22"/>
              </w:rPr>
              <w:lastRenderedPageBreak/>
              <w:t>Наименование ФО</w:t>
            </w:r>
          </w:p>
        </w:tc>
        <w:tc>
          <w:tcPr>
            <w:tcW w:w="836" w:type="pct"/>
          </w:tcPr>
          <w:p w14:paraId="4E067B8B" w14:textId="77777777" w:rsidR="00AD5FA8" w:rsidRPr="00420C0E" w:rsidRDefault="00061AB3">
            <w:pPr>
              <w:pStyle w:val="12-3"/>
              <w:keepLines/>
              <w:rPr>
                <w:bCs/>
                <w:sz w:val="22"/>
                <w:szCs w:val="22"/>
              </w:rPr>
            </w:pPr>
            <w:proofErr w:type="spellStart"/>
            <w:r w:rsidRPr="00420C0E">
              <w:rPr>
                <w:bCs/>
                <w:sz w:val="22"/>
                <w:szCs w:val="22"/>
              </w:rPr>
              <w:t>fo</w:t>
            </w:r>
            <w:proofErr w:type="spellEnd"/>
            <w:r w:rsidRPr="00420C0E">
              <w:rPr>
                <w:bCs/>
                <w:sz w:val="22"/>
                <w:szCs w:val="22"/>
                <w:lang w:val="en-US"/>
              </w:rPr>
              <w:t>N</w:t>
            </w:r>
            <w:proofErr w:type="spellStart"/>
            <w:r w:rsidRPr="00420C0E">
              <w:rPr>
                <w:bCs/>
                <w:sz w:val="22"/>
                <w:szCs w:val="22"/>
              </w:rPr>
              <w:t>ame</w:t>
            </w:r>
            <w:proofErr w:type="spellEnd"/>
          </w:p>
        </w:tc>
        <w:tc>
          <w:tcPr>
            <w:tcW w:w="303" w:type="pct"/>
          </w:tcPr>
          <w:p w14:paraId="69BE649A" w14:textId="77777777" w:rsidR="00AD5FA8" w:rsidRPr="00420C0E" w:rsidRDefault="00061AB3">
            <w:pPr>
              <w:pStyle w:val="12-3"/>
              <w:keepLines/>
              <w:rPr>
                <w:sz w:val="22"/>
                <w:szCs w:val="22"/>
              </w:rPr>
            </w:pPr>
            <w:r w:rsidRPr="00420C0E">
              <w:rPr>
                <w:sz w:val="22"/>
                <w:szCs w:val="22"/>
              </w:rPr>
              <w:t>П</w:t>
            </w:r>
          </w:p>
        </w:tc>
        <w:tc>
          <w:tcPr>
            <w:tcW w:w="606" w:type="pct"/>
          </w:tcPr>
          <w:p w14:paraId="4826515F"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lang w:val="en-US"/>
              </w:rPr>
              <w:t>1-</w:t>
            </w:r>
            <w:r w:rsidRPr="00420C0E">
              <w:rPr>
                <w:sz w:val="22"/>
                <w:szCs w:val="22"/>
              </w:rPr>
              <w:t>2000)</w:t>
            </w:r>
          </w:p>
        </w:tc>
        <w:tc>
          <w:tcPr>
            <w:tcW w:w="607" w:type="pct"/>
          </w:tcPr>
          <w:p w14:paraId="010C72CC" w14:textId="77777777" w:rsidR="00AD5FA8" w:rsidRPr="00420C0E" w:rsidRDefault="00061AB3">
            <w:pPr>
              <w:pStyle w:val="12-3"/>
              <w:keepLines/>
              <w:rPr>
                <w:sz w:val="22"/>
                <w:szCs w:val="22"/>
              </w:rPr>
            </w:pPr>
            <w:r w:rsidRPr="00420C0E">
              <w:rPr>
                <w:sz w:val="22"/>
                <w:szCs w:val="22"/>
              </w:rPr>
              <w:t>УО</w:t>
            </w:r>
          </w:p>
        </w:tc>
        <w:tc>
          <w:tcPr>
            <w:tcW w:w="607" w:type="pct"/>
          </w:tcPr>
          <w:p w14:paraId="559CA1F2" w14:textId="77777777" w:rsidR="00AD5FA8" w:rsidRPr="00420C0E" w:rsidRDefault="00061AB3">
            <w:pPr>
              <w:pStyle w:val="12-3"/>
              <w:keepLines/>
              <w:rPr>
                <w:sz w:val="22"/>
                <w:szCs w:val="22"/>
              </w:rPr>
            </w:pPr>
            <w:r w:rsidRPr="00420C0E">
              <w:rPr>
                <w:sz w:val="22"/>
                <w:szCs w:val="22"/>
              </w:rPr>
              <w:t>НИ</w:t>
            </w:r>
          </w:p>
        </w:tc>
        <w:tc>
          <w:tcPr>
            <w:tcW w:w="1134" w:type="pct"/>
          </w:tcPr>
          <w:p w14:paraId="74FDB6B3" w14:textId="77777777" w:rsidR="00AD5FA8" w:rsidRPr="00420C0E" w:rsidRDefault="00061AB3">
            <w:pPr>
              <w:pStyle w:val="12-3"/>
              <w:keepLines/>
              <w:rPr>
                <w:sz w:val="22"/>
                <w:szCs w:val="22"/>
              </w:rPr>
            </w:pPr>
            <w:r w:rsidRPr="00420C0E">
              <w:rPr>
                <w:sz w:val="22"/>
                <w:szCs w:val="22"/>
              </w:rPr>
              <w:t>Реквизит 7.35.</w:t>
            </w:r>
          </w:p>
          <w:p w14:paraId="4456EB03" w14:textId="77777777" w:rsidR="00AD5FA8" w:rsidRPr="00420C0E" w:rsidRDefault="00061AB3">
            <w:pPr>
              <w:pStyle w:val="12-3"/>
              <w:keepLines/>
              <w:rPr>
                <w:sz w:val="22"/>
                <w:szCs w:val="22"/>
              </w:rPr>
            </w:pPr>
            <w:r w:rsidRPr="00420C0E">
              <w:rPr>
                <w:sz w:val="22"/>
                <w:szCs w:val="22"/>
              </w:rPr>
              <w:lastRenderedPageBreak/>
              <w:t>Указывается краткое или сокращенное наименование финансового органа соответствующего бюджета (органа управления государственным внебюджетным фондом).</w:t>
            </w:r>
          </w:p>
          <w:p w14:paraId="5582A0D7" w14:textId="77777777" w:rsidR="00AD5FA8" w:rsidRPr="00420C0E" w:rsidRDefault="00061AB3">
            <w:pPr>
              <w:pStyle w:val="12-3"/>
              <w:keepLines/>
              <w:rPr>
                <w:sz w:val="22"/>
                <w:szCs w:val="22"/>
              </w:rPr>
            </w:pPr>
            <w:r w:rsidRPr="00420C0E">
              <w:rPr>
                <w:sz w:val="22"/>
                <w:szCs w:val="22"/>
              </w:rPr>
              <w:t>Заполняется при указании значения в реквизите «Код ФО по СВР».</w:t>
            </w:r>
          </w:p>
          <w:p w14:paraId="0F612E47" w14:textId="77777777" w:rsidR="00AD5FA8" w:rsidRPr="00420C0E" w:rsidRDefault="00061AB3">
            <w:pPr>
              <w:pStyle w:val="12-3"/>
              <w:keepLines/>
              <w:rPr>
                <w:sz w:val="22"/>
                <w:szCs w:val="22"/>
              </w:rPr>
            </w:pPr>
            <w:r w:rsidRPr="00420C0E">
              <w:rPr>
                <w:sz w:val="22"/>
                <w:szCs w:val="22"/>
              </w:rPr>
              <w:t>В иных случаях не заполняется</w:t>
            </w:r>
          </w:p>
        </w:tc>
      </w:tr>
      <w:tr w:rsidR="00AD5FA8" w:rsidRPr="00420C0E" w14:paraId="2A32D0FA"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D18293E" w14:textId="77777777" w:rsidR="00AD5FA8" w:rsidRPr="00420C0E" w:rsidRDefault="00061AB3">
            <w:pPr>
              <w:pStyle w:val="12-3"/>
              <w:keepLines/>
              <w:rPr>
                <w:sz w:val="22"/>
                <w:szCs w:val="22"/>
              </w:rPr>
            </w:pPr>
            <w:r w:rsidRPr="00420C0E">
              <w:rPr>
                <w:sz w:val="22"/>
                <w:szCs w:val="22"/>
              </w:rPr>
              <w:lastRenderedPageBreak/>
              <w:t>Код ФО по СВР</w:t>
            </w:r>
          </w:p>
        </w:tc>
        <w:tc>
          <w:tcPr>
            <w:tcW w:w="836" w:type="pct"/>
          </w:tcPr>
          <w:p w14:paraId="72F2EB63" w14:textId="77777777" w:rsidR="00AD5FA8" w:rsidRPr="00420C0E" w:rsidRDefault="00061AB3">
            <w:pPr>
              <w:pStyle w:val="12-3"/>
              <w:keepLines/>
              <w:rPr>
                <w:bCs/>
                <w:sz w:val="22"/>
                <w:szCs w:val="22"/>
              </w:rPr>
            </w:pPr>
            <w:proofErr w:type="spellStart"/>
            <w:r w:rsidRPr="00420C0E">
              <w:rPr>
                <w:bCs/>
                <w:sz w:val="22"/>
                <w:szCs w:val="22"/>
              </w:rPr>
              <w:t>fo</w:t>
            </w:r>
            <w:proofErr w:type="spellEnd"/>
            <w:r w:rsidRPr="00420C0E">
              <w:rPr>
                <w:bCs/>
                <w:sz w:val="22"/>
                <w:szCs w:val="22"/>
                <w:lang w:val="en-US"/>
              </w:rPr>
              <w:t>SVRC</w:t>
            </w:r>
            <w:proofErr w:type="spellStart"/>
            <w:r w:rsidRPr="00420C0E">
              <w:rPr>
                <w:bCs/>
                <w:sz w:val="22"/>
                <w:szCs w:val="22"/>
              </w:rPr>
              <w:t>ode</w:t>
            </w:r>
            <w:proofErr w:type="spellEnd"/>
          </w:p>
        </w:tc>
        <w:tc>
          <w:tcPr>
            <w:tcW w:w="303" w:type="pct"/>
          </w:tcPr>
          <w:p w14:paraId="6C3D3A2F" w14:textId="77777777" w:rsidR="00AD5FA8" w:rsidRPr="00420C0E" w:rsidRDefault="00061AB3">
            <w:pPr>
              <w:pStyle w:val="12-3"/>
              <w:keepLines/>
              <w:rPr>
                <w:sz w:val="22"/>
                <w:szCs w:val="22"/>
              </w:rPr>
            </w:pPr>
            <w:r w:rsidRPr="00420C0E">
              <w:rPr>
                <w:sz w:val="22"/>
                <w:szCs w:val="22"/>
              </w:rPr>
              <w:t>П</w:t>
            </w:r>
          </w:p>
        </w:tc>
        <w:tc>
          <w:tcPr>
            <w:tcW w:w="606" w:type="pct"/>
          </w:tcPr>
          <w:p w14:paraId="03EE1BC8"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8)</w:t>
            </w:r>
          </w:p>
        </w:tc>
        <w:tc>
          <w:tcPr>
            <w:tcW w:w="607" w:type="pct"/>
          </w:tcPr>
          <w:p w14:paraId="60AC8120" w14:textId="77777777" w:rsidR="00AD5FA8" w:rsidRPr="00420C0E" w:rsidRDefault="00061AB3">
            <w:pPr>
              <w:pStyle w:val="12-3"/>
              <w:keepLines/>
              <w:rPr>
                <w:sz w:val="22"/>
                <w:szCs w:val="22"/>
              </w:rPr>
            </w:pPr>
            <w:r w:rsidRPr="00420C0E">
              <w:rPr>
                <w:sz w:val="22"/>
                <w:szCs w:val="22"/>
              </w:rPr>
              <w:t>УО</w:t>
            </w:r>
          </w:p>
        </w:tc>
        <w:tc>
          <w:tcPr>
            <w:tcW w:w="607" w:type="pct"/>
          </w:tcPr>
          <w:p w14:paraId="54E28EAD" w14:textId="77777777" w:rsidR="00AD5FA8" w:rsidRPr="00420C0E" w:rsidRDefault="00061AB3">
            <w:pPr>
              <w:pStyle w:val="12-3"/>
              <w:keepLines/>
              <w:rPr>
                <w:sz w:val="22"/>
                <w:szCs w:val="22"/>
              </w:rPr>
            </w:pPr>
            <w:r w:rsidRPr="00420C0E">
              <w:rPr>
                <w:sz w:val="22"/>
                <w:szCs w:val="22"/>
              </w:rPr>
              <w:t>НИ</w:t>
            </w:r>
          </w:p>
        </w:tc>
        <w:tc>
          <w:tcPr>
            <w:tcW w:w="1134" w:type="pct"/>
          </w:tcPr>
          <w:p w14:paraId="12886BD3" w14:textId="77777777" w:rsidR="00AD5FA8" w:rsidRPr="00420C0E" w:rsidRDefault="00061AB3">
            <w:pPr>
              <w:pStyle w:val="12-3"/>
              <w:keepLines/>
              <w:rPr>
                <w:sz w:val="22"/>
                <w:szCs w:val="22"/>
              </w:rPr>
            </w:pPr>
            <w:r w:rsidRPr="00420C0E">
              <w:rPr>
                <w:sz w:val="22"/>
                <w:szCs w:val="22"/>
              </w:rPr>
              <w:t>Реквизит 7.40.</w:t>
            </w:r>
          </w:p>
          <w:p w14:paraId="169D437D" w14:textId="0AFF9793" w:rsidR="00AD5FA8" w:rsidRPr="00420C0E" w:rsidRDefault="00061AB3">
            <w:pPr>
              <w:pStyle w:val="12-3"/>
              <w:keepLines/>
              <w:rPr>
                <w:sz w:val="22"/>
                <w:szCs w:val="22"/>
              </w:rPr>
            </w:pPr>
            <w:r w:rsidRPr="00420C0E">
              <w:rPr>
                <w:sz w:val="22"/>
                <w:szCs w:val="22"/>
              </w:rPr>
              <w:t>Указывается уникальный код финансового органа соответствующего бюджета, органа управления государственным внебюджетным фондом</w:t>
            </w:r>
            <w:r w:rsidR="007B150C" w:rsidRPr="00420C0E">
              <w:rPr>
                <w:sz w:val="22"/>
                <w:szCs w:val="22"/>
              </w:rPr>
              <w:t>, указанного в реквизите 7.35</w:t>
            </w:r>
            <w:proofErr w:type="gramStart"/>
            <w:r w:rsidR="007B150C" w:rsidRPr="00420C0E">
              <w:rPr>
                <w:sz w:val="22"/>
                <w:szCs w:val="22"/>
              </w:rPr>
              <w:t xml:space="preserve">, </w:t>
            </w:r>
            <w:r w:rsidRPr="00420C0E">
              <w:rPr>
                <w:sz w:val="22"/>
                <w:szCs w:val="22"/>
              </w:rPr>
              <w:t xml:space="preserve"> в</w:t>
            </w:r>
            <w:proofErr w:type="gramEnd"/>
            <w:r w:rsidRPr="00420C0E">
              <w:rPr>
                <w:sz w:val="22"/>
                <w:szCs w:val="22"/>
              </w:rPr>
              <w:t xml:space="preserve"> соответствии со Сводным реестром</w:t>
            </w:r>
          </w:p>
        </w:tc>
      </w:tr>
      <w:tr w:rsidR="00AD5FA8" w:rsidRPr="00420C0E" w14:paraId="15D40FDA"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7A87D3FE" w14:textId="77777777" w:rsidR="00AD5FA8" w:rsidRPr="00420C0E" w:rsidRDefault="00061AB3">
            <w:pPr>
              <w:pStyle w:val="12-3"/>
              <w:keepLines/>
              <w:rPr>
                <w:sz w:val="22"/>
                <w:szCs w:val="22"/>
              </w:rPr>
            </w:pPr>
            <w:r w:rsidRPr="00420C0E">
              <w:rPr>
                <w:color w:val="000000" w:themeColor="text1"/>
                <w:sz w:val="22"/>
                <w:szCs w:val="22"/>
              </w:rPr>
              <w:t>Номер счета плательщика</w:t>
            </w:r>
          </w:p>
        </w:tc>
        <w:tc>
          <w:tcPr>
            <w:tcW w:w="836" w:type="pct"/>
          </w:tcPr>
          <w:p w14:paraId="47DCBAEC" w14:textId="77777777" w:rsidR="00AD5FA8" w:rsidRPr="00420C0E" w:rsidRDefault="00061AB3">
            <w:pPr>
              <w:pStyle w:val="12-3"/>
              <w:keepLines/>
              <w:rPr>
                <w:bCs/>
                <w:sz w:val="22"/>
                <w:szCs w:val="22"/>
              </w:rPr>
            </w:pPr>
            <w:proofErr w:type="spellStart"/>
            <w:r w:rsidRPr="00420C0E">
              <w:rPr>
                <w:sz w:val="22"/>
                <w:szCs w:val="22"/>
              </w:rPr>
              <w:t>payerAccountNumber</w:t>
            </w:r>
            <w:proofErr w:type="spellEnd"/>
          </w:p>
        </w:tc>
        <w:tc>
          <w:tcPr>
            <w:tcW w:w="303" w:type="pct"/>
          </w:tcPr>
          <w:p w14:paraId="79FBCF1D" w14:textId="77777777" w:rsidR="00AD5FA8" w:rsidRPr="00420C0E" w:rsidRDefault="00061AB3">
            <w:pPr>
              <w:pStyle w:val="12-3"/>
              <w:keepLines/>
              <w:rPr>
                <w:sz w:val="22"/>
                <w:szCs w:val="22"/>
              </w:rPr>
            </w:pPr>
            <w:r w:rsidRPr="00420C0E">
              <w:rPr>
                <w:sz w:val="22"/>
                <w:szCs w:val="22"/>
              </w:rPr>
              <w:t>П</w:t>
            </w:r>
          </w:p>
        </w:tc>
        <w:tc>
          <w:tcPr>
            <w:tcW w:w="606" w:type="pct"/>
          </w:tcPr>
          <w:p w14:paraId="4C459481"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20)</w:t>
            </w:r>
          </w:p>
        </w:tc>
        <w:tc>
          <w:tcPr>
            <w:tcW w:w="607" w:type="pct"/>
          </w:tcPr>
          <w:p w14:paraId="245EF434" w14:textId="77777777" w:rsidR="00AD5FA8" w:rsidRPr="00420C0E" w:rsidRDefault="00061AB3">
            <w:pPr>
              <w:pStyle w:val="12-3"/>
              <w:keepLines/>
              <w:rPr>
                <w:sz w:val="22"/>
                <w:szCs w:val="22"/>
              </w:rPr>
            </w:pPr>
            <w:r w:rsidRPr="00420C0E">
              <w:rPr>
                <w:sz w:val="22"/>
                <w:szCs w:val="22"/>
              </w:rPr>
              <w:t>УО</w:t>
            </w:r>
          </w:p>
        </w:tc>
        <w:tc>
          <w:tcPr>
            <w:tcW w:w="607" w:type="pct"/>
          </w:tcPr>
          <w:p w14:paraId="69CB3279" w14:textId="77777777" w:rsidR="00AD5FA8" w:rsidRPr="00420C0E" w:rsidRDefault="00061AB3">
            <w:pPr>
              <w:pStyle w:val="12-3"/>
              <w:keepLines/>
              <w:rPr>
                <w:sz w:val="22"/>
                <w:szCs w:val="22"/>
              </w:rPr>
            </w:pPr>
            <w:r w:rsidRPr="00420C0E">
              <w:rPr>
                <w:sz w:val="22"/>
                <w:szCs w:val="22"/>
              </w:rPr>
              <w:t>Н</w:t>
            </w:r>
          </w:p>
        </w:tc>
        <w:tc>
          <w:tcPr>
            <w:tcW w:w="1134" w:type="pct"/>
          </w:tcPr>
          <w:p w14:paraId="335C4604" w14:textId="77777777" w:rsidR="00AD5FA8" w:rsidRPr="00420C0E" w:rsidRDefault="00061AB3">
            <w:pPr>
              <w:pStyle w:val="12-3"/>
              <w:keepLines/>
              <w:rPr>
                <w:sz w:val="22"/>
                <w:szCs w:val="22"/>
              </w:rPr>
            </w:pPr>
            <w:r w:rsidRPr="00420C0E">
              <w:rPr>
                <w:sz w:val="22"/>
                <w:szCs w:val="22"/>
              </w:rPr>
              <w:t>Реквизит 7.50</w:t>
            </w:r>
          </w:p>
          <w:p w14:paraId="75F6DD2B" w14:textId="77777777" w:rsidR="00AD5FA8" w:rsidRPr="00420C0E" w:rsidRDefault="00061AB3">
            <w:pPr>
              <w:pStyle w:val="12-3"/>
              <w:keepLines/>
              <w:rPr>
                <w:sz w:val="22"/>
                <w:szCs w:val="22"/>
              </w:rPr>
            </w:pPr>
            <w:r w:rsidRPr="00420C0E">
              <w:rPr>
                <w:sz w:val="22"/>
                <w:szCs w:val="22"/>
              </w:rPr>
              <w:lastRenderedPageBreak/>
              <w:t>Указывается номер казначейского счета, с которого осуществляется казначейский платеж.</w:t>
            </w:r>
          </w:p>
          <w:p w14:paraId="1A8FB309" w14:textId="77777777" w:rsidR="00AD5FA8" w:rsidRPr="00420C0E" w:rsidRDefault="00061AB3">
            <w:pPr>
              <w:pStyle w:val="12-3"/>
              <w:keepLines/>
              <w:rPr>
                <w:sz w:val="22"/>
                <w:szCs w:val="22"/>
              </w:rPr>
            </w:pPr>
            <w:r w:rsidRPr="00420C0E">
              <w:rPr>
                <w:sz w:val="22"/>
                <w:szCs w:val="22"/>
              </w:rPr>
              <w:t>Не заполняется для АИФДБ (ФТС, ФНС)</w:t>
            </w:r>
          </w:p>
        </w:tc>
      </w:tr>
      <w:tr w:rsidR="00AD5FA8" w:rsidRPr="00420C0E" w14:paraId="382EEB2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370DECA" w14:textId="77777777" w:rsidR="00AD5FA8" w:rsidRPr="00420C0E" w:rsidRDefault="00061AB3">
            <w:pPr>
              <w:pStyle w:val="12-3"/>
              <w:keepLines/>
              <w:rPr>
                <w:color w:val="000000" w:themeColor="text1"/>
                <w:sz w:val="22"/>
                <w:szCs w:val="22"/>
              </w:rPr>
            </w:pPr>
            <w:r w:rsidRPr="00420C0E">
              <w:rPr>
                <w:color w:val="000000" w:themeColor="text1"/>
                <w:sz w:val="22"/>
                <w:szCs w:val="22"/>
              </w:rPr>
              <w:lastRenderedPageBreak/>
              <w:t xml:space="preserve">КБК </w:t>
            </w:r>
          </w:p>
        </w:tc>
        <w:tc>
          <w:tcPr>
            <w:tcW w:w="836" w:type="pct"/>
          </w:tcPr>
          <w:p w14:paraId="2D1E8772" w14:textId="77777777" w:rsidR="00AD5FA8" w:rsidRPr="00420C0E" w:rsidRDefault="00061AB3">
            <w:pPr>
              <w:pStyle w:val="12-3"/>
              <w:keepLines/>
              <w:rPr>
                <w:sz w:val="22"/>
                <w:szCs w:val="22"/>
              </w:rPr>
            </w:pPr>
            <w:proofErr w:type="spellStart"/>
            <w:r w:rsidRPr="00420C0E">
              <w:rPr>
                <w:sz w:val="22"/>
                <w:szCs w:val="22"/>
              </w:rPr>
              <w:t>payer</w:t>
            </w:r>
            <w:proofErr w:type="spellEnd"/>
            <w:r w:rsidRPr="00420C0E">
              <w:rPr>
                <w:sz w:val="22"/>
                <w:szCs w:val="22"/>
                <w:lang w:val="en-US"/>
              </w:rPr>
              <w:t>KBK</w:t>
            </w:r>
          </w:p>
        </w:tc>
        <w:tc>
          <w:tcPr>
            <w:tcW w:w="303" w:type="pct"/>
          </w:tcPr>
          <w:p w14:paraId="073EE9B3" w14:textId="77777777" w:rsidR="00AD5FA8" w:rsidRPr="00420C0E" w:rsidRDefault="00061AB3">
            <w:pPr>
              <w:pStyle w:val="12-3"/>
              <w:keepLines/>
              <w:rPr>
                <w:sz w:val="22"/>
                <w:szCs w:val="22"/>
              </w:rPr>
            </w:pPr>
            <w:r w:rsidRPr="00420C0E">
              <w:rPr>
                <w:sz w:val="22"/>
                <w:szCs w:val="22"/>
              </w:rPr>
              <w:t>П</w:t>
            </w:r>
          </w:p>
        </w:tc>
        <w:tc>
          <w:tcPr>
            <w:tcW w:w="606" w:type="pct"/>
          </w:tcPr>
          <w:p w14:paraId="139834DF"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20)</w:t>
            </w:r>
          </w:p>
        </w:tc>
        <w:tc>
          <w:tcPr>
            <w:tcW w:w="607" w:type="pct"/>
          </w:tcPr>
          <w:p w14:paraId="5131155E" w14:textId="77777777" w:rsidR="00AD5FA8" w:rsidRPr="00420C0E" w:rsidRDefault="00061AB3">
            <w:pPr>
              <w:pStyle w:val="12-3"/>
              <w:keepLines/>
              <w:rPr>
                <w:sz w:val="22"/>
                <w:szCs w:val="22"/>
              </w:rPr>
            </w:pPr>
            <w:r w:rsidRPr="00420C0E">
              <w:rPr>
                <w:sz w:val="22"/>
                <w:szCs w:val="22"/>
              </w:rPr>
              <w:t>НИ</w:t>
            </w:r>
          </w:p>
        </w:tc>
        <w:tc>
          <w:tcPr>
            <w:tcW w:w="607" w:type="pct"/>
          </w:tcPr>
          <w:p w14:paraId="630DA67D" w14:textId="77777777" w:rsidR="00AD5FA8" w:rsidRPr="00420C0E" w:rsidRDefault="00061AB3">
            <w:pPr>
              <w:pStyle w:val="12-3"/>
              <w:keepLines/>
              <w:rPr>
                <w:sz w:val="22"/>
                <w:szCs w:val="22"/>
              </w:rPr>
            </w:pPr>
            <w:r w:rsidRPr="00420C0E">
              <w:rPr>
                <w:sz w:val="22"/>
                <w:szCs w:val="22"/>
              </w:rPr>
              <w:t>Н</w:t>
            </w:r>
          </w:p>
        </w:tc>
        <w:tc>
          <w:tcPr>
            <w:tcW w:w="1134" w:type="pct"/>
          </w:tcPr>
          <w:p w14:paraId="1DB90678" w14:textId="77777777" w:rsidR="00AD5FA8" w:rsidRPr="00420C0E" w:rsidRDefault="00061AB3">
            <w:pPr>
              <w:pStyle w:val="12-3"/>
              <w:keepLines/>
              <w:rPr>
                <w:sz w:val="22"/>
                <w:szCs w:val="22"/>
              </w:rPr>
            </w:pPr>
            <w:r w:rsidRPr="00420C0E">
              <w:rPr>
                <w:sz w:val="22"/>
                <w:szCs w:val="22"/>
              </w:rPr>
              <w:t>Реквизит 4.30.</w:t>
            </w:r>
          </w:p>
          <w:p w14:paraId="5E39E323" w14:textId="77777777" w:rsidR="00AD5FA8" w:rsidRPr="00420C0E" w:rsidRDefault="00061AB3">
            <w:pPr>
              <w:pStyle w:val="12-3"/>
              <w:keepLines/>
              <w:rPr>
                <w:sz w:val="22"/>
                <w:szCs w:val="22"/>
              </w:rPr>
            </w:pPr>
            <w:r w:rsidRPr="00420C0E">
              <w:rPr>
                <w:sz w:val="22"/>
                <w:szCs w:val="22"/>
              </w:rPr>
              <w:t>Указывается КБК плательщика для АИФДБ (ФТС, ФНС)</w:t>
            </w:r>
            <w:r w:rsidRPr="00420C0E">
              <w:t>.</w:t>
            </w:r>
          </w:p>
          <w:p w14:paraId="6DCBA2BC" w14:textId="77777777" w:rsidR="00AD5FA8" w:rsidRPr="00420C0E" w:rsidRDefault="00061AB3">
            <w:pPr>
              <w:pStyle w:val="12-3"/>
              <w:keepLines/>
              <w:rPr>
                <w:sz w:val="22"/>
                <w:szCs w:val="22"/>
              </w:rPr>
            </w:pPr>
            <w:r w:rsidRPr="00420C0E">
              <w:rPr>
                <w:sz w:val="22"/>
                <w:szCs w:val="22"/>
              </w:rPr>
              <w:t>В иных случаях не заполняется.</w:t>
            </w:r>
          </w:p>
        </w:tc>
      </w:tr>
      <w:tr w:rsidR="00AD5FA8" w:rsidRPr="00420C0E" w14:paraId="10922C59"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7AFFFD86" w14:textId="77777777" w:rsidR="00AD5FA8" w:rsidRPr="00420C0E" w:rsidRDefault="00061AB3">
            <w:pPr>
              <w:pStyle w:val="12-3"/>
              <w:keepLines/>
              <w:rPr>
                <w:sz w:val="22"/>
                <w:szCs w:val="22"/>
              </w:rPr>
            </w:pPr>
            <w:r w:rsidRPr="00420C0E">
              <w:rPr>
                <w:color w:val="000000" w:themeColor="text1"/>
                <w:sz w:val="22"/>
                <w:szCs w:val="22"/>
              </w:rPr>
              <w:t>Код по ОКТМО публично-правового образования</w:t>
            </w:r>
          </w:p>
        </w:tc>
        <w:tc>
          <w:tcPr>
            <w:tcW w:w="836" w:type="pct"/>
          </w:tcPr>
          <w:p w14:paraId="49ADED06" w14:textId="77777777" w:rsidR="00AD5FA8" w:rsidRPr="00420C0E" w:rsidRDefault="00061AB3">
            <w:pPr>
              <w:pStyle w:val="12-3"/>
              <w:keepLines/>
              <w:rPr>
                <w:sz w:val="22"/>
                <w:szCs w:val="22"/>
                <w:lang w:val="en-US"/>
              </w:rPr>
            </w:pPr>
            <w:proofErr w:type="spellStart"/>
            <w:r w:rsidRPr="00420C0E">
              <w:rPr>
                <w:sz w:val="22"/>
                <w:szCs w:val="22"/>
              </w:rPr>
              <w:t>payer</w:t>
            </w:r>
            <w:proofErr w:type="spellEnd"/>
            <w:r w:rsidRPr="00420C0E">
              <w:rPr>
                <w:sz w:val="22"/>
                <w:szCs w:val="22"/>
                <w:lang w:val="en-US"/>
              </w:rPr>
              <w:t>OKTMO</w:t>
            </w:r>
          </w:p>
        </w:tc>
        <w:tc>
          <w:tcPr>
            <w:tcW w:w="303" w:type="pct"/>
          </w:tcPr>
          <w:p w14:paraId="306AD606" w14:textId="77777777" w:rsidR="00AD5FA8" w:rsidRPr="00420C0E" w:rsidRDefault="00061AB3">
            <w:pPr>
              <w:pStyle w:val="12-3"/>
              <w:keepLines/>
              <w:rPr>
                <w:sz w:val="22"/>
                <w:szCs w:val="22"/>
              </w:rPr>
            </w:pPr>
            <w:r w:rsidRPr="00420C0E">
              <w:rPr>
                <w:sz w:val="22"/>
                <w:szCs w:val="22"/>
              </w:rPr>
              <w:t>П</w:t>
            </w:r>
          </w:p>
        </w:tc>
        <w:tc>
          <w:tcPr>
            <w:tcW w:w="606" w:type="pct"/>
          </w:tcPr>
          <w:p w14:paraId="0DA16BAA"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8)</w:t>
            </w:r>
          </w:p>
        </w:tc>
        <w:tc>
          <w:tcPr>
            <w:tcW w:w="607" w:type="pct"/>
          </w:tcPr>
          <w:p w14:paraId="04AC172D" w14:textId="77777777" w:rsidR="00AD5FA8" w:rsidRPr="00420C0E" w:rsidRDefault="00061AB3">
            <w:pPr>
              <w:pStyle w:val="12-3"/>
              <w:keepLines/>
              <w:rPr>
                <w:sz w:val="22"/>
                <w:szCs w:val="22"/>
              </w:rPr>
            </w:pPr>
            <w:r w:rsidRPr="00420C0E">
              <w:rPr>
                <w:sz w:val="22"/>
                <w:szCs w:val="22"/>
              </w:rPr>
              <w:t>УО</w:t>
            </w:r>
          </w:p>
        </w:tc>
        <w:tc>
          <w:tcPr>
            <w:tcW w:w="607" w:type="pct"/>
          </w:tcPr>
          <w:p w14:paraId="5901D896" w14:textId="3390B5FB" w:rsidR="00AD5FA8" w:rsidRPr="00420C0E" w:rsidRDefault="007B150C">
            <w:pPr>
              <w:pStyle w:val="12-3"/>
              <w:keepLines/>
              <w:rPr>
                <w:sz w:val="22"/>
                <w:szCs w:val="22"/>
              </w:rPr>
            </w:pPr>
            <w:r w:rsidRPr="00420C0E">
              <w:rPr>
                <w:sz w:val="22"/>
                <w:szCs w:val="22"/>
              </w:rPr>
              <w:t>О</w:t>
            </w:r>
          </w:p>
        </w:tc>
        <w:tc>
          <w:tcPr>
            <w:tcW w:w="1134" w:type="pct"/>
          </w:tcPr>
          <w:p w14:paraId="36DED805" w14:textId="77777777" w:rsidR="00AD5FA8" w:rsidRPr="00420C0E" w:rsidRDefault="00061AB3">
            <w:pPr>
              <w:pStyle w:val="12-3"/>
              <w:keepLines/>
              <w:rPr>
                <w:color w:val="000000" w:themeColor="text1"/>
                <w:sz w:val="22"/>
                <w:szCs w:val="22"/>
              </w:rPr>
            </w:pPr>
            <w:r w:rsidRPr="00420C0E">
              <w:rPr>
                <w:color w:val="000000" w:themeColor="text1"/>
                <w:sz w:val="22"/>
                <w:szCs w:val="22"/>
              </w:rPr>
              <w:t>Реквизит 7.70</w:t>
            </w:r>
          </w:p>
          <w:p w14:paraId="1E121661" w14:textId="77777777" w:rsidR="00AD5FA8" w:rsidRPr="00420C0E" w:rsidRDefault="00061AB3">
            <w:pPr>
              <w:pStyle w:val="12-3"/>
              <w:keepLines/>
              <w:rPr>
                <w:color w:val="000000" w:themeColor="text1"/>
                <w:sz w:val="22"/>
                <w:szCs w:val="22"/>
              </w:rPr>
            </w:pPr>
            <w:r w:rsidRPr="00420C0E">
              <w:rPr>
                <w:color w:val="000000" w:themeColor="text1"/>
                <w:sz w:val="22"/>
                <w:szCs w:val="22"/>
              </w:rPr>
              <w:t>Указывается код по Общероссийскому классификатору территорий муниципальных образований ППО, для обслуживания которого открыт казначейский счет плательщика.</w:t>
            </w:r>
          </w:p>
          <w:p w14:paraId="36F1438E" w14:textId="77777777" w:rsidR="00AD5FA8" w:rsidRPr="00420C0E" w:rsidRDefault="00061AB3">
            <w:pPr>
              <w:pStyle w:val="12-3"/>
              <w:keepLines/>
              <w:rPr>
                <w:sz w:val="22"/>
                <w:szCs w:val="22"/>
              </w:rPr>
            </w:pPr>
            <w:r w:rsidRPr="00420C0E">
              <w:rPr>
                <w:sz w:val="22"/>
                <w:szCs w:val="22"/>
              </w:rPr>
              <w:t>Принимает значение «00 000 001» д</w:t>
            </w:r>
            <w:r w:rsidRPr="00420C0E">
              <w:rPr>
                <w:color w:val="000000" w:themeColor="text1"/>
                <w:sz w:val="22"/>
                <w:szCs w:val="22"/>
              </w:rPr>
              <w:t>ля УБП ФБ.</w:t>
            </w:r>
          </w:p>
          <w:p w14:paraId="60B980E4" w14:textId="77777777" w:rsidR="00AD5FA8" w:rsidRPr="00420C0E" w:rsidRDefault="00061AB3">
            <w:pPr>
              <w:pStyle w:val="12-3"/>
              <w:keepNext/>
              <w:keepLines/>
              <w:rPr>
                <w:sz w:val="22"/>
                <w:szCs w:val="22"/>
              </w:rPr>
            </w:pPr>
            <w:r w:rsidRPr="00420C0E">
              <w:rPr>
                <w:sz w:val="22"/>
                <w:szCs w:val="22"/>
              </w:rPr>
              <w:lastRenderedPageBreak/>
              <w:t xml:space="preserve">Принимает значение: </w:t>
            </w:r>
          </w:p>
          <w:p w14:paraId="479290A8" w14:textId="77777777" w:rsidR="00AD5FA8" w:rsidRPr="00420C0E" w:rsidRDefault="00061AB3">
            <w:pPr>
              <w:pStyle w:val="12-"/>
            </w:pPr>
            <w:r w:rsidRPr="00420C0E">
              <w:t>«00 000 006» для СФР;</w:t>
            </w:r>
          </w:p>
          <w:p w14:paraId="5CC45119" w14:textId="77777777" w:rsidR="00AD5FA8" w:rsidRPr="00420C0E" w:rsidRDefault="00061AB3">
            <w:pPr>
              <w:pStyle w:val="12-"/>
            </w:pPr>
            <w:r w:rsidRPr="00420C0E">
              <w:t>«00 000 008» для ФФОМС;</w:t>
            </w:r>
          </w:p>
          <w:p w14:paraId="726824A4" w14:textId="77777777" w:rsidR="00AD5FA8" w:rsidRPr="00420C0E" w:rsidRDefault="00061AB3">
            <w:pPr>
              <w:pStyle w:val="12-"/>
            </w:pPr>
            <w:r w:rsidRPr="00420C0E">
              <w:t>«</w:t>
            </w:r>
            <w:r w:rsidRPr="00420C0E">
              <w:rPr>
                <w:lang w:val="en-US"/>
              </w:rPr>
              <w:t>XX</w:t>
            </w:r>
            <w:r w:rsidRPr="00420C0E">
              <w:t xml:space="preserve"> 000</w:t>
            </w:r>
            <w:r w:rsidRPr="00420C0E">
              <w:rPr>
                <w:lang w:val="en-US"/>
              </w:rPr>
              <w:t> </w:t>
            </w:r>
            <w:r w:rsidRPr="00420C0E">
              <w:t>009» для ТФОМС,</w:t>
            </w:r>
          </w:p>
          <w:p w14:paraId="20528B63" w14:textId="77777777" w:rsidR="00AD5FA8" w:rsidRPr="00420C0E" w:rsidRDefault="00061AB3">
            <w:pPr>
              <w:pStyle w:val="12-3"/>
              <w:keepLines/>
              <w:rPr>
                <w:sz w:val="22"/>
                <w:szCs w:val="22"/>
              </w:rPr>
            </w:pPr>
            <w:r w:rsidRPr="00420C0E">
              <w:rPr>
                <w:color w:val="000000" w:themeColor="text1"/>
                <w:sz w:val="22"/>
                <w:szCs w:val="22"/>
              </w:rPr>
              <w:t>где первый два разряда определяют принадлежность фонда к субъекту РФ.</w:t>
            </w:r>
          </w:p>
          <w:p w14:paraId="19BA0658" w14:textId="06A856E9" w:rsidR="00AD5FA8" w:rsidRPr="00420C0E" w:rsidRDefault="00061AB3">
            <w:pPr>
              <w:pStyle w:val="12-3"/>
              <w:keepLines/>
              <w:rPr>
                <w:sz w:val="22"/>
                <w:szCs w:val="22"/>
              </w:rPr>
            </w:pPr>
            <w:r w:rsidRPr="00420C0E">
              <w:rPr>
                <w:sz w:val="22"/>
                <w:szCs w:val="22"/>
              </w:rPr>
              <w:t>Для АИФДБ (ФТС, ФНС) реквизит 4.40</w:t>
            </w:r>
            <w:r w:rsidR="007B150C" w:rsidRPr="00420C0E">
              <w:rPr>
                <w:sz w:val="22"/>
                <w:szCs w:val="22"/>
              </w:rPr>
              <w:t>, заполняется ОКТМО, по которому осуществляется возврат средств плательщику.</w:t>
            </w:r>
          </w:p>
        </w:tc>
      </w:tr>
    </w:tbl>
    <w:p w14:paraId="52BC05A8" w14:textId="77777777" w:rsidR="00AD5FA8" w:rsidRPr="00420C0E" w:rsidRDefault="00AD5FA8"/>
    <w:p w14:paraId="1231E822" w14:textId="77777777" w:rsidR="00AD5FA8" w:rsidRPr="00420C0E" w:rsidRDefault="00061AB3">
      <w:pPr>
        <w:pStyle w:val="3"/>
      </w:pPr>
      <w:bookmarkStart w:id="70" w:name="_Toc214897854"/>
      <w:r w:rsidRPr="00420C0E">
        <w:t>Описание комплексного типа «</w:t>
      </w:r>
      <w:proofErr w:type="spellStart"/>
      <w:r w:rsidRPr="00420C0E">
        <w:t>dcdRSKP</w:t>
      </w:r>
      <w:proofErr w:type="spellEnd"/>
      <w:r w:rsidRPr="00420C0E">
        <w:t>»</w:t>
      </w:r>
      <w:bookmarkEnd w:id="70"/>
    </w:p>
    <w:p w14:paraId="1FA31B9F" w14:textId="77777777" w:rsidR="00AD5FA8" w:rsidRPr="00420C0E" w:rsidRDefault="00061AB3">
      <w:r w:rsidRPr="00420C0E">
        <w:t>Описание комплексного типа «</w:t>
      </w:r>
      <w:proofErr w:type="spellStart"/>
      <w:r w:rsidRPr="00420C0E">
        <w:t>dcdRSKP</w:t>
      </w:r>
      <w:proofErr w:type="spellEnd"/>
      <w:r w:rsidRPr="00420C0E">
        <w:t>» блока «Расшифровка РСКП» представлено в таблице ниже (</w:t>
      </w:r>
      <w:r w:rsidRPr="00420C0E">
        <w:fldChar w:fldCharType="begin"/>
      </w:r>
      <w:r w:rsidRPr="00420C0E">
        <w:instrText xml:space="preserve"> REF _Ref187336692 \h  \* MERGEFORMAT </w:instrText>
      </w:r>
      <w:r w:rsidRPr="00420C0E">
        <w:fldChar w:fldCharType="separate"/>
      </w:r>
      <w:r w:rsidRPr="00420C0E">
        <w:t>Таблица 10</w:t>
      </w:r>
      <w:r w:rsidRPr="00420C0E">
        <w:fldChar w:fldCharType="end"/>
      </w:r>
      <w:r w:rsidRPr="00420C0E">
        <w:t>).</w:t>
      </w:r>
    </w:p>
    <w:p w14:paraId="4F67703D" w14:textId="77777777" w:rsidR="00AD5FA8" w:rsidRPr="00420C0E" w:rsidRDefault="00061AB3">
      <w:pPr>
        <w:pStyle w:val="-"/>
      </w:pPr>
      <w:bookmarkStart w:id="71" w:name="_Ref187336692"/>
      <w:bookmarkStart w:id="72" w:name="_Toc208574129"/>
      <w:r w:rsidRPr="00420C0E">
        <w:t>Таблица </w:t>
      </w:r>
      <w:r w:rsidR="00C0667C">
        <w:fldChar w:fldCharType="begin"/>
      </w:r>
      <w:r w:rsidR="00C0667C">
        <w:instrText xml:space="preserve"> SEQ Таблица \* ARABIC </w:instrText>
      </w:r>
      <w:r w:rsidR="00C0667C">
        <w:fldChar w:fldCharType="separate"/>
      </w:r>
      <w:r w:rsidRPr="00420C0E">
        <w:t>10</w:t>
      </w:r>
      <w:r w:rsidR="00C0667C">
        <w:fldChar w:fldCharType="end"/>
      </w:r>
      <w:bookmarkEnd w:id="71"/>
      <w:r w:rsidRPr="00420C0E">
        <w:t xml:space="preserve"> – Описание комплексного типа «</w:t>
      </w:r>
      <w:proofErr w:type="spellStart"/>
      <w:r w:rsidRPr="00420C0E">
        <w:t>dcdRSKP</w:t>
      </w:r>
      <w:proofErr w:type="spellEnd"/>
      <w:r w:rsidRPr="00420C0E">
        <w:t>»</w:t>
      </w:r>
      <w:bookmarkEnd w:id="72"/>
    </w:p>
    <w:tbl>
      <w:tblPr>
        <w:tblStyle w:val="GOSTTable2"/>
        <w:tblW w:w="5000" w:type="pct"/>
        <w:tblLayout w:type="fixed"/>
        <w:tblLook w:val="01E0" w:firstRow="1" w:lastRow="1" w:firstColumn="1" w:lastColumn="1" w:noHBand="0" w:noVBand="0"/>
      </w:tblPr>
      <w:tblGrid>
        <w:gridCol w:w="1595"/>
        <w:gridCol w:w="1662"/>
        <w:gridCol w:w="568"/>
        <w:gridCol w:w="1134"/>
        <w:gridCol w:w="1134"/>
        <w:gridCol w:w="1134"/>
        <w:gridCol w:w="2118"/>
      </w:tblGrid>
      <w:tr w:rsidR="00AD5FA8" w:rsidRPr="00420C0E" w14:paraId="798CD780" w14:textId="77777777" w:rsidTr="00AD5FA8">
        <w:trPr>
          <w:cnfStyle w:val="100000000000" w:firstRow="1" w:lastRow="0" w:firstColumn="0" w:lastColumn="0" w:oddVBand="0" w:evenVBand="0" w:oddHBand="0" w:evenHBand="0" w:firstRowFirstColumn="0" w:firstRowLastColumn="0" w:lastRowFirstColumn="0" w:lastRowLastColumn="0"/>
        </w:trPr>
        <w:tc>
          <w:tcPr>
            <w:tcW w:w="853" w:type="pct"/>
          </w:tcPr>
          <w:p w14:paraId="4E49A6F5" w14:textId="77777777" w:rsidR="00AD5FA8" w:rsidRPr="00420C0E" w:rsidRDefault="00061AB3">
            <w:pPr>
              <w:pStyle w:val="12-4"/>
              <w:rPr>
                <w:bCs/>
                <w:sz w:val="22"/>
                <w:szCs w:val="18"/>
              </w:rPr>
            </w:pPr>
            <w:r w:rsidRPr="00420C0E">
              <w:rPr>
                <w:bCs/>
                <w:sz w:val="22"/>
                <w:szCs w:val="18"/>
              </w:rPr>
              <w:t>Наименование реквизита</w:t>
            </w:r>
          </w:p>
        </w:tc>
        <w:tc>
          <w:tcPr>
            <w:tcW w:w="889" w:type="pct"/>
          </w:tcPr>
          <w:p w14:paraId="7A96D3D3" w14:textId="77777777" w:rsidR="00AD5FA8" w:rsidRPr="00420C0E" w:rsidRDefault="00061AB3">
            <w:pPr>
              <w:pStyle w:val="12-4"/>
              <w:rPr>
                <w:bCs/>
                <w:sz w:val="22"/>
                <w:szCs w:val="18"/>
              </w:rPr>
            </w:pPr>
            <w:r w:rsidRPr="00420C0E">
              <w:rPr>
                <w:bCs/>
                <w:sz w:val="22"/>
                <w:szCs w:val="18"/>
              </w:rPr>
              <w:t>Сокращенное наименование (код) реквизита</w:t>
            </w:r>
          </w:p>
        </w:tc>
        <w:tc>
          <w:tcPr>
            <w:tcW w:w="304" w:type="pct"/>
          </w:tcPr>
          <w:p w14:paraId="07494928" w14:textId="77777777" w:rsidR="00AD5FA8" w:rsidRPr="00420C0E" w:rsidRDefault="00061AB3">
            <w:pPr>
              <w:pStyle w:val="12-4"/>
              <w:rPr>
                <w:bCs/>
                <w:sz w:val="22"/>
                <w:szCs w:val="18"/>
              </w:rPr>
            </w:pPr>
            <w:r w:rsidRPr="00420C0E">
              <w:rPr>
                <w:bCs/>
                <w:sz w:val="22"/>
                <w:szCs w:val="18"/>
              </w:rPr>
              <w:t>Тип</w:t>
            </w:r>
          </w:p>
        </w:tc>
        <w:tc>
          <w:tcPr>
            <w:tcW w:w="607" w:type="pct"/>
          </w:tcPr>
          <w:p w14:paraId="21882E9E" w14:textId="77777777" w:rsidR="00AD5FA8" w:rsidRPr="00420C0E" w:rsidRDefault="00061AB3">
            <w:pPr>
              <w:pStyle w:val="12-4"/>
              <w:rPr>
                <w:bCs/>
                <w:sz w:val="22"/>
                <w:szCs w:val="18"/>
              </w:rPr>
            </w:pPr>
            <w:r w:rsidRPr="00420C0E">
              <w:rPr>
                <w:bCs/>
                <w:sz w:val="22"/>
                <w:szCs w:val="18"/>
              </w:rPr>
              <w:t>Формат реквизита</w:t>
            </w:r>
          </w:p>
        </w:tc>
        <w:tc>
          <w:tcPr>
            <w:tcW w:w="607" w:type="pct"/>
          </w:tcPr>
          <w:p w14:paraId="007127E3" w14:textId="77777777" w:rsidR="00AD5FA8" w:rsidRPr="00420C0E" w:rsidRDefault="00061AB3">
            <w:pPr>
              <w:pStyle w:val="12-4"/>
              <w:rPr>
                <w:bCs/>
                <w:sz w:val="22"/>
                <w:szCs w:val="18"/>
              </w:rPr>
            </w:pPr>
            <w:r w:rsidRPr="00420C0E">
              <w:rPr>
                <w:bCs/>
                <w:sz w:val="22"/>
                <w:szCs w:val="18"/>
              </w:rPr>
              <w:t>Обязательность для R</w:t>
            </w:r>
            <w:r w:rsidRPr="00420C0E">
              <w:rPr>
                <w:bCs/>
                <w:sz w:val="22"/>
                <w:szCs w:val="18"/>
                <w:lang w:val="en-US"/>
              </w:rPr>
              <w:t>SKP</w:t>
            </w:r>
            <w:r w:rsidRPr="00420C0E">
              <w:rPr>
                <w:bCs/>
                <w:sz w:val="22"/>
                <w:szCs w:val="18"/>
              </w:rPr>
              <w:t>_</w:t>
            </w:r>
            <w:r w:rsidRPr="00420C0E">
              <w:rPr>
                <w:bCs/>
                <w:sz w:val="22"/>
                <w:szCs w:val="18"/>
                <w:lang w:val="en-US"/>
              </w:rPr>
              <w:t>Mir</w:t>
            </w:r>
            <w:r w:rsidRPr="00420C0E">
              <w:rPr>
                <w:bCs/>
                <w:sz w:val="22"/>
                <w:szCs w:val="18"/>
              </w:rPr>
              <w:t>_</w:t>
            </w:r>
            <w:r w:rsidRPr="00420C0E">
              <w:rPr>
                <w:bCs/>
                <w:sz w:val="22"/>
                <w:szCs w:val="18"/>
                <w:lang w:val="en-US"/>
              </w:rPr>
              <w:t>BS</w:t>
            </w:r>
          </w:p>
        </w:tc>
        <w:tc>
          <w:tcPr>
            <w:tcW w:w="607" w:type="pct"/>
          </w:tcPr>
          <w:p w14:paraId="1013E3B1" w14:textId="77777777" w:rsidR="00AD5FA8" w:rsidRPr="00420C0E" w:rsidRDefault="00061AB3">
            <w:pPr>
              <w:pStyle w:val="12-4"/>
              <w:rPr>
                <w:bCs/>
                <w:sz w:val="22"/>
                <w:szCs w:val="18"/>
                <w:lang w:val="en-US"/>
              </w:rPr>
            </w:pPr>
            <w:r w:rsidRPr="00420C0E">
              <w:rPr>
                <w:bCs/>
                <w:sz w:val="22"/>
                <w:szCs w:val="18"/>
              </w:rPr>
              <w:t>Обязательность для R</w:t>
            </w:r>
            <w:proofErr w:type="spellStart"/>
            <w:r w:rsidRPr="00420C0E">
              <w:rPr>
                <w:bCs/>
                <w:sz w:val="22"/>
                <w:szCs w:val="18"/>
                <w:lang w:val="en-US"/>
              </w:rPr>
              <w:t>SKP_Mir</w:t>
            </w:r>
            <w:proofErr w:type="spellEnd"/>
          </w:p>
        </w:tc>
        <w:tc>
          <w:tcPr>
            <w:tcW w:w="1133" w:type="pct"/>
          </w:tcPr>
          <w:p w14:paraId="6612C7EE" w14:textId="77777777" w:rsidR="00AD5FA8" w:rsidRPr="00420C0E" w:rsidRDefault="00061AB3">
            <w:pPr>
              <w:pStyle w:val="12-4"/>
              <w:rPr>
                <w:bCs/>
                <w:sz w:val="22"/>
                <w:szCs w:val="18"/>
              </w:rPr>
            </w:pPr>
            <w:r w:rsidRPr="00420C0E">
              <w:rPr>
                <w:bCs/>
                <w:sz w:val="22"/>
                <w:szCs w:val="18"/>
              </w:rPr>
              <w:t>Дополнительная информация</w:t>
            </w:r>
          </w:p>
        </w:tc>
      </w:tr>
      <w:tr w:rsidR="00AD5FA8" w:rsidRPr="00420C0E" w14:paraId="4B2A0811"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2B345086" w14:textId="77777777" w:rsidR="00AD5FA8" w:rsidRPr="00420C0E" w:rsidRDefault="00061AB3">
            <w:pPr>
              <w:pStyle w:val="12-3"/>
              <w:keepLines/>
              <w:rPr>
                <w:sz w:val="22"/>
                <w:szCs w:val="22"/>
              </w:rPr>
            </w:pPr>
            <w:r w:rsidRPr="00420C0E">
              <w:rPr>
                <w:sz w:val="22"/>
                <w:szCs w:val="22"/>
              </w:rPr>
              <w:t xml:space="preserve">Номер </w:t>
            </w:r>
            <w:r w:rsidRPr="00420C0E">
              <w:rPr>
                <w:sz w:val="22"/>
                <w:szCs w:val="22"/>
                <w:shd w:val="clear" w:color="auto" w:fill="FFFFFF"/>
              </w:rPr>
              <w:t>записи</w:t>
            </w:r>
          </w:p>
        </w:tc>
        <w:tc>
          <w:tcPr>
            <w:tcW w:w="889" w:type="pct"/>
          </w:tcPr>
          <w:p w14:paraId="1101E472" w14:textId="77777777" w:rsidR="00AD5FA8" w:rsidRPr="00420C0E" w:rsidRDefault="00061AB3">
            <w:pPr>
              <w:pStyle w:val="12-3"/>
              <w:keepLines/>
              <w:rPr>
                <w:sz w:val="22"/>
                <w:szCs w:val="22"/>
              </w:rPr>
            </w:pPr>
            <w:proofErr w:type="spellStart"/>
            <w:r w:rsidRPr="00420C0E">
              <w:rPr>
                <w:sz w:val="22"/>
                <w:szCs w:val="22"/>
              </w:rPr>
              <w:t>position</w:t>
            </w:r>
            <w:proofErr w:type="spellEnd"/>
          </w:p>
        </w:tc>
        <w:tc>
          <w:tcPr>
            <w:tcW w:w="304" w:type="pct"/>
          </w:tcPr>
          <w:p w14:paraId="10A5B2FF" w14:textId="77777777" w:rsidR="00AD5FA8" w:rsidRPr="00420C0E" w:rsidRDefault="00061AB3">
            <w:pPr>
              <w:pStyle w:val="12-3"/>
              <w:keepLines/>
              <w:rPr>
                <w:sz w:val="22"/>
                <w:szCs w:val="22"/>
              </w:rPr>
            </w:pPr>
            <w:r w:rsidRPr="00420C0E">
              <w:rPr>
                <w:sz w:val="22"/>
                <w:szCs w:val="22"/>
              </w:rPr>
              <w:t>П</w:t>
            </w:r>
          </w:p>
        </w:tc>
        <w:tc>
          <w:tcPr>
            <w:tcW w:w="607" w:type="pct"/>
          </w:tcPr>
          <w:p w14:paraId="3FD0A259" w14:textId="77777777" w:rsidR="00AD5FA8" w:rsidRPr="00420C0E" w:rsidRDefault="00061AB3">
            <w:pPr>
              <w:pStyle w:val="12-3"/>
              <w:keepLines/>
              <w:rPr>
                <w:sz w:val="22"/>
                <w:szCs w:val="22"/>
              </w:rPr>
            </w:pPr>
            <w:proofErr w:type="gramStart"/>
            <w:r w:rsidRPr="00420C0E">
              <w:rPr>
                <w:sz w:val="22"/>
                <w:szCs w:val="22"/>
              </w:rPr>
              <w:t>N(</w:t>
            </w:r>
            <w:proofErr w:type="gramEnd"/>
            <w:r w:rsidRPr="00420C0E">
              <w:rPr>
                <w:sz w:val="22"/>
                <w:szCs w:val="22"/>
                <w:lang w:val="en-US"/>
              </w:rPr>
              <w:t>1-4</w:t>
            </w:r>
            <w:r w:rsidRPr="00420C0E">
              <w:rPr>
                <w:sz w:val="22"/>
                <w:szCs w:val="22"/>
              </w:rPr>
              <w:t>)</w:t>
            </w:r>
          </w:p>
        </w:tc>
        <w:tc>
          <w:tcPr>
            <w:tcW w:w="607" w:type="pct"/>
          </w:tcPr>
          <w:p w14:paraId="41F115A3" w14:textId="77777777" w:rsidR="00AD5FA8" w:rsidRPr="00420C0E" w:rsidRDefault="00061AB3">
            <w:pPr>
              <w:pStyle w:val="12-3"/>
              <w:keepLines/>
              <w:rPr>
                <w:sz w:val="22"/>
                <w:szCs w:val="22"/>
              </w:rPr>
            </w:pPr>
            <w:r w:rsidRPr="00420C0E">
              <w:rPr>
                <w:sz w:val="22"/>
                <w:szCs w:val="22"/>
              </w:rPr>
              <w:t>О</w:t>
            </w:r>
          </w:p>
        </w:tc>
        <w:tc>
          <w:tcPr>
            <w:tcW w:w="607" w:type="pct"/>
          </w:tcPr>
          <w:p w14:paraId="58D7D7DE" w14:textId="77777777" w:rsidR="00AD5FA8" w:rsidRPr="00420C0E" w:rsidRDefault="00061AB3">
            <w:pPr>
              <w:pStyle w:val="12-3"/>
              <w:keepLines/>
              <w:rPr>
                <w:sz w:val="22"/>
                <w:szCs w:val="22"/>
              </w:rPr>
            </w:pPr>
            <w:r w:rsidRPr="00420C0E">
              <w:rPr>
                <w:sz w:val="22"/>
                <w:szCs w:val="22"/>
              </w:rPr>
              <w:t>О</w:t>
            </w:r>
          </w:p>
        </w:tc>
        <w:tc>
          <w:tcPr>
            <w:tcW w:w="1133" w:type="pct"/>
          </w:tcPr>
          <w:p w14:paraId="6B814EB1" w14:textId="77777777" w:rsidR="00AD5FA8" w:rsidRPr="00420C0E" w:rsidRDefault="00061AB3">
            <w:pPr>
              <w:pStyle w:val="12-3"/>
              <w:keepLines/>
              <w:rPr>
                <w:sz w:val="22"/>
                <w:szCs w:val="22"/>
              </w:rPr>
            </w:pPr>
            <w:r w:rsidRPr="00420C0E">
              <w:rPr>
                <w:sz w:val="22"/>
                <w:szCs w:val="22"/>
              </w:rPr>
              <w:t>Реквизит 4.5.</w:t>
            </w:r>
          </w:p>
          <w:p w14:paraId="5AB4BD7B" w14:textId="77777777" w:rsidR="00AD5FA8" w:rsidRPr="00420C0E" w:rsidRDefault="00061AB3">
            <w:pPr>
              <w:pStyle w:val="12-3"/>
              <w:keepLines/>
              <w:rPr>
                <w:sz w:val="22"/>
                <w:szCs w:val="22"/>
              </w:rPr>
            </w:pPr>
            <w:r w:rsidRPr="00420C0E">
              <w:rPr>
                <w:color w:val="000000" w:themeColor="text1"/>
                <w:sz w:val="22"/>
                <w:szCs w:val="22"/>
                <w:shd w:val="clear" w:color="auto" w:fill="FFFFFF"/>
              </w:rPr>
              <w:lastRenderedPageBreak/>
              <w:t>Порядковый номер строки.</w:t>
            </w:r>
          </w:p>
          <w:p w14:paraId="62D60826" w14:textId="77777777" w:rsidR="00AD5FA8" w:rsidRPr="00420C0E" w:rsidRDefault="00061AB3">
            <w:pPr>
              <w:pStyle w:val="12-3"/>
              <w:keepLines/>
              <w:rPr>
                <w:sz w:val="22"/>
                <w:szCs w:val="22"/>
              </w:rPr>
            </w:pPr>
            <w:r w:rsidRPr="00420C0E">
              <w:rPr>
                <w:sz w:val="22"/>
                <w:szCs w:val="22"/>
              </w:rPr>
              <w:t>Указывается порядковый номер платежа, уникальный в пределах документа.</w:t>
            </w:r>
          </w:p>
          <w:p w14:paraId="48038C4C" w14:textId="77777777" w:rsidR="00AD5FA8" w:rsidRPr="00420C0E" w:rsidRDefault="00061AB3">
            <w:pPr>
              <w:pStyle w:val="12-3"/>
              <w:keepLines/>
              <w:rPr>
                <w:sz w:val="22"/>
                <w:szCs w:val="22"/>
              </w:rPr>
            </w:pPr>
            <w:r w:rsidRPr="00420C0E">
              <w:rPr>
                <w:sz w:val="22"/>
                <w:szCs w:val="22"/>
              </w:rPr>
              <w:t>Для первой строки указывается значение «1»</w:t>
            </w:r>
          </w:p>
        </w:tc>
      </w:tr>
      <w:tr w:rsidR="00AD5FA8" w:rsidRPr="00420C0E" w14:paraId="28313B70"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26844074" w14:textId="77777777" w:rsidR="00AD5FA8" w:rsidRPr="00420C0E" w:rsidRDefault="00061AB3">
            <w:pPr>
              <w:pStyle w:val="12-3"/>
              <w:keepLines/>
              <w:rPr>
                <w:sz w:val="22"/>
                <w:szCs w:val="22"/>
              </w:rPr>
            </w:pPr>
            <w:r w:rsidRPr="00420C0E">
              <w:rPr>
                <w:sz w:val="22"/>
                <w:szCs w:val="22"/>
              </w:rPr>
              <w:lastRenderedPageBreak/>
              <w:t>КБК плательщика</w:t>
            </w:r>
          </w:p>
        </w:tc>
        <w:tc>
          <w:tcPr>
            <w:tcW w:w="889" w:type="pct"/>
          </w:tcPr>
          <w:p w14:paraId="3AA97889" w14:textId="77777777" w:rsidR="00AD5FA8" w:rsidRPr="00420C0E" w:rsidRDefault="00061AB3">
            <w:pPr>
              <w:pStyle w:val="12-3"/>
              <w:keepLines/>
              <w:rPr>
                <w:sz w:val="22"/>
                <w:szCs w:val="22"/>
                <w:lang w:val="en-US"/>
              </w:rPr>
            </w:pPr>
            <w:r w:rsidRPr="00420C0E">
              <w:rPr>
                <w:sz w:val="22"/>
                <w:szCs w:val="22"/>
                <w:lang w:val="en-US"/>
              </w:rPr>
              <w:t>KBK</w:t>
            </w:r>
          </w:p>
        </w:tc>
        <w:tc>
          <w:tcPr>
            <w:tcW w:w="304" w:type="pct"/>
          </w:tcPr>
          <w:p w14:paraId="1281E3CF" w14:textId="77777777" w:rsidR="00AD5FA8" w:rsidRPr="00420C0E" w:rsidRDefault="00061AB3">
            <w:pPr>
              <w:pStyle w:val="12-3"/>
              <w:keepLines/>
              <w:rPr>
                <w:sz w:val="22"/>
                <w:szCs w:val="22"/>
              </w:rPr>
            </w:pPr>
            <w:r w:rsidRPr="00420C0E">
              <w:rPr>
                <w:sz w:val="22"/>
                <w:szCs w:val="22"/>
              </w:rPr>
              <w:t>П</w:t>
            </w:r>
          </w:p>
        </w:tc>
        <w:tc>
          <w:tcPr>
            <w:tcW w:w="607" w:type="pct"/>
          </w:tcPr>
          <w:p w14:paraId="1C0D2CFB"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20)</w:t>
            </w:r>
          </w:p>
        </w:tc>
        <w:tc>
          <w:tcPr>
            <w:tcW w:w="607" w:type="pct"/>
          </w:tcPr>
          <w:p w14:paraId="4083562D" w14:textId="77777777" w:rsidR="00AD5FA8" w:rsidRPr="00420C0E" w:rsidRDefault="00061AB3">
            <w:pPr>
              <w:pStyle w:val="12-3"/>
              <w:keepLines/>
              <w:rPr>
                <w:sz w:val="22"/>
                <w:szCs w:val="22"/>
              </w:rPr>
            </w:pPr>
            <w:r w:rsidRPr="00420C0E">
              <w:rPr>
                <w:sz w:val="22"/>
                <w:szCs w:val="22"/>
              </w:rPr>
              <w:t>О</w:t>
            </w:r>
          </w:p>
        </w:tc>
        <w:tc>
          <w:tcPr>
            <w:tcW w:w="607" w:type="pct"/>
          </w:tcPr>
          <w:p w14:paraId="098DD0A5" w14:textId="77777777" w:rsidR="00AD5FA8" w:rsidRPr="00420C0E" w:rsidRDefault="00061AB3">
            <w:pPr>
              <w:pStyle w:val="12-3"/>
              <w:keepLines/>
              <w:rPr>
                <w:sz w:val="22"/>
                <w:szCs w:val="22"/>
              </w:rPr>
            </w:pPr>
            <w:r w:rsidRPr="00420C0E">
              <w:rPr>
                <w:sz w:val="22"/>
                <w:szCs w:val="22"/>
              </w:rPr>
              <w:t>Н</w:t>
            </w:r>
          </w:p>
        </w:tc>
        <w:tc>
          <w:tcPr>
            <w:tcW w:w="1133" w:type="pct"/>
          </w:tcPr>
          <w:p w14:paraId="208A0AAF"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Реквизит 4.30</w:t>
            </w:r>
          </w:p>
          <w:p w14:paraId="6AC88CA6"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Указывается КБК в соответствии с действующими Указаниями по БК РФ.</w:t>
            </w:r>
          </w:p>
          <w:p w14:paraId="2AC8BB89"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Реквизит обязателен для заполнения ПБС, БУ, региональными (муниципальными) АУ. Для федеральных АУ заполняется в случаях, предусмотренных НПА.</w:t>
            </w:r>
          </w:p>
          <w:p w14:paraId="71CF3ABA" w14:textId="77777777" w:rsidR="00AD5FA8" w:rsidRPr="00420C0E" w:rsidRDefault="00061AB3">
            <w:pPr>
              <w:pStyle w:val="12-1"/>
              <w:rPr>
                <w:color w:val="000000" w:themeColor="text1"/>
                <w:sz w:val="22"/>
                <w:szCs w:val="22"/>
                <w:shd w:val="clear" w:color="auto" w:fill="FFFFFF"/>
              </w:rPr>
            </w:pPr>
            <w:r w:rsidRPr="00420C0E">
              <w:rPr>
                <w:color w:val="000000" w:themeColor="text1"/>
                <w:sz w:val="22"/>
                <w:szCs w:val="22"/>
                <w:shd w:val="clear" w:color="auto" w:fill="FFFFFF"/>
              </w:rPr>
              <w:t xml:space="preserve">Реквизит должен принимать значение «000 0000 00000 00000 ХХХ», где «ХХХ» либо КВР, либо код </w:t>
            </w:r>
            <w:r w:rsidRPr="00420C0E">
              <w:rPr>
                <w:color w:val="000000" w:themeColor="text1"/>
                <w:sz w:val="22"/>
                <w:szCs w:val="22"/>
                <w:shd w:val="clear" w:color="auto" w:fill="FFFFFF"/>
              </w:rPr>
              <w:lastRenderedPageBreak/>
              <w:t>аналитической группы подвидов доходов бюджетов, либо код аналитической группы вида источников финансирования дефицитов бюджетов для АУ/БУ.</w:t>
            </w:r>
          </w:p>
          <w:p w14:paraId="360CE81C" w14:textId="77777777" w:rsidR="00AD5FA8" w:rsidRPr="00420C0E" w:rsidRDefault="00061AB3">
            <w:pPr>
              <w:pStyle w:val="12-1"/>
            </w:pPr>
            <w:r w:rsidRPr="00420C0E">
              <w:rPr>
                <w:sz w:val="22"/>
                <w:szCs w:val="22"/>
                <w:shd w:val="clear" w:color="auto" w:fill="FFFFFF"/>
              </w:rPr>
              <w:t>Для АИФДБ (ФНС, ФТС) не заполняется</w:t>
            </w:r>
          </w:p>
        </w:tc>
      </w:tr>
      <w:tr w:rsidR="00AD5FA8" w:rsidRPr="00420C0E" w14:paraId="14BCD1FE"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03C1F32F" w14:textId="77777777" w:rsidR="00AD5FA8" w:rsidRPr="00420C0E" w:rsidRDefault="00061AB3">
            <w:pPr>
              <w:pStyle w:val="12-3"/>
              <w:keepLines/>
              <w:rPr>
                <w:sz w:val="22"/>
                <w:szCs w:val="22"/>
              </w:rPr>
            </w:pPr>
            <w:r w:rsidRPr="00420C0E">
              <w:rPr>
                <w:sz w:val="22"/>
                <w:szCs w:val="22"/>
              </w:rPr>
              <w:lastRenderedPageBreak/>
              <w:t>Код поступления плательщика</w:t>
            </w:r>
          </w:p>
        </w:tc>
        <w:tc>
          <w:tcPr>
            <w:tcW w:w="889" w:type="pct"/>
          </w:tcPr>
          <w:p w14:paraId="429B0E18" w14:textId="77777777" w:rsidR="00AD5FA8" w:rsidRPr="00420C0E" w:rsidRDefault="00061AB3">
            <w:pPr>
              <w:pStyle w:val="12-3"/>
              <w:keepLines/>
              <w:rPr>
                <w:sz w:val="22"/>
                <w:szCs w:val="22"/>
                <w:lang w:val="en-US"/>
              </w:rPr>
            </w:pPr>
            <w:proofErr w:type="spellStart"/>
            <w:r w:rsidRPr="00420C0E">
              <w:rPr>
                <w:sz w:val="22"/>
                <w:szCs w:val="22"/>
                <w:lang w:val="en-US"/>
              </w:rPr>
              <w:t>payerIncomeCode</w:t>
            </w:r>
            <w:proofErr w:type="spellEnd"/>
          </w:p>
        </w:tc>
        <w:tc>
          <w:tcPr>
            <w:tcW w:w="304" w:type="pct"/>
          </w:tcPr>
          <w:p w14:paraId="51787527" w14:textId="77777777" w:rsidR="00AD5FA8" w:rsidRPr="00420C0E" w:rsidRDefault="00061AB3">
            <w:pPr>
              <w:pStyle w:val="12-3"/>
              <w:keepLines/>
              <w:rPr>
                <w:sz w:val="22"/>
                <w:szCs w:val="22"/>
              </w:rPr>
            </w:pPr>
            <w:r w:rsidRPr="00420C0E">
              <w:rPr>
                <w:sz w:val="22"/>
                <w:szCs w:val="22"/>
              </w:rPr>
              <w:t>П</w:t>
            </w:r>
          </w:p>
        </w:tc>
        <w:tc>
          <w:tcPr>
            <w:tcW w:w="607" w:type="pct"/>
          </w:tcPr>
          <w:p w14:paraId="1533291F"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2)</w:t>
            </w:r>
          </w:p>
        </w:tc>
        <w:tc>
          <w:tcPr>
            <w:tcW w:w="607" w:type="pct"/>
          </w:tcPr>
          <w:p w14:paraId="66BD3678" w14:textId="77777777" w:rsidR="00AD5FA8" w:rsidRPr="00420C0E" w:rsidRDefault="00061AB3">
            <w:pPr>
              <w:pStyle w:val="12-3"/>
              <w:keepLines/>
              <w:rPr>
                <w:sz w:val="22"/>
                <w:szCs w:val="22"/>
              </w:rPr>
            </w:pPr>
            <w:r w:rsidRPr="00420C0E">
              <w:rPr>
                <w:sz w:val="22"/>
                <w:szCs w:val="22"/>
                <w:lang w:val="en-US"/>
              </w:rPr>
              <w:t>Н</w:t>
            </w:r>
          </w:p>
        </w:tc>
        <w:tc>
          <w:tcPr>
            <w:tcW w:w="607" w:type="pct"/>
          </w:tcPr>
          <w:p w14:paraId="03DF79E1" w14:textId="77777777" w:rsidR="00AD5FA8" w:rsidRPr="00420C0E" w:rsidRDefault="00061AB3">
            <w:pPr>
              <w:pStyle w:val="12-3"/>
              <w:keepLines/>
              <w:rPr>
                <w:sz w:val="22"/>
                <w:szCs w:val="22"/>
              </w:rPr>
            </w:pPr>
            <w:r w:rsidRPr="00420C0E">
              <w:rPr>
                <w:sz w:val="22"/>
                <w:szCs w:val="22"/>
              </w:rPr>
              <w:t>НИ</w:t>
            </w:r>
          </w:p>
        </w:tc>
        <w:tc>
          <w:tcPr>
            <w:tcW w:w="1133" w:type="pct"/>
          </w:tcPr>
          <w:p w14:paraId="2F536FE0" w14:textId="77777777" w:rsidR="00AD5FA8" w:rsidRPr="00420C0E" w:rsidRDefault="00061AB3">
            <w:pPr>
              <w:pStyle w:val="12-3"/>
              <w:keepLines/>
              <w:rPr>
                <w:sz w:val="22"/>
                <w:szCs w:val="22"/>
                <w:shd w:val="clear" w:color="auto" w:fill="FFFFFF"/>
              </w:rPr>
            </w:pPr>
            <w:r w:rsidRPr="00420C0E">
              <w:rPr>
                <w:sz w:val="22"/>
                <w:szCs w:val="22"/>
                <w:shd w:val="clear" w:color="auto" w:fill="FFFFFF"/>
              </w:rPr>
              <w:t>Реквизит 4.31.</w:t>
            </w:r>
          </w:p>
          <w:p w14:paraId="2EF7B4A0" w14:textId="77777777" w:rsidR="00AD5FA8" w:rsidRPr="00420C0E" w:rsidRDefault="00061AB3">
            <w:pPr>
              <w:pStyle w:val="12-3"/>
              <w:keepLines/>
              <w:rPr>
                <w:sz w:val="22"/>
                <w:szCs w:val="22"/>
                <w:shd w:val="clear" w:color="auto" w:fill="FFFFFF"/>
              </w:rPr>
            </w:pPr>
            <w:r w:rsidRPr="00420C0E">
              <w:rPr>
                <w:sz w:val="22"/>
                <w:szCs w:val="22"/>
                <w:shd w:val="clear" w:color="auto" w:fill="FFFFFF"/>
              </w:rPr>
              <w:t>Обязательный реквизит для заполнения АУ/БУ, в случае если</w:t>
            </w:r>
            <w:r w:rsidRPr="00420C0E">
              <w:rPr>
                <w:bCs/>
                <w:sz w:val="22"/>
                <w:szCs w:val="22"/>
              </w:rPr>
              <w:t xml:space="preserve"> вид ЛС плательщика равен «80» или «90».</w:t>
            </w:r>
          </w:p>
          <w:p w14:paraId="6FD92634" w14:textId="77777777" w:rsidR="00AD5FA8" w:rsidRPr="00420C0E" w:rsidRDefault="00061AB3">
            <w:pPr>
              <w:pStyle w:val="12-3"/>
              <w:keepLines/>
              <w:rPr>
                <w:sz w:val="22"/>
                <w:szCs w:val="22"/>
              </w:rPr>
            </w:pPr>
            <w:r w:rsidRPr="00420C0E">
              <w:rPr>
                <w:sz w:val="22"/>
                <w:szCs w:val="22"/>
              </w:rPr>
              <w:t>Может принимать следующие значения:</w:t>
            </w:r>
          </w:p>
          <w:p w14:paraId="789B8F0D"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ГЗ</w:t>
            </w:r>
            <w:r w:rsidRPr="00420C0E">
              <w:rPr>
                <w:rStyle w:val="af4"/>
                <w:b w:val="0"/>
                <w:bCs w:val="0"/>
                <w:sz w:val="22"/>
                <w:szCs w:val="22"/>
              </w:rPr>
              <w:t>»;</w:t>
            </w:r>
          </w:p>
          <w:p w14:paraId="02CBD0CD" w14:textId="77777777" w:rsidR="00AD5FA8" w:rsidRPr="00420C0E" w:rsidRDefault="00061AB3">
            <w:pPr>
              <w:pStyle w:val="12-"/>
              <w:rPr>
                <w:sz w:val="22"/>
                <w:szCs w:val="22"/>
              </w:rPr>
            </w:pPr>
            <w:r w:rsidRPr="00420C0E">
              <w:rPr>
                <w:rStyle w:val="af4"/>
                <w:b w:val="0"/>
                <w:bCs w:val="0"/>
                <w:sz w:val="22"/>
                <w:szCs w:val="22"/>
              </w:rPr>
              <w:t>«</w:t>
            </w:r>
            <w:r w:rsidRPr="00420C0E">
              <w:rPr>
                <w:sz w:val="22"/>
                <w:szCs w:val="22"/>
              </w:rPr>
              <w:t>ЦС</w:t>
            </w:r>
            <w:r w:rsidRPr="00420C0E">
              <w:rPr>
                <w:rStyle w:val="af4"/>
                <w:b w:val="0"/>
                <w:bCs w:val="0"/>
                <w:sz w:val="22"/>
                <w:szCs w:val="22"/>
              </w:rPr>
              <w:t>»</w:t>
            </w:r>
            <w:r w:rsidRPr="00420C0E">
              <w:rPr>
                <w:sz w:val="22"/>
                <w:szCs w:val="22"/>
              </w:rPr>
              <w:t>;</w:t>
            </w:r>
          </w:p>
          <w:p w14:paraId="6015EB50" w14:textId="77777777" w:rsidR="00AD5FA8" w:rsidRPr="00420C0E" w:rsidRDefault="00061AB3">
            <w:pPr>
              <w:pStyle w:val="12-"/>
              <w:rPr>
                <w:sz w:val="22"/>
                <w:szCs w:val="22"/>
              </w:rPr>
            </w:pPr>
            <w:r w:rsidRPr="00420C0E">
              <w:rPr>
                <w:sz w:val="22"/>
                <w:szCs w:val="22"/>
              </w:rPr>
              <w:t>«ГР»;</w:t>
            </w:r>
          </w:p>
          <w:p w14:paraId="43F147A9"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МС</w:t>
            </w:r>
            <w:r w:rsidRPr="00420C0E">
              <w:rPr>
                <w:rStyle w:val="af4"/>
                <w:b w:val="0"/>
                <w:bCs w:val="0"/>
                <w:sz w:val="22"/>
                <w:szCs w:val="22"/>
              </w:rPr>
              <w:t>»;</w:t>
            </w:r>
          </w:p>
          <w:p w14:paraId="1A5708F2"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ПД</w:t>
            </w:r>
            <w:r w:rsidRPr="00420C0E">
              <w:rPr>
                <w:rStyle w:val="af4"/>
                <w:b w:val="0"/>
                <w:bCs w:val="0"/>
                <w:sz w:val="22"/>
                <w:szCs w:val="22"/>
              </w:rPr>
              <w:t>»;</w:t>
            </w:r>
          </w:p>
          <w:p w14:paraId="17FEEAA2" w14:textId="77777777" w:rsidR="00AD5FA8" w:rsidRPr="00420C0E" w:rsidRDefault="00061AB3">
            <w:pPr>
              <w:pStyle w:val="12-"/>
              <w:rPr>
                <w:rStyle w:val="af4"/>
                <w:b w:val="0"/>
                <w:bCs w:val="0"/>
                <w:sz w:val="22"/>
                <w:szCs w:val="22"/>
              </w:rPr>
            </w:pPr>
            <w:r w:rsidRPr="00420C0E">
              <w:rPr>
                <w:rStyle w:val="af4"/>
                <w:b w:val="0"/>
                <w:bCs w:val="0"/>
                <w:sz w:val="22"/>
                <w:szCs w:val="22"/>
              </w:rPr>
              <w:t>«</w:t>
            </w:r>
            <w:r w:rsidRPr="00420C0E">
              <w:rPr>
                <w:sz w:val="22"/>
                <w:szCs w:val="22"/>
              </w:rPr>
              <w:t>ВР</w:t>
            </w:r>
            <w:r w:rsidRPr="00420C0E">
              <w:rPr>
                <w:rStyle w:val="af4"/>
                <w:b w:val="0"/>
                <w:bCs w:val="0"/>
                <w:sz w:val="22"/>
                <w:szCs w:val="22"/>
              </w:rPr>
              <w:t>».</w:t>
            </w:r>
          </w:p>
          <w:p w14:paraId="297BFD9A" w14:textId="77777777" w:rsidR="00AD5FA8" w:rsidRPr="00420C0E" w:rsidRDefault="00061AB3">
            <w:pPr>
              <w:pStyle w:val="12-3"/>
              <w:keepLines/>
              <w:rPr>
                <w:sz w:val="22"/>
                <w:szCs w:val="22"/>
              </w:rPr>
            </w:pPr>
            <w:r w:rsidRPr="00420C0E">
              <w:rPr>
                <w:sz w:val="22"/>
                <w:szCs w:val="22"/>
                <w:shd w:val="clear" w:color="auto" w:fill="FFFFFF"/>
              </w:rPr>
              <w:t>В иных случаях не заполняется</w:t>
            </w:r>
          </w:p>
        </w:tc>
      </w:tr>
      <w:tr w:rsidR="00AD5FA8" w:rsidRPr="00420C0E" w14:paraId="14BB9CA0"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2AD0B6F8" w14:textId="77777777" w:rsidR="00AD5FA8" w:rsidRPr="00420C0E" w:rsidRDefault="00061AB3">
            <w:pPr>
              <w:pStyle w:val="12-3"/>
              <w:keepLines/>
              <w:rPr>
                <w:sz w:val="22"/>
                <w:szCs w:val="22"/>
              </w:rPr>
            </w:pPr>
            <w:r w:rsidRPr="00420C0E">
              <w:rPr>
                <w:sz w:val="22"/>
                <w:szCs w:val="22"/>
              </w:rPr>
              <w:lastRenderedPageBreak/>
              <w:t>Код прослеживаемости</w:t>
            </w:r>
          </w:p>
        </w:tc>
        <w:tc>
          <w:tcPr>
            <w:tcW w:w="889" w:type="pct"/>
          </w:tcPr>
          <w:p w14:paraId="24081CB1" w14:textId="77777777" w:rsidR="00AD5FA8" w:rsidRPr="00420C0E" w:rsidRDefault="00061AB3">
            <w:pPr>
              <w:pStyle w:val="12-3"/>
              <w:keepLines/>
              <w:rPr>
                <w:sz w:val="22"/>
                <w:szCs w:val="22"/>
                <w:lang w:val="en-US"/>
              </w:rPr>
            </w:pPr>
            <w:proofErr w:type="spellStart"/>
            <w:r w:rsidRPr="00420C0E">
              <w:rPr>
                <w:sz w:val="22"/>
                <w:szCs w:val="22"/>
                <w:lang w:val="en-US"/>
              </w:rPr>
              <w:t>traceabilityCode</w:t>
            </w:r>
            <w:proofErr w:type="spellEnd"/>
          </w:p>
        </w:tc>
        <w:tc>
          <w:tcPr>
            <w:tcW w:w="304" w:type="pct"/>
          </w:tcPr>
          <w:p w14:paraId="6641688C" w14:textId="77777777" w:rsidR="00AD5FA8" w:rsidRPr="00420C0E" w:rsidRDefault="00061AB3">
            <w:pPr>
              <w:pStyle w:val="12-3"/>
              <w:keepLines/>
              <w:rPr>
                <w:sz w:val="22"/>
                <w:szCs w:val="22"/>
              </w:rPr>
            </w:pPr>
            <w:r w:rsidRPr="00420C0E">
              <w:rPr>
                <w:sz w:val="22"/>
                <w:szCs w:val="22"/>
              </w:rPr>
              <w:t>П</w:t>
            </w:r>
          </w:p>
        </w:tc>
        <w:tc>
          <w:tcPr>
            <w:tcW w:w="607" w:type="pct"/>
          </w:tcPr>
          <w:p w14:paraId="7654B02D"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1-25)</w:t>
            </w:r>
          </w:p>
        </w:tc>
        <w:tc>
          <w:tcPr>
            <w:tcW w:w="607" w:type="pct"/>
          </w:tcPr>
          <w:p w14:paraId="29F7AF13" w14:textId="77777777" w:rsidR="00AD5FA8" w:rsidRPr="00420C0E" w:rsidRDefault="00061AB3">
            <w:pPr>
              <w:pStyle w:val="12-3"/>
              <w:keepLines/>
              <w:rPr>
                <w:sz w:val="22"/>
                <w:szCs w:val="22"/>
              </w:rPr>
            </w:pPr>
            <w:r w:rsidRPr="00420C0E">
              <w:rPr>
                <w:sz w:val="22"/>
                <w:szCs w:val="22"/>
              </w:rPr>
              <w:t>Н</w:t>
            </w:r>
          </w:p>
        </w:tc>
        <w:tc>
          <w:tcPr>
            <w:tcW w:w="607" w:type="pct"/>
          </w:tcPr>
          <w:p w14:paraId="1E044824" w14:textId="77777777" w:rsidR="00AD5FA8" w:rsidRPr="00420C0E" w:rsidRDefault="00061AB3">
            <w:pPr>
              <w:pStyle w:val="12-3"/>
              <w:keepLines/>
              <w:rPr>
                <w:sz w:val="22"/>
                <w:szCs w:val="22"/>
              </w:rPr>
            </w:pPr>
            <w:r w:rsidRPr="00420C0E">
              <w:rPr>
                <w:sz w:val="22"/>
                <w:szCs w:val="22"/>
              </w:rPr>
              <w:t>НИ</w:t>
            </w:r>
          </w:p>
        </w:tc>
        <w:tc>
          <w:tcPr>
            <w:tcW w:w="1133" w:type="pct"/>
          </w:tcPr>
          <w:p w14:paraId="2550578F" w14:textId="77777777" w:rsidR="00AD5FA8" w:rsidRPr="00420C0E" w:rsidRDefault="00061AB3">
            <w:pPr>
              <w:pStyle w:val="12-3"/>
              <w:keepLines/>
              <w:rPr>
                <w:sz w:val="22"/>
                <w:szCs w:val="22"/>
                <w:shd w:val="clear" w:color="auto" w:fill="FFFFFF"/>
              </w:rPr>
            </w:pPr>
            <w:r w:rsidRPr="00420C0E">
              <w:rPr>
                <w:sz w:val="22"/>
                <w:szCs w:val="22"/>
                <w:shd w:val="clear" w:color="auto" w:fill="FFFFFF"/>
              </w:rPr>
              <w:t>Реквизит 4.35.</w:t>
            </w:r>
          </w:p>
          <w:p w14:paraId="163BD18F" w14:textId="77777777" w:rsidR="00AD5FA8" w:rsidRPr="00420C0E" w:rsidRDefault="00061AB3">
            <w:pPr>
              <w:pStyle w:val="12-3"/>
              <w:keepLines/>
              <w:rPr>
                <w:sz w:val="22"/>
                <w:szCs w:val="22"/>
                <w:shd w:val="clear" w:color="auto" w:fill="FFFFFF"/>
              </w:rPr>
            </w:pPr>
            <w:r w:rsidRPr="00420C0E">
              <w:rPr>
                <w:sz w:val="22"/>
                <w:szCs w:val="22"/>
                <w:shd w:val="clear" w:color="auto" w:fill="FFFFFF"/>
              </w:rPr>
              <w:t>Указывается аналитический код, используемый ФК в целях санкционирования операций с целевыми расходами</w:t>
            </w:r>
            <w:r w:rsidRPr="00420C0E">
              <w:rPr>
                <w:sz w:val="22"/>
                <w:szCs w:val="22"/>
              </w:rPr>
              <w:t xml:space="preserve"> </w:t>
            </w:r>
            <w:r w:rsidRPr="00420C0E">
              <w:rPr>
                <w:sz w:val="22"/>
                <w:szCs w:val="22"/>
                <w:shd w:val="clear" w:color="auto" w:fill="FFFFFF"/>
              </w:rPr>
              <w:t>за счет средств бюджетов субъектов РФ (местных бюджетов) в соответствии с перечнем кодов, присвоенных ФК.</w:t>
            </w:r>
          </w:p>
          <w:p w14:paraId="0FE30ECE" w14:textId="77777777" w:rsidR="00AD5FA8" w:rsidRPr="00420C0E" w:rsidRDefault="00061AB3">
            <w:pPr>
              <w:pStyle w:val="12-3"/>
              <w:keepLines/>
              <w:rPr>
                <w:sz w:val="22"/>
                <w:szCs w:val="22"/>
                <w:shd w:val="clear" w:color="auto" w:fill="FFFFFF"/>
              </w:rPr>
            </w:pPr>
            <w:r w:rsidRPr="00420C0E">
              <w:rPr>
                <w:sz w:val="22"/>
                <w:szCs w:val="22"/>
                <w:shd w:val="clear" w:color="auto" w:fill="FFFFFF"/>
              </w:rPr>
              <w:t>В иных случаях не заполняется</w:t>
            </w:r>
          </w:p>
        </w:tc>
      </w:tr>
      <w:tr w:rsidR="00AD5FA8" w:rsidRPr="00420C0E" w14:paraId="607CEB43"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7C746AE8" w14:textId="77777777" w:rsidR="00AD5FA8" w:rsidRPr="00420C0E" w:rsidRDefault="00061AB3">
            <w:pPr>
              <w:pStyle w:val="12-3"/>
              <w:keepLines/>
              <w:rPr>
                <w:sz w:val="22"/>
                <w:szCs w:val="22"/>
              </w:rPr>
            </w:pPr>
            <w:r w:rsidRPr="00420C0E">
              <w:rPr>
                <w:sz w:val="22"/>
                <w:szCs w:val="22"/>
              </w:rPr>
              <w:t>Код целевой субсидии плательщика</w:t>
            </w:r>
          </w:p>
        </w:tc>
        <w:tc>
          <w:tcPr>
            <w:tcW w:w="889" w:type="pct"/>
          </w:tcPr>
          <w:p w14:paraId="19363CBF" w14:textId="77777777" w:rsidR="00AD5FA8" w:rsidRPr="00420C0E" w:rsidRDefault="00061AB3">
            <w:pPr>
              <w:pStyle w:val="12-3"/>
              <w:keepLines/>
              <w:rPr>
                <w:sz w:val="22"/>
                <w:szCs w:val="22"/>
                <w:lang w:val="en-US"/>
              </w:rPr>
            </w:pPr>
            <w:proofErr w:type="spellStart"/>
            <w:r w:rsidRPr="00420C0E">
              <w:rPr>
                <w:sz w:val="22"/>
                <w:szCs w:val="22"/>
              </w:rPr>
              <w:t>subsidy</w:t>
            </w:r>
            <w:proofErr w:type="spellEnd"/>
            <w:r w:rsidRPr="00420C0E">
              <w:rPr>
                <w:sz w:val="22"/>
                <w:szCs w:val="22"/>
                <w:lang w:val="en-US"/>
              </w:rPr>
              <w:t>C</w:t>
            </w:r>
            <w:proofErr w:type="spellStart"/>
            <w:r w:rsidRPr="00420C0E">
              <w:rPr>
                <w:sz w:val="22"/>
                <w:szCs w:val="22"/>
              </w:rPr>
              <w:t>ode</w:t>
            </w:r>
            <w:proofErr w:type="spellEnd"/>
          </w:p>
        </w:tc>
        <w:tc>
          <w:tcPr>
            <w:tcW w:w="304" w:type="pct"/>
          </w:tcPr>
          <w:p w14:paraId="50C5259B" w14:textId="77777777" w:rsidR="00AD5FA8" w:rsidRPr="00420C0E" w:rsidRDefault="00061AB3">
            <w:pPr>
              <w:pStyle w:val="12-3"/>
              <w:keepLines/>
              <w:rPr>
                <w:sz w:val="22"/>
                <w:szCs w:val="22"/>
              </w:rPr>
            </w:pPr>
            <w:r w:rsidRPr="00420C0E">
              <w:rPr>
                <w:sz w:val="22"/>
                <w:szCs w:val="22"/>
              </w:rPr>
              <w:t>П</w:t>
            </w:r>
          </w:p>
        </w:tc>
        <w:tc>
          <w:tcPr>
            <w:tcW w:w="607" w:type="pct"/>
          </w:tcPr>
          <w:p w14:paraId="36408A52"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1-25)</w:t>
            </w:r>
          </w:p>
        </w:tc>
        <w:tc>
          <w:tcPr>
            <w:tcW w:w="607" w:type="pct"/>
          </w:tcPr>
          <w:p w14:paraId="65072B8D" w14:textId="77777777" w:rsidR="00AD5FA8" w:rsidRPr="00420C0E" w:rsidRDefault="00061AB3">
            <w:pPr>
              <w:pStyle w:val="12-3"/>
              <w:keepLines/>
              <w:rPr>
                <w:sz w:val="22"/>
                <w:szCs w:val="22"/>
              </w:rPr>
            </w:pPr>
            <w:r w:rsidRPr="00420C0E">
              <w:rPr>
                <w:sz w:val="22"/>
                <w:szCs w:val="22"/>
              </w:rPr>
              <w:t>Н</w:t>
            </w:r>
          </w:p>
        </w:tc>
        <w:tc>
          <w:tcPr>
            <w:tcW w:w="607" w:type="pct"/>
          </w:tcPr>
          <w:p w14:paraId="5F1EB02A" w14:textId="77777777" w:rsidR="00AD5FA8" w:rsidRPr="00420C0E" w:rsidRDefault="00061AB3">
            <w:pPr>
              <w:pStyle w:val="12-3"/>
              <w:keepLines/>
              <w:rPr>
                <w:sz w:val="22"/>
                <w:szCs w:val="22"/>
              </w:rPr>
            </w:pPr>
            <w:r w:rsidRPr="00420C0E">
              <w:rPr>
                <w:sz w:val="22"/>
                <w:szCs w:val="22"/>
              </w:rPr>
              <w:t>Н</w:t>
            </w:r>
          </w:p>
        </w:tc>
        <w:tc>
          <w:tcPr>
            <w:tcW w:w="1133" w:type="pct"/>
          </w:tcPr>
          <w:p w14:paraId="37592356" w14:textId="77777777" w:rsidR="00AD5FA8" w:rsidRPr="00420C0E" w:rsidRDefault="00061AB3">
            <w:pPr>
              <w:pStyle w:val="12-3"/>
              <w:keepLines/>
              <w:rPr>
                <w:bCs/>
                <w:sz w:val="22"/>
                <w:szCs w:val="22"/>
              </w:rPr>
            </w:pPr>
            <w:r w:rsidRPr="00420C0E">
              <w:rPr>
                <w:bCs/>
                <w:sz w:val="22"/>
                <w:szCs w:val="22"/>
              </w:rPr>
              <w:t>Реквизит 4.36.</w:t>
            </w:r>
          </w:p>
          <w:p w14:paraId="71AD592E" w14:textId="77777777" w:rsidR="00AD5FA8" w:rsidRPr="00420C0E" w:rsidRDefault="00061AB3">
            <w:pPr>
              <w:pStyle w:val="12-3"/>
              <w:keepLines/>
              <w:rPr>
                <w:bCs/>
                <w:sz w:val="22"/>
                <w:szCs w:val="22"/>
              </w:rPr>
            </w:pPr>
            <w:r w:rsidRPr="00420C0E">
              <w:rPr>
                <w:bCs/>
                <w:sz w:val="22"/>
                <w:szCs w:val="22"/>
              </w:rPr>
              <w:t>Указывается код целевой субсидии, предоставляемой АУ/БУ, и содержащийся в Сведениях об операциях с целевыми субсидиями.</w:t>
            </w:r>
          </w:p>
          <w:p w14:paraId="224329BB" w14:textId="77777777" w:rsidR="00AD5FA8" w:rsidRPr="00420C0E" w:rsidRDefault="00061AB3">
            <w:pPr>
              <w:pStyle w:val="12-3"/>
              <w:keepLines/>
              <w:rPr>
                <w:bCs/>
                <w:color w:val="auto"/>
                <w:sz w:val="22"/>
                <w:szCs w:val="22"/>
              </w:rPr>
            </w:pPr>
            <w:r w:rsidRPr="00420C0E">
              <w:rPr>
                <w:bCs/>
                <w:color w:val="auto"/>
                <w:sz w:val="22"/>
                <w:szCs w:val="22"/>
              </w:rPr>
              <w:lastRenderedPageBreak/>
              <w:t>Обязательно для заполнения если реквизит «Код поступления плательщика» заполнен значением «ЦС» или вид ЛС плательщика принимает значение «21», «31».</w:t>
            </w:r>
          </w:p>
          <w:p w14:paraId="05A4B3B1" w14:textId="77777777" w:rsidR="00AD5FA8" w:rsidRPr="00420C0E" w:rsidRDefault="00061AB3">
            <w:pPr>
              <w:pStyle w:val="12-3"/>
              <w:keepLines/>
              <w:rPr>
                <w:bCs/>
                <w:sz w:val="22"/>
                <w:szCs w:val="22"/>
              </w:rPr>
            </w:pPr>
            <w:r w:rsidRPr="00420C0E">
              <w:rPr>
                <w:bCs/>
                <w:sz w:val="22"/>
                <w:szCs w:val="22"/>
              </w:rPr>
              <w:t>В иных случаях реквизит не заполняется.</w:t>
            </w:r>
          </w:p>
          <w:p w14:paraId="1A8E4F17" w14:textId="77777777" w:rsidR="00AD5FA8" w:rsidRPr="00420C0E" w:rsidRDefault="00061AB3">
            <w:pPr>
              <w:pStyle w:val="12-3"/>
              <w:keepLines/>
              <w:rPr>
                <w:bCs/>
                <w:sz w:val="22"/>
                <w:szCs w:val="22"/>
              </w:rPr>
            </w:pPr>
            <w:r w:rsidRPr="00420C0E">
              <w:rPr>
                <w:bCs/>
                <w:sz w:val="22"/>
                <w:szCs w:val="22"/>
              </w:rPr>
              <w:t>Не используется АИФДБ (ФНС, ФТС)</w:t>
            </w:r>
          </w:p>
        </w:tc>
      </w:tr>
      <w:tr w:rsidR="00AD5FA8" w:rsidRPr="00420C0E" w14:paraId="3EF029B5"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335A553D" w14:textId="77777777" w:rsidR="00AD5FA8" w:rsidRPr="00420C0E" w:rsidRDefault="00061AB3">
            <w:pPr>
              <w:pStyle w:val="12-3"/>
              <w:keepLines/>
              <w:rPr>
                <w:sz w:val="22"/>
                <w:szCs w:val="22"/>
              </w:rPr>
            </w:pPr>
            <w:r w:rsidRPr="00420C0E">
              <w:rPr>
                <w:sz w:val="22"/>
                <w:szCs w:val="22"/>
              </w:rPr>
              <w:lastRenderedPageBreak/>
              <w:t>Код вида выплаты</w:t>
            </w:r>
          </w:p>
        </w:tc>
        <w:tc>
          <w:tcPr>
            <w:tcW w:w="889" w:type="pct"/>
          </w:tcPr>
          <w:p w14:paraId="2B84CE38" w14:textId="77777777" w:rsidR="00AD5FA8" w:rsidRPr="00420C0E" w:rsidRDefault="00061AB3">
            <w:pPr>
              <w:pStyle w:val="12-3"/>
              <w:keepLines/>
              <w:rPr>
                <w:sz w:val="22"/>
                <w:szCs w:val="22"/>
                <w:lang w:val="en-US"/>
              </w:rPr>
            </w:pPr>
            <w:proofErr w:type="spellStart"/>
            <w:r w:rsidRPr="00420C0E">
              <w:rPr>
                <w:sz w:val="22"/>
                <w:szCs w:val="22"/>
                <w:lang w:val="en-US"/>
              </w:rPr>
              <w:t>paymentTypCd</w:t>
            </w:r>
            <w:proofErr w:type="spellEnd"/>
          </w:p>
        </w:tc>
        <w:tc>
          <w:tcPr>
            <w:tcW w:w="304" w:type="pct"/>
          </w:tcPr>
          <w:p w14:paraId="20E7F1A5" w14:textId="77777777" w:rsidR="00AD5FA8" w:rsidRPr="00420C0E" w:rsidRDefault="00061AB3">
            <w:pPr>
              <w:pStyle w:val="12-3"/>
              <w:keepLines/>
              <w:rPr>
                <w:sz w:val="22"/>
                <w:szCs w:val="22"/>
                <w:lang w:val="en-US"/>
              </w:rPr>
            </w:pPr>
            <w:r w:rsidRPr="00420C0E">
              <w:rPr>
                <w:sz w:val="22"/>
                <w:szCs w:val="22"/>
              </w:rPr>
              <w:t>П</w:t>
            </w:r>
          </w:p>
        </w:tc>
        <w:tc>
          <w:tcPr>
            <w:tcW w:w="607" w:type="pct"/>
          </w:tcPr>
          <w:p w14:paraId="7D2DFC5D" w14:textId="77777777" w:rsidR="00AD5FA8" w:rsidRPr="00420C0E" w:rsidRDefault="00061AB3">
            <w:pPr>
              <w:pStyle w:val="12-3"/>
              <w:keepLines/>
              <w:rPr>
                <w:sz w:val="22"/>
                <w:szCs w:val="22"/>
              </w:rPr>
            </w:pPr>
            <w:proofErr w:type="gramStart"/>
            <w:r w:rsidRPr="00420C0E">
              <w:rPr>
                <w:sz w:val="22"/>
                <w:szCs w:val="22"/>
                <w:lang w:val="en-US"/>
              </w:rPr>
              <w:t>T(</w:t>
            </w:r>
            <w:proofErr w:type="gramEnd"/>
            <w:r w:rsidRPr="00420C0E">
              <w:rPr>
                <w:sz w:val="22"/>
                <w:szCs w:val="22"/>
              </w:rPr>
              <w:t>4</w:t>
            </w:r>
            <w:r w:rsidRPr="00420C0E">
              <w:rPr>
                <w:sz w:val="22"/>
                <w:szCs w:val="22"/>
                <w:lang w:val="en-US"/>
              </w:rPr>
              <w:t>)</w:t>
            </w:r>
          </w:p>
        </w:tc>
        <w:tc>
          <w:tcPr>
            <w:tcW w:w="607" w:type="pct"/>
          </w:tcPr>
          <w:p w14:paraId="6837692E" w14:textId="77777777" w:rsidR="00AD5FA8" w:rsidRPr="00420C0E" w:rsidRDefault="00061AB3">
            <w:pPr>
              <w:pStyle w:val="12-3"/>
              <w:keepLines/>
              <w:rPr>
                <w:sz w:val="22"/>
                <w:szCs w:val="22"/>
              </w:rPr>
            </w:pPr>
            <w:r w:rsidRPr="00420C0E">
              <w:rPr>
                <w:sz w:val="22"/>
                <w:szCs w:val="22"/>
              </w:rPr>
              <w:t>О</w:t>
            </w:r>
          </w:p>
        </w:tc>
        <w:tc>
          <w:tcPr>
            <w:tcW w:w="607" w:type="pct"/>
          </w:tcPr>
          <w:p w14:paraId="30CAEB0B" w14:textId="77777777" w:rsidR="00AD5FA8" w:rsidRPr="00420C0E" w:rsidRDefault="00061AB3">
            <w:pPr>
              <w:pStyle w:val="12-3"/>
              <w:keepLines/>
              <w:rPr>
                <w:sz w:val="22"/>
                <w:szCs w:val="22"/>
              </w:rPr>
            </w:pPr>
            <w:r w:rsidRPr="00420C0E">
              <w:rPr>
                <w:sz w:val="22"/>
                <w:szCs w:val="22"/>
              </w:rPr>
              <w:t>О</w:t>
            </w:r>
          </w:p>
        </w:tc>
        <w:tc>
          <w:tcPr>
            <w:tcW w:w="1133" w:type="pct"/>
          </w:tcPr>
          <w:p w14:paraId="73A7DCF6" w14:textId="77777777" w:rsidR="00AD5FA8" w:rsidRPr="00420C0E" w:rsidRDefault="00061AB3">
            <w:pPr>
              <w:pStyle w:val="12-3"/>
              <w:keepLines/>
              <w:rPr>
                <w:sz w:val="22"/>
                <w:szCs w:val="22"/>
              </w:rPr>
            </w:pPr>
            <w:r w:rsidRPr="00420C0E">
              <w:rPr>
                <w:sz w:val="22"/>
                <w:szCs w:val="22"/>
              </w:rPr>
              <w:t>Реквизит 4.45.</w:t>
            </w:r>
          </w:p>
          <w:p w14:paraId="09D4ACA7" w14:textId="77777777" w:rsidR="00AD5FA8" w:rsidRPr="00420C0E" w:rsidRDefault="00061AB3">
            <w:pPr>
              <w:pStyle w:val="12-3"/>
              <w:keepLines/>
              <w:rPr>
                <w:sz w:val="22"/>
                <w:szCs w:val="22"/>
              </w:rPr>
            </w:pPr>
            <w:r w:rsidRPr="00420C0E">
              <w:rPr>
                <w:sz w:val="22"/>
                <w:szCs w:val="22"/>
              </w:rPr>
              <w:t>Указывается код вида выплаты на карты «МИР»</w:t>
            </w:r>
          </w:p>
        </w:tc>
      </w:tr>
      <w:tr w:rsidR="00AD5FA8" w:rsidRPr="00420C0E" w14:paraId="72A98D2B"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1E7CD095" w14:textId="77777777" w:rsidR="00AD5FA8" w:rsidRPr="00420C0E" w:rsidRDefault="00061AB3">
            <w:pPr>
              <w:pStyle w:val="12-3"/>
              <w:keepLines/>
              <w:rPr>
                <w:sz w:val="22"/>
                <w:szCs w:val="22"/>
              </w:rPr>
            </w:pPr>
            <w:r w:rsidRPr="00420C0E">
              <w:rPr>
                <w:sz w:val="22"/>
                <w:szCs w:val="22"/>
              </w:rPr>
              <w:t>Код вида дохода</w:t>
            </w:r>
          </w:p>
        </w:tc>
        <w:tc>
          <w:tcPr>
            <w:tcW w:w="889" w:type="pct"/>
          </w:tcPr>
          <w:p w14:paraId="355AB713" w14:textId="77777777" w:rsidR="00AD5FA8" w:rsidRPr="00420C0E" w:rsidRDefault="00061AB3">
            <w:pPr>
              <w:pStyle w:val="12-3"/>
              <w:keepLines/>
              <w:rPr>
                <w:sz w:val="22"/>
                <w:szCs w:val="22"/>
                <w:lang w:val="en-US"/>
              </w:rPr>
            </w:pPr>
            <w:proofErr w:type="spellStart"/>
            <w:r w:rsidRPr="00420C0E">
              <w:rPr>
                <w:sz w:val="22"/>
                <w:szCs w:val="22"/>
                <w:lang w:val="en-US"/>
              </w:rPr>
              <w:t>incomeTypeCode</w:t>
            </w:r>
            <w:proofErr w:type="spellEnd"/>
          </w:p>
        </w:tc>
        <w:tc>
          <w:tcPr>
            <w:tcW w:w="304" w:type="pct"/>
          </w:tcPr>
          <w:p w14:paraId="742E30A9" w14:textId="77777777" w:rsidR="00AD5FA8" w:rsidRPr="00420C0E" w:rsidRDefault="00061AB3">
            <w:pPr>
              <w:pStyle w:val="12-3"/>
              <w:keepLines/>
              <w:rPr>
                <w:sz w:val="22"/>
                <w:szCs w:val="22"/>
              </w:rPr>
            </w:pPr>
            <w:r w:rsidRPr="00420C0E">
              <w:rPr>
                <w:sz w:val="22"/>
                <w:szCs w:val="22"/>
              </w:rPr>
              <w:t>П</w:t>
            </w:r>
          </w:p>
        </w:tc>
        <w:tc>
          <w:tcPr>
            <w:tcW w:w="607" w:type="pct"/>
          </w:tcPr>
          <w:p w14:paraId="2B0DBEA7" w14:textId="77777777" w:rsidR="00AD5FA8" w:rsidRPr="00420C0E" w:rsidRDefault="00061AB3">
            <w:pPr>
              <w:pStyle w:val="12-3"/>
              <w:keepLines/>
              <w:rPr>
                <w:sz w:val="22"/>
                <w:szCs w:val="22"/>
                <w:lang w:val="en-US"/>
              </w:rPr>
            </w:pPr>
            <w:proofErr w:type="gramStart"/>
            <w:r w:rsidRPr="00420C0E">
              <w:rPr>
                <w:sz w:val="22"/>
                <w:szCs w:val="22"/>
                <w:lang w:val="en-US"/>
              </w:rPr>
              <w:t>T</w:t>
            </w:r>
            <w:r w:rsidRPr="00420C0E">
              <w:rPr>
                <w:sz w:val="22"/>
                <w:szCs w:val="22"/>
              </w:rPr>
              <w:t>(</w:t>
            </w:r>
            <w:proofErr w:type="gramEnd"/>
            <w:r w:rsidRPr="00420C0E">
              <w:rPr>
                <w:sz w:val="22"/>
                <w:szCs w:val="22"/>
              </w:rPr>
              <w:t>1)</w:t>
            </w:r>
          </w:p>
        </w:tc>
        <w:tc>
          <w:tcPr>
            <w:tcW w:w="607" w:type="pct"/>
          </w:tcPr>
          <w:p w14:paraId="4957DEDD" w14:textId="77777777" w:rsidR="00AD5FA8" w:rsidRPr="00420C0E" w:rsidRDefault="00061AB3">
            <w:pPr>
              <w:pStyle w:val="12-3"/>
              <w:keepLines/>
              <w:rPr>
                <w:sz w:val="22"/>
                <w:szCs w:val="22"/>
              </w:rPr>
            </w:pPr>
            <w:r w:rsidRPr="00420C0E">
              <w:rPr>
                <w:sz w:val="22"/>
                <w:szCs w:val="22"/>
              </w:rPr>
              <w:t>Н</w:t>
            </w:r>
          </w:p>
        </w:tc>
        <w:tc>
          <w:tcPr>
            <w:tcW w:w="607" w:type="pct"/>
          </w:tcPr>
          <w:p w14:paraId="4B0DA817" w14:textId="77777777" w:rsidR="00AD5FA8" w:rsidRPr="00420C0E" w:rsidRDefault="00061AB3">
            <w:pPr>
              <w:pStyle w:val="12-3"/>
              <w:keepLines/>
              <w:rPr>
                <w:sz w:val="22"/>
                <w:szCs w:val="22"/>
              </w:rPr>
            </w:pPr>
            <w:r w:rsidRPr="00420C0E">
              <w:rPr>
                <w:sz w:val="22"/>
                <w:szCs w:val="22"/>
              </w:rPr>
              <w:t>Н</w:t>
            </w:r>
          </w:p>
        </w:tc>
        <w:tc>
          <w:tcPr>
            <w:tcW w:w="1133" w:type="pct"/>
          </w:tcPr>
          <w:p w14:paraId="65F65218" w14:textId="77777777" w:rsidR="00AD5FA8" w:rsidRPr="00420C0E" w:rsidRDefault="00061AB3">
            <w:pPr>
              <w:pStyle w:val="12-3"/>
              <w:keepLines/>
              <w:rPr>
                <w:sz w:val="22"/>
                <w:szCs w:val="22"/>
              </w:rPr>
            </w:pPr>
            <w:r w:rsidRPr="00420C0E">
              <w:rPr>
                <w:sz w:val="22"/>
                <w:szCs w:val="22"/>
              </w:rPr>
              <w:t>Реквизит 4.95.</w:t>
            </w:r>
          </w:p>
          <w:p w14:paraId="35B85775" w14:textId="77777777" w:rsidR="00AD5FA8" w:rsidRPr="00420C0E" w:rsidRDefault="00061AB3">
            <w:pPr>
              <w:pStyle w:val="12-3"/>
              <w:keepLines/>
              <w:rPr>
                <w:sz w:val="22"/>
                <w:szCs w:val="22"/>
              </w:rPr>
            </w:pPr>
            <w:r w:rsidRPr="00420C0E">
              <w:rPr>
                <w:sz w:val="22"/>
                <w:szCs w:val="22"/>
              </w:rPr>
              <w:t xml:space="preserve">Заполняется в соответствии с ч. 5.1 ст. 70 ФЗ от 02.10.2007 № 229-ФЗ и Положением Банка России от 29.06.2021 </w:t>
            </w:r>
            <w:r w:rsidRPr="00420C0E">
              <w:rPr>
                <w:sz w:val="22"/>
                <w:szCs w:val="22"/>
              </w:rPr>
              <w:br/>
              <w:t>№ 762-П.</w:t>
            </w:r>
          </w:p>
          <w:p w14:paraId="7BFFFD31" w14:textId="77777777" w:rsidR="00AD5FA8" w:rsidRPr="00420C0E" w:rsidRDefault="00061AB3">
            <w:pPr>
              <w:pStyle w:val="12-3"/>
              <w:keepLines/>
              <w:rPr>
                <w:sz w:val="22"/>
                <w:szCs w:val="22"/>
              </w:rPr>
            </w:pPr>
            <w:r w:rsidRPr="00420C0E">
              <w:rPr>
                <w:sz w:val="22"/>
                <w:szCs w:val="22"/>
              </w:rPr>
              <w:t>Допустимые значения:</w:t>
            </w:r>
          </w:p>
          <w:p w14:paraId="26A12AE7" w14:textId="77777777" w:rsidR="00AD5FA8" w:rsidRPr="00420C0E" w:rsidRDefault="00061AB3">
            <w:pPr>
              <w:pStyle w:val="12-"/>
              <w:rPr>
                <w:sz w:val="22"/>
                <w:szCs w:val="22"/>
              </w:rPr>
            </w:pPr>
            <w:r w:rsidRPr="00420C0E">
              <w:rPr>
                <w:sz w:val="22"/>
                <w:szCs w:val="22"/>
              </w:rPr>
              <w:lastRenderedPageBreak/>
              <w:t>«1» – при перечислении заработной платы и (или) иных доходов, в отношении которых ст. 99 ФЗ от 02.10.2007 № 229-ФЗ установлены ограничения размеров удержания;</w:t>
            </w:r>
          </w:p>
          <w:p w14:paraId="0FF79B31" w14:textId="77777777" w:rsidR="00AD5FA8" w:rsidRPr="00420C0E" w:rsidRDefault="00061AB3">
            <w:pPr>
              <w:pStyle w:val="12-"/>
              <w:rPr>
                <w:sz w:val="22"/>
                <w:szCs w:val="22"/>
              </w:rPr>
            </w:pPr>
            <w:r w:rsidRPr="00420C0E">
              <w:rPr>
                <w:sz w:val="22"/>
                <w:szCs w:val="22"/>
              </w:rPr>
              <w:t xml:space="preserve">«2» – при перечислении денежных средств, являющихся доходами, на которые в соответствии со ст. 101 ФЗ от 02.10.2007 № 229-ФЗ не может быть обращено взыскание и которые имеют характер периодических выплат, за исключением доходов, к которым в соответствии с </w:t>
            </w:r>
            <w:r w:rsidRPr="00420C0E">
              <w:rPr>
                <w:sz w:val="22"/>
                <w:szCs w:val="22"/>
              </w:rPr>
              <w:lastRenderedPageBreak/>
              <w:t>ч. 2 ст. 101 ФЗ от 02.10.2007 № 229-ФЗ ограничения по обращению взыскания не применяются;</w:t>
            </w:r>
          </w:p>
          <w:p w14:paraId="29094DEA" w14:textId="77777777" w:rsidR="00AD5FA8" w:rsidRPr="00420C0E" w:rsidRDefault="00061AB3">
            <w:pPr>
              <w:pStyle w:val="12-"/>
              <w:rPr>
                <w:sz w:val="22"/>
                <w:szCs w:val="22"/>
              </w:rPr>
            </w:pPr>
            <w:r w:rsidRPr="00420C0E">
              <w:rPr>
                <w:sz w:val="22"/>
                <w:szCs w:val="22"/>
              </w:rPr>
              <w:t xml:space="preserve">«3» – при перечислении денежных средств, являющихся доходами, к которым в соответствии с ч 2 </w:t>
            </w:r>
            <w:proofErr w:type="spellStart"/>
            <w:r w:rsidRPr="00420C0E">
              <w:rPr>
                <w:sz w:val="22"/>
                <w:szCs w:val="22"/>
              </w:rPr>
              <w:t>ст</w:t>
            </w:r>
            <w:proofErr w:type="spellEnd"/>
            <w:r w:rsidRPr="00420C0E">
              <w:rPr>
                <w:sz w:val="22"/>
                <w:szCs w:val="22"/>
              </w:rPr>
              <w:t> 101 ФЗ от 02.10.2007 № 229-ФЗ ограничения по обращению взыскания не применяются и которые имеют характер периодических выплат;</w:t>
            </w:r>
          </w:p>
          <w:p w14:paraId="64FEDCCD" w14:textId="77777777" w:rsidR="00AD5FA8" w:rsidRPr="00420C0E" w:rsidRDefault="00061AB3">
            <w:pPr>
              <w:pStyle w:val="12-"/>
              <w:rPr>
                <w:sz w:val="22"/>
                <w:szCs w:val="22"/>
              </w:rPr>
            </w:pPr>
            <w:r w:rsidRPr="00420C0E">
              <w:rPr>
                <w:sz w:val="22"/>
                <w:szCs w:val="22"/>
              </w:rPr>
              <w:t xml:space="preserve">«4» – при перечислении денежных средств, являющихся доходами, на которые в соответствии с ч 1 ст. 101 ФЗ </w:t>
            </w:r>
            <w:r w:rsidRPr="00420C0E">
              <w:rPr>
                <w:sz w:val="22"/>
                <w:szCs w:val="22"/>
              </w:rPr>
              <w:lastRenderedPageBreak/>
              <w:t>от 02.10.2007 № 229-ФЗ не может быть обращено взыскание и которые имеют характер единовременных выплат, за исключением доходов, к которым в соответствии с ч. 2 ст. 101 ФЗ от 02.10.2007 № 229-ФЗ ограничения по обращению взыскания не применяются;</w:t>
            </w:r>
          </w:p>
          <w:p w14:paraId="206999AA" w14:textId="77777777" w:rsidR="00AD5FA8" w:rsidRPr="00420C0E" w:rsidRDefault="00061AB3">
            <w:pPr>
              <w:pStyle w:val="12-"/>
              <w:rPr>
                <w:sz w:val="22"/>
                <w:szCs w:val="22"/>
              </w:rPr>
            </w:pPr>
            <w:r w:rsidRPr="00420C0E">
              <w:rPr>
                <w:sz w:val="22"/>
                <w:szCs w:val="22"/>
              </w:rPr>
              <w:t xml:space="preserve">«5» – при перечислении денежных средств, являющихся доходами, к которым в соответствии с ч. 2 ст. 101 ФЗ от 02.10.2007 № 229-ФЗ ограничения по обращению взыскания не применяются и </w:t>
            </w:r>
            <w:r w:rsidRPr="00420C0E">
              <w:rPr>
                <w:sz w:val="22"/>
                <w:szCs w:val="22"/>
              </w:rPr>
              <w:lastRenderedPageBreak/>
              <w:t>которые имеют характер единовременных выплат.</w:t>
            </w:r>
          </w:p>
          <w:p w14:paraId="0E38C589" w14:textId="77777777" w:rsidR="00AD5FA8" w:rsidRPr="00420C0E" w:rsidRDefault="00061AB3">
            <w:pPr>
              <w:pStyle w:val="12-3"/>
              <w:keepLines/>
              <w:rPr>
                <w:sz w:val="22"/>
                <w:szCs w:val="22"/>
              </w:rPr>
            </w:pPr>
            <w:r w:rsidRPr="00420C0E">
              <w:rPr>
                <w:sz w:val="22"/>
                <w:szCs w:val="22"/>
              </w:rPr>
              <w:t>В иных случаях не заполняется.</w:t>
            </w:r>
          </w:p>
          <w:p w14:paraId="32FEC3C8" w14:textId="77777777" w:rsidR="00AD5FA8" w:rsidRPr="00420C0E" w:rsidRDefault="00061AB3">
            <w:pPr>
              <w:pStyle w:val="12-3"/>
              <w:keepLines/>
              <w:rPr>
                <w:sz w:val="22"/>
                <w:szCs w:val="22"/>
              </w:rPr>
            </w:pPr>
            <w:r w:rsidRPr="00420C0E">
              <w:rPr>
                <w:sz w:val="22"/>
                <w:szCs w:val="22"/>
              </w:rPr>
              <w:t>Не заполняется для АИФДБ (ФНС, ФТС)</w:t>
            </w:r>
          </w:p>
        </w:tc>
      </w:tr>
      <w:tr w:rsidR="00AD5FA8" w:rsidRPr="00420C0E" w14:paraId="1ED75424"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6D99AFB1" w14:textId="77777777" w:rsidR="00AD5FA8" w:rsidRPr="00420C0E" w:rsidRDefault="00061AB3">
            <w:pPr>
              <w:pStyle w:val="12-3"/>
              <w:keepLines/>
              <w:rPr>
                <w:sz w:val="22"/>
                <w:szCs w:val="22"/>
              </w:rPr>
            </w:pPr>
            <w:r w:rsidRPr="00420C0E">
              <w:rPr>
                <w:sz w:val="22"/>
                <w:szCs w:val="22"/>
              </w:rPr>
              <w:lastRenderedPageBreak/>
              <w:t>Сумма платежа в валюте</w:t>
            </w:r>
          </w:p>
        </w:tc>
        <w:tc>
          <w:tcPr>
            <w:tcW w:w="889" w:type="pct"/>
          </w:tcPr>
          <w:p w14:paraId="3BF609EB" w14:textId="77777777" w:rsidR="00AD5FA8" w:rsidRPr="00420C0E" w:rsidRDefault="00061AB3">
            <w:pPr>
              <w:pStyle w:val="12-3"/>
              <w:keepLines/>
              <w:rPr>
                <w:sz w:val="22"/>
                <w:szCs w:val="22"/>
                <w:lang w:val="en-US"/>
              </w:rPr>
            </w:pPr>
            <w:proofErr w:type="spellStart"/>
            <w:r w:rsidRPr="00420C0E">
              <w:rPr>
                <w:sz w:val="22"/>
                <w:szCs w:val="22"/>
              </w:rPr>
              <w:t>amount</w:t>
            </w:r>
            <w:proofErr w:type="spellEnd"/>
          </w:p>
        </w:tc>
        <w:tc>
          <w:tcPr>
            <w:tcW w:w="304" w:type="pct"/>
          </w:tcPr>
          <w:p w14:paraId="68E75682" w14:textId="77777777" w:rsidR="00AD5FA8" w:rsidRPr="00420C0E" w:rsidRDefault="00061AB3">
            <w:pPr>
              <w:pStyle w:val="12-3"/>
              <w:keepLines/>
              <w:rPr>
                <w:sz w:val="22"/>
                <w:szCs w:val="22"/>
              </w:rPr>
            </w:pPr>
            <w:r w:rsidRPr="00420C0E">
              <w:rPr>
                <w:sz w:val="22"/>
                <w:szCs w:val="22"/>
              </w:rPr>
              <w:t>П</w:t>
            </w:r>
          </w:p>
        </w:tc>
        <w:tc>
          <w:tcPr>
            <w:tcW w:w="607" w:type="pct"/>
          </w:tcPr>
          <w:p w14:paraId="0DEEA6C6" w14:textId="77777777" w:rsidR="00AD5FA8" w:rsidRPr="00420C0E" w:rsidRDefault="00061AB3">
            <w:pPr>
              <w:pStyle w:val="12-3"/>
              <w:keepLines/>
              <w:rPr>
                <w:sz w:val="22"/>
                <w:szCs w:val="22"/>
              </w:rPr>
            </w:pPr>
            <w:proofErr w:type="gramStart"/>
            <w:r w:rsidRPr="00420C0E">
              <w:rPr>
                <w:sz w:val="22"/>
                <w:szCs w:val="22"/>
                <w:lang w:val="en-US"/>
              </w:rPr>
              <w:t>N</w:t>
            </w:r>
            <w:r w:rsidRPr="00420C0E">
              <w:rPr>
                <w:sz w:val="22"/>
                <w:szCs w:val="22"/>
              </w:rPr>
              <w:t>(</w:t>
            </w:r>
            <w:proofErr w:type="gramEnd"/>
            <w:r w:rsidRPr="00420C0E">
              <w:rPr>
                <w:sz w:val="22"/>
                <w:szCs w:val="22"/>
              </w:rPr>
              <w:t>20.2)</w:t>
            </w:r>
          </w:p>
        </w:tc>
        <w:tc>
          <w:tcPr>
            <w:tcW w:w="607" w:type="pct"/>
          </w:tcPr>
          <w:p w14:paraId="1780C2D6" w14:textId="77777777" w:rsidR="00AD5FA8" w:rsidRPr="00420C0E" w:rsidRDefault="00061AB3">
            <w:pPr>
              <w:pStyle w:val="12-3"/>
              <w:keepLines/>
              <w:rPr>
                <w:sz w:val="22"/>
                <w:szCs w:val="22"/>
              </w:rPr>
            </w:pPr>
            <w:r w:rsidRPr="00420C0E">
              <w:rPr>
                <w:sz w:val="22"/>
                <w:szCs w:val="22"/>
              </w:rPr>
              <w:t>О</w:t>
            </w:r>
          </w:p>
        </w:tc>
        <w:tc>
          <w:tcPr>
            <w:tcW w:w="607" w:type="pct"/>
          </w:tcPr>
          <w:p w14:paraId="41BF5B77" w14:textId="77777777" w:rsidR="00AD5FA8" w:rsidRPr="00420C0E" w:rsidRDefault="00061AB3">
            <w:pPr>
              <w:pStyle w:val="12-3"/>
              <w:keepLines/>
              <w:rPr>
                <w:sz w:val="22"/>
                <w:szCs w:val="22"/>
              </w:rPr>
            </w:pPr>
            <w:r w:rsidRPr="00420C0E">
              <w:rPr>
                <w:sz w:val="22"/>
                <w:szCs w:val="22"/>
              </w:rPr>
              <w:t>О</w:t>
            </w:r>
          </w:p>
        </w:tc>
        <w:tc>
          <w:tcPr>
            <w:tcW w:w="1133" w:type="pct"/>
          </w:tcPr>
          <w:p w14:paraId="6524C842" w14:textId="77777777" w:rsidR="00AD5FA8" w:rsidRPr="00420C0E" w:rsidRDefault="00061AB3">
            <w:pPr>
              <w:pStyle w:val="12-3"/>
              <w:keepLines/>
              <w:rPr>
                <w:sz w:val="22"/>
                <w:szCs w:val="22"/>
                <w:shd w:val="clear" w:color="auto" w:fill="FFFFFF"/>
              </w:rPr>
            </w:pPr>
            <w:r w:rsidRPr="00420C0E">
              <w:rPr>
                <w:sz w:val="22"/>
                <w:szCs w:val="22"/>
                <w:shd w:val="clear" w:color="auto" w:fill="FFFFFF"/>
              </w:rPr>
              <w:t>Реквизит 4.50.</w:t>
            </w:r>
          </w:p>
          <w:p w14:paraId="4F23789F" w14:textId="77777777" w:rsidR="00AD5FA8" w:rsidRPr="00420C0E" w:rsidRDefault="00061AB3">
            <w:pPr>
              <w:pStyle w:val="12-3"/>
              <w:keepLines/>
              <w:rPr>
                <w:sz w:val="22"/>
                <w:szCs w:val="22"/>
              </w:rPr>
            </w:pPr>
            <w:r w:rsidRPr="00420C0E">
              <w:rPr>
                <w:sz w:val="22"/>
                <w:szCs w:val="22"/>
                <w:shd w:val="clear" w:color="auto" w:fill="FFFFFF"/>
              </w:rPr>
              <w:t>Указывается сумма выплаты (возврата) на банковскую карту «МИР» или банковскую карту с товарным знаком «Мир» с точностью до двух знаков после запятой</w:t>
            </w:r>
          </w:p>
        </w:tc>
      </w:tr>
      <w:tr w:rsidR="00AD5FA8" w:rsidRPr="00420C0E" w14:paraId="6C2F3F74"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45C39D87" w14:textId="77777777" w:rsidR="00AD5FA8" w:rsidRPr="00420C0E" w:rsidRDefault="00061AB3">
            <w:pPr>
              <w:pStyle w:val="12-3"/>
              <w:keepLines/>
              <w:rPr>
                <w:sz w:val="22"/>
                <w:szCs w:val="22"/>
              </w:rPr>
            </w:pPr>
            <w:r w:rsidRPr="00420C0E">
              <w:rPr>
                <w:sz w:val="22"/>
                <w:szCs w:val="22"/>
              </w:rPr>
              <w:t>Сумма, взысканная по исполнительному документу</w:t>
            </w:r>
          </w:p>
        </w:tc>
        <w:tc>
          <w:tcPr>
            <w:tcW w:w="889" w:type="pct"/>
          </w:tcPr>
          <w:p w14:paraId="7C7F2393" w14:textId="77777777" w:rsidR="00AD5FA8" w:rsidRPr="00420C0E" w:rsidRDefault="00061AB3">
            <w:pPr>
              <w:pStyle w:val="12-3"/>
              <w:keepLines/>
              <w:rPr>
                <w:sz w:val="22"/>
                <w:szCs w:val="22"/>
                <w:lang w:val="en-US"/>
              </w:rPr>
            </w:pPr>
            <w:proofErr w:type="spellStart"/>
            <w:r w:rsidRPr="00420C0E">
              <w:rPr>
                <w:sz w:val="22"/>
                <w:szCs w:val="22"/>
                <w:lang w:val="en-US"/>
              </w:rPr>
              <w:t>amountPnlt</w:t>
            </w:r>
            <w:proofErr w:type="spellEnd"/>
          </w:p>
        </w:tc>
        <w:tc>
          <w:tcPr>
            <w:tcW w:w="304" w:type="pct"/>
          </w:tcPr>
          <w:p w14:paraId="3484AEF2" w14:textId="77777777" w:rsidR="00AD5FA8" w:rsidRPr="00420C0E" w:rsidRDefault="00061AB3">
            <w:pPr>
              <w:pStyle w:val="12-3"/>
              <w:keepLines/>
              <w:rPr>
                <w:sz w:val="22"/>
                <w:szCs w:val="22"/>
              </w:rPr>
            </w:pPr>
            <w:r w:rsidRPr="00420C0E">
              <w:rPr>
                <w:sz w:val="22"/>
                <w:szCs w:val="22"/>
              </w:rPr>
              <w:t>П</w:t>
            </w:r>
          </w:p>
        </w:tc>
        <w:tc>
          <w:tcPr>
            <w:tcW w:w="607" w:type="pct"/>
          </w:tcPr>
          <w:p w14:paraId="61384D28"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1-200)</w:t>
            </w:r>
          </w:p>
        </w:tc>
        <w:tc>
          <w:tcPr>
            <w:tcW w:w="607" w:type="pct"/>
          </w:tcPr>
          <w:p w14:paraId="47F4F02A" w14:textId="77777777" w:rsidR="00AD5FA8" w:rsidRPr="00420C0E" w:rsidRDefault="00061AB3">
            <w:pPr>
              <w:pStyle w:val="12-3"/>
              <w:keepLines/>
              <w:rPr>
                <w:sz w:val="22"/>
                <w:szCs w:val="22"/>
              </w:rPr>
            </w:pPr>
            <w:r w:rsidRPr="00420C0E">
              <w:rPr>
                <w:sz w:val="22"/>
                <w:szCs w:val="22"/>
              </w:rPr>
              <w:t>Н</w:t>
            </w:r>
          </w:p>
        </w:tc>
        <w:tc>
          <w:tcPr>
            <w:tcW w:w="607" w:type="pct"/>
          </w:tcPr>
          <w:p w14:paraId="1AAE6609" w14:textId="77777777" w:rsidR="00AD5FA8" w:rsidRPr="00420C0E" w:rsidRDefault="00061AB3">
            <w:pPr>
              <w:pStyle w:val="12-3"/>
              <w:keepLines/>
              <w:rPr>
                <w:sz w:val="22"/>
                <w:szCs w:val="22"/>
              </w:rPr>
            </w:pPr>
            <w:r w:rsidRPr="00420C0E">
              <w:rPr>
                <w:sz w:val="22"/>
                <w:szCs w:val="22"/>
              </w:rPr>
              <w:t>Н</w:t>
            </w:r>
          </w:p>
        </w:tc>
        <w:tc>
          <w:tcPr>
            <w:tcW w:w="1133" w:type="pct"/>
          </w:tcPr>
          <w:p w14:paraId="2F8D1487" w14:textId="77777777" w:rsidR="00AD5FA8" w:rsidRPr="00420C0E" w:rsidRDefault="00061AB3">
            <w:pPr>
              <w:pStyle w:val="12-3"/>
              <w:keepLines/>
              <w:rPr>
                <w:sz w:val="22"/>
                <w:szCs w:val="22"/>
              </w:rPr>
            </w:pPr>
            <w:r w:rsidRPr="00420C0E">
              <w:rPr>
                <w:sz w:val="22"/>
                <w:szCs w:val="22"/>
              </w:rPr>
              <w:t>Реквизит 4.100.</w:t>
            </w:r>
          </w:p>
          <w:p w14:paraId="52594DCB" w14:textId="77777777" w:rsidR="00AD5FA8" w:rsidRPr="00420C0E" w:rsidRDefault="00061AB3">
            <w:pPr>
              <w:pStyle w:val="12-3"/>
              <w:keepLines/>
              <w:rPr>
                <w:sz w:val="22"/>
                <w:szCs w:val="22"/>
              </w:rPr>
            </w:pPr>
            <w:r w:rsidRPr="00420C0E">
              <w:rPr>
                <w:sz w:val="22"/>
                <w:szCs w:val="22"/>
              </w:rPr>
              <w:t>Заполняется в документах, предусматривающих перечисление средств гражданам, которые являются должниками по исполнительному документу.</w:t>
            </w:r>
          </w:p>
          <w:p w14:paraId="470A3AEA" w14:textId="77777777" w:rsidR="00AD5FA8" w:rsidRPr="00420C0E" w:rsidRDefault="00061AB3">
            <w:pPr>
              <w:pStyle w:val="12-3"/>
              <w:keepLines/>
              <w:rPr>
                <w:sz w:val="22"/>
                <w:szCs w:val="22"/>
              </w:rPr>
            </w:pPr>
            <w:r w:rsidRPr="00420C0E">
              <w:rPr>
                <w:sz w:val="22"/>
                <w:szCs w:val="22"/>
              </w:rPr>
              <w:t>Указывается сумма или суммы, взысканные по исполнительному документу.</w:t>
            </w:r>
          </w:p>
          <w:p w14:paraId="6E82F880" w14:textId="77777777" w:rsidR="00AD5FA8" w:rsidRPr="00420C0E" w:rsidRDefault="00061AB3">
            <w:pPr>
              <w:pStyle w:val="12-3"/>
              <w:keepLines/>
              <w:rPr>
                <w:sz w:val="22"/>
                <w:szCs w:val="22"/>
              </w:rPr>
            </w:pPr>
            <w:r w:rsidRPr="00420C0E">
              <w:rPr>
                <w:sz w:val="22"/>
                <w:szCs w:val="22"/>
              </w:rPr>
              <w:lastRenderedPageBreak/>
              <w:t xml:space="preserve">В качестве разделителя целой и дробной части используется </w:t>
            </w:r>
            <w:r w:rsidRPr="00420C0E">
              <w:rPr>
                <w:sz w:val="22"/>
                <w:szCs w:val="22"/>
              </w:rPr>
              <w:br/>
              <w:t>тире (-).</w:t>
            </w:r>
          </w:p>
          <w:p w14:paraId="31842A02" w14:textId="77777777" w:rsidR="00AD5FA8" w:rsidRPr="00420C0E" w:rsidRDefault="00061AB3">
            <w:pPr>
              <w:pStyle w:val="12-3"/>
              <w:keepLines/>
              <w:rPr>
                <w:sz w:val="22"/>
                <w:szCs w:val="22"/>
              </w:rPr>
            </w:pPr>
            <w:r w:rsidRPr="00420C0E">
              <w:rPr>
                <w:sz w:val="22"/>
                <w:szCs w:val="22"/>
              </w:rPr>
              <w:t>Если взысканная сумма выражена в целых рублях, то после знака «-» указывается «00».</w:t>
            </w:r>
          </w:p>
          <w:p w14:paraId="364C4A98" w14:textId="77777777" w:rsidR="00AD5FA8" w:rsidRPr="00420C0E" w:rsidRDefault="00061AB3">
            <w:pPr>
              <w:pStyle w:val="12-3"/>
              <w:keepLines/>
              <w:rPr>
                <w:sz w:val="22"/>
                <w:szCs w:val="22"/>
              </w:rPr>
            </w:pPr>
            <w:r w:rsidRPr="00420C0E">
              <w:rPr>
                <w:sz w:val="22"/>
                <w:szCs w:val="22"/>
              </w:rPr>
              <w:t>При указании двух и более сумм они разделяются между собой точкой с запятой (;).</w:t>
            </w:r>
          </w:p>
          <w:p w14:paraId="27D68814" w14:textId="77777777" w:rsidR="00AD5FA8" w:rsidRPr="00420C0E" w:rsidRDefault="00061AB3">
            <w:pPr>
              <w:pStyle w:val="12-3"/>
              <w:keepLines/>
              <w:rPr>
                <w:sz w:val="22"/>
                <w:szCs w:val="22"/>
              </w:rPr>
            </w:pPr>
            <w:r w:rsidRPr="00420C0E">
              <w:rPr>
                <w:sz w:val="22"/>
                <w:szCs w:val="22"/>
              </w:rPr>
              <w:t>Не заполняется для АИФДБ (ФНС, ФТС)</w:t>
            </w:r>
          </w:p>
        </w:tc>
      </w:tr>
      <w:tr w:rsidR="00AD5FA8" w:rsidRPr="00420C0E" w14:paraId="0DF782CF" w14:textId="77777777" w:rsidTr="00AD5FA8">
        <w:trPr>
          <w:cnfStyle w:val="000000010000" w:firstRow="0" w:lastRow="0" w:firstColumn="0" w:lastColumn="0" w:oddVBand="0" w:evenVBand="0" w:oddHBand="0" w:evenHBand="1" w:firstRowFirstColumn="0" w:firstRowLastColumn="0" w:lastRowFirstColumn="0" w:lastRowLastColumn="0"/>
        </w:trPr>
        <w:tc>
          <w:tcPr>
            <w:tcW w:w="853" w:type="pct"/>
          </w:tcPr>
          <w:p w14:paraId="6BA23D53" w14:textId="77777777" w:rsidR="00AD5FA8" w:rsidRPr="00420C0E" w:rsidRDefault="00061AB3">
            <w:pPr>
              <w:pStyle w:val="12-3"/>
              <w:keepLines/>
              <w:rPr>
                <w:sz w:val="22"/>
                <w:szCs w:val="22"/>
              </w:rPr>
            </w:pPr>
            <w:r w:rsidRPr="00420C0E">
              <w:rPr>
                <w:sz w:val="22"/>
                <w:szCs w:val="22"/>
              </w:rPr>
              <w:lastRenderedPageBreak/>
              <w:t>Номер банковской карты</w:t>
            </w:r>
          </w:p>
        </w:tc>
        <w:tc>
          <w:tcPr>
            <w:tcW w:w="889" w:type="pct"/>
          </w:tcPr>
          <w:p w14:paraId="4A17807A" w14:textId="77777777" w:rsidR="00AD5FA8" w:rsidRPr="00420C0E" w:rsidRDefault="00061AB3">
            <w:pPr>
              <w:pStyle w:val="12-3"/>
              <w:keepLines/>
              <w:rPr>
                <w:sz w:val="22"/>
                <w:szCs w:val="22"/>
                <w:lang w:val="en-US"/>
              </w:rPr>
            </w:pPr>
            <w:proofErr w:type="spellStart"/>
            <w:r w:rsidRPr="00420C0E">
              <w:rPr>
                <w:sz w:val="22"/>
                <w:szCs w:val="22"/>
                <w:lang w:val="en-US"/>
              </w:rPr>
              <w:t>cardNum</w:t>
            </w:r>
            <w:proofErr w:type="spellEnd"/>
          </w:p>
        </w:tc>
        <w:tc>
          <w:tcPr>
            <w:tcW w:w="304" w:type="pct"/>
          </w:tcPr>
          <w:p w14:paraId="02A8B4BF" w14:textId="77777777" w:rsidR="00AD5FA8" w:rsidRPr="00420C0E" w:rsidRDefault="00061AB3">
            <w:pPr>
              <w:pStyle w:val="12-3"/>
              <w:keepLines/>
              <w:rPr>
                <w:sz w:val="22"/>
                <w:szCs w:val="22"/>
              </w:rPr>
            </w:pPr>
            <w:r w:rsidRPr="00420C0E">
              <w:rPr>
                <w:sz w:val="22"/>
                <w:szCs w:val="22"/>
              </w:rPr>
              <w:t>П</w:t>
            </w:r>
          </w:p>
        </w:tc>
        <w:tc>
          <w:tcPr>
            <w:tcW w:w="607" w:type="pct"/>
          </w:tcPr>
          <w:p w14:paraId="1D2AB07F" w14:textId="77777777" w:rsidR="00AD5FA8" w:rsidRPr="00420C0E" w:rsidRDefault="00061AB3">
            <w:pPr>
              <w:pStyle w:val="12-3"/>
              <w:keepLines/>
              <w:rPr>
                <w:sz w:val="22"/>
                <w:szCs w:val="22"/>
              </w:rPr>
            </w:pPr>
            <w:proofErr w:type="gramStart"/>
            <w:r w:rsidRPr="00420C0E">
              <w:rPr>
                <w:sz w:val="22"/>
                <w:szCs w:val="22"/>
              </w:rPr>
              <w:t>N(</w:t>
            </w:r>
            <w:proofErr w:type="gramEnd"/>
            <w:r w:rsidRPr="00420C0E">
              <w:rPr>
                <w:sz w:val="22"/>
                <w:szCs w:val="22"/>
                <w:lang w:val="en-US"/>
              </w:rPr>
              <w:t>16-19</w:t>
            </w:r>
            <w:r w:rsidRPr="00420C0E">
              <w:rPr>
                <w:sz w:val="22"/>
                <w:szCs w:val="22"/>
              </w:rPr>
              <w:t>)</w:t>
            </w:r>
          </w:p>
        </w:tc>
        <w:tc>
          <w:tcPr>
            <w:tcW w:w="607" w:type="pct"/>
          </w:tcPr>
          <w:p w14:paraId="09C1B8F5" w14:textId="77777777" w:rsidR="00AD5FA8" w:rsidRPr="00420C0E" w:rsidRDefault="00061AB3">
            <w:pPr>
              <w:pStyle w:val="12-3"/>
              <w:keepLines/>
              <w:rPr>
                <w:sz w:val="22"/>
                <w:szCs w:val="22"/>
              </w:rPr>
            </w:pPr>
            <w:r w:rsidRPr="00420C0E">
              <w:rPr>
                <w:sz w:val="22"/>
                <w:szCs w:val="22"/>
              </w:rPr>
              <w:t>О</w:t>
            </w:r>
          </w:p>
        </w:tc>
        <w:tc>
          <w:tcPr>
            <w:tcW w:w="607" w:type="pct"/>
          </w:tcPr>
          <w:p w14:paraId="67E137B0" w14:textId="77777777" w:rsidR="00AD5FA8" w:rsidRPr="00420C0E" w:rsidRDefault="00061AB3">
            <w:pPr>
              <w:pStyle w:val="12-3"/>
              <w:keepLines/>
              <w:rPr>
                <w:sz w:val="22"/>
                <w:szCs w:val="22"/>
              </w:rPr>
            </w:pPr>
            <w:r w:rsidRPr="00420C0E">
              <w:rPr>
                <w:sz w:val="22"/>
                <w:szCs w:val="22"/>
              </w:rPr>
              <w:t>О</w:t>
            </w:r>
          </w:p>
        </w:tc>
        <w:tc>
          <w:tcPr>
            <w:tcW w:w="1133" w:type="pct"/>
          </w:tcPr>
          <w:p w14:paraId="46224CFA" w14:textId="77777777" w:rsidR="00AD5FA8" w:rsidRPr="00420C0E" w:rsidRDefault="00061AB3">
            <w:pPr>
              <w:pStyle w:val="12-3"/>
              <w:keepLines/>
              <w:rPr>
                <w:sz w:val="22"/>
                <w:szCs w:val="22"/>
              </w:rPr>
            </w:pPr>
            <w:r w:rsidRPr="00420C0E">
              <w:rPr>
                <w:sz w:val="22"/>
                <w:szCs w:val="22"/>
              </w:rPr>
              <w:t>Реквизит 8.65.</w:t>
            </w:r>
          </w:p>
          <w:p w14:paraId="2CEFFE32" w14:textId="77777777" w:rsidR="00AD5FA8" w:rsidRPr="00420C0E" w:rsidRDefault="00061AB3">
            <w:pPr>
              <w:pStyle w:val="12-3"/>
              <w:keepLines/>
              <w:rPr>
                <w:sz w:val="22"/>
                <w:szCs w:val="22"/>
              </w:rPr>
            </w:pPr>
            <w:r w:rsidRPr="00420C0E">
              <w:rPr>
                <w:sz w:val="22"/>
                <w:szCs w:val="22"/>
              </w:rPr>
              <w:t>Указывается номер банковской карты «МИР» или номер банковской карты с товарным знаком «Мир», эмитированный Банком России, содержащий только цифры (0-9)</w:t>
            </w:r>
          </w:p>
        </w:tc>
      </w:tr>
      <w:tr w:rsidR="00AD5FA8" w:rsidRPr="00420C0E" w14:paraId="305D69EC" w14:textId="77777777" w:rsidTr="00AD5FA8">
        <w:trPr>
          <w:cnfStyle w:val="000000100000" w:firstRow="0" w:lastRow="0" w:firstColumn="0" w:lastColumn="0" w:oddVBand="0" w:evenVBand="0" w:oddHBand="1" w:evenHBand="0" w:firstRowFirstColumn="0" w:firstRowLastColumn="0" w:lastRowFirstColumn="0" w:lastRowLastColumn="0"/>
        </w:trPr>
        <w:tc>
          <w:tcPr>
            <w:tcW w:w="853" w:type="pct"/>
          </w:tcPr>
          <w:p w14:paraId="6B61ECFA" w14:textId="77777777" w:rsidR="00AD5FA8" w:rsidRPr="00420C0E" w:rsidRDefault="00061AB3">
            <w:pPr>
              <w:pStyle w:val="12-3"/>
              <w:keepLines/>
              <w:rPr>
                <w:sz w:val="22"/>
                <w:szCs w:val="22"/>
              </w:rPr>
            </w:pPr>
            <w:r w:rsidRPr="00420C0E">
              <w:rPr>
                <w:sz w:val="22"/>
                <w:szCs w:val="22"/>
              </w:rPr>
              <w:t>Дата рождения получателя средств</w:t>
            </w:r>
          </w:p>
        </w:tc>
        <w:tc>
          <w:tcPr>
            <w:tcW w:w="889" w:type="pct"/>
          </w:tcPr>
          <w:p w14:paraId="26CD325A" w14:textId="77777777" w:rsidR="00AD5FA8" w:rsidRPr="00420C0E" w:rsidRDefault="00061AB3">
            <w:pPr>
              <w:pStyle w:val="12-3"/>
              <w:keepLines/>
              <w:rPr>
                <w:sz w:val="22"/>
                <w:szCs w:val="22"/>
                <w:lang w:val="en-US"/>
              </w:rPr>
            </w:pPr>
            <w:proofErr w:type="spellStart"/>
            <w:r w:rsidRPr="00420C0E">
              <w:rPr>
                <w:sz w:val="22"/>
                <w:szCs w:val="22"/>
                <w:lang w:val="en-US"/>
              </w:rPr>
              <w:t>dateBirth</w:t>
            </w:r>
            <w:proofErr w:type="spellEnd"/>
          </w:p>
        </w:tc>
        <w:tc>
          <w:tcPr>
            <w:tcW w:w="304" w:type="pct"/>
          </w:tcPr>
          <w:p w14:paraId="2911602B" w14:textId="77777777" w:rsidR="00AD5FA8" w:rsidRPr="00420C0E" w:rsidRDefault="00061AB3">
            <w:pPr>
              <w:pStyle w:val="12-3"/>
              <w:keepLines/>
              <w:rPr>
                <w:sz w:val="22"/>
                <w:szCs w:val="22"/>
              </w:rPr>
            </w:pPr>
            <w:r w:rsidRPr="00420C0E">
              <w:rPr>
                <w:sz w:val="22"/>
                <w:szCs w:val="22"/>
              </w:rPr>
              <w:t>П</w:t>
            </w:r>
          </w:p>
        </w:tc>
        <w:tc>
          <w:tcPr>
            <w:tcW w:w="607" w:type="pct"/>
          </w:tcPr>
          <w:p w14:paraId="1AA31150" w14:textId="77777777" w:rsidR="00AD5FA8" w:rsidRPr="00420C0E" w:rsidRDefault="00061AB3">
            <w:pPr>
              <w:pStyle w:val="12-3"/>
              <w:keepLines/>
              <w:rPr>
                <w:sz w:val="22"/>
                <w:szCs w:val="22"/>
                <w:lang w:val="en-US"/>
              </w:rPr>
            </w:pPr>
            <w:r w:rsidRPr="00420C0E">
              <w:rPr>
                <w:sz w:val="22"/>
                <w:szCs w:val="22"/>
                <w:lang w:val="en-US"/>
              </w:rPr>
              <w:t>Date</w:t>
            </w:r>
          </w:p>
        </w:tc>
        <w:tc>
          <w:tcPr>
            <w:tcW w:w="607" w:type="pct"/>
          </w:tcPr>
          <w:p w14:paraId="7CDBECAC" w14:textId="77777777" w:rsidR="00AD5FA8" w:rsidRPr="00420C0E" w:rsidRDefault="00061AB3">
            <w:pPr>
              <w:pStyle w:val="12-3"/>
              <w:keepLines/>
              <w:rPr>
                <w:sz w:val="22"/>
                <w:szCs w:val="22"/>
                <w:lang w:bidi="he-IL"/>
              </w:rPr>
            </w:pPr>
            <w:r w:rsidRPr="00420C0E">
              <w:rPr>
                <w:sz w:val="22"/>
                <w:szCs w:val="22"/>
                <w:lang w:bidi="he-IL"/>
              </w:rPr>
              <w:t>О</w:t>
            </w:r>
          </w:p>
        </w:tc>
        <w:tc>
          <w:tcPr>
            <w:tcW w:w="607" w:type="pct"/>
          </w:tcPr>
          <w:p w14:paraId="1C136EAF" w14:textId="77777777" w:rsidR="00AD5FA8" w:rsidRPr="00420C0E" w:rsidRDefault="00061AB3">
            <w:pPr>
              <w:pStyle w:val="12-3"/>
              <w:keepLines/>
              <w:rPr>
                <w:sz w:val="22"/>
                <w:szCs w:val="22"/>
                <w:lang w:bidi="he-IL"/>
              </w:rPr>
            </w:pPr>
            <w:r w:rsidRPr="00420C0E">
              <w:rPr>
                <w:sz w:val="22"/>
                <w:szCs w:val="22"/>
                <w:lang w:bidi="he-IL"/>
              </w:rPr>
              <w:t>Н</w:t>
            </w:r>
          </w:p>
        </w:tc>
        <w:tc>
          <w:tcPr>
            <w:tcW w:w="1133" w:type="pct"/>
          </w:tcPr>
          <w:p w14:paraId="3089EE24" w14:textId="77777777" w:rsidR="00AD5FA8" w:rsidRPr="00420C0E" w:rsidRDefault="00061AB3">
            <w:pPr>
              <w:pStyle w:val="12-3"/>
              <w:keepLines/>
              <w:rPr>
                <w:sz w:val="22"/>
                <w:szCs w:val="22"/>
              </w:rPr>
            </w:pPr>
            <w:r w:rsidRPr="00420C0E">
              <w:rPr>
                <w:sz w:val="22"/>
                <w:szCs w:val="22"/>
              </w:rPr>
              <w:t>Реквизит 8.70.</w:t>
            </w:r>
          </w:p>
          <w:p w14:paraId="3681A841" w14:textId="77777777" w:rsidR="00AD5FA8" w:rsidRPr="00420C0E" w:rsidRDefault="00061AB3">
            <w:pPr>
              <w:pStyle w:val="12-3"/>
              <w:keepLines/>
              <w:rPr>
                <w:sz w:val="22"/>
                <w:szCs w:val="22"/>
              </w:rPr>
            </w:pPr>
            <w:r w:rsidRPr="00420C0E">
              <w:rPr>
                <w:sz w:val="22"/>
                <w:szCs w:val="22"/>
              </w:rPr>
              <w:t>Указывается дата рождения получателя средств.</w:t>
            </w:r>
          </w:p>
          <w:p w14:paraId="2720A2E7" w14:textId="77777777" w:rsidR="00AD5FA8" w:rsidRPr="00420C0E" w:rsidRDefault="00061AB3">
            <w:pPr>
              <w:pStyle w:val="12-3"/>
              <w:keepLines/>
              <w:rPr>
                <w:sz w:val="22"/>
                <w:szCs w:val="22"/>
              </w:rPr>
            </w:pPr>
            <w:r w:rsidRPr="00420C0E">
              <w:rPr>
                <w:sz w:val="22"/>
                <w:szCs w:val="22"/>
              </w:rPr>
              <w:lastRenderedPageBreak/>
              <w:t>Заполняется в качестве дополнительного фактора проверки получателя выплаты банком-эмитентом карты.</w:t>
            </w:r>
          </w:p>
          <w:p w14:paraId="2A1630DD" w14:textId="561B5D8F" w:rsidR="00AD5FA8" w:rsidRPr="00420C0E" w:rsidRDefault="00061AB3">
            <w:pPr>
              <w:pStyle w:val="12-3"/>
              <w:keepLines/>
              <w:rPr>
                <w:sz w:val="22"/>
                <w:szCs w:val="22"/>
              </w:rPr>
            </w:pPr>
            <w:r w:rsidRPr="00420C0E">
              <w:rPr>
                <w:sz w:val="22"/>
                <w:szCs w:val="22"/>
              </w:rPr>
              <w:t>Для АИФДБ (ФНС, ФТС) обязателен для заполнения.</w:t>
            </w:r>
          </w:p>
        </w:tc>
      </w:tr>
    </w:tbl>
    <w:p w14:paraId="0AB56232" w14:textId="77777777" w:rsidR="00AD5FA8" w:rsidRPr="00420C0E" w:rsidRDefault="00AD5FA8"/>
    <w:p w14:paraId="6B84DB5F" w14:textId="77777777" w:rsidR="00AD5FA8" w:rsidRPr="00420C0E" w:rsidRDefault="00061AB3">
      <w:pPr>
        <w:pStyle w:val="3"/>
      </w:pPr>
      <w:bookmarkStart w:id="73" w:name="_Toc214897855"/>
      <w:r w:rsidRPr="00420C0E">
        <w:t>Описание комплексного типа «</w:t>
      </w:r>
      <w:proofErr w:type="spellStart"/>
      <w:r w:rsidRPr="00420C0E">
        <w:t>bscDcmnts</w:t>
      </w:r>
      <w:proofErr w:type="spellEnd"/>
      <w:r w:rsidRPr="00420C0E">
        <w:t>»</w:t>
      </w:r>
      <w:bookmarkEnd w:id="73"/>
    </w:p>
    <w:p w14:paraId="62E0C917" w14:textId="77777777" w:rsidR="00AD5FA8" w:rsidRPr="00420C0E" w:rsidRDefault="00061AB3">
      <w:r w:rsidRPr="00420C0E">
        <w:t>Описание комплексного типа «</w:t>
      </w:r>
      <w:proofErr w:type="spellStart"/>
      <w:r w:rsidRPr="00420C0E">
        <w:t>bscDcmnts</w:t>
      </w:r>
      <w:proofErr w:type="spellEnd"/>
      <w:r w:rsidRPr="00420C0E">
        <w:t>» блока «Документы-основания» представлено в таблице ниже (</w:t>
      </w:r>
      <w:r w:rsidRPr="00420C0E">
        <w:fldChar w:fldCharType="begin"/>
      </w:r>
      <w:r w:rsidRPr="00420C0E">
        <w:instrText xml:space="preserve"> REF _Ref187336715 \h  \* MERGEFORMAT </w:instrText>
      </w:r>
      <w:r w:rsidRPr="00420C0E">
        <w:fldChar w:fldCharType="separate"/>
      </w:r>
      <w:r w:rsidRPr="00420C0E">
        <w:t>Таблица 11</w:t>
      </w:r>
      <w:r w:rsidRPr="00420C0E">
        <w:fldChar w:fldCharType="end"/>
      </w:r>
      <w:r w:rsidRPr="00420C0E">
        <w:t>).</w:t>
      </w:r>
    </w:p>
    <w:p w14:paraId="648F61AD" w14:textId="77777777" w:rsidR="00AD5FA8" w:rsidRPr="00420C0E" w:rsidRDefault="00061AB3">
      <w:pPr>
        <w:pStyle w:val="-"/>
      </w:pPr>
      <w:bookmarkStart w:id="74" w:name="_Ref187336715"/>
      <w:bookmarkStart w:id="75" w:name="_Toc208574130"/>
      <w:r w:rsidRPr="00420C0E">
        <w:t>Таблица </w:t>
      </w:r>
      <w:r w:rsidR="00C0667C">
        <w:fldChar w:fldCharType="begin"/>
      </w:r>
      <w:r w:rsidR="00C0667C">
        <w:instrText xml:space="preserve"> SEQ Таблица \* ARABIC </w:instrText>
      </w:r>
      <w:r w:rsidR="00C0667C">
        <w:fldChar w:fldCharType="separate"/>
      </w:r>
      <w:r w:rsidRPr="00420C0E">
        <w:t>11</w:t>
      </w:r>
      <w:r w:rsidR="00C0667C">
        <w:fldChar w:fldCharType="end"/>
      </w:r>
      <w:bookmarkEnd w:id="74"/>
      <w:r w:rsidRPr="00420C0E">
        <w:t xml:space="preserve"> – Описание комплексного типа «</w:t>
      </w:r>
      <w:proofErr w:type="spellStart"/>
      <w:r w:rsidRPr="00420C0E">
        <w:rPr>
          <w:szCs w:val="24"/>
          <w:shd w:val="clear" w:color="auto" w:fill="FFFFFF"/>
        </w:rPr>
        <w:t>bsc</w:t>
      </w:r>
      <w:proofErr w:type="spellEnd"/>
      <w:r w:rsidRPr="00420C0E">
        <w:rPr>
          <w:szCs w:val="24"/>
          <w:shd w:val="clear" w:color="auto" w:fill="FFFFFF"/>
          <w:lang w:val="en-US"/>
        </w:rPr>
        <w:t>D</w:t>
      </w:r>
      <w:proofErr w:type="spellStart"/>
      <w:r w:rsidRPr="00420C0E">
        <w:rPr>
          <w:szCs w:val="24"/>
          <w:shd w:val="clear" w:color="auto" w:fill="FFFFFF"/>
        </w:rPr>
        <w:t>cmnts</w:t>
      </w:r>
      <w:proofErr w:type="spellEnd"/>
      <w:r w:rsidRPr="00420C0E">
        <w:t>»</w:t>
      </w:r>
      <w:bookmarkEnd w:id="75"/>
    </w:p>
    <w:tbl>
      <w:tblPr>
        <w:tblStyle w:val="GOSTTable2"/>
        <w:tblW w:w="5000" w:type="pct"/>
        <w:tblLayout w:type="fixed"/>
        <w:tblLook w:val="01E0" w:firstRow="1" w:lastRow="1" w:firstColumn="1" w:lastColumn="1" w:noHBand="0" w:noVBand="0"/>
      </w:tblPr>
      <w:tblGrid>
        <w:gridCol w:w="1696"/>
        <w:gridCol w:w="1563"/>
        <w:gridCol w:w="566"/>
        <w:gridCol w:w="1134"/>
        <w:gridCol w:w="1045"/>
        <w:gridCol w:w="1080"/>
        <w:gridCol w:w="2261"/>
      </w:tblGrid>
      <w:tr w:rsidR="00AD5FA8" w:rsidRPr="00420C0E" w14:paraId="1FED9AAB"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6BA32062" w14:textId="77777777" w:rsidR="00AD5FA8" w:rsidRPr="00420C0E" w:rsidRDefault="00061AB3">
            <w:pPr>
              <w:pStyle w:val="12-4"/>
              <w:rPr>
                <w:bCs/>
                <w:sz w:val="22"/>
                <w:szCs w:val="22"/>
              </w:rPr>
            </w:pPr>
            <w:r w:rsidRPr="00420C0E">
              <w:rPr>
                <w:bCs/>
                <w:sz w:val="22"/>
                <w:szCs w:val="22"/>
              </w:rPr>
              <w:t>Наименование реквизита</w:t>
            </w:r>
          </w:p>
        </w:tc>
        <w:tc>
          <w:tcPr>
            <w:tcW w:w="836" w:type="pct"/>
          </w:tcPr>
          <w:p w14:paraId="6C1E3713"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3" w:type="pct"/>
          </w:tcPr>
          <w:p w14:paraId="5E33CE42" w14:textId="77777777" w:rsidR="00AD5FA8" w:rsidRPr="00420C0E" w:rsidRDefault="00061AB3">
            <w:pPr>
              <w:pStyle w:val="12-4"/>
              <w:rPr>
                <w:bCs/>
                <w:sz w:val="22"/>
                <w:szCs w:val="22"/>
              </w:rPr>
            </w:pPr>
            <w:r w:rsidRPr="00420C0E">
              <w:rPr>
                <w:bCs/>
                <w:sz w:val="22"/>
                <w:szCs w:val="22"/>
              </w:rPr>
              <w:t>Тип</w:t>
            </w:r>
          </w:p>
        </w:tc>
        <w:tc>
          <w:tcPr>
            <w:tcW w:w="607" w:type="pct"/>
          </w:tcPr>
          <w:p w14:paraId="047CABA6" w14:textId="77777777" w:rsidR="00AD5FA8" w:rsidRPr="00420C0E" w:rsidRDefault="00061AB3">
            <w:pPr>
              <w:pStyle w:val="12-4"/>
              <w:rPr>
                <w:bCs/>
                <w:sz w:val="22"/>
                <w:szCs w:val="22"/>
              </w:rPr>
            </w:pPr>
            <w:r w:rsidRPr="00420C0E">
              <w:rPr>
                <w:bCs/>
                <w:sz w:val="22"/>
                <w:szCs w:val="22"/>
              </w:rPr>
              <w:t>Формат реквизита</w:t>
            </w:r>
          </w:p>
        </w:tc>
        <w:tc>
          <w:tcPr>
            <w:tcW w:w="559" w:type="pct"/>
          </w:tcPr>
          <w:p w14:paraId="3DD1A179" w14:textId="77777777" w:rsidR="00AD5FA8" w:rsidRPr="00420C0E" w:rsidRDefault="00061AB3">
            <w:pPr>
              <w:pStyle w:val="12-4"/>
              <w:rPr>
                <w:bCs/>
                <w:sz w:val="22"/>
                <w:szCs w:val="22"/>
              </w:rPr>
            </w:pPr>
            <w:r w:rsidRPr="00420C0E">
              <w:rPr>
                <w:bCs/>
                <w:sz w:val="22"/>
                <w:szCs w:val="22"/>
              </w:rPr>
              <w:t xml:space="preserve">Обязательность для </w:t>
            </w:r>
            <w:proofErr w:type="spellStart"/>
            <w:r w:rsidRPr="00420C0E">
              <w:rPr>
                <w:bCs/>
                <w:sz w:val="22"/>
                <w:szCs w:val="22"/>
              </w:rPr>
              <w:t>RSKP_Mir_BS</w:t>
            </w:r>
            <w:proofErr w:type="spellEnd"/>
          </w:p>
        </w:tc>
        <w:tc>
          <w:tcPr>
            <w:tcW w:w="578" w:type="pct"/>
          </w:tcPr>
          <w:p w14:paraId="2E2C7234" w14:textId="77777777" w:rsidR="00AD5FA8" w:rsidRPr="00420C0E" w:rsidRDefault="00061AB3">
            <w:pPr>
              <w:pStyle w:val="12-4"/>
              <w:rPr>
                <w:bCs/>
                <w:sz w:val="22"/>
                <w:szCs w:val="22"/>
              </w:rPr>
            </w:pPr>
            <w:r w:rsidRPr="00420C0E">
              <w:rPr>
                <w:bCs/>
                <w:sz w:val="22"/>
                <w:szCs w:val="22"/>
              </w:rPr>
              <w:t xml:space="preserve">Обязательность для </w:t>
            </w:r>
            <w:proofErr w:type="spellStart"/>
            <w:r w:rsidRPr="00420C0E">
              <w:rPr>
                <w:bCs/>
                <w:sz w:val="22"/>
                <w:szCs w:val="22"/>
              </w:rPr>
              <w:t>RSKP_Mir</w:t>
            </w:r>
            <w:proofErr w:type="spellEnd"/>
          </w:p>
        </w:tc>
        <w:tc>
          <w:tcPr>
            <w:tcW w:w="1210" w:type="pct"/>
          </w:tcPr>
          <w:p w14:paraId="7A260729"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117F6604"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795365D0" w14:textId="77777777" w:rsidR="00AD5FA8" w:rsidRPr="00420C0E" w:rsidRDefault="00061AB3">
            <w:pPr>
              <w:pStyle w:val="12-3"/>
              <w:keepLines/>
              <w:rPr>
                <w:sz w:val="22"/>
                <w:szCs w:val="22"/>
              </w:rPr>
            </w:pPr>
            <w:r w:rsidRPr="00420C0E">
              <w:rPr>
                <w:sz w:val="22"/>
                <w:szCs w:val="22"/>
              </w:rPr>
              <w:t>Вид документа-основания</w:t>
            </w:r>
          </w:p>
        </w:tc>
        <w:tc>
          <w:tcPr>
            <w:tcW w:w="836" w:type="pct"/>
          </w:tcPr>
          <w:p w14:paraId="0F75D8A6" w14:textId="77777777" w:rsidR="00AD5FA8" w:rsidRPr="00420C0E" w:rsidRDefault="00061AB3">
            <w:pPr>
              <w:pStyle w:val="12-3"/>
              <w:keepLines/>
              <w:rPr>
                <w:sz w:val="22"/>
                <w:szCs w:val="22"/>
              </w:rPr>
            </w:pPr>
            <w:proofErr w:type="spellStart"/>
            <w:r w:rsidRPr="00420C0E">
              <w:rPr>
                <w:sz w:val="22"/>
                <w:szCs w:val="22"/>
              </w:rPr>
              <w:t>documentType</w:t>
            </w:r>
            <w:proofErr w:type="spellEnd"/>
          </w:p>
        </w:tc>
        <w:tc>
          <w:tcPr>
            <w:tcW w:w="303" w:type="pct"/>
          </w:tcPr>
          <w:p w14:paraId="370503FD" w14:textId="77777777" w:rsidR="00AD5FA8" w:rsidRPr="00420C0E" w:rsidRDefault="00061AB3">
            <w:pPr>
              <w:pStyle w:val="12-3"/>
              <w:keepLines/>
              <w:rPr>
                <w:sz w:val="22"/>
                <w:szCs w:val="22"/>
              </w:rPr>
            </w:pPr>
            <w:r w:rsidRPr="00420C0E">
              <w:rPr>
                <w:sz w:val="22"/>
                <w:szCs w:val="22"/>
              </w:rPr>
              <w:t>П</w:t>
            </w:r>
          </w:p>
        </w:tc>
        <w:tc>
          <w:tcPr>
            <w:tcW w:w="607" w:type="pct"/>
          </w:tcPr>
          <w:p w14:paraId="5676D6C7"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1-50)</w:t>
            </w:r>
          </w:p>
        </w:tc>
        <w:tc>
          <w:tcPr>
            <w:tcW w:w="559" w:type="pct"/>
          </w:tcPr>
          <w:p w14:paraId="281A7047" w14:textId="77777777" w:rsidR="00AD5FA8" w:rsidRPr="00420C0E" w:rsidRDefault="00061AB3">
            <w:pPr>
              <w:pStyle w:val="12-3"/>
              <w:keepLines/>
              <w:rPr>
                <w:sz w:val="22"/>
                <w:szCs w:val="22"/>
              </w:rPr>
            </w:pPr>
            <w:r w:rsidRPr="00420C0E">
              <w:rPr>
                <w:sz w:val="22"/>
                <w:szCs w:val="22"/>
              </w:rPr>
              <w:t>О</w:t>
            </w:r>
          </w:p>
        </w:tc>
        <w:tc>
          <w:tcPr>
            <w:tcW w:w="578" w:type="pct"/>
          </w:tcPr>
          <w:p w14:paraId="1952216C" w14:textId="77777777" w:rsidR="00AD5FA8" w:rsidRPr="00420C0E" w:rsidRDefault="00061AB3">
            <w:pPr>
              <w:pStyle w:val="12-3"/>
              <w:keepLines/>
              <w:rPr>
                <w:sz w:val="22"/>
                <w:szCs w:val="22"/>
              </w:rPr>
            </w:pPr>
            <w:r w:rsidRPr="00420C0E">
              <w:rPr>
                <w:sz w:val="22"/>
                <w:szCs w:val="22"/>
              </w:rPr>
              <w:t>О</w:t>
            </w:r>
          </w:p>
        </w:tc>
        <w:tc>
          <w:tcPr>
            <w:tcW w:w="1210" w:type="pct"/>
          </w:tcPr>
          <w:p w14:paraId="7ED8E69A" w14:textId="77777777" w:rsidR="00AD5FA8" w:rsidRPr="00420C0E" w:rsidRDefault="00061AB3">
            <w:pPr>
              <w:pStyle w:val="12-3"/>
              <w:keepLines/>
              <w:rPr>
                <w:sz w:val="22"/>
                <w:szCs w:val="22"/>
              </w:rPr>
            </w:pPr>
            <w:r w:rsidRPr="00420C0E">
              <w:rPr>
                <w:sz w:val="22"/>
                <w:szCs w:val="22"/>
              </w:rPr>
              <w:t>Реквизит 10.20.</w:t>
            </w:r>
          </w:p>
          <w:p w14:paraId="62138EE4" w14:textId="77777777" w:rsidR="00AD5FA8" w:rsidRPr="00420C0E" w:rsidRDefault="00061AB3">
            <w:pPr>
              <w:pStyle w:val="12-3"/>
              <w:keepLines/>
              <w:rPr>
                <w:sz w:val="22"/>
                <w:szCs w:val="22"/>
              </w:rPr>
            </w:pPr>
            <w:r w:rsidRPr="00420C0E">
              <w:rPr>
                <w:sz w:val="22"/>
                <w:szCs w:val="22"/>
              </w:rPr>
              <w:lastRenderedPageBreak/>
              <w:t>Указывается вид документа-основания, подтверждающего возникновение обязательства, и (или) наименование документа для оплаты которого представляется РСКП (перечисление на карты «МИР») и (или), на основании которого:</w:t>
            </w:r>
          </w:p>
          <w:p w14:paraId="235D9EDD" w14:textId="77777777" w:rsidR="00AD5FA8" w:rsidRPr="00420C0E" w:rsidRDefault="00061AB3">
            <w:pPr>
              <w:pStyle w:val="12-3"/>
              <w:keepLines/>
              <w:rPr>
                <w:sz w:val="22"/>
                <w:szCs w:val="22"/>
              </w:rPr>
            </w:pPr>
            <w:r w:rsidRPr="00420C0E">
              <w:rPr>
                <w:sz w:val="22"/>
                <w:szCs w:val="22"/>
              </w:rPr>
              <w:t>ранее были зачислены средства, подлежащие возврату;</w:t>
            </w:r>
          </w:p>
          <w:p w14:paraId="59A45C8D" w14:textId="77777777" w:rsidR="00AD5FA8" w:rsidRPr="00420C0E" w:rsidRDefault="00061AB3">
            <w:pPr>
              <w:pStyle w:val="12-3"/>
              <w:keepLines/>
              <w:rPr>
                <w:sz w:val="22"/>
                <w:szCs w:val="22"/>
              </w:rPr>
            </w:pPr>
            <w:r w:rsidRPr="00420C0E">
              <w:rPr>
                <w:sz w:val="22"/>
                <w:szCs w:val="22"/>
              </w:rPr>
              <w:t>средства подлежат возврату плательщику</w:t>
            </w:r>
          </w:p>
        </w:tc>
      </w:tr>
      <w:tr w:rsidR="00AD5FA8" w:rsidRPr="00420C0E" w14:paraId="51F6B618"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5F79644B" w14:textId="77777777" w:rsidR="00AD5FA8" w:rsidRPr="00420C0E" w:rsidRDefault="00061AB3">
            <w:pPr>
              <w:pStyle w:val="12-3"/>
              <w:keepLines/>
              <w:rPr>
                <w:sz w:val="22"/>
                <w:szCs w:val="22"/>
              </w:rPr>
            </w:pPr>
            <w:r w:rsidRPr="00420C0E">
              <w:rPr>
                <w:sz w:val="22"/>
                <w:szCs w:val="22"/>
              </w:rPr>
              <w:lastRenderedPageBreak/>
              <w:t>Номер документа-основания</w:t>
            </w:r>
          </w:p>
        </w:tc>
        <w:tc>
          <w:tcPr>
            <w:tcW w:w="836" w:type="pct"/>
          </w:tcPr>
          <w:p w14:paraId="4F097DF7" w14:textId="77777777" w:rsidR="00AD5FA8" w:rsidRPr="00420C0E" w:rsidRDefault="00061AB3">
            <w:pPr>
              <w:pStyle w:val="12-3"/>
              <w:keepLines/>
              <w:rPr>
                <w:sz w:val="22"/>
                <w:szCs w:val="22"/>
              </w:rPr>
            </w:pPr>
            <w:proofErr w:type="spellStart"/>
            <w:r w:rsidRPr="00420C0E">
              <w:rPr>
                <w:sz w:val="22"/>
                <w:szCs w:val="22"/>
              </w:rPr>
              <w:t>documentNm</w:t>
            </w:r>
            <w:proofErr w:type="spellEnd"/>
          </w:p>
        </w:tc>
        <w:tc>
          <w:tcPr>
            <w:tcW w:w="303" w:type="pct"/>
          </w:tcPr>
          <w:p w14:paraId="3A325C13" w14:textId="77777777" w:rsidR="00AD5FA8" w:rsidRPr="00420C0E" w:rsidRDefault="00061AB3">
            <w:pPr>
              <w:pStyle w:val="12-3"/>
              <w:keepLines/>
              <w:rPr>
                <w:sz w:val="22"/>
                <w:szCs w:val="22"/>
              </w:rPr>
            </w:pPr>
            <w:r w:rsidRPr="00420C0E">
              <w:rPr>
                <w:sz w:val="22"/>
                <w:szCs w:val="22"/>
              </w:rPr>
              <w:t>П</w:t>
            </w:r>
          </w:p>
        </w:tc>
        <w:tc>
          <w:tcPr>
            <w:tcW w:w="607" w:type="pct"/>
          </w:tcPr>
          <w:p w14:paraId="39031B98" w14:textId="77777777" w:rsidR="00AD5FA8" w:rsidRPr="00420C0E" w:rsidRDefault="00061AB3">
            <w:pPr>
              <w:pStyle w:val="12-3"/>
              <w:keepLines/>
              <w:rPr>
                <w:sz w:val="22"/>
                <w:szCs w:val="22"/>
              </w:rPr>
            </w:pPr>
            <w:proofErr w:type="gramStart"/>
            <w:r w:rsidRPr="00420C0E">
              <w:rPr>
                <w:sz w:val="22"/>
                <w:szCs w:val="22"/>
              </w:rPr>
              <w:t>T(</w:t>
            </w:r>
            <w:proofErr w:type="gramEnd"/>
            <w:r w:rsidRPr="00420C0E">
              <w:rPr>
                <w:sz w:val="22"/>
                <w:szCs w:val="22"/>
              </w:rPr>
              <w:t>1-100)</w:t>
            </w:r>
          </w:p>
        </w:tc>
        <w:tc>
          <w:tcPr>
            <w:tcW w:w="559" w:type="pct"/>
          </w:tcPr>
          <w:p w14:paraId="47467620" w14:textId="77777777" w:rsidR="00AD5FA8" w:rsidRPr="00420C0E" w:rsidRDefault="00061AB3">
            <w:pPr>
              <w:pStyle w:val="12-3"/>
              <w:keepLines/>
              <w:rPr>
                <w:sz w:val="22"/>
                <w:szCs w:val="22"/>
              </w:rPr>
            </w:pPr>
            <w:r w:rsidRPr="00420C0E">
              <w:rPr>
                <w:sz w:val="22"/>
                <w:szCs w:val="22"/>
              </w:rPr>
              <w:t>О</w:t>
            </w:r>
          </w:p>
        </w:tc>
        <w:tc>
          <w:tcPr>
            <w:tcW w:w="578" w:type="pct"/>
          </w:tcPr>
          <w:p w14:paraId="752E96A5" w14:textId="77777777" w:rsidR="00AD5FA8" w:rsidRPr="00420C0E" w:rsidRDefault="00061AB3">
            <w:pPr>
              <w:pStyle w:val="12-3"/>
              <w:keepLines/>
              <w:rPr>
                <w:sz w:val="22"/>
                <w:szCs w:val="22"/>
              </w:rPr>
            </w:pPr>
            <w:r w:rsidRPr="00420C0E">
              <w:rPr>
                <w:sz w:val="22"/>
                <w:szCs w:val="22"/>
              </w:rPr>
              <w:t>О</w:t>
            </w:r>
          </w:p>
        </w:tc>
        <w:tc>
          <w:tcPr>
            <w:tcW w:w="1210" w:type="pct"/>
          </w:tcPr>
          <w:p w14:paraId="17561CCC" w14:textId="77777777" w:rsidR="00AD5FA8" w:rsidRPr="00420C0E" w:rsidRDefault="00061AB3">
            <w:pPr>
              <w:pStyle w:val="12-3"/>
              <w:keepLines/>
              <w:rPr>
                <w:sz w:val="22"/>
                <w:szCs w:val="22"/>
              </w:rPr>
            </w:pPr>
            <w:r w:rsidRPr="00420C0E">
              <w:rPr>
                <w:sz w:val="22"/>
                <w:szCs w:val="22"/>
              </w:rPr>
              <w:t>Реквизит 10.25.</w:t>
            </w:r>
          </w:p>
          <w:p w14:paraId="5D9B8477" w14:textId="77777777" w:rsidR="00AD5FA8" w:rsidRPr="00420C0E" w:rsidRDefault="00061AB3">
            <w:pPr>
              <w:pStyle w:val="12-3"/>
              <w:keepLines/>
              <w:rPr>
                <w:sz w:val="22"/>
                <w:szCs w:val="22"/>
              </w:rPr>
            </w:pPr>
            <w:r w:rsidRPr="00420C0E">
              <w:rPr>
                <w:sz w:val="22"/>
                <w:szCs w:val="22"/>
              </w:rPr>
              <w:t>Указывается номер документа-основания.</w:t>
            </w:r>
          </w:p>
          <w:p w14:paraId="3235B893" w14:textId="77777777" w:rsidR="00AD5FA8" w:rsidRPr="00420C0E" w:rsidRDefault="00061AB3">
            <w:pPr>
              <w:pStyle w:val="12-3"/>
              <w:keepLines/>
              <w:rPr>
                <w:sz w:val="22"/>
                <w:szCs w:val="22"/>
              </w:rPr>
            </w:pPr>
            <w:r w:rsidRPr="00420C0E">
              <w:rPr>
                <w:sz w:val="22"/>
                <w:szCs w:val="22"/>
              </w:rPr>
              <w:lastRenderedPageBreak/>
              <w:t>Заполняется при наличии документа-основания, подтверждающего возникновение обязательства, и (или) документа для оплаты которого представляется РСКП (перечисление на карты «МИР»). Реквизит обязателен к заполнению, если заполнен реквизит «Вид документа-основания»</w:t>
            </w:r>
          </w:p>
        </w:tc>
      </w:tr>
      <w:tr w:rsidR="00AD5FA8" w:rsidRPr="00420C0E" w14:paraId="00820BD7"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0B496A2" w14:textId="77777777" w:rsidR="00AD5FA8" w:rsidRPr="00420C0E" w:rsidRDefault="00061AB3">
            <w:pPr>
              <w:pStyle w:val="12-3"/>
              <w:keepLines/>
              <w:rPr>
                <w:sz w:val="22"/>
                <w:szCs w:val="22"/>
              </w:rPr>
            </w:pPr>
            <w:r w:rsidRPr="00420C0E">
              <w:rPr>
                <w:sz w:val="22"/>
                <w:szCs w:val="22"/>
              </w:rPr>
              <w:lastRenderedPageBreak/>
              <w:t>Дата документа-основания</w:t>
            </w:r>
          </w:p>
        </w:tc>
        <w:tc>
          <w:tcPr>
            <w:tcW w:w="836" w:type="pct"/>
          </w:tcPr>
          <w:p w14:paraId="2B036526" w14:textId="77777777" w:rsidR="00AD5FA8" w:rsidRPr="00420C0E" w:rsidRDefault="00061AB3">
            <w:pPr>
              <w:pStyle w:val="12-3"/>
              <w:keepLines/>
              <w:rPr>
                <w:sz w:val="22"/>
                <w:szCs w:val="22"/>
              </w:rPr>
            </w:pPr>
            <w:proofErr w:type="spellStart"/>
            <w:r w:rsidRPr="00420C0E">
              <w:rPr>
                <w:sz w:val="22"/>
                <w:szCs w:val="22"/>
              </w:rPr>
              <w:t>documentDate</w:t>
            </w:r>
            <w:proofErr w:type="spellEnd"/>
          </w:p>
        </w:tc>
        <w:tc>
          <w:tcPr>
            <w:tcW w:w="303" w:type="pct"/>
          </w:tcPr>
          <w:p w14:paraId="3C4C214C" w14:textId="77777777" w:rsidR="00AD5FA8" w:rsidRPr="00420C0E" w:rsidRDefault="00061AB3">
            <w:pPr>
              <w:pStyle w:val="12-3"/>
              <w:keepLines/>
              <w:rPr>
                <w:sz w:val="22"/>
                <w:szCs w:val="22"/>
              </w:rPr>
            </w:pPr>
            <w:r w:rsidRPr="00420C0E">
              <w:rPr>
                <w:sz w:val="22"/>
                <w:szCs w:val="22"/>
              </w:rPr>
              <w:t>П</w:t>
            </w:r>
          </w:p>
        </w:tc>
        <w:tc>
          <w:tcPr>
            <w:tcW w:w="607" w:type="pct"/>
          </w:tcPr>
          <w:p w14:paraId="4FA63251" w14:textId="77777777" w:rsidR="00AD5FA8" w:rsidRPr="00420C0E" w:rsidRDefault="00061AB3">
            <w:pPr>
              <w:pStyle w:val="12-3"/>
              <w:keepLines/>
              <w:rPr>
                <w:sz w:val="22"/>
                <w:szCs w:val="22"/>
              </w:rPr>
            </w:pPr>
            <w:proofErr w:type="spellStart"/>
            <w:r w:rsidRPr="00420C0E">
              <w:rPr>
                <w:sz w:val="22"/>
                <w:szCs w:val="22"/>
              </w:rPr>
              <w:t>Date</w:t>
            </w:r>
            <w:proofErr w:type="spellEnd"/>
          </w:p>
        </w:tc>
        <w:tc>
          <w:tcPr>
            <w:tcW w:w="559" w:type="pct"/>
          </w:tcPr>
          <w:p w14:paraId="35E53D85" w14:textId="77777777" w:rsidR="00AD5FA8" w:rsidRPr="00420C0E" w:rsidRDefault="00061AB3">
            <w:pPr>
              <w:pStyle w:val="12-3"/>
              <w:keepLines/>
              <w:rPr>
                <w:sz w:val="22"/>
                <w:szCs w:val="22"/>
              </w:rPr>
            </w:pPr>
            <w:r w:rsidRPr="00420C0E">
              <w:rPr>
                <w:sz w:val="22"/>
                <w:szCs w:val="22"/>
              </w:rPr>
              <w:t>О</w:t>
            </w:r>
          </w:p>
        </w:tc>
        <w:tc>
          <w:tcPr>
            <w:tcW w:w="578" w:type="pct"/>
          </w:tcPr>
          <w:p w14:paraId="3675E6F7" w14:textId="77777777" w:rsidR="00AD5FA8" w:rsidRPr="00420C0E" w:rsidRDefault="00061AB3">
            <w:pPr>
              <w:pStyle w:val="12-3"/>
              <w:keepLines/>
              <w:rPr>
                <w:sz w:val="22"/>
                <w:szCs w:val="22"/>
              </w:rPr>
            </w:pPr>
            <w:r w:rsidRPr="00420C0E">
              <w:rPr>
                <w:sz w:val="22"/>
                <w:szCs w:val="22"/>
              </w:rPr>
              <w:t>О</w:t>
            </w:r>
          </w:p>
        </w:tc>
        <w:tc>
          <w:tcPr>
            <w:tcW w:w="1210" w:type="pct"/>
          </w:tcPr>
          <w:p w14:paraId="642A6ECA" w14:textId="77777777" w:rsidR="00AD5FA8" w:rsidRPr="00420C0E" w:rsidRDefault="00061AB3">
            <w:pPr>
              <w:pStyle w:val="12-3"/>
              <w:keepLines/>
              <w:rPr>
                <w:sz w:val="22"/>
                <w:szCs w:val="22"/>
              </w:rPr>
            </w:pPr>
            <w:r w:rsidRPr="00420C0E">
              <w:rPr>
                <w:sz w:val="22"/>
                <w:szCs w:val="22"/>
              </w:rPr>
              <w:t>Реквизит 10.30.</w:t>
            </w:r>
          </w:p>
          <w:p w14:paraId="4AE92C26" w14:textId="77777777" w:rsidR="00AD5FA8" w:rsidRPr="00420C0E" w:rsidRDefault="00061AB3">
            <w:pPr>
              <w:pStyle w:val="12-3"/>
              <w:keepLines/>
              <w:rPr>
                <w:sz w:val="22"/>
                <w:szCs w:val="22"/>
              </w:rPr>
            </w:pPr>
            <w:r w:rsidRPr="00420C0E">
              <w:rPr>
                <w:sz w:val="22"/>
                <w:szCs w:val="22"/>
              </w:rPr>
              <w:t>Указывается дата документа-основания</w:t>
            </w:r>
          </w:p>
          <w:p w14:paraId="6E4F95CD" w14:textId="77777777" w:rsidR="00AD5FA8" w:rsidRPr="00420C0E" w:rsidRDefault="00061AB3">
            <w:pPr>
              <w:pStyle w:val="12-3"/>
              <w:keepLines/>
              <w:rPr>
                <w:sz w:val="22"/>
                <w:szCs w:val="22"/>
              </w:rPr>
            </w:pPr>
            <w:r w:rsidRPr="00420C0E">
              <w:rPr>
                <w:sz w:val="22"/>
                <w:szCs w:val="22"/>
              </w:rPr>
              <w:t>Заполняется при наличии документа-основания, подтверждающего возникновение обязательства, и (или) документа для оплаты которого представляется РСКП (перечисление на карты «МИР»).</w:t>
            </w:r>
          </w:p>
          <w:p w14:paraId="7E32DE2B" w14:textId="77777777" w:rsidR="00AD5FA8" w:rsidRPr="00420C0E" w:rsidRDefault="00061AB3">
            <w:pPr>
              <w:pStyle w:val="12-3"/>
              <w:keepLines/>
              <w:rPr>
                <w:sz w:val="22"/>
                <w:szCs w:val="22"/>
              </w:rPr>
            </w:pPr>
            <w:r w:rsidRPr="00420C0E">
              <w:rPr>
                <w:sz w:val="22"/>
                <w:szCs w:val="22"/>
              </w:rPr>
              <w:lastRenderedPageBreak/>
              <w:t>Реквизит обязателен к заполнению, если заполнен реквизит «Вид документа-основания»</w:t>
            </w:r>
          </w:p>
        </w:tc>
      </w:tr>
    </w:tbl>
    <w:p w14:paraId="180CE018" w14:textId="77777777" w:rsidR="00AD5FA8" w:rsidRPr="00420C0E" w:rsidRDefault="00AD5FA8"/>
    <w:p w14:paraId="40FDB9E8" w14:textId="77777777" w:rsidR="00AD5FA8" w:rsidRPr="00420C0E" w:rsidRDefault="00061AB3">
      <w:pPr>
        <w:pStyle w:val="3"/>
      </w:pPr>
      <w:bookmarkStart w:id="76" w:name="_Toc214897856"/>
      <w:r w:rsidRPr="00420C0E">
        <w:t>Описание комплексного типа «</w:t>
      </w:r>
      <w:proofErr w:type="spellStart"/>
      <w:r w:rsidRPr="00420C0E">
        <w:t>mngrInf</w:t>
      </w:r>
      <w:proofErr w:type="spellEnd"/>
      <w:r w:rsidRPr="00420C0E">
        <w:t>»</w:t>
      </w:r>
      <w:bookmarkEnd w:id="76"/>
    </w:p>
    <w:p w14:paraId="60D1DFAB" w14:textId="77777777" w:rsidR="00AD5FA8" w:rsidRPr="00420C0E" w:rsidRDefault="00061AB3">
      <w:r w:rsidRPr="00420C0E">
        <w:t>Описание комплексного типа «</w:t>
      </w:r>
      <w:proofErr w:type="spellStart"/>
      <w:r w:rsidRPr="00420C0E">
        <w:t>mngrInf</w:t>
      </w:r>
      <w:proofErr w:type="spellEnd"/>
      <w:r w:rsidRPr="00420C0E">
        <w:t>» блока «Информация о руководителе (ином уполномоченном лице)» представлено в таблице ниже (</w:t>
      </w:r>
      <w:r w:rsidRPr="00420C0E">
        <w:fldChar w:fldCharType="begin"/>
      </w:r>
      <w:r w:rsidRPr="00420C0E">
        <w:instrText xml:space="preserve"> REF _Ref187336505 \h  \* MERGEFORMAT </w:instrText>
      </w:r>
      <w:r w:rsidRPr="00420C0E">
        <w:fldChar w:fldCharType="separate"/>
      </w:r>
      <w:r w:rsidRPr="00420C0E">
        <w:t>Таблица 12</w:t>
      </w:r>
      <w:r w:rsidRPr="00420C0E">
        <w:fldChar w:fldCharType="end"/>
      </w:r>
      <w:r w:rsidRPr="00420C0E">
        <w:t>).</w:t>
      </w:r>
    </w:p>
    <w:p w14:paraId="6E7E984E" w14:textId="77777777" w:rsidR="00AD5FA8" w:rsidRPr="00420C0E" w:rsidRDefault="00061AB3">
      <w:pPr>
        <w:pStyle w:val="-"/>
      </w:pPr>
      <w:bookmarkStart w:id="77" w:name="_Ref187336505"/>
      <w:bookmarkStart w:id="78" w:name="_Toc208574131"/>
      <w:r w:rsidRPr="00420C0E">
        <w:t>Таблица </w:t>
      </w:r>
      <w:r w:rsidR="00C0667C">
        <w:fldChar w:fldCharType="begin"/>
      </w:r>
      <w:r w:rsidR="00C0667C">
        <w:instrText xml:space="preserve"> SEQ Таблица \* ARABIC </w:instrText>
      </w:r>
      <w:r w:rsidR="00C0667C">
        <w:fldChar w:fldCharType="separate"/>
      </w:r>
      <w:r w:rsidRPr="00420C0E">
        <w:t>12</w:t>
      </w:r>
      <w:r w:rsidR="00C0667C">
        <w:fldChar w:fldCharType="end"/>
      </w:r>
      <w:bookmarkEnd w:id="77"/>
      <w:r w:rsidRPr="00420C0E">
        <w:t xml:space="preserve"> – Описание комплексного типа «</w:t>
      </w:r>
      <w:proofErr w:type="spellStart"/>
      <w:r w:rsidRPr="00420C0E">
        <w:rPr>
          <w:lang w:val="en-US"/>
        </w:rPr>
        <w:t>mngrInf</w:t>
      </w:r>
      <w:proofErr w:type="spellEnd"/>
      <w:r w:rsidRPr="00420C0E">
        <w:t>»</w:t>
      </w:r>
      <w:bookmarkEnd w:id="78"/>
    </w:p>
    <w:tbl>
      <w:tblPr>
        <w:tblStyle w:val="GOSTTable2"/>
        <w:tblW w:w="5000" w:type="pct"/>
        <w:tblLayout w:type="fixed"/>
        <w:tblLook w:val="01E0" w:firstRow="1" w:lastRow="1" w:firstColumn="1" w:lastColumn="1" w:noHBand="0" w:noVBand="0"/>
      </w:tblPr>
      <w:tblGrid>
        <w:gridCol w:w="1696"/>
        <w:gridCol w:w="1563"/>
        <w:gridCol w:w="566"/>
        <w:gridCol w:w="1134"/>
        <w:gridCol w:w="1134"/>
        <w:gridCol w:w="1133"/>
        <w:gridCol w:w="2119"/>
      </w:tblGrid>
      <w:tr w:rsidR="00AD5FA8" w:rsidRPr="00420C0E" w14:paraId="18154F80" w14:textId="77777777" w:rsidTr="00AD5FA8">
        <w:trPr>
          <w:cnfStyle w:val="100000000000" w:firstRow="1" w:lastRow="0" w:firstColumn="0" w:lastColumn="0" w:oddVBand="0" w:evenVBand="0" w:oddHBand="0" w:evenHBand="0" w:firstRowFirstColumn="0" w:firstRowLastColumn="0" w:lastRowFirstColumn="0" w:lastRowLastColumn="0"/>
        </w:trPr>
        <w:tc>
          <w:tcPr>
            <w:tcW w:w="907" w:type="pct"/>
          </w:tcPr>
          <w:p w14:paraId="09A5EBD7" w14:textId="77777777" w:rsidR="00AD5FA8" w:rsidRPr="00420C0E" w:rsidRDefault="00061AB3">
            <w:pPr>
              <w:pStyle w:val="12-4"/>
              <w:rPr>
                <w:bCs/>
                <w:sz w:val="22"/>
                <w:szCs w:val="22"/>
              </w:rPr>
            </w:pPr>
            <w:r w:rsidRPr="00420C0E">
              <w:rPr>
                <w:bCs/>
                <w:sz w:val="22"/>
                <w:szCs w:val="22"/>
              </w:rPr>
              <w:t>Наименование реквизита</w:t>
            </w:r>
          </w:p>
        </w:tc>
        <w:tc>
          <w:tcPr>
            <w:tcW w:w="836" w:type="pct"/>
          </w:tcPr>
          <w:p w14:paraId="3D554231"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303" w:type="pct"/>
          </w:tcPr>
          <w:p w14:paraId="0AD9164A" w14:textId="77777777" w:rsidR="00AD5FA8" w:rsidRPr="00420C0E" w:rsidRDefault="00061AB3">
            <w:pPr>
              <w:pStyle w:val="12-4"/>
              <w:rPr>
                <w:bCs/>
                <w:sz w:val="22"/>
                <w:szCs w:val="22"/>
              </w:rPr>
            </w:pPr>
            <w:r w:rsidRPr="00420C0E">
              <w:rPr>
                <w:bCs/>
                <w:sz w:val="22"/>
                <w:szCs w:val="22"/>
              </w:rPr>
              <w:t>Тип</w:t>
            </w:r>
          </w:p>
        </w:tc>
        <w:tc>
          <w:tcPr>
            <w:tcW w:w="607" w:type="pct"/>
          </w:tcPr>
          <w:p w14:paraId="4538C91C" w14:textId="77777777" w:rsidR="00AD5FA8" w:rsidRPr="00420C0E" w:rsidRDefault="00061AB3">
            <w:pPr>
              <w:pStyle w:val="12-4"/>
              <w:rPr>
                <w:bCs/>
                <w:sz w:val="22"/>
                <w:szCs w:val="22"/>
              </w:rPr>
            </w:pPr>
            <w:r w:rsidRPr="00420C0E">
              <w:rPr>
                <w:bCs/>
                <w:sz w:val="22"/>
                <w:szCs w:val="22"/>
              </w:rPr>
              <w:t>Формат реквизита</w:t>
            </w:r>
          </w:p>
        </w:tc>
        <w:tc>
          <w:tcPr>
            <w:tcW w:w="607" w:type="pct"/>
          </w:tcPr>
          <w:p w14:paraId="2E8801CD" w14:textId="77777777" w:rsidR="00AD5FA8" w:rsidRPr="00420C0E" w:rsidRDefault="00061AB3">
            <w:pPr>
              <w:pStyle w:val="12-4"/>
              <w:rPr>
                <w:bCs/>
                <w:sz w:val="22"/>
                <w:szCs w:val="22"/>
              </w:rPr>
            </w:pPr>
            <w:r w:rsidRPr="00420C0E">
              <w:rPr>
                <w:bCs/>
                <w:sz w:val="22"/>
                <w:szCs w:val="22"/>
              </w:rPr>
              <w:t xml:space="preserve">Обязательность для </w:t>
            </w:r>
            <w:proofErr w:type="spellStart"/>
            <w:r w:rsidRPr="00420C0E">
              <w:rPr>
                <w:bCs/>
                <w:sz w:val="22"/>
                <w:szCs w:val="22"/>
              </w:rPr>
              <w:t>RSKP_Mir_BS</w:t>
            </w:r>
            <w:proofErr w:type="spellEnd"/>
          </w:p>
        </w:tc>
        <w:tc>
          <w:tcPr>
            <w:tcW w:w="606" w:type="pct"/>
          </w:tcPr>
          <w:p w14:paraId="32B9EC04" w14:textId="77777777" w:rsidR="00AD5FA8" w:rsidRPr="00420C0E" w:rsidRDefault="00061AB3">
            <w:pPr>
              <w:pStyle w:val="12-4"/>
              <w:rPr>
                <w:bCs/>
                <w:sz w:val="22"/>
                <w:szCs w:val="22"/>
              </w:rPr>
            </w:pPr>
            <w:r w:rsidRPr="00420C0E">
              <w:rPr>
                <w:bCs/>
                <w:sz w:val="22"/>
                <w:szCs w:val="22"/>
              </w:rPr>
              <w:t xml:space="preserve">Обязательность для </w:t>
            </w:r>
            <w:proofErr w:type="spellStart"/>
            <w:r w:rsidRPr="00420C0E">
              <w:rPr>
                <w:bCs/>
                <w:sz w:val="22"/>
                <w:szCs w:val="22"/>
              </w:rPr>
              <w:t>RSKP_mir</w:t>
            </w:r>
            <w:proofErr w:type="spellEnd"/>
          </w:p>
        </w:tc>
        <w:tc>
          <w:tcPr>
            <w:tcW w:w="1134" w:type="pct"/>
          </w:tcPr>
          <w:p w14:paraId="21A0276D"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FF9C9D8" w14:textId="77777777" w:rsidTr="00AD5FA8">
        <w:trPr>
          <w:cnfStyle w:val="000000100000" w:firstRow="0" w:lastRow="0" w:firstColumn="0" w:lastColumn="0" w:oddVBand="0" w:evenVBand="0" w:oddHBand="1" w:evenHBand="0" w:firstRowFirstColumn="0" w:firstRowLastColumn="0" w:lastRowFirstColumn="0" w:lastRowLastColumn="0"/>
        </w:trPr>
        <w:tc>
          <w:tcPr>
            <w:tcW w:w="907" w:type="pct"/>
          </w:tcPr>
          <w:p w14:paraId="04979F3F" w14:textId="77777777" w:rsidR="00AD5FA8" w:rsidRPr="00420C0E" w:rsidRDefault="00061AB3">
            <w:pPr>
              <w:pStyle w:val="12-3"/>
              <w:keepLines/>
              <w:rPr>
                <w:sz w:val="22"/>
                <w:szCs w:val="22"/>
              </w:rPr>
            </w:pPr>
            <w:r w:rsidRPr="00420C0E">
              <w:rPr>
                <w:sz w:val="22"/>
                <w:szCs w:val="22"/>
              </w:rPr>
              <w:t>Должность руководителя (уполномоченного им лица)</w:t>
            </w:r>
          </w:p>
        </w:tc>
        <w:tc>
          <w:tcPr>
            <w:tcW w:w="836" w:type="pct"/>
          </w:tcPr>
          <w:p w14:paraId="47C4DAC6" w14:textId="77777777" w:rsidR="00AD5FA8" w:rsidRPr="00420C0E" w:rsidRDefault="00061AB3">
            <w:pPr>
              <w:pStyle w:val="12-3"/>
              <w:keepLines/>
              <w:rPr>
                <w:sz w:val="22"/>
                <w:szCs w:val="22"/>
              </w:rPr>
            </w:pPr>
            <w:proofErr w:type="spellStart"/>
            <w:r w:rsidRPr="00420C0E">
              <w:rPr>
                <w:sz w:val="22"/>
                <w:szCs w:val="22"/>
              </w:rPr>
              <w:t>mngrPosition</w:t>
            </w:r>
            <w:proofErr w:type="spellEnd"/>
          </w:p>
        </w:tc>
        <w:tc>
          <w:tcPr>
            <w:tcW w:w="303" w:type="pct"/>
          </w:tcPr>
          <w:p w14:paraId="6609C22F" w14:textId="77777777" w:rsidR="00AD5FA8" w:rsidRPr="00420C0E" w:rsidRDefault="00061AB3">
            <w:pPr>
              <w:pStyle w:val="12-3"/>
              <w:keepLines/>
              <w:rPr>
                <w:sz w:val="22"/>
                <w:szCs w:val="22"/>
              </w:rPr>
            </w:pPr>
            <w:r w:rsidRPr="00420C0E">
              <w:rPr>
                <w:sz w:val="22"/>
                <w:szCs w:val="22"/>
              </w:rPr>
              <w:t>П</w:t>
            </w:r>
          </w:p>
        </w:tc>
        <w:tc>
          <w:tcPr>
            <w:tcW w:w="607" w:type="pct"/>
          </w:tcPr>
          <w:p w14:paraId="1F6B6044"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1-100)</w:t>
            </w:r>
          </w:p>
        </w:tc>
        <w:tc>
          <w:tcPr>
            <w:tcW w:w="607" w:type="pct"/>
          </w:tcPr>
          <w:p w14:paraId="7558C659" w14:textId="77777777" w:rsidR="00AD5FA8" w:rsidRPr="00420C0E" w:rsidRDefault="00061AB3">
            <w:pPr>
              <w:pStyle w:val="12-3"/>
              <w:keepLines/>
              <w:rPr>
                <w:sz w:val="22"/>
                <w:szCs w:val="22"/>
              </w:rPr>
            </w:pPr>
            <w:r w:rsidRPr="00420C0E">
              <w:rPr>
                <w:sz w:val="22"/>
                <w:szCs w:val="22"/>
              </w:rPr>
              <w:t>УО</w:t>
            </w:r>
          </w:p>
        </w:tc>
        <w:tc>
          <w:tcPr>
            <w:tcW w:w="606" w:type="pct"/>
          </w:tcPr>
          <w:p w14:paraId="69BE46A1" w14:textId="77777777" w:rsidR="00AD5FA8" w:rsidRPr="00420C0E" w:rsidRDefault="00061AB3">
            <w:pPr>
              <w:pStyle w:val="12-3"/>
              <w:keepLines/>
              <w:rPr>
                <w:sz w:val="22"/>
                <w:szCs w:val="22"/>
              </w:rPr>
            </w:pPr>
            <w:r w:rsidRPr="00420C0E">
              <w:rPr>
                <w:sz w:val="22"/>
                <w:szCs w:val="22"/>
              </w:rPr>
              <w:t>О</w:t>
            </w:r>
          </w:p>
        </w:tc>
        <w:tc>
          <w:tcPr>
            <w:tcW w:w="1134" w:type="pct"/>
          </w:tcPr>
          <w:p w14:paraId="43A889E5" w14:textId="77777777" w:rsidR="00AD5FA8" w:rsidRPr="00420C0E" w:rsidRDefault="00061AB3">
            <w:pPr>
              <w:pStyle w:val="12-3"/>
              <w:keepLines/>
              <w:rPr>
                <w:sz w:val="22"/>
                <w:szCs w:val="22"/>
              </w:rPr>
            </w:pPr>
            <w:r w:rsidRPr="00420C0E">
              <w:rPr>
                <w:sz w:val="22"/>
                <w:szCs w:val="22"/>
              </w:rPr>
              <w:t>Реквизит 1.20.</w:t>
            </w:r>
          </w:p>
          <w:p w14:paraId="33BEF640" w14:textId="77777777" w:rsidR="00AD5FA8" w:rsidRPr="00420C0E" w:rsidRDefault="00061AB3">
            <w:pPr>
              <w:pStyle w:val="12-3"/>
              <w:keepLines/>
              <w:rPr>
                <w:sz w:val="22"/>
                <w:szCs w:val="22"/>
              </w:rPr>
            </w:pPr>
            <w:r w:rsidRPr="00420C0E">
              <w:rPr>
                <w:sz w:val="22"/>
                <w:szCs w:val="22"/>
              </w:rPr>
              <w:t>Указывается наименование должности руководителя (уполномоченного им лица)</w:t>
            </w:r>
          </w:p>
        </w:tc>
      </w:tr>
      <w:tr w:rsidR="00AD5FA8" w:rsidRPr="00420C0E" w14:paraId="4145F1EF" w14:textId="77777777" w:rsidTr="00AD5FA8">
        <w:trPr>
          <w:cnfStyle w:val="000000010000" w:firstRow="0" w:lastRow="0" w:firstColumn="0" w:lastColumn="0" w:oddVBand="0" w:evenVBand="0" w:oddHBand="0" w:evenHBand="1" w:firstRowFirstColumn="0" w:firstRowLastColumn="0" w:lastRowFirstColumn="0" w:lastRowLastColumn="0"/>
        </w:trPr>
        <w:tc>
          <w:tcPr>
            <w:tcW w:w="907" w:type="pct"/>
          </w:tcPr>
          <w:p w14:paraId="6CC14014" w14:textId="77777777" w:rsidR="00AD5FA8" w:rsidRPr="00420C0E" w:rsidRDefault="00061AB3">
            <w:pPr>
              <w:pStyle w:val="12-3"/>
              <w:keepLines/>
              <w:rPr>
                <w:sz w:val="22"/>
                <w:szCs w:val="22"/>
              </w:rPr>
            </w:pPr>
            <w:r w:rsidRPr="00420C0E">
              <w:rPr>
                <w:sz w:val="22"/>
                <w:szCs w:val="22"/>
              </w:rPr>
              <w:t>ФИО руководителя (уполномоченного им лица)</w:t>
            </w:r>
          </w:p>
        </w:tc>
        <w:tc>
          <w:tcPr>
            <w:tcW w:w="836" w:type="pct"/>
          </w:tcPr>
          <w:p w14:paraId="4CC42C96" w14:textId="77777777" w:rsidR="00AD5FA8" w:rsidRPr="00420C0E" w:rsidRDefault="00061AB3">
            <w:pPr>
              <w:pStyle w:val="12-3"/>
              <w:keepLines/>
              <w:rPr>
                <w:sz w:val="22"/>
                <w:szCs w:val="22"/>
              </w:rPr>
            </w:pPr>
            <w:proofErr w:type="spellStart"/>
            <w:r w:rsidRPr="00420C0E">
              <w:rPr>
                <w:sz w:val="22"/>
                <w:szCs w:val="22"/>
              </w:rPr>
              <w:t>mngrName</w:t>
            </w:r>
            <w:proofErr w:type="spellEnd"/>
          </w:p>
        </w:tc>
        <w:tc>
          <w:tcPr>
            <w:tcW w:w="303" w:type="pct"/>
          </w:tcPr>
          <w:p w14:paraId="1CEF50EF" w14:textId="77777777" w:rsidR="00AD5FA8" w:rsidRPr="00420C0E" w:rsidRDefault="00061AB3">
            <w:pPr>
              <w:pStyle w:val="12-3"/>
              <w:keepLines/>
              <w:rPr>
                <w:sz w:val="22"/>
                <w:szCs w:val="22"/>
              </w:rPr>
            </w:pPr>
            <w:r w:rsidRPr="00420C0E">
              <w:rPr>
                <w:sz w:val="22"/>
                <w:szCs w:val="22"/>
              </w:rPr>
              <w:t>П</w:t>
            </w:r>
          </w:p>
        </w:tc>
        <w:tc>
          <w:tcPr>
            <w:tcW w:w="607" w:type="pct"/>
          </w:tcPr>
          <w:p w14:paraId="24009D85"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1-50)</w:t>
            </w:r>
          </w:p>
        </w:tc>
        <w:tc>
          <w:tcPr>
            <w:tcW w:w="607" w:type="pct"/>
          </w:tcPr>
          <w:p w14:paraId="46A7AFBD" w14:textId="77777777" w:rsidR="00AD5FA8" w:rsidRPr="00420C0E" w:rsidRDefault="00061AB3">
            <w:pPr>
              <w:pStyle w:val="12-3"/>
              <w:keepLines/>
              <w:rPr>
                <w:sz w:val="22"/>
                <w:szCs w:val="22"/>
              </w:rPr>
            </w:pPr>
            <w:r w:rsidRPr="00420C0E">
              <w:rPr>
                <w:sz w:val="22"/>
                <w:szCs w:val="22"/>
              </w:rPr>
              <w:t>УО</w:t>
            </w:r>
          </w:p>
        </w:tc>
        <w:tc>
          <w:tcPr>
            <w:tcW w:w="606" w:type="pct"/>
          </w:tcPr>
          <w:p w14:paraId="2A0DB6E2" w14:textId="77777777" w:rsidR="00AD5FA8" w:rsidRPr="00420C0E" w:rsidRDefault="00061AB3">
            <w:pPr>
              <w:pStyle w:val="12-3"/>
              <w:keepLines/>
              <w:rPr>
                <w:sz w:val="22"/>
                <w:szCs w:val="22"/>
              </w:rPr>
            </w:pPr>
            <w:r w:rsidRPr="00420C0E">
              <w:rPr>
                <w:sz w:val="22"/>
                <w:szCs w:val="22"/>
              </w:rPr>
              <w:t>О</w:t>
            </w:r>
          </w:p>
        </w:tc>
        <w:tc>
          <w:tcPr>
            <w:tcW w:w="1134" w:type="pct"/>
          </w:tcPr>
          <w:p w14:paraId="6B2DD20B" w14:textId="77777777" w:rsidR="00AD5FA8" w:rsidRPr="00420C0E" w:rsidRDefault="00061AB3">
            <w:pPr>
              <w:pStyle w:val="12-3"/>
              <w:keepLines/>
              <w:rPr>
                <w:sz w:val="22"/>
                <w:szCs w:val="22"/>
              </w:rPr>
            </w:pPr>
            <w:r w:rsidRPr="00420C0E">
              <w:rPr>
                <w:sz w:val="22"/>
                <w:szCs w:val="22"/>
              </w:rPr>
              <w:t>Реквизит 1.25.</w:t>
            </w:r>
          </w:p>
          <w:p w14:paraId="57DFD6F2" w14:textId="77777777" w:rsidR="00AD5FA8" w:rsidRPr="00420C0E" w:rsidRDefault="00061AB3">
            <w:pPr>
              <w:pStyle w:val="12-3"/>
              <w:keepLines/>
              <w:rPr>
                <w:sz w:val="22"/>
                <w:szCs w:val="22"/>
              </w:rPr>
            </w:pPr>
            <w:r w:rsidRPr="00420C0E">
              <w:rPr>
                <w:sz w:val="22"/>
                <w:szCs w:val="22"/>
              </w:rPr>
              <w:lastRenderedPageBreak/>
              <w:t>Указывается расшифровка подписи руководителя (уполномоченного им лица) с указанием фамилии, имени и отчества (при наличии)</w:t>
            </w:r>
          </w:p>
        </w:tc>
      </w:tr>
    </w:tbl>
    <w:p w14:paraId="335F2681" w14:textId="77777777" w:rsidR="00AD5FA8" w:rsidRPr="00420C0E" w:rsidRDefault="00AD5FA8"/>
    <w:p w14:paraId="6455040B" w14:textId="77777777" w:rsidR="00AD5FA8" w:rsidRPr="00420C0E" w:rsidRDefault="00061AB3">
      <w:pPr>
        <w:pStyle w:val="3"/>
      </w:pPr>
      <w:bookmarkStart w:id="79" w:name="_Toc214897857"/>
      <w:r w:rsidRPr="00420C0E">
        <w:t>Описание комплексного типа «</w:t>
      </w:r>
      <w:proofErr w:type="spellStart"/>
      <w:r w:rsidRPr="00420C0E">
        <w:t>chfAccInf</w:t>
      </w:r>
      <w:proofErr w:type="spellEnd"/>
      <w:r w:rsidRPr="00420C0E">
        <w:t>»</w:t>
      </w:r>
      <w:bookmarkEnd w:id="79"/>
    </w:p>
    <w:p w14:paraId="2C890A64" w14:textId="77777777" w:rsidR="00AD5FA8" w:rsidRPr="00420C0E" w:rsidRDefault="00061AB3">
      <w:r w:rsidRPr="00420C0E">
        <w:t>Описание комплексного типа «</w:t>
      </w:r>
      <w:proofErr w:type="spellStart"/>
      <w:r w:rsidRPr="00420C0E">
        <w:t>chfAccInf</w:t>
      </w:r>
      <w:proofErr w:type="spellEnd"/>
      <w:r w:rsidRPr="00420C0E">
        <w:t>» блока «Информация о главном бухгалтере</w:t>
      </w:r>
      <w:r w:rsidRPr="00420C0E">
        <w:rPr>
          <w:lang w:val="en-US"/>
        </w:rPr>
        <w:t> </w:t>
      </w:r>
      <w:r w:rsidRPr="00420C0E">
        <w:t>(ином уполномоченном лице)» представлено в таблице ниже (</w:t>
      </w:r>
      <w:r w:rsidRPr="00420C0E">
        <w:fldChar w:fldCharType="begin"/>
      </w:r>
      <w:r w:rsidRPr="00420C0E">
        <w:instrText xml:space="preserve"> REF _Ref187336549 \h  \* MERGEFORMAT </w:instrText>
      </w:r>
      <w:r w:rsidRPr="00420C0E">
        <w:fldChar w:fldCharType="separate"/>
      </w:r>
      <w:r w:rsidRPr="00420C0E">
        <w:t>Таблица 13</w:t>
      </w:r>
      <w:r w:rsidRPr="00420C0E">
        <w:fldChar w:fldCharType="end"/>
      </w:r>
      <w:r w:rsidRPr="00420C0E">
        <w:t>).</w:t>
      </w:r>
    </w:p>
    <w:p w14:paraId="2060637D" w14:textId="77777777" w:rsidR="00AD5FA8" w:rsidRPr="00420C0E" w:rsidRDefault="00061AB3">
      <w:pPr>
        <w:pStyle w:val="-"/>
      </w:pPr>
      <w:bookmarkStart w:id="80" w:name="_Ref187336549"/>
      <w:bookmarkStart w:id="81" w:name="_Toc208574132"/>
      <w:r w:rsidRPr="00420C0E">
        <w:t>Таблица </w:t>
      </w:r>
      <w:r w:rsidR="00C0667C">
        <w:fldChar w:fldCharType="begin"/>
      </w:r>
      <w:r w:rsidR="00C0667C">
        <w:instrText xml:space="preserve"> SEQ Таблица \* ARABIC </w:instrText>
      </w:r>
      <w:r w:rsidR="00C0667C">
        <w:fldChar w:fldCharType="separate"/>
      </w:r>
      <w:r w:rsidRPr="00420C0E">
        <w:t>13</w:t>
      </w:r>
      <w:r w:rsidR="00C0667C">
        <w:fldChar w:fldCharType="end"/>
      </w:r>
      <w:bookmarkEnd w:id="80"/>
      <w:r w:rsidRPr="00420C0E">
        <w:t xml:space="preserve"> – Описание комплексного типа «</w:t>
      </w:r>
      <w:proofErr w:type="spellStart"/>
      <w:r w:rsidRPr="00420C0E">
        <w:rPr>
          <w:szCs w:val="24"/>
          <w:shd w:val="clear" w:color="auto" w:fill="FFFFFF"/>
        </w:rPr>
        <w:t>chf</w:t>
      </w:r>
      <w:proofErr w:type="spellEnd"/>
      <w:r w:rsidRPr="00420C0E">
        <w:rPr>
          <w:szCs w:val="24"/>
          <w:shd w:val="clear" w:color="auto" w:fill="FFFFFF"/>
          <w:lang w:val="en-US"/>
        </w:rPr>
        <w:t>A</w:t>
      </w:r>
      <w:proofErr w:type="spellStart"/>
      <w:r w:rsidRPr="00420C0E">
        <w:rPr>
          <w:szCs w:val="24"/>
          <w:shd w:val="clear" w:color="auto" w:fill="FFFFFF"/>
        </w:rPr>
        <w:t>ccInf</w:t>
      </w:r>
      <w:proofErr w:type="spellEnd"/>
      <w:r w:rsidRPr="00420C0E">
        <w:rPr>
          <w:szCs w:val="24"/>
          <w:shd w:val="clear" w:color="auto" w:fill="FFFFFF"/>
        </w:rPr>
        <w:t>»</w:t>
      </w:r>
      <w:bookmarkEnd w:id="81"/>
    </w:p>
    <w:tbl>
      <w:tblPr>
        <w:tblStyle w:val="GOSTTable2"/>
        <w:tblW w:w="0" w:type="auto"/>
        <w:tblLayout w:type="fixed"/>
        <w:tblLook w:val="01E0" w:firstRow="1" w:lastRow="1" w:firstColumn="1" w:lastColumn="1" w:noHBand="0" w:noVBand="0"/>
      </w:tblPr>
      <w:tblGrid>
        <w:gridCol w:w="1696"/>
        <w:gridCol w:w="1560"/>
        <w:gridCol w:w="567"/>
        <w:gridCol w:w="1134"/>
        <w:gridCol w:w="1129"/>
        <w:gridCol w:w="1139"/>
        <w:gridCol w:w="2120"/>
      </w:tblGrid>
      <w:tr w:rsidR="00AD5FA8" w:rsidRPr="00420C0E" w14:paraId="67E5DF44"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CD57EFD"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15757BD1"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71BB47A" w14:textId="77777777" w:rsidR="00AD5FA8" w:rsidRPr="00420C0E" w:rsidRDefault="00061AB3">
            <w:pPr>
              <w:pStyle w:val="12-4"/>
              <w:rPr>
                <w:bCs/>
                <w:sz w:val="22"/>
                <w:szCs w:val="22"/>
              </w:rPr>
            </w:pPr>
            <w:r w:rsidRPr="00420C0E">
              <w:rPr>
                <w:bCs/>
                <w:sz w:val="22"/>
                <w:szCs w:val="22"/>
              </w:rPr>
              <w:t>Тип</w:t>
            </w:r>
          </w:p>
        </w:tc>
        <w:tc>
          <w:tcPr>
            <w:tcW w:w="1134" w:type="dxa"/>
          </w:tcPr>
          <w:p w14:paraId="5CE784F6" w14:textId="77777777" w:rsidR="00AD5FA8" w:rsidRPr="00420C0E" w:rsidRDefault="00061AB3">
            <w:pPr>
              <w:pStyle w:val="12-4"/>
              <w:rPr>
                <w:bCs/>
                <w:sz w:val="22"/>
                <w:szCs w:val="22"/>
              </w:rPr>
            </w:pPr>
            <w:r w:rsidRPr="00420C0E">
              <w:rPr>
                <w:bCs/>
                <w:sz w:val="22"/>
                <w:szCs w:val="22"/>
              </w:rPr>
              <w:t>Формат реквизита</w:t>
            </w:r>
          </w:p>
        </w:tc>
        <w:tc>
          <w:tcPr>
            <w:tcW w:w="1129" w:type="dxa"/>
          </w:tcPr>
          <w:p w14:paraId="38E4A6A3"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9" w:type="dxa"/>
          </w:tcPr>
          <w:p w14:paraId="36D989D1" w14:textId="77777777" w:rsidR="00AD5FA8" w:rsidRPr="00420C0E" w:rsidRDefault="00061AB3">
            <w:pPr>
              <w:pStyle w:val="12-4"/>
              <w:rPr>
                <w:bCs/>
                <w:sz w:val="22"/>
                <w:szCs w:val="22"/>
                <w:lang w:val="en-US"/>
              </w:rPr>
            </w:pPr>
            <w:r w:rsidRPr="00420C0E">
              <w:rPr>
                <w:bCs/>
                <w:sz w:val="22"/>
                <w:szCs w:val="22"/>
              </w:rPr>
              <w:t>Обязательность для R</w:t>
            </w:r>
            <w:proofErr w:type="spellStart"/>
            <w:r w:rsidRPr="00420C0E">
              <w:rPr>
                <w:bCs/>
                <w:sz w:val="22"/>
                <w:szCs w:val="22"/>
                <w:lang w:val="en-US"/>
              </w:rPr>
              <w:t>SKP_Mir</w:t>
            </w:r>
            <w:proofErr w:type="spellEnd"/>
          </w:p>
        </w:tc>
        <w:tc>
          <w:tcPr>
            <w:tcW w:w="2120" w:type="dxa"/>
          </w:tcPr>
          <w:p w14:paraId="5288DF28"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42AA22F0"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8B31675" w14:textId="77777777" w:rsidR="00AD5FA8" w:rsidRPr="00420C0E" w:rsidRDefault="00061AB3">
            <w:pPr>
              <w:pStyle w:val="12-3"/>
              <w:keepLines/>
              <w:rPr>
                <w:sz w:val="22"/>
                <w:szCs w:val="22"/>
              </w:rPr>
            </w:pPr>
            <w:r w:rsidRPr="00420C0E">
              <w:rPr>
                <w:sz w:val="22"/>
                <w:szCs w:val="22"/>
              </w:rPr>
              <w:t>Должность главного бухгалтера (уполномоченного лица)</w:t>
            </w:r>
          </w:p>
        </w:tc>
        <w:tc>
          <w:tcPr>
            <w:tcW w:w="1560" w:type="dxa"/>
          </w:tcPr>
          <w:p w14:paraId="09716FC8" w14:textId="77777777" w:rsidR="00AD5FA8" w:rsidRPr="00420C0E" w:rsidRDefault="00061AB3">
            <w:pPr>
              <w:pStyle w:val="12-3"/>
              <w:keepLines/>
              <w:rPr>
                <w:sz w:val="22"/>
                <w:szCs w:val="22"/>
              </w:rPr>
            </w:pPr>
            <w:proofErr w:type="spellStart"/>
            <w:r w:rsidRPr="00420C0E">
              <w:rPr>
                <w:sz w:val="22"/>
                <w:szCs w:val="22"/>
              </w:rPr>
              <w:t>chfAccPosition</w:t>
            </w:r>
            <w:proofErr w:type="spellEnd"/>
          </w:p>
        </w:tc>
        <w:tc>
          <w:tcPr>
            <w:tcW w:w="567" w:type="dxa"/>
          </w:tcPr>
          <w:p w14:paraId="5FDA0713" w14:textId="77777777" w:rsidR="00AD5FA8" w:rsidRPr="00420C0E" w:rsidRDefault="00061AB3">
            <w:pPr>
              <w:pStyle w:val="12-3"/>
              <w:keepLines/>
              <w:rPr>
                <w:sz w:val="22"/>
                <w:szCs w:val="22"/>
              </w:rPr>
            </w:pPr>
            <w:r w:rsidRPr="00420C0E">
              <w:rPr>
                <w:sz w:val="22"/>
                <w:szCs w:val="22"/>
              </w:rPr>
              <w:t>П</w:t>
            </w:r>
          </w:p>
        </w:tc>
        <w:tc>
          <w:tcPr>
            <w:tcW w:w="1134" w:type="dxa"/>
          </w:tcPr>
          <w:p w14:paraId="4A4E3F51"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1-100)</w:t>
            </w:r>
          </w:p>
        </w:tc>
        <w:tc>
          <w:tcPr>
            <w:tcW w:w="1129" w:type="dxa"/>
          </w:tcPr>
          <w:p w14:paraId="36DFD0FB" w14:textId="77777777" w:rsidR="00AD5FA8" w:rsidRPr="00420C0E" w:rsidRDefault="00061AB3">
            <w:pPr>
              <w:pStyle w:val="12-3"/>
              <w:keepLines/>
              <w:rPr>
                <w:sz w:val="22"/>
                <w:szCs w:val="22"/>
              </w:rPr>
            </w:pPr>
            <w:r w:rsidRPr="00420C0E">
              <w:rPr>
                <w:sz w:val="22"/>
                <w:szCs w:val="22"/>
              </w:rPr>
              <w:t>УО</w:t>
            </w:r>
          </w:p>
        </w:tc>
        <w:tc>
          <w:tcPr>
            <w:tcW w:w="1139" w:type="dxa"/>
          </w:tcPr>
          <w:p w14:paraId="4360FCC2" w14:textId="77777777" w:rsidR="00AD5FA8" w:rsidRPr="00420C0E" w:rsidRDefault="00061AB3">
            <w:pPr>
              <w:pStyle w:val="12-3"/>
              <w:keepLines/>
              <w:rPr>
                <w:sz w:val="22"/>
                <w:szCs w:val="22"/>
              </w:rPr>
            </w:pPr>
            <w:r w:rsidRPr="00420C0E">
              <w:rPr>
                <w:sz w:val="22"/>
                <w:szCs w:val="22"/>
              </w:rPr>
              <w:t>О</w:t>
            </w:r>
          </w:p>
        </w:tc>
        <w:tc>
          <w:tcPr>
            <w:tcW w:w="2120" w:type="dxa"/>
          </w:tcPr>
          <w:p w14:paraId="7ACD7491" w14:textId="77777777" w:rsidR="00AD5FA8" w:rsidRPr="00420C0E" w:rsidRDefault="00061AB3">
            <w:pPr>
              <w:pStyle w:val="12-3"/>
              <w:keepLines/>
              <w:rPr>
                <w:sz w:val="22"/>
                <w:szCs w:val="22"/>
              </w:rPr>
            </w:pPr>
            <w:r w:rsidRPr="00420C0E">
              <w:rPr>
                <w:sz w:val="22"/>
                <w:szCs w:val="22"/>
              </w:rPr>
              <w:t>Реквизит 1.30.</w:t>
            </w:r>
          </w:p>
          <w:p w14:paraId="36FDD391" w14:textId="77777777" w:rsidR="00AD5FA8" w:rsidRPr="00420C0E" w:rsidRDefault="00061AB3">
            <w:pPr>
              <w:pStyle w:val="12-3"/>
              <w:keepLines/>
              <w:rPr>
                <w:sz w:val="22"/>
                <w:szCs w:val="22"/>
              </w:rPr>
            </w:pPr>
            <w:r w:rsidRPr="00420C0E">
              <w:rPr>
                <w:sz w:val="22"/>
                <w:szCs w:val="22"/>
              </w:rPr>
              <w:t>Указывается наименование должности главного бухгалтера (уполномоченного лица)</w:t>
            </w:r>
          </w:p>
        </w:tc>
      </w:tr>
      <w:tr w:rsidR="00AD5FA8" w:rsidRPr="00420C0E" w14:paraId="72A1C831"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40B330C" w14:textId="77777777" w:rsidR="00AD5FA8" w:rsidRPr="00420C0E" w:rsidRDefault="00061AB3">
            <w:pPr>
              <w:pStyle w:val="12-3"/>
              <w:keepLines/>
              <w:rPr>
                <w:sz w:val="22"/>
                <w:szCs w:val="22"/>
              </w:rPr>
            </w:pPr>
            <w:r w:rsidRPr="00420C0E">
              <w:rPr>
                <w:sz w:val="22"/>
                <w:szCs w:val="22"/>
              </w:rPr>
              <w:lastRenderedPageBreak/>
              <w:t>ФИО главного бухгалтера (уполномоченного лица)</w:t>
            </w:r>
          </w:p>
        </w:tc>
        <w:tc>
          <w:tcPr>
            <w:tcW w:w="1560" w:type="dxa"/>
          </w:tcPr>
          <w:p w14:paraId="0CB20F61" w14:textId="77777777" w:rsidR="00AD5FA8" w:rsidRPr="00420C0E" w:rsidRDefault="00061AB3">
            <w:pPr>
              <w:pStyle w:val="12-3"/>
              <w:keepLines/>
              <w:rPr>
                <w:sz w:val="22"/>
                <w:szCs w:val="22"/>
              </w:rPr>
            </w:pPr>
            <w:proofErr w:type="spellStart"/>
            <w:r w:rsidRPr="00420C0E">
              <w:rPr>
                <w:sz w:val="22"/>
                <w:szCs w:val="22"/>
              </w:rPr>
              <w:t>chfAccName</w:t>
            </w:r>
            <w:proofErr w:type="spellEnd"/>
          </w:p>
        </w:tc>
        <w:tc>
          <w:tcPr>
            <w:tcW w:w="567" w:type="dxa"/>
          </w:tcPr>
          <w:p w14:paraId="2604C2AC" w14:textId="77777777" w:rsidR="00AD5FA8" w:rsidRPr="00420C0E" w:rsidRDefault="00061AB3">
            <w:pPr>
              <w:pStyle w:val="12-3"/>
              <w:keepLines/>
              <w:rPr>
                <w:sz w:val="22"/>
                <w:szCs w:val="22"/>
              </w:rPr>
            </w:pPr>
            <w:r w:rsidRPr="00420C0E">
              <w:rPr>
                <w:sz w:val="22"/>
                <w:szCs w:val="22"/>
              </w:rPr>
              <w:t>П</w:t>
            </w:r>
          </w:p>
        </w:tc>
        <w:tc>
          <w:tcPr>
            <w:tcW w:w="1134" w:type="dxa"/>
          </w:tcPr>
          <w:p w14:paraId="1FAD106F" w14:textId="77777777" w:rsidR="00AD5FA8" w:rsidRPr="00420C0E" w:rsidRDefault="00061AB3">
            <w:pPr>
              <w:pStyle w:val="12-3"/>
              <w:keepLines/>
              <w:rPr>
                <w:sz w:val="22"/>
                <w:szCs w:val="22"/>
              </w:rPr>
            </w:pPr>
            <w:proofErr w:type="gramStart"/>
            <w:r w:rsidRPr="00420C0E">
              <w:rPr>
                <w:sz w:val="22"/>
                <w:szCs w:val="22"/>
              </w:rPr>
              <w:t>Т(</w:t>
            </w:r>
            <w:proofErr w:type="gramEnd"/>
            <w:r w:rsidRPr="00420C0E">
              <w:rPr>
                <w:sz w:val="22"/>
                <w:szCs w:val="22"/>
              </w:rPr>
              <w:t>1-50)</w:t>
            </w:r>
          </w:p>
        </w:tc>
        <w:tc>
          <w:tcPr>
            <w:tcW w:w="1129" w:type="dxa"/>
          </w:tcPr>
          <w:p w14:paraId="4D5C44E5" w14:textId="77777777" w:rsidR="00AD5FA8" w:rsidRPr="00420C0E" w:rsidRDefault="00061AB3">
            <w:pPr>
              <w:pStyle w:val="12-3"/>
              <w:keepLines/>
              <w:rPr>
                <w:sz w:val="22"/>
                <w:szCs w:val="22"/>
              </w:rPr>
            </w:pPr>
            <w:r w:rsidRPr="00420C0E">
              <w:rPr>
                <w:sz w:val="22"/>
                <w:szCs w:val="22"/>
                <w:lang w:val="en-US"/>
              </w:rPr>
              <w:t>УО</w:t>
            </w:r>
          </w:p>
        </w:tc>
        <w:tc>
          <w:tcPr>
            <w:tcW w:w="1139" w:type="dxa"/>
          </w:tcPr>
          <w:p w14:paraId="67CBE579" w14:textId="77777777" w:rsidR="00AD5FA8" w:rsidRPr="00420C0E" w:rsidRDefault="00061AB3">
            <w:pPr>
              <w:pStyle w:val="12-3"/>
              <w:keepLines/>
              <w:rPr>
                <w:sz w:val="22"/>
                <w:szCs w:val="22"/>
              </w:rPr>
            </w:pPr>
            <w:r w:rsidRPr="00420C0E">
              <w:rPr>
                <w:sz w:val="22"/>
                <w:szCs w:val="22"/>
              </w:rPr>
              <w:t>О</w:t>
            </w:r>
          </w:p>
        </w:tc>
        <w:tc>
          <w:tcPr>
            <w:tcW w:w="2120" w:type="dxa"/>
          </w:tcPr>
          <w:p w14:paraId="142F3C76" w14:textId="77777777" w:rsidR="00AD5FA8" w:rsidRPr="00420C0E" w:rsidRDefault="00061AB3">
            <w:pPr>
              <w:pStyle w:val="12-3"/>
              <w:keepLines/>
              <w:rPr>
                <w:sz w:val="22"/>
                <w:szCs w:val="22"/>
              </w:rPr>
            </w:pPr>
            <w:r w:rsidRPr="00420C0E">
              <w:rPr>
                <w:sz w:val="22"/>
                <w:szCs w:val="22"/>
              </w:rPr>
              <w:t>Реквизит 1.35.</w:t>
            </w:r>
          </w:p>
          <w:p w14:paraId="732F24C0" w14:textId="77777777" w:rsidR="00AD5FA8" w:rsidRPr="00420C0E" w:rsidRDefault="00061AB3">
            <w:pPr>
              <w:pStyle w:val="12-3"/>
              <w:keepLines/>
              <w:rPr>
                <w:sz w:val="22"/>
                <w:szCs w:val="22"/>
              </w:rPr>
            </w:pPr>
            <w:r w:rsidRPr="00420C0E">
              <w:rPr>
                <w:sz w:val="22"/>
                <w:szCs w:val="22"/>
              </w:rPr>
              <w:t>Указывается расшифровка подписи главного бухгалтера (уполномоченного лица) с указанием фамилии, имени и отчества (при наличии)</w:t>
            </w:r>
          </w:p>
        </w:tc>
      </w:tr>
    </w:tbl>
    <w:p w14:paraId="4389F61D" w14:textId="77777777" w:rsidR="00AD5FA8" w:rsidRPr="00420C0E" w:rsidRDefault="00AD5FA8">
      <w:pPr>
        <w:rPr>
          <w:rFonts w:cs="Times New Roman"/>
        </w:rPr>
      </w:pPr>
    </w:p>
    <w:p w14:paraId="1EB3892F" w14:textId="77777777" w:rsidR="00AD5FA8" w:rsidRPr="00420C0E" w:rsidRDefault="00061AB3">
      <w:pPr>
        <w:pStyle w:val="3"/>
      </w:pPr>
      <w:bookmarkStart w:id="82" w:name="_Toc214897858"/>
      <w:r w:rsidRPr="00420C0E">
        <w:t>Описание комплексного типа «</w:t>
      </w:r>
      <w:proofErr w:type="spellStart"/>
      <w:r w:rsidRPr="00420C0E">
        <w:t>rspnsblExctrInf</w:t>
      </w:r>
      <w:proofErr w:type="spellEnd"/>
      <w:r w:rsidRPr="00420C0E">
        <w:t>»</w:t>
      </w:r>
      <w:bookmarkEnd w:id="82"/>
    </w:p>
    <w:p w14:paraId="7AFBFA02" w14:textId="72873171" w:rsidR="00AD5FA8" w:rsidRPr="00420C0E" w:rsidRDefault="00061AB3">
      <w:r w:rsidRPr="00420C0E">
        <w:t>Описание комплексного типа «</w:t>
      </w:r>
      <w:proofErr w:type="spellStart"/>
      <w:r w:rsidRPr="00420C0E">
        <w:t>rspnsblExctrInf</w:t>
      </w:r>
      <w:proofErr w:type="spellEnd"/>
      <w:r w:rsidRPr="00420C0E">
        <w:t>» блока «Информация об ответственном исполнителе» представлено в таблице ниже (</w:t>
      </w:r>
      <w:r w:rsidRPr="00420C0E">
        <w:fldChar w:fldCharType="begin"/>
      </w:r>
      <w:r w:rsidRPr="00420C0E">
        <w:instrText xml:space="preserve"> REF _Ref201328188 \h </w:instrText>
      </w:r>
      <w:r w:rsidR="00420C0E">
        <w:instrText xml:space="preserve"> \* MERGEFORMAT </w:instrText>
      </w:r>
      <w:r w:rsidRPr="00420C0E">
        <w:fldChar w:fldCharType="separate"/>
      </w:r>
      <w:r w:rsidRPr="00420C0E">
        <w:t>Таблица 14</w:t>
      </w:r>
      <w:r w:rsidRPr="00420C0E">
        <w:fldChar w:fldCharType="end"/>
      </w:r>
      <w:r w:rsidRPr="00420C0E">
        <w:t>).</w:t>
      </w:r>
    </w:p>
    <w:p w14:paraId="2FB309A7" w14:textId="77777777" w:rsidR="00AD5FA8" w:rsidRPr="00420C0E" w:rsidRDefault="00061AB3">
      <w:pPr>
        <w:pStyle w:val="-"/>
      </w:pPr>
      <w:bookmarkStart w:id="83" w:name="_Ref201328188"/>
      <w:bookmarkStart w:id="84" w:name="_Toc208574133"/>
      <w:r w:rsidRPr="00420C0E">
        <w:t>Таблица </w:t>
      </w:r>
      <w:r w:rsidR="00C0667C">
        <w:fldChar w:fldCharType="begin"/>
      </w:r>
      <w:r w:rsidR="00C0667C">
        <w:instrText xml:space="preserve"> SEQ Таблица \* ARABIC </w:instrText>
      </w:r>
      <w:r w:rsidR="00C0667C">
        <w:fldChar w:fldCharType="separate"/>
      </w:r>
      <w:r w:rsidRPr="00420C0E">
        <w:t>14</w:t>
      </w:r>
      <w:r w:rsidR="00C0667C">
        <w:fldChar w:fldCharType="end"/>
      </w:r>
      <w:bookmarkEnd w:id="83"/>
      <w:r w:rsidRPr="00420C0E">
        <w:t xml:space="preserve"> – Описание комплексного типа «</w:t>
      </w:r>
      <w:proofErr w:type="spellStart"/>
      <w:r w:rsidRPr="00420C0E">
        <w:rPr>
          <w:szCs w:val="24"/>
          <w:shd w:val="clear" w:color="auto" w:fill="FFFFFF"/>
        </w:rPr>
        <w:t>rspnsbl</w:t>
      </w:r>
      <w:proofErr w:type="spellEnd"/>
      <w:r w:rsidRPr="00420C0E">
        <w:rPr>
          <w:szCs w:val="24"/>
          <w:shd w:val="clear" w:color="auto" w:fill="FFFFFF"/>
          <w:lang w:val="en-US"/>
        </w:rPr>
        <w:t>E</w:t>
      </w:r>
      <w:proofErr w:type="spellStart"/>
      <w:r w:rsidRPr="00420C0E">
        <w:rPr>
          <w:szCs w:val="24"/>
          <w:shd w:val="clear" w:color="auto" w:fill="FFFFFF"/>
        </w:rPr>
        <w:t>xctrInf</w:t>
      </w:r>
      <w:proofErr w:type="spellEnd"/>
      <w:r w:rsidRPr="00420C0E">
        <w:t>»</w:t>
      </w:r>
      <w:bookmarkEnd w:id="84"/>
    </w:p>
    <w:tbl>
      <w:tblPr>
        <w:tblStyle w:val="GOSTTable2"/>
        <w:tblW w:w="0" w:type="auto"/>
        <w:tblLayout w:type="fixed"/>
        <w:tblLook w:val="01E0" w:firstRow="1" w:lastRow="1" w:firstColumn="1" w:lastColumn="1" w:noHBand="0" w:noVBand="0"/>
      </w:tblPr>
      <w:tblGrid>
        <w:gridCol w:w="1696"/>
        <w:gridCol w:w="1560"/>
        <w:gridCol w:w="567"/>
        <w:gridCol w:w="1134"/>
        <w:gridCol w:w="1060"/>
        <w:gridCol w:w="1066"/>
        <w:gridCol w:w="2262"/>
      </w:tblGrid>
      <w:tr w:rsidR="00AD5FA8" w:rsidRPr="00420C0E" w14:paraId="35F7E082"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028606F1" w14:textId="77777777" w:rsidR="00AD5FA8" w:rsidRPr="00420C0E" w:rsidRDefault="00061AB3">
            <w:pPr>
              <w:pStyle w:val="12-4"/>
              <w:rPr>
                <w:bCs/>
                <w:sz w:val="22"/>
                <w:szCs w:val="18"/>
              </w:rPr>
            </w:pPr>
            <w:r w:rsidRPr="00420C0E">
              <w:rPr>
                <w:bCs/>
                <w:sz w:val="22"/>
                <w:szCs w:val="18"/>
              </w:rPr>
              <w:t>Наименование реквизита</w:t>
            </w:r>
          </w:p>
        </w:tc>
        <w:tc>
          <w:tcPr>
            <w:tcW w:w="1560" w:type="dxa"/>
          </w:tcPr>
          <w:p w14:paraId="6AC4F2A9" w14:textId="77777777" w:rsidR="00AD5FA8" w:rsidRPr="00420C0E" w:rsidRDefault="00061AB3">
            <w:pPr>
              <w:pStyle w:val="12-4"/>
              <w:rPr>
                <w:bCs/>
                <w:sz w:val="22"/>
                <w:szCs w:val="18"/>
              </w:rPr>
            </w:pPr>
            <w:r w:rsidRPr="00420C0E">
              <w:rPr>
                <w:bCs/>
                <w:sz w:val="22"/>
                <w:szCs w:val="18"/>
              </w:rPr>
              <w:t>Сокращенное наименование (код) реквизита</w:t>
            </w:r>
          </w:p>
        </w:tc>
        <w:tc>
          <w:tcPr>
            <w:tcW w:w="567" w:type="dxa"/>
          </w:tcPr>
          <w:p w14:paraId="209E368F" w14:textId="77777777" w:rsidR="00AD5FA8" w:rsidRPr="00420C0E" w:rsidRDefault="00061AB3">
            <w:pPr>
              <w:pStyle w:val="12-4"/>
              <w:rPr>
                <w:bCs/>
                <w:sz w:val="22"/>
                <w:szCs w:val="18"/>
              </w:rPr>
            </w:pPr>
            <w:r w:rsidRPr="00420C0E">
              <w:rPr>
                <w:bCs/>
                <w:sz w:val="22"/>
                <w:szCs w:val="18"/>
              </w:rPr>
              <w:t>Тип</w:t>
            </w:r>
          </w:p>
        </w:tc>
        <w:tc>
          <w:tcPr>
            <w:tcW w:w="1134" w:type="dxa"/>
          </w:tcPr>
          <w:p w14:paraId="709FCB69" w14:textId="77777777" w:rsidR="00AD5FA8" w:rsidRPr="00420C0E" w:rsidRDefault="00061AB3">
            <w:pPr>
              <w:pStyle w:val="12-4"/>
              <w:rPr>
                <w:bCs/>
                <w:sz w:val="22"/>
                <w:szCs w:val="18"/>
              </w:rPr>
            </w:pPr>
            <w:r w:rsidRPr="00420C0E">
              <w:rPr>
                <w:bCs/>
                <w:sz w:val="22"/>
                <w:szCs w:val="18"/>
              </w:rPr>
              <w:t>Формат реквизита</w:t>
            </w:r>
          </w:p>
        </w:tc>
        <w:tc>
          <w:tcPr>
            <w:tcW w:w="1060" w:type="dxa"/>
          </w:tcPr>
          <w:p w14:paraId="3D4B7594" w14:textId="77777777" w:rsidR="00AD5FA8" w:rsidRPr="00420C0E" w:rsidRDefault="00061AB3">
            <w:pPr>
              <w:pStyle w:val="12-4"/>
              <w:rPr>
                <w:bCs/>
                <w:sz w:val="22"/>
                <w:szCs w:val="18"/>
              </w:rPr>
            </w:pPr>
            <w:r w:rsidRPr="00420C0E">
              <w:rPr>
                <w:bCs/>
                <w:sz w:val="22"/>
                <w:szCs w:val="18"/>
              </w:rPr>
              <w:t>Обязательность для R</w:t>
            </w:r>
            <w:r w:rsidRPr="00420C0E">
              <w:rPr>
                <w:bCs/>
                <w:sz w:val="22"/>
                <w:szCs w:val="18"/>
                <w:lang w:val="en-US"/>
              </w:rPr>
              <w:t>SKP</w:t>
            </w:r>
            <w:r w:rsidRPr="00420C0E">
              <w:rPr>
                <w:bCs/>
                <w:sz w:val="22"/>
                <w:szCs w:val="18"/>
              </w:rPr>
              <w:t>_</w:t>
            </w:r>
            <w:r w:rsidRPr="00420C0E">
              <w:rPr>
                <w:bCs/>
                <w:sz w:val="22"/>
                <w:szCs w:val="18"/>
                <w:lang w:val="en-US"/>
              </w:rPr>
              <w:t>Mir</w:t>
            </w:r>
            <w:r w:rsidRPr="00420C0E">
              <w:rPr>
                <w:bCs/>
                <w:sz w:val="22"/>
                <w:szCs w:val="18"/>
              </w:rPr>
              <w:t>_</w:t>
            </w:r>
            <w:r w:rsidRPr="00420C0E">
              <w:rPr>
                <w:bCs/>
                <w:sz w:val="22"/>
                <w:szCs w:val="18"/>
                <w:lang w:val="en-US"/>
              </w:rPr>
              <w:t>BS</w:t>
            </w:r>
          </w:p>
        </w:tc>
        <w:tc>
          <w:tcPr>
            <w:tcW w:w="1066" w:type="dxa"/>
          </w:tcPr>
          <w:p w14:paraId="12EA811D" w14:textId="77777777" w:rsidR="00AD5FA8" w:rsidRPr="00420C0E" w:rsidRDefault="00061AB3">
            <w:pPr>
              <w:pStyle w:val="12-4"/>
              <w:rPr>
                <w:bCs/>
                <w:sz w:val="22"/>
                <w:szCs w:val="18"/>
                <w:lang w:val="en-US"/>
              </w:rPr>
            </w:pPr>
            <w:r w:rsidRPr="00420C0E">
              <w:rPr>
                <w:bCs/>
                <w:sz w:val="22"/>
                <w:szCs w:val="18"/>
              </w:rPr>
              <w:t>Обязательность для R</w:t>
            </w:r>
            <w:proofErr w:type="spellStart"/>
            <w:r w:rsidRPr="00420C0E">
              <w:rPr>
                <w:bCs/>
                <w:sz w:val="22"/>
                <w:szCs w:val="18"/>
                <w:lang w:val="en-US"/>
              </w:rPr>
              <w:t>SKP_Mir</w:t>
            </w:r>
            <w:proofErr w:type="spellEnd"/>
          </w:p>
        </w:tc>
        <w:tc>
          <w:tcPr>
            <w:tcW w:w="2262" w:type="dxa"/>
          </w:tcPr>
          <w:p w14:paraId="496800EA" w14:textId="77777777" w:rsidR="00AD5FA8" w:rsidRPr="00420C0E" w:rsidRDefault="00061AB3">
            <w:pPr>
              <w:pStyle w:val="12-4"/>
              <w:rPr>
                <w:bCs/>
                <w:sz w:val="22"/>
                <w:szCs w:val="18"/>
              </w:rPr>
            </w:pPr>
            <w:r w:rsidRPr="00420C0E">
              <w:rPr>
                <w:bCs/>
                <w:sz w:val="22"/>
                <w:szCs w:val="18"/>
              </w:rPr>
              <w:t>Дополнительная информация</w:t>
            </w:r>
          </w:p>
        </w:tc>
      </w:tr>
      <w:tr w:rsidR="00AD5FA8" w:rsidRPr="00420C0E" w14:paraId="3A9DEBFD"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16CAA5B" w14:textId="77777777" w:rsidR="00AD5FA8" w:rsidRPr="00420C0E" w:rsidRDefault="00061AB3">
            <w:pPr>
              <w:pStyle w:val="12-3"/>
              <w:keepLines/>
              <w:rPr>
                <w:sz w:val="22"/>
                <w:szCs w:val="18"/>
              </w:rPr>
            </w:pPr>
            <w:r w:rsidRPr="00420C0E">
              <w:rPr>
                <w:sz w:val="22"/>
                <w:szCs w:val="18"/>
              </w:rPr>
              <w:t>ФИО ответственного исполнителя</w:t>
            </w:r>
          </w:p>
        </w:tc>
        <w:tc>
          <w:tcPr>
            <w:tcW w:w="1560" w:type="dxa"/>
          </w:tcPr>
          <w:p w14:paraId="40D01157" w14:textId="77777777" w:rsidR="00AD5FA8" w:rsidRPr="00420C0E" w:rsidRDefault="00061AB3">
            <w:pPr>
              <w:pStyle w:val="12-3"/>
              <w:keepLines/>
              <w:rPr>
                <w:sz w:val="22"/>
                <w:szCs w:val="18"/>
              </w:rPr>
            </w:pPr>
            <w:proofErr w:type="spellStart"/>
            <w:r w:rsidRPr="00420C0E">
              <w:rPr>
                <w:sz w:val="22"/>
                <w:szCs w:val="18"/>
              </w:rPr>
              <w:t>rspnsExctrName</w:t>
            </w:r>
            <w:proofErr w:type="spellEnd"/>
          </w:p>
        </w:tc>
        <w:tc>
          <w:tcPr>
            <w:tcW w:w="567" w:type="dxa"/>
          </w:tcPr>
          <w:p w14:paraId="09361DDD" w14:textId="77777777" w:rsidR="00AD5FA8" w:rsidRPr="00420C0E" w:rsidRDefault="00061AB3">
            <w:pPr>
              <w:pStyle w:val="12-3"/>
              <w:keepLines/>
              <w:rPr>
                <w:sz w:val="22"/>
                <w:szCs w:val="18"/>
              </w:rPr>
            </w:pPr>
            <w:r w:rsidRPr="00420C0E">
              <w:rPr>
                <w:sz w:val="22"/>
                <w:szCs w:val="18"/>
              </w:rPr>
              <w:t>П</w:t>
            </w:r>
          </w:p>
        </w:tc>
        <w:tc>
          <w:tcPr>
            <w:tcW w:w="1134" w:type="dxa"/>
          </w:tcPr>
          <w:p w14:paraId="7C244B66" w14:textId="77777777" w:rsidR="00AD5FA8" w:rsidRPr="00420C0E" w:rsidRDefault="00061AB3">
            <w:pPr>
              <w:pStyle w:val="12-3"/>
              <w:keepLines/>
              <w:rPr>
                <w:sz w:val="22"/>
                <w:szCs w:val="18"/>
              </w:rPr>
            </w:pPr>
            <w:proofErr w:type="gramStart"/>
            <w:r w:rsidRPr="00420C0E">
              <w:rPr>
                <w:sz w:val="22"/>
                <w:szCs w:val="18"/>
              </w:rPr>
              <w:t>Т(</w:t>
            </w:r>
            <w:proofErr w:type="gramEnd"/>
            <w:r w:rsidRPr="00420C0E">
              <w:rPr>
                <w:sz w:val="22"/>
                <w:szCs w:val="18"/>
              </w:rPr>
              <w:t>1-50)</w:t>
            </w:r>
          </w:p>
        </w:tc>
        <w:tc>
          <w:tcPr>
            <w:tcW w:w="1060" w:type="dxa"/>
          </w:tcPr>
          <w:p w14:paraId="176D7707" w14:textId="77777777" w:rsidR="00AD5FA8" w:rsidRPr="00420C0E" w:rsidRDefault="00061AB3">
            <w:pPr>
              <w:pStyle w:val="12-3"/>
              <w:keepLines/>
              <w:rPr>
                <w:sz w:val="22"/>
                <w:szCs w:val="18"/>
              </w:rPr>
            </w:pPr>
            <w:r w:rsidRPr="00420C0E">
              <w:rPr>
                <w:sz w:val="22"/>
                <w:szCs w:val="18"/>
                <w:lang w:val="en-US"/>
              </w:rPr>
              <w:t>УО</w:t>
            </w:r>
          </w:p>
        </w:tc>
        <w:tc>
          <w:tcPr>
            <w:tcW w:w="1066" w:type="dxa"/>
          </w:tcPr>
          <w:p w14:paraId="5D7BFB78" w14:textId="77777777" w:rsidR="00AD5FA8" w:rsidRPr="00420C0E" w:rsidRDefault="00061AB3">
            <w:pPr>
              <w:pStyle w:val="12-3"/>
              <w:keepLines/>
              <w:rPr>
                <w:sz w:val="22"/>
                <w:szCs w:val="18"/>
              </w:rPr>
            </w:pPr>
            <w:r w:rsidRPr="00420C0E">
              <w:rPr>
                <w:sz w:val="22"/>
                <w:szCs w:val="18"/>
              </w:rPr>
              <w:t>О</w:t>
            </w:r>
          </w:p>
        </w:tc>
        <w:tc>
          <w:tcPr>
            <w:tcW w:w="2262" w:type="dxa"/>
          </w:tcPr>
          <w:p w14:paraId="786AFFB6" w14:textId="77777777" w:rsidR="00AD5FA8" w:rsidRPr="00420C0E" w:rsidRDefault="00061AB3">
            <w:pPr>
              <w:pStyle w:val="12-3"/>
              <w:keepLines/>
              <w:rPr>
                <w:sz w:val="22"/>
                <w:szCs w:val="18"/>
              </w:rPr>
            </w:pPr>
            <w:r w:rsidRPr="00420C0E">
              <w:rPr>
                <w:sz w:val="22"/>
                <w:szCs w:val="18"/>
              </w:rPr>
              <w:t>Реквизит 1.50</w:t>
            </w:r>
          </w:p>
          <w:p w14:paraId="3BE0D025" w14:textId="77777777" w:rsidR="00AD5FA8" w:rsidRPr="00420C0E" w:rsidRDefault="00061AB3">
            <w:pPr>
              <w:pStyle w:val="12-3"/>
              <w:keepLines/>
              <w:rPr>
                <w:sz w:val="22"/>
                <w:szCs w:val="18"/>
              </w:rPr>
            </w:pPr>
            <w:r w:rsidRPr="00420C0E">
              <w:rPr>
                <w:sz w:val="22"/>
                <w:szCs w:val="18"/>
              </w:rPr>
              <w:t>Указывается фамилия, имя, отчество (при наличии) работника, ответственного за правильность составления распоряжения</w:t>
            </w:r>
          </w:p>
        </w:tc>
      </w:tr>
      <w:tr w:rsidR="00AD5FA8" w:rsidRPr="00420C0E" w14:paraId="4082CDE2"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57732CDD" w14:textId="77777777" w:rsidR="00AD5FA8" w:rsidRPr="00420C0E" w:rsidRDefault="00061AB3">
            <w:pPr>
              <w:pStyle w:val="12-3"/>
              <w:keepLines/>
              <w:rPr>
                <w:sz w:val="22"/>
                <w:szCs w:val="18"/>
              </w:rPr>
            </w:pPr>
            <w:r w:rsidRPr="00420C0E">
              <w:rPr>
                <w:sz w:val="22"/>
                <w:szCs w:val="18"/>
              </w:rPr>
              <w:lastRenderedPageBreak/>
              <w:t>Телефон ответственного исполнителя</w:t>
            </w:r>
          </w:p>
        </w:tc>
        <w:tc>
          <w:tcPr>
            <w:tcW w:w="1560" w:type="dxa"/>
          </w:tcPr>
          <w:p w14:paraId="788CFFF6" w14:textId="77777777" w:rsidR="00AD5FA8" w:rsidRPr="00420C0E" w:rsidRDefault="00061AB3">
            <w:pPr>
              <w:pStyle w:val="12-3"/>
              <w:keepLines/>
              <w:rPr>
                <w:sz w:val="22"/>
                <w:szCs w:val="18"/>
              </w:rPr>
            </w:pPr>
            <w:proofErr w:type="spellStart"/>
            <w:r w:rsidRPr="00420C0E">
              <w:rPr>
                <w:sz w:val="22"/>
                <w:szCs w:val="18"/>
              </w:rPr>
              <w:t>rspnsExctrPhone</w:t>
            </w:r>
            <w:proofErr w:type="spellEnd"/>
          </w:p>
        </w:tc>
        <w:tc>
          <w:tcPr>
            <w:tcW w:w="567" w:type="dxa"/>
          </w:tcPr>
          <w:p w14:paraId="54446CDD" w14:textId="77777777" w:rsidR="00AD5FA8" w:rsidRPr="00420C0E" w:rsidRDefault="00061AB3">
            <w:pPr>
              <w:pStyle w:val="12-3"/>
              <w:keepLines/>
              <w:rPr>
                <w:sz w:val="22"/>
                <w:szCs w:val="18"/>
              </w:rPr>
            </w:pPr>
            <w:r w:rsidRPr="00420C0E">
              <w:rPr>
                <w:sz w:val="22"/>
                <w:szCs w:val="18"/>
              </w:rPr>
              <w:t>П</w:t>
            </w:r>
          </w:p>
        </w:tc>
        <w:tc>
          <w:tcPr>
            <w:tcW w:w="1134" w:type="dxa"/>
          </w:tcPr>
          <w:p w14:paraId="601134B9" w14:textId="77777777" w:rsidR="00AD5FA8" w:rsidRPr="00420C0E" w:rsidRDefault="00061AB3">
            <w:pPr>
              <w:pStyle w:val="12-3"/>
              <w:keepLines/>
              <w:rPr>
                <w:sz w:val="22"/>
                <w:szCs w:val="18"/>
              </w:rPr>
            </w:pPr>
            <w:proofErr w:type="gramStart"/>
            <w:r w:rsidRPr="00420C0E">
              <w:rPr>
                <w:sz w:val="22"/>
                <w:szCs w:val="18"/>
              </w:rPr>
              <w:t>Т(</w:t>
            </w:r>
            <w:proofErr w:type="gramEnd"/>
            <w:r w:rsidRPr="00420C0E">
              <w:rPr>
                <w:sz w:val="22"/>
                <w:szCs w:val="18"/>
              </w:rPr>
              <w:t>1-50)</w:t>
            </w:r>
          </w:p>
        </w:tc>
        <w:tc>
          <w:tcPr>
            <w:tcW w:w="1060" w:type="dxa"/>
          </w:tcPr>
          <w:p w14:paraId="0F208044" w14:textId="77777777" w:rsidR="00AD5FA8" w:rsidRPr="00420C0E" w:rsidRDefault="00061AB3">
            <w:pPr>
              <w:pStyle w:val="12-3"/>
              <w:keepLines/>
              <w:rPr>
                <w:sz w:val="22"/>
                <w:szCs w:val="18"/>
              </w:rPr>
            </w:pPr>
            <w:r w:rsidRPr="00420C0E">
              <w:rPr>
                <w:sz w:val="22"/>
                <w:szCs w:val="18"/>
              </w:rPr>
              <w:t>УО</w:t>
            </w:r>
          </w:p>
        </w:tc>
        <w:tc>
          <w:tcPr>
            <w:tcW w:w="1066" w:type="dxa"/>
          </w:tcPr>
          <w:p w14:paraId="6CE5691F" w14:textId="77777777" w:rsidR="00AD5FA8" w:rsidRPr="00420C0E" w:rsidRDefault="00061AB3">
            <w:pPr>
              <w:pStyle w:val="12-3"/>
              <w:keepLines/>
              <w:rPr>
                <w:sz w:val="22"/>
                <w:szCs w:val="18"/>
              </w:rPr>
            </w:pPr>
            <w:r w:rsidRPr="00420C0E">
              <w:rPr>
                <w:sz w:val="22"/>
                <w:szCs w:val="18"/>
              </w:rPr>
              <w:t>О</w:t>
            </w:r>
          </w:p>
        </w:tc>
        <w:tc>
          <w:tcPr>
            <w:tcW w:w="2262" w:type="dxa"/>
          </w:tcPr>
          <w:p w14:paraId="37FEC1D9" w14:textId="77777777" w:rsidR="00AD5FA8" w:rsidRPr="00420C0E" w:rsidRDefault="00061AB3">
            <w:pPr>
              <w:pStyle w:val="12-3"/>
              <w:keepLines/>
              <w:rPr>
                <w:sz w:val="22"/>
                <w:szCs w:val="18"/>
              </w:rPr>
            </w:pPr>
            <w:r w:rsidRPr="00420C0E">
              <w:rPr>
                <w:sz w:val="22"/>
                <w:szCs w:val="18"/>
              </w:rPr>
              <w:t>Реквизит 1.55</w:t>
            </w:r>
          </w:p>
          <w:p w14:paraId="435F77C6" w14:textId="77777777" w:rsidR="00AD5FA8" w:rsidRPr="00420C0E" w:rsidRDefault="00061AB3">
            <w:pPr>
              <w:pStyle w:val="12-3"/>
              <w:keepLines/>
              <w:rPr>
                <w:sz w:val="22"/>
                <w:szCs w:val="18"/>
              </w:rPr>
            </w:pPr>
            <w:r w:rsidRPr="00420C0E">
              <w:rPr>
                <w:sz w:val="22"/>
                <w:szCs w:val="18"/>
              </w:rPr>
              <w:t>Указывается номер телефона работника, ответственного за составление распоряжения, с указанием кода города</w:t>
            </w:r>
          </w:p>
        </w:tc>
      </w:tr>
    </w:tbl>
    <w:p w14:paraId="7521209A" w14:textId="77777777" w:rsidR="00AD5FA8" w:rsidRPr="00420C0E" w:rsidRDefault="00AD5FA8"/>
    <w:p w14:paraId="12ECBB6B" w14:textId="77777777" w:rsidR="00AD5FA8" w:rsidRPr="00420C0E" w:rsidRDefault="00061AB3">
      <w:pPr>
        <w:pStyle w:val="3"/>
      </w:pPr>
      <w:bookmarkStart w:id="85" w:name="_Toc214897859"/>
      <w:r w:rsidRPr="00420C0E">
        <w:t>Описание комплексного типа «</w:t>
      </w:r>
      <w:proofErr w:type="spellStart"/>
      <w:r w:rsidRPr="00420C0E">
        <w:t>attachmentList</w:t>
      </w:r>
      <w:proofErr w:type="spellEnd"/>
      <w:r w:rsidRPr="00420C0E">
        <w:t>»</w:t>
      </w:r>
      <w:bookmarkEnd w:id="85"/>
    </w:p>
    <w:p w14:paraId="1EDEBAEF" w14:textId="4780A51A" w:rsidR="00AD5FA8" w:rsidRPr="00420C0E" w:rsidRDefault="00061AB3">
      <w:r w:rsidRPr="00420C0E">
        <w:t>Описание комплексного типа «</w:t>
      </w:r>
      <w:proofErr w:type="spellStart"/>
      <w:r w:rsidRPr="00420C0E">
        <w:t>attachmentList</w:t>
      </w:r>
      <w:proofErr w:type="spellEnd"/>
      <w:r w:rsidRPr="00420C0E">
        <w:t>» блока «Вложения» представлено в таблице ниже (</w:t>
      </w:r>
      <w:r w:rsidRPr="00420C0E">
        <w:fldChar w:fldCharType="begin"/>
      </w:r>
      <w:r w:rsidRPr="00420C0E">
        <w:instrText xml:space="preserve"> REF _Ref201328207 \h </w:instrText>
      </w:r>
      <w:r w:rsidR="00420C0E">
        <w:instrText xml:space="preserve"> \* MERGEFORMAT </w:instrText>
      </w:r>
      <w:r w:rsidRPr="00420C0E">
        <w:fldChar w:fldCharType="separate"/>
      </w:r>
      <w:r w:rsidRPr="00420C0E">
        <w:t>Таблица 15</w:t>
      </w:r>
      <w:r w:rsidRPr="00420C0E">
        <w:fldChar w:fldCharType="end"/>
      </w:r>
      <w:r w:rsidRPr="00420C0E">
        <w:t>).</w:t>
      </w:r>
    </w:p>
    <w:p w14:paraId="61B62C1A" w14:textId="77777777" w:rsidR="00AD5FA8" w:rsidRPr="00420C0E" w:rsidRDefault="00061AB3">
      <w:pPr>
        <w:pStyle w:val="-"/>
      </w:pPr>
      <w:bookmarkStart w:id="86" w:name="_Ref201328207"/>
      <w:bookmarkStart w:id="87" w:name="_Toc208574134"/>
      <w:r w:rsidRPr="00420C0E">
        <w:t>Таблица </w:t>
      </w:r>
      <w:r w:rsidR="00C0667C">
        <w:fldChar w:fldCharType="begin"/>
      </w:r>
      <w:r w:rsidR="00C0667C">
        <w:instrText xml:space="preserve"> SEQ Таблица \* ARABIC </w:instrText>
      </w:r>
      <w:r w:rsidR="00C0667C">
        <w:fldChar w:fldCharType="separate"/>
      </w:r>
      <w:r w:rsidRPr="00420C0E">
        <w:t>15</w:t>
      </w:r>
      <w:r w:rsidR="00C0667C">
        <w:fldChar w:fldCharType="end"/>
      </w:r>
      <w:bookmarkEnd w:id="86"/>
      <w:r w:rsidRPr="00420C0E">
        <w:t xml:space="preserve"> – Описание комплексного типа «</w:t>
      </w:r>
      <w:proofErr w:type="spellStart"/>
      <w:r w:rsidRPr="00420C0E">
        <w:t>attachmentList</w:t>
      </w:r>
      <w:proofErr w:type="spellEnd"/>
      <w:r w:rsidRPr="00420C0E">
        <w:t>»</w:t>
      </w:r>
      <w:bookmarkEnd w:id="87"/>
    </w:p>
    <w:tbl>
      <w:tblPr>
        <w:tblStyle w:val="GOSTTable2"/>
        <w:tblW w:w="0" w:type="auto"/>
        <w:tblLayout w:type="fixed"/>
        <w:tblLook w:val="01E0" w:firstRow="1" w:lastRow="1" w:firstColumn="1" w:lastColumn="1" w:noHBand="0" w:noVBand="0"/>
      </w:tblPr>
      <w:tblGrid>
        <w:gridCol w:w="1696"/>
        <w:gridCol w:w="1586"/>
        <w:gridCol w:w="541"/>
        <w:gridCol w:w="1134"/>
        <w:gridCol w:w="1134"/>
        <w:gridCol w:w="1134"/>
        <w:gridCol w:w="2120"/>
      </w:tblGrid>
      <w:tr w:rsidR="00AD5FA8" w:rsidRPr="00420C0E" w14:paraId="505ED163"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4C6D403" w14:textId="77777777" w:rsidR="00AD5FA8" w:rsidRPr="00420C0E" w:rsidRDefault="00061AB3">
            <w:pPr>
              <w:pStyle w:val="12-4"/>
              <w:rPr>
                <w:bCs/>
                <w:sz w:val="22"/>
                <w:szCs w:val="22"/>
              </w:rPr>
            </w:pPr>
            <w:r w:rsidRPr="00420C0E">
              <w:rPr>
                <w:bCs/>
                <w:sz w:val="22"/>
                <w:szCs w:val="22"/>
              </w:rPr>
              <w:t>Наименование реквизита</w:t>
            </w:r>
          </w:p>
        </w:tc>
        <w:tc>
          <w:tcPr>
            <w:tcW w:w="1586" w:type="dxa"/>
          </w:tcPr>
          <w:p w14:paraId="7AC04683"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41" w:type="dxa"/>
          </w:tcPr>
          <w:p w14:paraId="3D5DFE1C" w14:textId="77777777" w:rsidR="00AD5FA8" w:rsidRPr="00420C0E" w:rsidRDefault="00061AB3">
            <w:pPr>
              <w:pStyle w:val="12-4"/>
              <w:rPr>
                <w:bCs/>
                <w:sz w:val="22"/>
                <w:szCs w:val="22"/>
              </w:rPr>
            </w:pPr>
            <w:r w:rsidRPr="00420C0E">
              <w:rPr>
                <w:bCs/>
                <w:sz w:val="22"/>
                <w:szCs w:val="22"/>
              </w:rPr>
              <w:t>Тип</w:t>
            </w:r>
          </w:p>
        </w:tc>
        <w:tc>
          <w:tcPr>
            <w:tcW w:w="1134" w:type="dxa"/>
          </w:tcPr>
          <w:p w14:paraId="59EA4F03"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0CE613F0" w14:textId="77777777" w:rsidR="00AD5FA8" w:rsidRPr="00420C0E" w:rsidRDefault="00061AB3">
            <w:pPr>
              <w:pStyle w:val="12-4"/>
              <w:rPr>
                <w:bCs/>
                <w:sz w:val="22"/>
                <w:szCs w:val="22"/>
              </w:rPr>
            </w:pPr>
            <w:r w:rsidRPr="00420C0E">
              <w:rPr>
                <w:bCs/>
                <w:sz w:val="22"/>
                <w:szCs w:val="22"/>
              </w:rPr>
              <w:t>Обязательность для R</w:t>
            </w:r>
            <w:r w:rsidRPr="00420C0E">
              <w:rPr>
                <w:bCs/>
                <w:sz w:val="22"/>
                <w:szCs w:val="22"/>
                <w:lang w:val="en-US"/>
              </w:rPr>
              <w:t>SKP</w:t>
            </w:r>
            <w:r w:rsidRPr="00420C0E">
              <w:rPr>
                <w:bCs/>
                <w:sz w:val="22"/>
                <w:szCs w:val="22"/>
              </w:rPr>
              <w:t>_</w:t>
            </w:r>
            <w:r w:rsidRPr="00420C0E">
              <w:rPr>
                <w:bCs/>
                <w:sz w:val="22"/>
                <w:szCs w:val="22"/>
                <w:lang w:val="en-US"/>
              </w:rPr>
              <w:t>Mir</w:t>
            </w:r>
            <w:r w:rsidRPr="00420C0E">
              <w:rPr>
                <w:bCs/>
                <w:sz w:val="22"/>
                <w:szCs w:val="22"/>
              </w:rPr>
              <w:t>_</w:t>
            </w:r>
            <w:r w:rsidRPr="00420C0E">
              <w:rPr>
                <w:bCs/>
                <w:sz w:val="22"/>
                <w:szCs w:val="22"/>
                <w:lang w:val="en-US"/>
              </w:rPr>
              <w:t>BS</w:t>
            </w:r>
          </w:p>
        </w:tc>
        <w:tc>
          <w:tcPr>
            <w:tcW w:w="1134" w:type="dxa"/>
          </w:tcPr>
          <w:p w14:paraId="71979C9A" w14:textId="77777777" w:rsidR="00AD5FA8" w:rsidRPr="00420C0E" w:rsidRDefault="00061AB3">
            <w:pPr>
              <w:pStyle w:val="12-4"/>
              <w:rPr>
                <w:bCs/>
                <w:sz w:val="22"/>
                <w:szCs w:val="22"/>
                <w:lang w:val="en-US"/>
              </w:rPr>
            </w:pPr>
            <w:r w:rsidRPr="00420C0E">
              <w:rPr>
                <w:bCs/>
                <w:sz w:val="22"/>
                <w:szCs w:val="22"/>
              </w:rPr>
              <w:t>Обязательность для R</w:t>
            </w:r>
            <w:proofErr w:type="spellStart"/>
            <w:r w:rsidRPr="00420C0E">
              <w:rPr>
                <w:bCs/>
                <w:sz w:val="22"/>
                <w:szCs w:val="22"/>
                <w:lang w:val="en-US"/>
              </w:rPr>
              <w:t>SKP_Mir</w:t>
            </w:r>
            <w:proofErr w:type="spellEnd"/>
          </w:p>
        </w:tc>
        <w:tc>
          <w:tcPr>
            <w:tcW w:w="2120" w:type="dxa"/>
          </w:tcPr>
          <w:p w14:paraId="605FA58C"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14B2A7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093A186" w14:textId="77777777" w:rsidR="00AD5FA8" w:rsidRPr="00420C0E" w:rsidRDefault="00061AB3">
            <w:pPr>
              <w:pStyle w:val="12-3"/>
              <w:rPr>
                <w:sz w:val="22"/>
                <w:szCs w:val="22"/>
              </w:rPr>
            </w:pPr>
            <w:r w:rsidRPr="00420C0E">
              <w:rPr>
                <w:sz w:val="22"/>
                <w:szCs w:val="22"/>
              </w:rPr>
              <w:t>Идентификатор файла</w:t>
            </w:r>
          </w:p>
        </w:tc>
        <w:tc>
          <w:tcPr>
            <w:tcW w:w="1586" w:type="dxa"/>
          </w:tcPr>
          <w:p w14:paraId="1AA8745D" w14:textId="77777777" w:rsidR="00AD5FA8" w:rsidRPr="00420C0E" w:rsidRDefault="00061AB3">
            <w:pPr>
              <w:pStyle w:val="12-3"/>
              <w:rPr>
                <w:sz w:val="22"/>
                <w:szCs w:val="22"/>
              </w:rPr>
            </w:pPr>
            <w:proofErr w:type="spellStart"/>
            <w:r w:rsidRPr="00420C0E">
              <w:rPr>
                <w:sz w:val="22"/>
                <w:szCs w:val="22"/>
              </w:rPr>
              <w:t>attachmentID</w:t>
            </w:r>
            <w:proofErr w:type="spellEnd"/>
          </w:p>
        </w:tc>
        <w:tc>
          <w:tcPr>
            <w:tcW w:w="541" w:type="dxa"/>
          </w:tcPr>
          <w:p w14:paraId="4B84CFBA" w14:textId="77777777" w:rsidR="00AD5FA8" w:rsidRPr="00420C0E" w:rsidRDefault="00061AB3">
            <w:pPr>
              <w:pStyle w:val="12-3"/>
              <w:rPr>
                <w:sz w:val="22"/>
                <w:szCs w:val="22"/>
              </w:rPr>
            </w:pPr>
            <w:r w:rsidRPr="00420C0E">
              <w:rPr>
                <w:sz w:val="22"/>
                <w:szCs w:val="22"/>
              </w:rPr>
              <w:t>П</w:t>
            </w:r>
          </w:p>
        </w:tc>
        <w:tc>
          <w:tcPr>
            <w:tcW w:w="1134" w:type="dxa"/>
          </w:tcPr>
          <w:p w14:paraId="4121F866" w14:textId="77777777" w:rsidR="00AD5FA8" w:rsidRPr="00420C0E" w:rsidRDefault="00061AB3">
            <w:pPr>
              <w:pStyle w:val="12-3"/>
              <w:rPr>
                <w:sz w:val="22"/>
                <w:szCs w:val="22"/>
              </w:rPr>
            </w:pPr>
            <w:r w:rsidRPr="00420C0E">
              <w:rPr>
                <w:sz w:val="22"/>
                <w:szCs w:val="22"/>
              </w:rPr>
              <w:t>GUID</w:t>
            </w:r>
          </w:p>
        </w:tc>
        <w:tc>
          <w:tcPr>
            <w:tcW w:w="1134" w:type="dxa"/>
          </w:tcPr>
          <w:p w14:paraId="4F433520" w14:textId="77777777" w:rsidR="00AD5FA8" w:rsidRPr="00420C0E" w:rsidRDefault="00061AB3">
            <w:pPr>
              <w:pStyle w:val="12-3"/>
              <w:rPr>
                <w:sz w:val="22"/>
                <w:szCs w:val="22"/>
              </w:rPr>
            </w:pPr>
            <w:r w:rsidRPr="00420C0E">
              <w:rPr>
                <w:sz w:val="22"/>
                <w:szCs w:val="22"/>
              </w:rPr>
              <w:t>О</w:t>
            </w:r>
          </w:p>
        </w:tc>
        <w:tc>
          <w:tcPr>
            <w:tcW w:w="1134" w:type="dxa"/>
          </w:tcPr>
          <w:p w14:paraId="6059DED2" w14:textId="77777777" w:rsidR="00AD5FA8" w:rsidRPr="00420C0E" w:rsidRDefault="00061AB3">
            <w:pPr>
              <w:pStyle w:val="12-3"/>
              <w:rPr>
                <w:sz w:val="22"/>
                <w:szCs w:val="22"/>
              </w:rPr>
            </w:pPr>
            <w:r w:rsidRPr="00420C0E">
              <w:rPr>
                <w:sz w:val="22"/>
                <w:szCs w:val="22"/>
              </w:rPr>
              <w:t>Н</w:t>
            </w:r>
            <w:r w:rsidRPr="00420C0E">
              <w:rPr>
                <w:sz w:val="22"/>
                <w:szCs w:val="22"/>
                <w:lang w:val="en-US"/>
              </w:rPr>
              <w:t>И</w:t>
            </w:r>
          </w:p>
        </w:tc>
        <w:tc>
          <w:tcPr>
            <w:tcW w:w="2120" w:type="dxa"/>
          </w:tcPr>
          <w:p w14:paraId="72C60217" w14:textId="77777777" w:rsidR="00AD5FA8" w:rsidRPr="00420C0E" w:rsidRDefault="00061AB3">
            <w:pPr>
              <w:pStyle w:val="12-3"/>
              <w:rPr>
                <w:sz w:val="22"/>
                <w:szCs w:val="22"/>
              </w:rPr>
            </w:pPr>
            <w:r w:rsidRPr="00420C0E">
              <w:rPr>
                <w:sz w:val="22"/>
                <w:szCs w:val="22"/>
              </w:rPr>
              <w:t>Указывается идентификатор файла в файловом хранилище</w:t>
            </w:r>
          </w:p>
        </w:tc>
      </w:tr>
      <w:tr w:rsidR="00AD5FA8" w:rsidRPr="00420C0E" w14:paraId="4B87FD04"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BA8BF52" w14:textId="77777777" w:rsidR="00AD5FA8" w:rsidRPr="00420C0E" w:rsidRDefault="00061AB3">
            <w:pPr>
              <w:pStyle w:val="12-3"/>
              <w:rPr>
                <w:sz w:val="22"/>
                <w:szCs w:val="22"/>
              </w:rPr>
            </w:pPr>
            <w:r w:rsidRPr="00420C0E">
              <w:rPr>
                <w:sz w:val="22"/>
                <w:szCs w:val="22"/>
              </w:rPr>
              <w:t>Наименование файла</w:t>
            </w:r>
          </w:p>
        </w:tc>
        <w:tc>
          <w:tcPr>
            <w:tcW w:w="1586" w:type="dxa"/>
          </w:tcPr>
          <w:p w14:paraId="03C06716" w14:textId="77777777" w:rsidR="00AD5FA8" w:rsidRPr="00420C0E" w:rsidRDefault="00061AB3">
            <w:pPr>
              <w:pStyle w:val="12-3"/>
              <w:rPr>
                <w:sz w:val="22"/>
                <w:szCs w:val="22"/>
              </w:rPr>
            </w:pPr>
            <w:proofErr w:type="spellStart"/>
            <w:r w:rsidRPr="00420C0E">
              <w:rPr>
                <w:sz w:val="22"/>
                <w:szCs w:val="22"/>
              </w:rPr>
              <w:t>attachmentName</w:t>
            </w:r>
            <w:proofErr w:type="spellEnd"/>
          </w:p>
        </w:tc>
        <w:tc>
          <w:tcPr>
            <w:tcW w:w="541" w:type="dxa"/>
          </w:tcPr>
          <w:p w14:paraId="073F769C" w14:textId="77777777" w:rsidR="00AD5FA8" w:rsidRPr="00420C0E" w:rsidRDefault="00061AB3">
            <w:pPr>
              <w:pStyle w:val="12-3"/>
              <w:rPr>
                <w:sz w:val="22"/>
                <w:szCs w:val="22"/>
              </w:rPr>
            </w:pPr>
            <w:r w:rsidRPr="00420C0E">
              <w:rPr>
                <w:sz w:val="22"/>
                <w:szCs w:val="22"/>
              </w:rPr>
              <w:t>П</w:t>
            </w:r>
          </w:p>
        </w:tc>
        <w:tc>
          <w:tcPr>
            <w:tcW w:w="1134" w:type="dxa"/>
          </w:tcPr>
          <w:p w14:paraId="28B5FA51" w14:textId="77777777" w:rsidR="00AD5FA8" w:rsidRPr="00420C0E" w:rsidRDefault="00061AB3">
            <w:pPr>
              <w:pStyle w:val="12-3"/>
              <w:rPr>
                <w:sz w:val="22"/>
                <w:szCs w:val="22"/>
              </w:rPr>
            </w:pPr>
            <w:proofErr w:type="gramStart"/>
            <w:r w:rsidRPr="00420C0E">
              <w:rPr>
                <w:sz w:val="22"/>
                <w:szCs w:val="22"/>
              </w:rPr>
              <w:t>Т(</w:t>
            </w:r>
            <w:proofErr w:type="gramEnd"/>
            <w:r w:rsidRPr="00420C0E">
              <w:rPr>
                <w:sz w:val="22"/>
                <w:szCs w:val="22"/>
              </w:rPr>
              <w:t>1-250)</w:t>
            </w:r>
          </w:p>
        </w:tc>
        <w:tc>
          <w:tcPr>
            <w:tcW w:w="1134" w:type="dxa"/>
          </w:tcPr>
          <w:p w14:paraId="6850BF61" w14:textId="77777777" w:rsidR="00AD5FA8" w:rsidRPr="00420C0E" w:rsidRDefault="00061AB3">
            <w:pPr>
              <w:pStyle w:val="12-3"/>
              <w:rPr>
                <w:sz w:val="22"/>
                <w:szCs w:val="22"/>
              </w:rPr>
            </w:pPr>
            <w:r w:rsidRPr="00420C0E">
              <w:rPr>
                <w:sz w:val="22"/>
                <w:szCs w:val="22"/>
              </w:rPr>
              <w:t>Н</w:t>
            </w:r>
          </w:p>
        </w:tc>
        <w:tc>
          <w:tcPr>
            <w:tcW w:w="1134" w:type="dxa"/>
          </w:tcPr>
          <w:p w14:paraId="7CCAD0CA" w14:textId="77777777" w:rsidR="00AD5FA8" w:rsidRPr="00420C0E" w:rsidRDefault="00061AB3">
            <w:pPr>
              <w:pStyle w:val="12-3"/>
              <w:rPr>
                <w:sz w:val="22"/>
                <w:szCs w:val="22"/>
              </w:rPr>
            </w:pPr>
            <w:r w:rsidRPr="00420C0E">
              <w:rPr>
                <w:sz w:val="22"/>
                <w:szCs w:val="22"/>
              </w:rPr>
              <w:t>НИ</w:t>
            </w:r>
          </w:p>
        </w:tc>
        <w:tc>
          <w:tcPr>
            <w:tcW w:w="2120" w:type="dxa"/>
          </w:tcPr>
          <w:p w14:paraId="0BB8CC73" w14:textId="77777777" w:rsidR="00AD5FA8" w:rsidRPr="00420C0E" w:rsidRDefault="00061AB3">
            <w:pPr>
              <w:pStyle w:val="12-3"/>
              <w:rPr>
                <w:sz w:val="22"/>
                <w:szCs w:val="22"/>
              </w:rPr>
            </w:pPr>
            <w:r w:rsidRPr="00420C0E">
              <w:rPr>
                <w:sz w:val="22"/>
                <w:szCs w:val="22"/>
              </w:rPr>
              <w:t xml:space="preserve">Указывается наименование файла. </w:t>
            </w:r>
          </w:p>
        </w:tc>
      </w:tr>
      <w:tr w:rsidR="00AD5FA8" w:rsidRPr="00420C0E" w14:paraId="6F0B72EA"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B0266DC" w14:textId="77777777" w:rsidR="00AD5FA8" w:rsidRPr="00420C0E" w:rsidRDefault="00061AB3">
            <w:pPr>
              <w:pStyle w:val="12-3"/>
              <w:rPr>
                <w:sz w:val="22"/>
                <w:szCs w:val="22"/>
              </w:rPr>
            </w:pPr>
            <w:r w:rsidRPr="00420C0E">
              <w:rPr>
                <w:color w:val="000000" w:themeColor="text1"/>
                <w:sz w:val="22"/>
                <w:szCs w:val="22"/>
              </w:rPr>
              <w:t>Контент вложения</w:t>
            </w:r>
          </w:p>
        </w:tc>
        <w:tc>
          <w:tcPr>
            <w:tcW w:w="1586" w:type="dxa"/>
          </w:tcPr>
          <w:p w14:paraId="6630C8AE" w14:textId="77777777" w:rsidR="00AD5FA8" w:rsidRPr="00420C0E" w:rsidRDefault="00061AB3">
            <w:pPr>
              <w:pStyle w:val="12-3"/>
              <w:rPr>
                <w:sz w:val="22"/>
                <w:szCs w:val="22"/>
              </w:rPr>
            </w:pPr>
            <w:r w:rsidRPr="00420C0E">
              <w:rPr>
                <w:color w:val="000000" w:themeColor="text1"/>
                <w:sz w:val="22"/>
                <w:szCs w:val="22"/>
              </w:rPr>
              <w:t>a</w:t>
            </w:r>
            <w:proofErr w:type="spellStart"/>
            <w:r w:rsidRPr="00420C0E">
              <w:rPr>
                <w:color w:val="000000" w:themeColor="text1"/>
                <w:sz w:val="22"/>
                <w:szCs w:val="22"/>
                <w:lang w:val="en-US"/>
              </w:rPr>
              <w:t>ttachmentContent</w:t>
            </w:r>
            <w:proofErr w:type="spellEnd"/>
          </w:p>
        </w:tc>
        <w:tc>
          <w:tcPr>
            <w:tcW w:w="541" w:type="dxa"/>
          </w:tcPr>
          <w:p w14:paraId="788FB557" w14:textId="77777777" w:rsidR="00AD5FA8" w:rsidRPr="00420C0E" w:rsidRDefault="00061AB3">
            <w:pPr>
              <w:pStyle w:val="12-3"/>
              <w:rPr>
                <w:sz w:val="22"/>
                <w:szCs w:val="22"/>
              </w:rPr>
            </w:pPr>
            <w:r w:rsidRPr="00420C0E">
              <w:rPr>
                <w:color w:val="000000" w:themeColor="text1"/>
                <w:sz w:val="22"/>
                <w:szCs w:val="22"/>
                <w:lang w:val="en-US"/>
              </w:rPr>
              <w:t>П</w:t>
            </w:r>
          </w:p>
        </w:tc>
        <w:tc>
          <w:tcPr>
            <w:tcW w:w="1134" w:type="dxa"/>
          </w:tcPr>
          <w:p w14:paraId="3C2CCDA8" w14:textId="77777777" w:rsidR="00AD5FA8" w:rsidRPr="00420C0E" w:rsidRDefault="00061AB3">
            <w:pPr>
              <w:pStyle w:val="12-3"/>
              <w:rPr>
                <w:sz w:val="22"/>
                <w:szCs w:val="22"/>
              </w:rPr>
            </w:pPr>
            <w:proofErr w:type="spellStart"/>
            <w:r w:rsidRPr="00420C0E">
              <w:rPr>
                <w:color w:val="000000" w:themeColor="text1"/>
                <w:sz w:val="22"/>
                <w:szCs w:val="22"/>
              </w:rPr>
              <w:t>Ba</w:t>
            </w:r>
            <w:proofErr w:type="spellEnd"/>
            <w:r w:rsidRPr="00420C0E">
              <w:rPr>
                <w:color w:val="000000" w:themeColor="text1"/>
                <w:sz w:val="22"/>
                <w:szCs w:val="22"/>
                <w:lang w:val="en-US"/>
              </w:rPr>
              <w:t>se64</w:t>
            </w:r>
          </w:p>
        </w:tc>
        <w:tc>
          <w:tcPr>
            <w:tcW w:w="1134" w:type="dxa"/>
          </w:tcPr>
          <w:p w14:paraId="1DDA7409" w14:textId="77777777" w:rsidR="00AD5FA8" w:rsidRPr="00420C0E" w:rsidRDefault="00061AB3">
            <w:pPr>
              <w:pStyle w:val="12-3"/>
              <w:rPr>
                <w:sz w:val="22"/>
                <w:szCs w:val="22"/>
              </w:rPr>
            </w:pPr>
            <w:r w:rsidRPr="00420C0E">
              <w:rPr>
                <w:color w:val="000000" w:themeColor="text1"/>
                <w:sz w:val="22"/>
                <w:szCs w:val="22"/>
                <w:lang w:val="en-US"/>
              </w:rPr>
              <w:t>Н</w:t>
            </w:r>
          </w:p>
        </w:tc>
        <w:tc>
          <w:tcPr>
            <w:tcW w:w="1134" w:type="dxa"/>
          </w:tcPr>
          <w:p w14:paraId="60A2341E" w14:textId="77777777" w:rsidR="00AD5FA8" w:rsidRPr="00420C0E" w:rsidRDefault="00061AB3">
            <w:pPr>
              <w:pStyle w:val="12-3"/>
              <w:rPr>
                <w:sz w:val="22"/>
                <w:szCs w:val="22"/>
              </w:rPr>
            </w:pPr>
            <w:r w:rsidRPr="00420C0E">
              <w:rPr>
                <w:color w:val="000000" w:themeColor="text1"/>
                <w:sz w:val="22"/>
                <w:szCs w:val="22"/>
              </w:rPr>
              <w:t>НИ</w:t>
            </w:r>
          </w:p>
        </w:tc>
        <w:tc>
          <w:tcPr>
            <w:tcW w:w="2120" w:type="dxa"/>
          </w:tcPr>
          <w:p w14:paraId="49B63B3D" w14:textId="77777777" w:rsidR="00AD5FA8" w:rsidRPr="00420C0E" w:rsidRDefault="00061AB3">
            <w:pPr>
              <w:pStyle w:val="12-3"/>
              <w:rPr>
                <w:sz w:val="22"/>
                <w:szCs w:val="22"/>
              </w:rPr>
            </w:pPr>
            <w:r w:rsidRPr="00420C0E">
              <w:rPr>
                <w:color w:val="000000" w:themeColor="text1"/>
                <w:sz w:val="22"/>
                <w:szCs w:val="22"/>
              </w:rPr>
              <w:t>Указывается контент вложения</w:t>
            </w:r>
          </w:p>
        </w:tc>
      </w:tr>
      <w:tr w:rsidR="00AD5FA8" w:rsidRPr="00420C0E" w14:paraId="2981AF5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5448075" w14:textId="77777777" w:rsidR="00AD5FA8" w:rsidRPr="00420C0E" w:rsidRDefault="00061AB3">
            <w:pPr>
              <w:pStyle w:val="12-3"/>
              <w:rPr>
                <w:sz w:val="22"/>
                <w:szCs w:val="22"/>
              </w:rPr>
            </w:pPr>
            <w:r w:rsidRPr="00420C0E">
              <w:rPr>
                <w:color w:val="000000" w:themeColor="text1"/>
                <w:sz w:val="22"/>
                <w:szCs w:val="22"/>
              </w:rPr>
              <w:t>Ссылка для скачивания</w:t>
            </w:r>
          </w:p>
        </w:tc>
        <w:tc>
          <w:tcPr>
            <w:tcW w:w="1586" w:type="dxa"/>
          </w:tcPr>
          <w:p w14:paraId="5000CF4F" w14:textId="77777777" w:rsidR="00AD5FA8" w:rsidRPr="00420C0E" w:rsidRDefault="00061AB3">
            <w:pPr>
              <w:pStyle w:val="12-3"/>
              <w:rPr>
                <w:sz w:val="22"/>
                <w:szCs w:val="22"/>
              </w:rPr>
            </w:pPr>
            <w:r w:rsidRPr="00420C0E">
              <w:rPr>
                <w:color w:val="000000" w:themeColor="text1"/>
                <w:sz w:val="22"/>
                <w:szCs w:val="22"/>
              </w:rPr>
              <w:t>a</w:t>
            </w:r>
            <w:proofErr w:type="spellStart"/>
            <w:r w:rsidRPr="00420C0E">
              <w:rPr>
                <w:color w:val="000000" w:themeColor="text1"/>
                <w:sz w:val="22"/>
                <w:szCs w:val="22"/>
                <w:lang w:val="en-US"/>
              </w:rPr>
              <w:t>ttachmentLink</w:t>
            </w:r>
            <w:proofErr w:type="spellEnd"/>
          </w:p>
        </w:tc>
        <w:tc>
          <w:tcPr>
            <w:tcW w:w="541" w:type="dxa"/>
          </w:tcPr>
          <w:p w14:paraId="4A1DFC7D" w14:textId="77777777" w:rsidR="00AD5FA8" w:rsidRPr="00420C0E" w:rsidRDefault="00061AB3">
            <w:pPr>
              <w:pStyle w:val="12-3"/>
              <w:rPr>
                <w:sz w:val="22"/>
                <w:szCs w:val="22"/>
              </w:rPr>
            </w:pPr>
            <w:r w:rsidRPr="00420C0E">
              <w:rPr>
                <w:color w:val="000000" w:themeColor="text1"/>
                <w:sz w:val="22"/>
                <w:szCs w:val="22"/>
                <w:lang w:val="en-US"/>
              </w:rPr>
              <w:t>П</w:t>
            </w:r>
          </w:p>
        </w:tc>
        <w:tc>
          <w:tcPr>
            <w:tcW w:w="1134" w:type="dxa"/>
          </w:tcPr>
          <w:p w14:paraId="7B6C2BBC" w14:textId="77777777" w:rsidR="00AD5FA8" w:rsidRPr="00420C0E" w:rsidRDefault="00061AB3">
            <w:pPr>
              <w:pStyle w:val="12-3"/>
              <w:rPr>
                <w:sz w:val="22"/>
                <w:szCs w:val="22"/>
              </w:rPr>
            </w:pPr>
            <w:proofErr w:type="gramStart"/>
            <w:r w:rsidRPr="00420C0E">
              <w:rPr>
                <w:color w:val="000000" w:themeColor="text1"/>
                <w:sz w:val="22"/>
                <w:szCs w:val="22"/>
              </w:rPr>
              <w:t>Т(</w:t>
            </w:r>
            <w:proofErr w:type="gramEnd"/>
            <w:r w:rsidRPr="00420C0E">
              <w:rPr>
                <w:color w:val="000000" w:themeColor="text1"/>
                <w:sz w:val="22"/>
                <w:szCs w:val="22"/>
              </w:rPr>
              <w:t>1-2000)</w:t>
            </w:r>
          </w:p>
        </w:tc>
        <w:tc>
          <w:tcPr>
            <w:tcW w:w="1134" w:type="dxa"/>
          </w:tcPr>
          <w:p w14:paraId="7FD6D3D0" w14:textId="77777777" w:rsidR="00AD5FA8" w:rsidRPr="00420C0E" w:rsidRDefault="00061AB3">
            <w:pPr>
              <w:pStyle w:val="12-3"/>
              <w:rPr>
                <w:sz w:val="22"/>
                <w:szCs w:val="22"/>
              </w:rPr>
            </w:pPr>
            <w:r w:rsidRPr="00420C0E">
              <w:rPr>
                <w:color w:val="000000" w:themeColor="text1"/>
                <w:sz w:val="22"/>
                <w:szCs w:val="22"/>
              </w:rPr>
              <w:t>Н</w:t>
            </w:r>
          </w:p>
        </w:tc>
        <w:tc>
          <w:tcPr>
            <w:tcW w:w="1134" w:type="dxa"/>
          </w:tcPr>
          <w:p w14:paraId="6F88D0F7" w14:textId="77777777" w:rsidR="00AD5FA8" w:rsidRPr="00420C0E" w:rsidRDefault="00061AB3">
            <w:pPr>
              <w:pStyle w:val="12-3"/>
              <w:rPr>
                <w:sz w:val="22"/>
                <w:szCs w:val="22"/>
              </w:rPr>
            </w:pPr>
            <w:r w:rsidRPr="00420C0E">
              <w:rPr>
                <w:color w:val="000000" w:themeColor="text1"/>
                <w:sz w:val="22"/>
                <w:szCs w:val="22"/>
              </w:rPr>
              <w:t>НИ</w:t>
            </w:r>
          </w:p>
        </w:tc>
        <w:tc>
          <w:tcPr>
            <w:tcW w:w="2120" w:type="dxa"/>
          </w:tcPr>
          <w:p w14:paraId="6EC57E0D" w14:textId="77777777" w:rsidR="00AD5FA8" w:rsidRPr="00420C0E" w:rsidRDefault="00061AB3">
            <w:pPr>
              <w:pStyle w:val="12-3"/>
              <w:rPr>
                <w:sz w:val="22"/>
                <w:szCs w:val="22"/>
              </w:rPr>
            </w:pPr>
            <w:r w:rsidRPr="00420C0E">
              <w:rPr>
                <w:color w:val="000000" w:themeColor="text1"/>
                <w:sz w:val="22"/>
                <w:szCs w:val="22"/>
              </w:rPr>
              <w:t>Указывается ссылка на файловое хранилище для скачивания файла</w:t>
            </w:r>
          </w:p>
        </w:tc>
      </w:tr>
      <w:tr w:rsidR="00AD5FA8" w:rsidRPr="00420C0E" w14:paraId="27765617"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F303E65" w14:textId="77777777" w:rsidR="00AD5FA8" w:rsidRPr="00420C0E" w:rsidRDefault="00061AB3">
            <w:pPr>
              <w:pStyle w:val="12-3"/>
              <w:rPr>
                <w:sz w:val="22"/>
                <w:szCs w:val="22"/>
              </w:rPr>
            </w:pPr>
            <w:r w:rsidRPr="00420C0E">
              <w:rPr>
                <w:color w:val="000000" w:themeColor="text1"/>
                <w:sz w:val="22"/>
                <w:szCs w:val="22"/>
              </w:rPr>
              <w:lastRenderedPageBreak/>
              <w:t>Тип файла</w:t>
            </w:r>
          </w:p>
        </w:tc>
        <w:tc>
          <w:tcPr>
            <w:tcW w:w="1586" w:type="dxa"/>
          </w:tcPr>
          <w:p w14:paraId="28D6A5D3" w14:textId="77777777" w:rsidR="00AD5FA8" w:rsidRPr="00420C0E" w:rsidRDefault="00061AB3">
            <w:pPr>
              <w:pStyle w:val="12-3"/>
              <w:rPr>
                <w:sz w:val="22"/>
                <w:szCs w:val="22"/>
              </w:rPr>
            </w:pPr>
            <w:r w:rsidRPr="00420C0E">
              <w:rPr>
                <w:color w:val="000000" w:themeColor="text1"/>
                <w:sz w:val="22"/>
                <w:szCs w:val="22"/>
              </w:rPr>
              <w:t>a</w:t>
            </w:r>
            <w:proofErr w:type="spellStart"/>
            <w:r w:rsidRPr="00420C0E">
              <w:rPr>
                <w:color w:val="000000" w:themeColor="text1"/>
                <w:sz w:val="22"/>
                <w:szCs w:val="22"/>
                <w:lang w:val="en-US"/>
              </w:rPr>
              <w:t>ttachmentType</w:t>
            </w:r>
            <w:proofErr w:type="spellEnd"/>
          </w:p>
        </w:tc>
        <w:tc>
          <w:tcPr>
            <w:tcW w:w="541" w:type="dxa"/>
          </w:tcPr>
          <w:p w14:paraId="4DA45051" w14:textId="77777777" w:rsidR="00AD5FA8" w:rsidRPr="00420C0E" w:rsidRDefault="00061AB3">
            <w:pPr>
              <w:pStyle w:val="12-3"/>
              <w:rPr>
                <w:sz w:val="22"/>
                <w:szCs w:val="22"/>
              </w:rPr>
            </w:pPr>
            <w:r w:rsidRPr="00420C0E">
              <w:rPr>
                <w:color w:val="000000" w:themeColor="text1"/>
                <w:sz w:val="22"/>
                <w:szCs w:val="22"/>
              </w:rPr>
              <w:t>П</w:t>
            </w:r>
          </w:p>
        </w:tc>
        <w:tc>
          <w:tcPr>
            <w:tcW w:w="1134" w:type="dxa"/>
          </w:tcPr>
          <w:p w14:paraId="33AA03E6" w14:textId="77777777" w:rsidR="00AD5FA8" w:rsidRPr="00420C0E" w:rsidRDefault="00061AB3">
            <w:pPr>
              <w:pStyle w:val="12-3"/>
              <w:rPr>
                <w:sz w:val="22"/>
                <w:szCs w:val="22"/>
              </w:rPr>
            </w:pPr>
            <w:proofErr w:type="gramStart"/>
            <w:r w:rsidRPr="00420C0E">
              <w:rPr>
                <w:color w:val="000000" w:themeColor="text1"/>
                <w:sz w:val="22"/>
                <w:szCs w:val="22"/>
              </w:rPr>
              <w:t>Т(</w:t>
            </w:r>
            <w:proofErr w:type="gramEnd"/>
            <w:r w:rsidRPr="00420C0E">
              <w:rPr>
                <w:color w:val="000000" w:themeColor="text1"/>
                <w:sz w:val="22"/>
                <w:szCs w:val="22"/>
              </w:rPr>
              <w:t>1-10)</w:t>
            </w:r>
          </w:p>
        </w:tc>
        <w:tc>
          <w:tcPr>
            <w:tcW w:w="1134" w:type="dxa"/>
          </w:tcPr>
          <w:p w14:paraId="1C646B8B" w14:textId="77777777" w:rsidR="00AD5FA8" w:rsidRPr="00420C0E" w:rsidRDefault="00061AB3">
            <w:pPr>
              <w:pStyle w:val="12-3"/>
              <w:rPr>
                <w:sz w:val="22"/>
                <w:szCs w:val="22"/>
              </w:rPr>
            </w:pPr>
            <w:r w:rsidRPr="00420C0E">
              <w:rPr>
                <w:color w:val="000000" w:themeColor="text1"/>
                <w:sz w:val="22"/>
                <w:szCs w:val="22"/>
              </w:rPr>
              <w:t>Н</w:t>
            </w:r>
          </w:p>
        </w:tc>
        <w:tc>
          <w:tcPr>
            <w:tcW w:w="1134" w:type="dxa"/>
          </w:tcPr>
          <w:p w14:paraId="537E76EE" w14:textId="77777777" w:rsidR="00AD5FA8" w:rsidRPr="00420C0E" w:rsidRDefault="00061AB3">
            <w:pPr>
              <w:pStyle w:val="12-3"/>
              <w:rPr>
                <w:sz w:val="22"/>
                <w:szCs w:val="22"/>
              </w:rPr>
            </w:pPr>
            <w:r w:rsidRPr="00420C0E">
              <w:rPr>
                <w:color w:val="000000" w:themeColor="text1"/>
                <w:sz w:val="22"/>
                <w:szCs w:val="22"/>
              </w:rPr>
              <w:t>НИ</w:t>
            </w:r>
          </w:p>
        </w:tc>
        <w:tc>
          <w:tcPr>
            <w:tcW w:w="2120" w:type="dxa"/>
          </w:tcPr>
          <w:p w14:paraId="35A57495" w14:textId="77777777" w:rsidR="00AD5FA8" w:rsidRPr="00420C0E" w:rsidRDefault="00061AB3">
            <w:pPr>
              <w:pStyle w:val="12-3"/>
              <w:rPr>
                <w:sz w:val="22"/>
                <w:szCs w:val="22"/>
              </w:rPr>
            </w:pPr>
            <w:r w:rsidRPr="00420C0E">
              <w:rPr>
                <w:color w:val="000000" w:themeColor="text1"/>
                <w:sz w:val="22"/>
                <w:szCs w:val="22"/>
              </w:rPr>
              <w:t>Указывается тип файла</w:t>
            </w:r>
          </w:p>
        </w:tc>
      </w:tr>
    </w:tbl>
    <w:p w14:paraId="01D181A8" w14:textId="77777777" w:rsidR="00AD5FA8" w:rsidRPr="00420C0E" w:rsidRDefault="00061AB3">
      <w:pPr>
        <w:pStyle w:val="1"/>
        <w:rPr>
          <w:rFonts w:cs="Arial"/>
          <w:lang w:val="en-US"/>
        </w:rPr>
      </w:pPr>
      <w:bookmarkStart w:id="88" w:name="_Toc201571127"/>
      <w:bookmarkStart w:id="89" w:name="_Toc201571128"/>
      <w:bookmarkStart w:id="90" w:name="_Toc201571129"/>
      <w:bookmarkStart w:id="91" w:name="_Toc201571130"/>
      <w:bookmarkStart w:id="92" w:name="_Toc201571131"/>
      <w:bookmarkStart w:id="93" w:name="_Toc201571132"/>
      <w:bookmarkStart w:id="94" w:name="_Toc201571133"/>
      <w:bookmarkStart w:id="95" w:name="_Toc201571134"/>
      <w:bookmarkStart w:id="96" w:name="_Toc201571135"/>
      <w:bookmarkStart w:id="97" w:name="_Toc201571136"/>
      <w:bookmarkStart w:id="98" w:name="_Toc201571137"/>
      <w:bookmarkStart w:id="99" w:name="_Toc201571138"/>
      <w:bookmarkStart w:id="100" w:name="_Toc201571139"/>
      <w:bookmarkStart w:id="101" w:name="_Toc201571140"/>
      <w:bookmarkStart w:id="102" w:name="_Toc201571141"/>
      <w:bookmarkStart w:id="103" w:name="_Toc201571142"/>
      <w:bookmarkStart w:id="104" w:name="_Toc201571143"/>
      <w:bookmarkStart w:id="105" w:name="_Toc201571144"/>
      <w:bookmarkStart w:id="106" w:name="_Toc201571145"/>
      <w:bookmarkStart w:id="107" w:name="_Toc201571146"/>
      <w:bookmarkStart w:id="108" w:name="_Toc201571147"/>
      <w:bookmarkStart w:id="109" w:name="_Toc201571148"/>
      <w:bookmarkStart w:id="110" w:name="_Toc201571149"/>
      <w:bookmarkStart w:id="111" w:name="_Toc201571150"/>
      <w:bookmarkStart w:id="112" w:name="_Toc201571151"/>
      <w:bookmarkStart w:id="113" w:name="_Toc201571152"/>
      <w:bookmarkStart w:id="114" w:name="_Toc201571153"/>
      <w:bookmarkStart w:id="115" w:name="_Toc201571154"/>
      <w:bookmarkStart w:id="116" w:name="_Toc201571155"/>
      <w:bookmarkStart w:id="117" w:name="_Toc201571156"/>
      <w:bookmarkStart w:id="118" w:name="_Toc201571157"/>
      <w:bookmarkStart w:id="119" w:name="_Toc201571158"/>
      <w:bookmarkStart w:id="120" w:name="_Toc201571159"/>
      <w:bookmarkStart w:id="121" w:name="_Toc201571160"/>
      <w:bookmarkStart w:id="122" w:name="_Toc201571161"/>
      <w:bookmarkStart w:id="123" w:name="_Toc201571162"/>
      <w:bookmarkStart w:id="124" w:name="_Toc201571163"/>
      <w:bookmarkStart w:id="125" w:name="_Toc201571164"/>
      <w:bookmarkStart w:id="126" w:name="_Toc201571165"/>
      <w:bookmarkStart w:id="127" w:name="_Toc201571166"/>
      <w:bookmarkStart w:id="128" w:name="_Toc201571167"/>
      <w:bookmarkStart w:id="129" w:name="_Toc201571168"/>
      <w:bookmarkStart w:id="130" w:name="_Toc201571169"/>
      <w:bookmarkStart w:id="131" w:name="_Toc201571170"/>
      <w:bookmarkStart w:id="132" w:name="_Toc201571171"/>
      <w:bookmarkStart w:id="133" w:name="_Toc201571172"/>
      <w:bookmarkStart w:id="134" w:name="_Toc201571173"/>
      <w:bookmarkStart w:id="135" w:name="_Toc201571174"/>
      <w:bookmarkStart w:id="136" w:name="_Toc201571175"/>
      <w:bookmarkStart w:id="137" w:name="_Toc201571176"/>
      <w:bookmarkStart w:id="138" w:name="_Toc201571177"/>
      <w:bookmarkStart w:id="139" w:name="_Toc201571178"/>
      <w:bookmarkStart w:id="140" w:name="_Toc201571179"/>
      <w:bookmarkStart w:id="141" w:name="_Toc201571180"/>
      <w:bookmarkStart w:id="142" w:name="_Toc201571181"/>
      <w:bookmarkStart w:id="143" w:name="_Toc201571182"/>
      <w:bookmarkStart w:id="144" w:name="_Toc201571183"/>
      <w:bookmarkStart w:id="145" w:name="_Toc201571184"/>
      <w:bookmarkStart w:id="146" w:name="_Toc201571185"/>
      <w:bookmarkStart w:id="147" w:name="_Toc201571186"/>
      <w:bookmarkStart w:id="148" w:name="_Toc201571187"/>
      <w:bookmarkStart w:id="149" w:name="_Toc201571188"/>
      <w:bookmarkStart w:id="150" w:name="_Toc201571189"/>
      <w:bookmarkStart w:id="151" w:name="_Toc201571190"/>
      <w:bookmarkStart w:id="152" w:name="_Toc201571191"/>
      <w:bookmarkStart w:id="153" w:name="_Toc201571192"/>
      <w:bookmarkStart w:id="154" w:name="_Toc201571193"/>
      <w:bookmarkStart w:id="155" w:name="_Toc201571194"/>
      <w:bookmarkStart w:id="156" w:name="_Toc201571195"/>
      <w:bookmarkStart w:id="157" w:name="_Toc201571196"/>
      <w:bookmarkStart w:id="158" w:name="_Toc201571197"/>
      <w:bookmarkStart w:id="159" w:name="_Toc201571198"/>
      <w:bookmarkStart w:id="160" w:name="_Toc201571199"/>
      <w:bookmarkStart w:id="161" w:name="_Toc201571200"/>
      <w:bookmarkStart w:id="162" w:name="_Toc201571201"/>
      <w:bookmarkStart w:id="163" w:name="_Toc201571202"/>
      <w:bookmarkStart w:id="164" w:name="_Toc201571203"/>
      <w:bookmarkStart w:id="165" w:name="_Toc201571204"/>
      <w:bookmarkStart w:id="166" w:name="_Toc201571205"/>
      <w:bookmarkStart w:id="167" w:name="_Toc201571206"/>
      <w:bookmarkStart w:id="168" w:name="_Toc201571207"/>
      <w:bookmarkStart w:id="169" w:name="_Toc201571208"/>
      <w:bookmarkStart w:id="170" w:name="_Toc201571209"/>
      <w:bookmarkStart w:id="171" w:name="_Toc201571210"/>
      <w:bookmarkStart w:id="172" w:name="_Toc201571211"/>
      <w:bookmarkStart w:id="173" w:name="_Toc201571212"/>
      <w:bookmarkStart w:id="174" w:name="_Toc201571213"/>
      <w:bookmarkStart w:id="175" w:name="_Toc201571214"/>
      <w:bookmarkStart w:id="176" w:name="_Toc201571215"/>
      <w:bookmarkStart w:id="177" w:name="_Toc201571216"/>
      <w:bookmarkStart w:id="178" w:name="_Toc201571217"/>
      <w:bookmarkStart w:id="179" w:name="_Toc201571218"/>
      <w:bookmarkStart w:id="180" w:name="_Toc201571219"/>
      <w:bookmarkStart w:id="181" w:name="_Toc201571220"/>
      <w:bookmarkStart w:id="182" w:name="_Toc201571221"/>
      <w:bookmarkStart w:id="183" w:name="_Toc201571222"/>
      <w:bookmarkStart w:id="184" w:name="_Toc201571223"/>
      <w:bookmarkStart w:id="185" w:name="_Toc201571224"/>
      <w:bookmarkStart w:id="186" w:name="_Toc201571225"/>
      <w:bookmarkStart w:id="187" w:name="_Toc201571226"/>
      <w:bookmarkStart w:id="188" w:name="_Toc201571227"/>
      <w:bookmarkStart w:id="189" w:name="_Toc201571228"/>
      <w:bookmarkStart w:id="190" w:name="_Toc201571229"/>
      <w:bookmarkStart w:id="191" w:name="_Ref19634203"/>
      <w:bookmarkStart w:id="192" w:name="_Toc185883365"/>
      <w:bookmarkStart w:id="193" w:name="_Toc189554752"/>
      <w:bookmarkStart w:id="194" w:name="_Toc190418860"/>
      <w:bookmarkStart w:id="195" w:name="_Toc214897860"/>
      <w:bookmarkStart w:id="196" w:name="_Toc177398929"/>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420C0E">
        <w:lastRenderedPageBreak/>
        <w:t>Описание документа «Уведомление (протокол)»</w:t>
      </w:r>
      <w:bookmarkEnd w:id="191"/>
      <w:bookmarkEnd w:id="192"/>
      <w:bookmarkEnd w:id="193"/>
      <w:bookmarkEnd w:id="194"/>
      <w:bookmarkEnd w:id="195"/>
    </w:p>
    <w:p w14:paraId="5D67C094" w14:textId="77777777" w:rsidR="00AD5FA8" w:rsidRPr="00420C0E" w:rsidRDefault="00061AB3">
      <w:pPr>
        <w:pStyle w:val="2"/>
      </w:pPr>
      <w:bookmarkStart w:id="197" w:name="_Toc185883366"/>
      <w:bookmarkStart w:id="198" w:name="_Toc189554753"/>
      <w:bookmarkStart w:id="199" w:name="_Toc190418861"/>
      <w:bookmarkStart w:id="200" w:name="_Toc214897861"/>
      <w:r w:rsidRPr="00420C0E">
        <w:t>Назначение и маршрут документа</w:t>
      </w:r>
      <w:bookmarkEnd w:id="197"/>
      <w:bookmarkEnd w:id="198"/>
      <w:bookmarkEnd w:id="199"/>
      <w:bookmarkEnd w:id="200"/>
    </w:p>
    <w:p w14:paraId="7053D099" w14:textId="77777777" w:rsidR="00AD5FA8" w:rsidRPr="00420C0E" w:rsidRDefault="00061AB3">
      <w:r w:rsidRPr="00420C0E">
        <w:t>Документ «</w:t>
      </w:r>
      <w:r w:rsidRPr="00420C0E">
        <w:rPr>
          <w:szCs w:val="24"/>
        </w:rPr>
        <w:t>Уведомление</w:t>
      </w:r>
      <w:r w:rsidRPr="00420C0E">
        <w:t xml:space="preserve"> (протокол)» предназначен для доведения ТОФК до </w:t>
      </w:r>
      <w:r w:rsidRPr="00420C0E">
        <w:rPr>
          <w:szCs w:val="24"/>
        </w:rPr>
        <w:t xml:space="preserve">исполнителя (отправителя) документа </w:t>
      </w:r>
      <w:r w:rsidRPr="00420C0E">
        <w:t>информации об отказе и причинах отказа в исполнении документа, предоставленного клиентом.</w:t>
      </w:r>
    </w:p>
    <w:p w14:paraId="5A765E77" w14:textId="18DBEE9A" w:rsidR="00AD5FA8" w:rsidRPr="00420C0E" w:rsidRDefault="00061AB3">
      <w:r w:rsidRPr="00420C0E">
        <w:t>Реквизитный состав документа «</w:t>
      </w:r>
      <w:r w:rsidRPr="00420C0E">
        <w:rPr>
          <w:szCs w:val="24"/>
        </w:rPr>
        <w:t>Уведомление</w:t>
      </w:r>
      <w:r w:rsidRPr="00420C0E">
        <w:t xml:space="preserve"> (протокол)» представлен </w:t>
      </w:r>
      <w:r w:rsidRPr="00420C0E">
        <w:rPr>
          <w:rFonts w:eastAsia="Times New Roman" w:cs="Times New Roman"/>
          <w:szCs w:val="24"/>
          <w:lang w:eastAsia="ru-RU"/>
        </w:rPr>
        <w:t>в </w:t>
      </w:r>
      <w:r w:rsidRPr="00420C0E">
        <w:t xml:space="preserve">документе </w:t>
      </w:r>
      <w:r w:rsidR="003476D1" w:rsidRPr="00420C0E">
        <w:t xml:space="preserve">Альбом </w:t>
      </w:r>
      <w:r w:rsidR="00F721CC" w:rsidRPr="00420C0E">
        <w:t>В</w:t>
      </w:r>
      <w:r w:rsidR="003476D1" w:rsidRPr="00420C0E">
        <w:t>нешних ТФО,</w:t>
      </w:r>
      <w:r w:rsidRPr="00420C0E">
        <w:t xml:space="preserve"> Том 8.</w:t>
      </w:r>
    </w:p>
    <w:p w14:paraId="0A12CFD4" w14:textId="77777777" w:rsidR="00AD5FA8" w:rsidRPr="00420C0E" w:rsidRDefault="00061AB3">
      <w:r w:rsidRPr="00420C0E">
        <w:t>Маршрут документа «Уведомление (протокол)» представлен в таблице ниже (</w:t>
      </w:r>
      <w:r w:rsidRPr="00420C0E">
        <w:fldChar w:fldCharType="begin"/>
      </w:r>
      <w:r w:rsidRPr="00420C0E">
        <w:instrText xml:space="preserve"> REF _Ref191034514 \h  \* MERGEFORMAT </w:instrText>
      </w:r>
      <w:r w:rsidRPr="00420C0E">
        <w:fldChar w:fldCharType="separate"/>
      </w:r>
      <w:r w:rsidRPr="00420C0E">
        <w:t>Таблица 16</w:t>
      </w:r>
      <w:r w:rsidRPr="00420C0E">
        <w:fldChar w:fldCharType="end"/>
      </w:r>
      <w:r w:rsidRPr="00420C0E">
        <w:t>).</w:t>
      </w:r>
    </w:p>
    <w:p w14:paraId="0EBBAE44" w14:textId="77777777" w:rsidR="00AD5FA8" w:rsidRPr="00420C0E" w:rsidRDefault="00061AB3">
      <w:pPr>
        <w:pStyle w:val="-"/>
      </w:pPr>
      <w:bookmarkStart w:id="201" w:name="_Ref191034514"/>
      <w:bookmarkStart w:id="202" w:name="_Toc189554833"/>
      <w:bookmarkStart w:id="203" w:name="_Toc185882904"/>
      <w:bookmarkStart w:id="204" w:name="_Toc190418901"/>
      <w:bookmarkStart w:id="205" w:name="_Toc208574135"/>
      <w:r w:rsidRPr="00420C0E">
        <w:t>Таблица </w:t>
      </w:r>
      <w:r w:rsidR="00C0667C">
        <w:fldChar w:fldCharType="begin"/>
      </w:r>
      <w:r w:rsidR="00C0667C">
        <w:instrText xml:space="preserve"> SEQ Таблица \* ARABIC </w:instrText>
      </w:r>
      <w:r w:rsidR="00C0667C">
        <w:fldChar w:fldCharType="separate"/>
      </w:r>
      <w:r w:rsidRPr="00420C0E">
        <w:t>16</w:t>
      </w:r>
      <w:r w:rsidR="00C0667C">
        <w:fldChar w:fldCharType="end"/>
      </w:r>
      <w:bookmarkEnd w:id="201"/>
      <w:r w:rsidRPr="00420C0E">
        <w:t xml:space="preserve"> – Маршрут документа «Уведомление (протокол)»</w:t>
      </w:r>
      <w:bookmarkEnd w:id="202"/>
      <w:bookmarkEnd w:id="203"/>
      <w:bookmarkEnd w:id="204"/>
      <w:bookmarkEnd w:id="205"/>
    </w:p>
    <w:tbl>
      <w:tblPr>
        <w:tblStyle w:val="GOSTTable2"/>
        <w:tblW w:w="5000" w:type="pct"/>
        <w:tblLook w:val="01E0" w:firstRow="1" w:lastRow="1" w:firstColumn="1" w:lastColumn="1" w:noHBand="0" w:noVBand="0"/>
      </w:tblPr>
      <w:tblGrid>
        <w:gridCol w:w="1320"/>
        <w:gridCol w:w="1580"/>
        <w:gridCol w:w="6445"/>
      </w:tblGrid>
      <w:tr w:rsidR="00AD5FA8" w:rsidRPr="00420C0E" w14:paraId="1D8A2338"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51192DA9" w14:textId="77777777" w:rsidR="00AD5FA8" w:rsidRPr="00420C0E" w:rsidRDefault="00061AB3">
            <w:pPr>
              <w:pStyle w:val="12-4"/>
              <w:rPr>
                <w:bCs/>
                <w:sz w:val="22"/>
                <w:szCs w:val="18"/>
              </w:rPr>
            </w:pPr>
            <w:r w:rsidRPr="00420C0E">
              <w:rPr>
                <w:bCs/>
                <w:sz w:val="22"/>
                <w:szCs w:val="18"/>
              </w:rPr>
              <w:t>Отправитель</w:t>
            </w:r>
          </w:p>
        </w:tc>
        <w:tc>
          <w:tcPr>
            <w:tcW w:w="0" w:type="pct"/>
          </w:tcPr>
          <w:p w14:paraId="4DF986C2" w14:textId="77777777" w:rsidR="00AD5FA8" w:rsidRPr="00420C0E" w:rsidRDefault="00061AB3">
            <w:pPr>
              <w:pStyle w:val="12-4"/>
              <w:rPr>
                <w:bCs/>
                <w:sz w:val="22"/>
                <w:szCs w:val="18"/>
              </w:rPr>
            </w:pPr>
            <w:r w:rsidRPr="00420C0E">
              <w:rPr>
                <w:bCs/>
                <w:sz w:val="22"/>
                <w:szCs w:val="18"/>
              </w:rPr>
              <w:t>Получатель</w:t>
            </w:r>
          </w:p>
        </w:tc>
        <w:tc>
          <w:tcPr>
            <w:tcW w:w="1665" w:type="pct"/>
          </w:tcPr>
          <w:p w14:paraId="78B39C8F" w14:textId="77777777" w:rsidR="00AD5FA8" w:rsidRPr="00420C0E" w:rsidRDefault="00061AB3">
            <w:pPr>
              <w:pStyle w:val="12-4"/>
              <w:rPr>
                <w:bCs/>
                <w:sz w:val="22"/>
                <w:szCs w:val="18"/>
              </w:rPr>
            </w:pPr>
            <w:r w:rsidRPr="00420C0E">
              <w:rPr>
                <w:bCs/>
                <w:sz w:val="22"/>
                <w:szCs w:val="18"/>
              </w:rPr>
              <w:t>Примечание</w:t>
            </w:r>
          </w:p>
        </w:tc>
      </w:tr>
      <w:tr w:rsidR="00AD5FA8" w:rsidRPr="00420C0E" w14:paraId="70FF252F"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5775EC31" w14:textId="77777777" w:rsidR="00AD5FA8" w:rsidRPr="00420C0E" w:rsidRDefault="00061AB3">
            <w:pPr>
              <w:pStyle w:val="12-3"/>
              <w:keepLines/>
              <w:rPr>
                <w:sz w:val="22"/>
                <w:szCs w:val="18"/>
              </w:rPr>
            </w:pPr>
            <w:r w:rsidRPr="00420C0E">
              <w:rPr>
                <w:sz w:val="22"/>
                <w:szCs w:val="18"/>
              </w:rPr>
              <w:t>ТОФК (ПУД ГИИС ЭБ)</w:t>
            </w:r>
          </w:p>
        </w:tc>
        <w:tc>
          <w:tcPr>
            <w:tcW w:w="0" w:type="pct"/>
          </w:tcPr>
          <w:p w14:paraId="61F2ED43" w14:textId="77777777" w:rsidR="00AD5FA8" w:rsidRPr="00420C0E" w:rsidRDefault="00061AB3">
            <w:pPr>
              <w:pStyle w:val="12-3"/>
              <w:keepLines/>
              <w:rPr>
                <w:sz w:val="22"/>
                <w:szCs w:val="18"/>
              </w:rPr>
            </w:pPr>
            <w:r w:rsidRPr="00420C0E">
              <w:rPr>
                <w:sz w:val="22"/>
                <w:szCs w:val="18"/>
              </w:rPr>
              <w:t>АДБ, АИФДБ (ФНС, ФТС)</w:t>
            </w:r>
          </w:p>
        </w:tc>
        <w:tc>
          <w:tcPr>
            <w:tcW w:w="1665" w:type="pct"/>
          </w:tcPr>
          <w:p w14:paraId="3F851EE6" w14:textId="77777777" w:rsidR="00AD5FA8" w:rsidRPr="00420C0E" w:rsidRDefault="00061AB3">
            <w:pPr>
              <w:pStyle w:val="12-3"/>
              <w:keepLines/>
              <w:rPr>
                <w:sz w:val="22"/>
                <w:szCs w:val="18"/>
              </w:rPr>
            </w:pPr>
            <w:r w:rsidRPr="00420C0E">
              <w:rPr>
                <w:sz w:val="22"/>
                <w:szCs w:val="18"/>
              </w:rPr>
              <w:t>–</w:t>
            </w:r>
          </w:p>
        </w:tc>
      </w:tr>
      <w:tr w:rsidR="00AD5FA8" w:rsidRPr="00420C0E" w14:paraId="4AB42661"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07426ECB" w14:textId="77777777" w:rsidR="00AD5FA8" w:rsidRPr="00420C0E" w:rsidRDefault="00061AB3">
            <w:pPr>
              <w:pStyle w:val="12-3"/>
              <w:keepLines/>
              <w:rPr>
                <w:sz w:val="22"/>
                <w:szCs w:val="18"/>
              </w:rPr>
            </w:pPr>
            <w:r w:rsidRPr="00420C0E">
              <w:rPr>
                <w:sz w:val="22"/>
                <w:szCs w:val="18"/>
              </w:rPr>
              <w:t>ПУР ГИИС ЭБ</w:t>
            </w:r>
          </w:p>
        </w:tc>
        <w:tc>
          <w:tcPr>
            <w:tcW w:w="0" w:type="pct"/>
          </w:tcPr>
          <w:p w14:paraId="1AA118D2" w14:textId="77777777" w:rsidR="00AD5FA8" w:rsidRPr="00420C0E" w:rsidRDefault="00061AB3">
            <w:pPr>
              <w:pStyle w:val="12-3"/>
              <w:keepLines/>
              <w:rPr>
                <w:sz w:val="22"/>
                <w:szCs w:val="18"/>
              </w:rPr>
            </w:pPr>
            <w:r w:rsidRPr="00420C0E">
              <w:rPr>
                <w:color w:val="000000" w:themeColor="text1"/>
                <w:sz w:val="22"/>
                <w:szCs w:val="22"/>
              </w:rPr>
              <w:t>Бухгалтерская система</w:t>
            </w:r>
          </w:p>
        </w:tc>
        <w:tc>
          <w:tcPr>
            <w:tcW w:w="1665" w:type="pct"/>
          </w:tcPr>
          <w:p w14:paraId="3141F72C" w14:textId="77777777" w:rsidR="00AD5FA8" w:rsidRPr="00420C0E" w:rsidRDefault="00061AB3">
            <w:pPr>
              <w:pStyle w:val="12-3"/>
              <w:keepLines/>
              <w:rPr>
                <w:sz w:val="22"/>
                <w:szCs w:val="18"/>
              </w:rPr>
            </w:pPr>
            <w:r w:rsidRPr="00420C0E">
              <w:rPr>
                <w:sz w:val="22"/>
                <w:szCs w:val="18"/>
              </w:rPr>
              <w:t>–</w:t>
            </w:r>
          </w:p>
        </w:tc>
      </w:tr>
    </w:tbl>
    <w:p w14:paraId="7C313771" w14:textId="77777777" w:rsidR="00AD5FA8" w:rsidRPr="00420C0E" w:rsidRDefault="00AD5FA8"/>
    <w:p w14:paraId="0728F2F3" w14:textId="77777777" w:rsidR="00AD5FA8" w:rsidRPr="00420C0E" w:rsidRDefault="00061AB3">
      <w:pPr>
        <w:pStyle w:val="1"/>
        <w:rPr>
          <w:rFonts w:cs="Arial"/>
          <w:lang w:val="en-US"/>
        </w:rPr>
      </w:pPr>
      <w:bookmarkStart w:id="206" w:name="_Toc214897862"/>
      <w:r w:rsidRPr="00420C0E">
        <w:lastRenderedPageBreak/>
        <w:t>Описание документа «Квитанция»</w:t>
      </w:r>
      <w:bookmarkEnd w:id="206"/>
    </w:p>
    <w:p w14:paraId="48FD025C" w14:textId="77777777" w:rsidR="00AD5FA8" w:rsidRPr="00420C0E" w:rsidRDefault="00061AB3">
      <w:pPr>
        <w:pStyle w:val="2"/>
      </w:pPr>
      <w:bookmarkStart w:id="207" w:name="_Toc214897863"/>
      <w:r w:rsidRPr="00420C0E">
        <w:t>Назначение и маршрут документа</w:t>
      </w:r>
      <w:bookmarkEnd w:id="207"/>
    </w:p>
    <w:p w14:paraId="2D505219" w14:textId="77777777" w:rsidR="00AD5FA8" w:rsidRPr="00420C0E" w:rsidRDefault="00061AB3">
      <w:pPr>
        <w:pStyle w:val="OTRNormal"/>
      </w:pPr>
      <w:r w:rsidRPr="00420C0E">
        <w:rPr>
          <w:rFonts w:eastAsiaTheme="minorHAnsi" w:cstheme="minorBidi"/>
          <w:sz w:val="28"/>
          <w:szCs w:val="22"/>
        </w:rPr>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7D6A5847" w14:textId="419F0176" w:rsidR="00AD5FA8" w:rsidRPr="00420C0E" w:rsidRDefault="00061AB3">
      <w:r w:rsidRPr="00420C0E">
        <w:t>Реквизитный состав документа «</w:t>
      </w:r>
      <w:r w:rsidRPr="00420C0E">
        <w:rPr>
          <w:szCs w:val="24"/>
        </w:rPr>
        <w:t>Квитанция</w:t>
      </w:r>
      <w:r w:rsidRPr="00420C0E">
        <w:t xml:space="preserve">» представлен </w:t>
      </w:r>
      <w:r w:rsidRPr="00420C0E">
        <w:rPr>
          <w:rFonts w:eastAsia="Times New Roman" w:cs="Times New Roman"/>
          <w:szCs w:val="24"/>
          <w:lang w:eastAsia="ru-RU"/>
        </w:rPr>
        <w:t>в </w:t>
      </w:r>
      <w:r w:rsidRPr="00420C0E">
        <w:t xml:space="preserve">документе </w:t>
      </w:r>
      <w:r w:rsidR="003476D1" w:rsidRPr="00420C0E">
        <w:t xml:space="preserve">Альбом </w:t>
      </w:r>
      <w:r w:rsidR="00F721CC" w:rsidRPr="00420C0E">
        <w:t>В</w:t>
      </w:r>
      <w:r w:rsidR="003476D1" w:rsidRPr="00420C0E">
        <w:t xml:space="preserve">нешних ТФО, </w:t>
      </w:r>
      <w:r w:rsidRPr="00420C0E">
        <w:t>Том 8.</w:t>
      </w:r>
    </w:p>
    <w:p w14:paraId="73C99BC5" w14:textId="0A7C5988" w:rsidR="00AD5FA8" w:rsidRPr="00420C0E" w:rsidRDefault="00061AB3">
      <w:r w:rsidRPr="00420C0E">
        <w:t>Маршрут документа «Квитанция» представлен в таблице ниже (</w:t>
      </w:r>
      <w:r w:rsidRPr="00420C0E">
        <w:fldChar w:fldCharType="begin"/>
      </w:r>
      <w:r w:rsidRPr="00420C0E">
        <w:instrText xml:space="preserve"> REF _Ref201940568 \h </w:instrText>
      </w:r>
      <w:r w:rsidR="0078321C" w:rsidRPr="00420C0E">
        <w:instrText xml:space="preserve"> \* MERGEFORMAT </w:instrText>
      </w:r>
      <w:r w:rsidRPr="00420C0E">
        <w:fldChar w:fldCharType="separate"/>
      </w:r>
      <w:r w:rsidRPr="00420C0E">
        <w:t>Таблица 17</w:t>
      </w:r>
      <w:r w:rsidRPr="00420C0E">
        <w:fldChar w:fldCharType="end"/>
      </w:r>
      <w:r w:rsidRPr="00420C0E">
        <w:t>).</w:t>
      </w:r>
    </w:p>
    <w:p w14:paraId="1869B7B3" w14:textId="77777777" w:rsidR="00AD5FA8" w:rsidRPr="00420C0E" w:rsidRDefault="00061AB3">
      <w:pPr>
        <w:pStyle w:val="-"/>
      </w:pPr>
      <w:bookmarkStart w:id="208" w:name="_Ref201940568"/>
      <w:bookmarkStart w:id="209" w:name="_Toc208574136"/>
      <w:r w:rsidRPr="00420C0E">
        <w:t>Таблица </w:t>
      </w:r>
      <w:r w:rsidR="00C0667C">
        <w:fldChar w:fldCharType="begin"/>
      </w:r>
      <w:r w:rsidR="00C0667C">
        <w:instrText xml:space="preserve"> SEQ Таблица \* ARABIC </w:instrText>
      </w:r>
      <w:r w:rsidR="00C0667C">
        <w:fldChar w:fldCharType="separate"/>
      </w:r>
      <w:r w:rsidRPr="00420C0E">
        <w:t>17</w:t>
      </w:r>
      <w:r w:rsidR="00C0667C">
        <w:fldChar w:fldCharType="end"/>
      </w:r>
      <w:bookmarkEnd w:id="208"/>
      <w:r w:rsidRPr="00420C0E">
        <w:t xml:space="preserve"> – Маршрут документа «Квитанция»</w:t>
      </w:r>
      <w:bookmarkEnd w:id="209"/>
    </w:p>
    <w:tbl>
      <w:tblPr>
        <w:tblStyle w:val="GOSTTable2"/>
        <w:tblW w:w="5000" w:type="pct"/>
        <w:tblLook w:val="01E0" w:firstRow="1" w:lastRow="1" w:firstColumn="1" w:lastColumn="1" w:noHBand="0" w:noVBand="0"/>
      </w:tblPr>
      <w:tblGrid>
        <w:gridCol w:w="1320"/>
        <w:gridCol w:w="1580"/>
        <w:gridCol w:w="6445"/>
      </w:tblGrid>
      <w:tr w:rsidR="00AD5FA8" w:rsidRPr="00420C0E" w14:paraId="0DFC2B91"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2AB90D7E" w14:textId="77777777" w:rsidR="00AD5FA8" w:rsidRPr="00420C0E" w:rsidRDefault="00061AB3">
            <w:pPr>
              <w:pStyle w:val="12-4"/>
              <w:rPr>
                <w:bCs/>
                <w:sz w:val="22"/>
                <w:szCs w:val="18"/>
              </w:rPr>
            </w:pPr>
            <w:r w:rsidRPr="00420C0E">
              <w:rPr>
                <w:bCs/>
                <w:sz w:val="22"/>
                <w:szCs w:val="18"/>
              </w:rPr>
              <w:t>Отправитель</w:t>
            </w:r>
          </w:p>
        </w:tc>
        <w:tc>
          <w:tcPr>
            <w:tcW w:w="0" w:type="pct"/>
          </w:tcPr>
          <w:p w14:paraId="18476ED9" w14:textId="77777777" w:rsidR="00AD5FA8" w:rsidRPr="00420C0E" w:rsidRDefault="00061AB3">
            <w:pPr>
              <w:pStyle w:val="12-4"/>
              <w:rPr>
                <w:bCs/>
                <w:sz w:val="22"/>
                <w:szCs w:val="18"/>
              </w:rPr>
            </w:pPr>
            <w:r w:rsidRPr="00420C0E">
              <w:rPr>
                <w:bCs/>
                <w:sz w:val="22"/>
                <w:szCs w:val="18"/>
              </w:rPr>
              <w:t>Получатель</w:t>
            </w:r>
          </w:p>
        </w:tc>
        <w:tc>
          <w:tcPr>
            <w:tcW w:w="1665" w:type="pct"/>
          </w:tcPr>
          <w:p w14:paraId="077426AB" w14:textId="77777777" w:rsidR="00AD5FA8" w:rsidRPr="00420C0E" w:rsidRDefault="00061AB3">
            <w:pPr>
              <w:pStyle w:val="12-4"/>
              <w:rPr>
                <w:bCs/>
                <w:sz w:val="22"/>
                <w:szCs w:val="18"/>
              </w:rPr>
            </w:pPr>
            <w:r w:rsidRPr="00420C0E">
              <w:rPr>
                <w:bCs/>
                <w:sz w:val="22"/>
                <w:szCs w:val="18"/>
              </w:rPr>
              <w:t>Примечание</w:t>
            </w:r>
          </w:p>
        </w:tc>
      </w:tr>
      <w:tr w:rsidR="00AD5FA8" w:rsidRPr="00420C0E" w14:paraId="45E02FAF"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1E200B0E" w14:textId="77777777" w:rsidR="00AD5FA8" w:rsidRPr="00420C0E" w:rsidRDefault="00061AB3">
            <w:pPr>
              <w:pStyle w:val="12-3"/>
              <w:keepLines/>
              <w:rPr>
                <w:sz w:val="22"/>
                <w:szCs w:val="18"/>
              </w:rPr>
            </w:pPr>
            <w:r w:rsidRPr="00420C0E">
              <w:rPr>
                <w:sz w:val="22"/>
                <w:szCs w:val="18"/>
              </w:rPr>
              <w:t>ТОФК (ПУД ГИИС ЭБ)</w:t>
            </w:r>
          </w:p>
        </w:tc>
        <w:tc>
          <w:tcPr>
            <w:tcW w:w="0" w:type="pct"/>
          </w:tcPr>
          <w:p w14:paraId="4E54E676" w14:textId="77777777" w:rsidR="00AD5FA8" w:rsidRPr="00420C0E" w:rsidRDefault="00061AB3">
            <w:pPr>
              <w:pStyle w:val="12-3"/>
              <w:keepLines/>
              <w:rPr>
                <w:sz w:val="22"/>
                <w:szCs w:val="18"/>
              </w:rPr>
            </w:pPr>
            <w:r w:rsidRPr="00420C0E">
              <w:rPr>
                <w:sz w:val="22"/>
                <w:szCs w:val="18"/>
              </w:rPr>
              <w:t>АДБ, АИФДБ (ФНС, ФТС)</w:t>
            </w:r>
          </w:p>
        </w:tc>
        <w:tc>
          <w:tcPr>
            <w:tcW w:w="1665" w:type="pct"/>
          </w:tcPr>
          <w:p w14:paraId="2A1A168F" w14:textId="77777777" w:rsidR="00AD5FA8" w:rsidRPr="00420C0E" w:rsidRDefault="00061AB3">
            <w:pPr>
              <w:pStyle w:val="12-3"/>
              <w:keepLines/>
              <w:rPr>
                <w:sz w:val="22"/>
                <w:szCs w:val="18"/>
              </w:rPr>
            </w:pPr>
            <w:r w:rsidRPr="00420C0E">
              <w:rPr>
                <w:sz w:val="22"/>
                <w:szCs w:val="18"/>
              </w:rPr>
              <w:t>–</w:t>
            </w:r>
          </w:p>
        </w:tc>
      </w:tr>
      <w:tr w:rsidR="00AD5FA8" w:rsidRPr="00420C0E" w14:paraId="536960C2"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44922E35" w14:textId="77777777" w:rsidR="00AD5FA8" w:rsidRPr="00420C0E" w:rsidRDefault="00061AB3">
            <w:pPr>
              <w:pStyle w:val="12-3"/>
              <w:keepLines/>
              <w:rPr>
                <w:sz w:val="22"/>
                <w:szCs w:val="18"/>
              </w:rPr>
            </w:pPr>
            <w:r w:rsidRPr="00420C0E">
              <w:rPr>
                <w:sz w:val="22"/>
                <w:szCs w:val="18"/>
              </w:rPr>
              <w:t>ПУР ГИИС ЭБ</w:t>
            </w:r>
          </w:p>
        </w:tc>
        <w:tc>
          <w:tcPr>
            <w:tcW w:w="0" w:type="pct"/>
          </w:tcPr>
          <w:p w14:paraId="370374BB" w14:textId="77777777" w:rsidR="00AD5FA8" w:rsidRPr="00420C0E" w:rsidRDefault="00061AB3">
            <w:pPr>
              <w:pStyle w:val="12-3"/>
              <w:keepLines/>
              <w:rPr>
                <w:sz w:val="22"/>
                <w:szCs w:val="18"/>
              </w:rPr>
            </w:pPr>
            <w:r w:rsidRPr="00420C0E">
              <w:rPr>
                <w:sz w:val="22"/>
                <w:szCs w:val="22"/>
              </w:rPr>
              <w:t>Бухгалтерская система</w:t>
            </w:r>
          </w:p>
        </w:tc>
        <w:tc>
          <w:tcPr>
            <w:tcW w:w="1665" w:type="pct"/>
          </w:tcPr>
          <w:p w14:paraId="1AA1FCBB" w14:textId="77777777" w:rsidR="00AD5FA8" w:rsidRPr="00420C0E" w:rsidRDefault="00061AB3">
            <w:pPr>
              <w:pStyle w:val="12-3"/>
              <w:keepLines/>
              <w:rPr>
                <w:sz w:val="22"/>
                <w:szCs w:val="18"/>
              </w:rPr>
            </w:pPr>
            <w:r w:rsidRPr="00420C0E">
              <w:rPr>
                <w:sz w:val="22"/>
                <w:szCs w:val="18"/>
              </w:rPr>
              <w:t>–</w:t>
            </w:r>
          </w:p>
        </w:tc>
      </w:tr>
    </w:tbl>
    <w:p w14:paraId="0CB1CF9E" w14:textId="77777777" w:rsidR="00AD5FA8" w:rsidRPr="00420C0E" w:rsidRDefault="00AD5FA8"/>
    <w:p w14:paraId="1C768B69" w14:textId="77777777" w:rsidR="00AD5FA8" w:rsidRPr="00420C0E" w:rsidRDefault="00061AB3">
      <w:pPr>
        <w:pStyle w:val="1"/>
        <w:rPr>
          <w:rFonts w:cs="Arial"/>
        </w:rPr>
      </w:pPr>
      <w:bookmarkStart w:id="210" w:name="_Toc214897864"/>
      <w:r w:rsidRPr="00420C0E">
        <w:lastRenderedPageBreak/>
        <w:t>Описание документа «Извещение об исполнении распоряжения о перечислении денежных средств на банковские карты «Мир» физических лиц»</w:t>
      </w:r>
      <w:bookmarkEnd w:id="210"/>
    </w:p>
    <w:p w14:paraId="0ACEF8AA" w14:textId="77777777" w:rsidR="00AD5FA8" w:rsidRPr="00420C0E" w:rsidRDefault="00061AB3">
      <w:pPr>
        <w:pStyle w:val="2"/>
      </w:pPr>
      <w:bookmarkStart w:id="211" w:name="_Toc214897865"/>
      <w:r w:rsidRPr="00420C0E">
        <w:t>Назначение и маршрут документа</w:t>
      </w:r>
      <w:bookmarkEnd w:id="211"/>
    </w:p>
    <w:p w14:paraId="41264A1B" w14:textId="1A236217" w:rsidR="00AD5FA8" w:rsidRPr="00420C0E" w:rsidRDefault="00061AB3">
      <w:pPr>
        <w:pStyle w:val="OTRNormal"/>
        <w:widowControl w:val="0"/>
        <w:spacing w:before="0" w:after="0"/>
        <w:rPr>
          <w:rFonts w:eastAsiaTheme="minorHAnsi" w:cstheme="minorBidi"/>
          <w:sz w:val="28"/>
          <w:szCs w:val="22"/>
        </w:rPr>
      </w:pPr>
      <w:r w:rsidRPr="00420C0E">
        <w:rPr>
          <w:rFonts w:eastAsiaTheme="minorHAnsi" w:cstheme="minorBidi"/>
          <w:sz w:val="28"/>
          <w:szCs w:val="22"/>
        </w:rPr>
        <w:t xml:space="preserve">Документ «Извещение об исполнении распоряжения о перечислении денежных средств на банковские карты «Мир» физических лиц» предназначен для доведения ТОФК до </w:t>
      </w:r>
      <w:r w:rsidR="00205C2A" w:rsidRPr="00420C0E">
        <w:rPr>
          <w:rFonts w:eastAsiaTheme="minorHAnsi" w:cstheme="minorBidi"/>
          <w:sz w:val="28"/>
          <w:szCs w:val="22"/>
        </w:rPr>
        <w:t>Клиента</w:t>
      </w:r>
      <w:r w:rsidRPr="00420C0E">
        <w:rPr>
          <w:rFonts w:eastAsiaTheme="minorHAnsi" w:cstheme="minorBidi"/>
          <w:sz w:val="28"/>
          <w:szCs w:val="22"/>
        </w:rPr>
        <w:t xml:space="preserve"> информации о результате обработки РСКП (перечисление на карты «МИР»). </w:t>
      </w:r>
    </w:p>
    <w:p w14:paraId="74F5B80F" w14:textId="7115BEE1" w:rsidR="00AD5FA8" w:rsidRPr="00420C0E" w:rsidRDefault="00061AB3" w:rsidP="00F721CC">
      <w:r w:rsidRPr="00420C0E">
        <w:t xml:space="preserve">Реквизитный состав документа «Извещение об исполнении распоряжения о перечислении денежных средств на банковские карты «Мир» физических лиц» представлен в документе </w:t>
      </w:r>
      <w:r w:rsidR="003476D1" w:rsidRPr="00420C0E">
        <w:t xml:space="preserve">Альбом </w:t>
      </w:r>
      <w:r w:rsidR="00F721CC" w:rsidRPr="00420C0E">
        <w:t>В</w:t>
      </w:r>
      <w:r w:rsidR="003476D1" w:rsidRPr="00420C0E">
        <w:t>нешних ТФО,</w:t>
      </w:r>
      <w:r w:rsidRPr="00420C0E">
        <w:t xml:space="preserve"> Том 8.</w:t>
      </w:r>
    </w:p>
    <w:p w14:paraId="11A317E1" w14:textId="23629F9E" w:rsidR="00AD5FA8" w:rsidRPr="00420C0E" w:rsidRDefault="00061AB3">
      <w:r w:rsidRPr="00420C0E">
        <w:t>Маршрут документа «Извещение об исполнении распоряжения о перечислении денежных средств на банковские карты «Мир» физических лиц» представлен в таблице ниже (</w:t>
      </w:r>
      <w:r w:rsidRPr="00420C0E">
        <w:fldChar w:fldCharType="begin"/>
      </w:r>
      <w:r w:rsidRPr="00420C0E">
        <w:instrText xml:space="preserve"> REF _Ref201940585 \h </w:instrText>
      </w:r>
      <w:r w:rsidR="0078321C" w:rsidRPr="00420C0E">
        <w:instrText xml:space="preserve"> \* MERGEFORMAT </w:instrText>
      </w:r>
      <w:r w:rsidRPr="00420C0E">
        <w:fldChar w:fldCharType="separate"/>
      </w:r>
      <w:r w:rsidRPr="00420C0E">
        <w:t>Таблица 18</w:t>
      </w:r>
      <w:r w:rsidRPr="00420C0E">
        <w:fldChar w:fldCharType="end"/>
      </w:r>
      <w:r w:rsidRPr="00420C0E">
        <w:t>).</w:t>
      </w:r>
    </w:p>
    <w:p w14:paraId="38D7D31A" w14:textId="77777777" w:rsidR="00AD5FA8" w:rsidRPr="00420C0E" w:rsidRDefault="00061AB3">
      <w:pPr>
        <w:pStyle w:val="-"/>
        <w:rPr>
          <w:szCs w:val="22"/>
          <w:lang w:eastAsia="en-US"/>
          <w14:ligatures w14:val="none"/>
        </w:rPr>
      </w:pPr>
      <w:bookmarkStart w:id="212" w:name="_Ref201940585"/>
      <w:bookmarkStart w:id="213" w:name="_Toc208574137"/>
      <w:r w:rsidRPr="00420C0E">
        <w:rPr>
          <w:szCs w:val="22"/>
          <w:lang w:eastAsia="en-US"/>
          <w14:ligatures w14:val="none"/>
        </w:rPr>
        <w:t>Таблица </w:t>
      </w:r>
      <w:r w:rsidRPr="00420C0E">
        <w:rPr>
          <w:szCs w:val="22"/>
          <w:lang w:eastAsia="en-US"/>
          <w14:ligatures w14:val="none"/>
        </w:rPr>
        <w:fldChar w:fldCharType="begin"/>
      </w:r>
      <w:r w:rsidRPr="00420C0E">
        <w:rPr>
          <w:szCs w:val="22"/>
          <w:lang w:eastAsia="en-US"/>
          <w14:ligatures w14:val="none"/>
        </w:rPr>
        <w:instrText xml:space="preserve"> SEQ Таблица \* ARABIC </w:instrText>
      </w:r>
      <w:r w:rsidRPr="00420C0E">
        <w:rPr>
          <w:szCs w:val="22"/>
          <w:lang w:eastAsia="en-US"/>
          <w14:ligatures w14:val="none"/>
        </w:rPr>
        <w:fldChar w:fldCharType="separate"/>
      </w:r>
      <w:r w:rsidRPr="00420C0E">
        <w:rPr>
          <w:szCs w:val="22"/>
          <w:lang w:eastAsia="en-US"/>
          <w14:ligatures w14:val="none"/>
        </w:rPr>
        <w:t>18</w:t>
      </w:r>
      <w:r w:rsidRPr="00420C0E">
        <w:rPr>
          <w:szCs w:val="22"/>
          <w:lang w:eastAsia="en-US"/>
          <w14:ligatures w14:val="none"/>
        </w:rPr>
        <w:fldChar w:fldCharType="end"/>
      </w:r>
      <w:bookmarkEnd w:id="212"/>
      <w:r w:rsidRPr="00420C0E">
        <w:rPr>
          <w:szCs w:val="22"/>
          <w:lang w:eastAsia="en-US"/>
          <w14:ligatures w14:val="none"/>
        </w:rPr>
        <w:t xml:space="preserve"> – Маршрут документа «Извещение об исполнении распоряжения о перечислении денежных средств на банковские карты «Мир» физических лиц»</w:t>
      </w:r>
      <w:bookmarkEnd w:id="213"/>
    </w:p>
    <w:tbl>
      <w:tblPr>
        <w:tblStyle w:val="GOSTTable2"/>
        <w:tblW w:w="5000" w:type="pct"/>
        <w:tblLook w:val="01E0" w:firstRow="1" w:lastRow="1" w:firstColumn="1" w:lastColumn="1" w:noHBand="0" w:noVBand="0"/>
      </w:tblPr>
      <w:tblGrid>
        <w:gridCol w:w="1333"/>
        <w:gridCol w:w="1580"/>
        <w:gridCol w:w="6432"/>
      </w:tblGrid>
      <w:tr w:rsidR="00AD5FA8" w:rsidRPr="00420C0E" w14:paraId="47C5CDD5" w14:textId="77777777" w:rsidTr="00AD5FA8">
        <w:trPr>
          <w:cnfStyle w:val="100000000000" w:firstRow="1" w:lastRow="0" w:firstColumn="0" w:lastColumn="0" w:oddVBand="0" w:evenVBand="0" w:oddHBand="0" w:evenHBand="0" w:firstRowFirstColumn="0" w:firstRowLastColumn="0" w:lastRowFirstColumn="0" w:lastRowLastColumn="0"/>
        </w:trPr>
        <w:tc>
          <w:tcPr>
            <w:tcW w:w="0" w:type="pct"/>
          </w:tcPr>
          <w:p w14:paraId="51EDEE40" w14:textId="77777777" w:rsidR="00AD5FA8" w:rsidRPr="00420C0E" w:rsidRDefault="00061AB3">
            <w:pPr>
              <w:pStyle w:val="12-4"/>
              <w:rPr>
                <w:bCs/>
                <w:sz w:val="22"/>
                <w:szCs w:val="18"/>
              </w:rPr>
            </w:pPr>
            <w:r w:rsidRPr="00420C0E">
              <w:rPr>
                <w:b/>
                <w:bCs/>
                <w:sz w:val="22"/>
                <w:szCs w:val="18"/>
              </w:rPr>
              <w:t>О</w:t>
            </w:r>
            <w:r w:rsidRPr="00420C0E">
              <w:rPr>
                <w:bCs/>
                <w:sz w:val="22"/>
                <w:szCs w:val="18"/>
              </w:rPr>
              <w:t>тправитель</w:t>
            </w:r>
          </w:p>
        </w:tc>
        <w:tc>
          <w:tcPr>
            <w:tcW w:w="0" w:type="pct"/>
          </w:tcPr>
          <w:p w14:paraId="2FD9F58D" w14:textId="77777777" w:rsidR="00AD5FA8" w:rsidRPr="00420C0E" w:rsidRDefault="00061AB3">
            <w:pPr>
              <w:pStyle w:val="12-4"/>
              <w:rPr>
                <w:bCs/>
                <w:sz w:val="22"/>
                <w:szCs w:val="18"/>
              </w:rPr>
            </w:pPr>
            <w:r w:rsidRPr="00420C0E">
              <w:rPr>
                <w:bCs/>
                <w:sz w:val="22"/>
                <w:szCs w:val="18"/>
              </w:rPr>
              <w:t>Получатель</w:t>
            </w:r>
          </w:p>
        </w:tc>
        <w:tc>
          <w:tcPr>
            <w:tcW w:w="1665" w:type="pct"/>
          </w:tcPr>
          <w:p w14:paraId="57ADF611" w14:textId="77777777" w:rsidR="00AD5FA8" w:rsidRPr="00420C0E" w:rsidRDefault="00061AB3">
            <w:pPr>
              <w:pStyle w:val="12-4"/>
              <w:rPr>
                <w:bCs/>
                <w:sz w:val="22"/>
                <w:szCs w:val="18"/>
              </w:rPr>
            </w:pPr>
            <w:r w:rsidRPr="00420C0E">
              <w:rPr>
                <w:bCs/>
                <w:sz w:val="22"/>
                <w:szCs w:val="18"/>
              </w:rPr>
              <w:t>Примечание</w:t>
            </w:r>
          </w:p>
        </w:tc>
      </w:tr>
      <w:tr w:rsidR="00AD5FA8" w:rsidRPr="00420C0E" w14:paraId="11752761" w14:textId="77777777" w:rsidTr="00AD5FA8">
        <w:trPr>
          <w:cnfStyle w:val="000000100000" w:firstRow="0" w:lastRow="0" w:firstColumn="0" w:lastColumn="0" w:oddVBand="0" w:evenVBand="0" w:oddHBand="1" w:evenHBand="0" w:firstRowFirstColumn="0" w:firstRowLastColumn="0" w:lastRowFirstColumn="0" w:lastRowLastColumn="0"/>
          <w:trHeight w:val="433"/>
        </w:trPr>
        <w:tc>
          <w:tcPr>
            <w:tcW w:w="0" w:type="pct"/>
          </w:tcPr>
          <w:p w14:paraId="0A762E30" w14:textId="77777777" w:rsidR="00AD5FA8" w:rsidRPr="00420C0E" w:rsidRDefault="00061AB3">
            <w:pPr>
              <w:pStyle w:val="12-3"/>
              <w:keepLines/>
              <w:rPr>
                <w:sz w:val="22"/>
                <w:szCs w:val="18"/>
              </w:rPr>
            </w:pPr>
            <w:r w:rsidRPr="00420C0E">
              <w:rPr>
                <w:sz w:val="22"/>
                <w:szCs w:val="18"/>
              </w:rPr>
              <w:t>ТОФК (ПУД ГИИС ЭБ)</w:t>
            </w:r>
          </w:p>
        </w:tc>
        <w:tc>
          <w:tcPr>
            <w:tcW w:w="0" w:type="pct"/>
          </w:tcPr>
          <w:p w14:paraId="72D697B0" w14:textId="3C37196D" w:rsidR="00AD5FA8" w:rsidRPr="00420C0E" w:rsidRDefault="00061AB3">
            <w:pPr>
              <w:pStyle w:val="12-3"/>
              <w:keepLines/>
              <w:rPr>
                <w:sz w:val="22"/>
                <w:szCs w:val="18"/>
              </w:rPr>
            </w:pPr>
            <w:r w:rsidRPr="00420C0E">
              <w:rPr>
                <w:sz w:val="22"/>
                <w:szCs w:val="18"/>
              </w:rPr>
              <w:t>АИФДБ (ФНС, ФТС)</w:t>
            </w:r>
          </w:p>
        </w:tc>
        <w:tc>
          <w:tcPr>
            <w:tcW w:w="1665" w:type="pct"/>
          </w:tcPr>
          <w:p w14:paraId="2D863A3E" w14:textId="16A82C22" w:rsidR="00AD5FA8" w:rsidRPr="00420C0E" w:rsidRDefault="008145C9">
            <w:pPr>
              <w:pStyle w:val="12-3"/>
              <w:keepLines/>
              <w:rPr>
                <w:sz w:val="22"/>
                <w:szCs w:val="18"/>
              </w:rPr>
            </w:pPr>
            <w:r w:rsidRPr="00420C0E">
              <w:rPr>
                <w:szCs w:val="24"/>
              </w:rPr>
              <w:t>Требования к способам передачи указаны в</w:t>
            </w:r>
            <w:r w:rsidRPr="00420C0E">
              <w:rPr>
                <w:sz w:val="22"/>
                <w:szCs w:val="22"/>
              </w:rPr>
              <w:t xml:space="preserve"> п. </w:t>
            </w:r>
            <w:r w:rsidRPr="00420C0E">
              <w:rPr>
                <w:sz w:val="22"/>
                <w:szCs w:val="22"/>
              </w:rPr>
              <w:fldChar w:fldCharType="begin"/>
            </w:r>
            <w:r w:rsidRPr="00420C0E">
              <w:rPr>
                <w:sz w:val="22"/>
                <w:szCs w:val="22"/>
              </w:rPr>
              <w:instrText xml:space="preserve"> REF _Ref196410162 \r \h  \* MERGEFORMAT </w:instrText>
            </w:r>
            <w:r w:rsidRPr="00420C0E">
              <w:rPr>
                <w:sz w:val="22"/>
                <w:szCs w:val="22"/>
              </w:rPr>
            </w:r>
            <w:r w:rsidRPr="00420C0E">
              <w:rPr>
                <w:sz w:val="22"/>
                <w:szCs w:val="22"/>
              </w:rPr>
              <w:fldChar w:fldCharType="separate"/>
            </w:r>
            <w:r w:rsidR="00E97FEC" w:rsidRPr="00420C0E">
              <w:rPr>
                <w:sz w:val="22"/>
                <w:szCs w:val="22"/>
              </w:rPr>
              <w:t>8</w:t>
            </w:r>
            <w:r w:rsidRPr="00420C0E">
              <w:rPr>
                <w:sz w:val="22"/>
                <w:szCs w:val="22"/>
              </w:rPr>
              <w:fldChar w:fldCharType="end"/>
            </w:r>
          </w:p>
        </w:tc>
      </w:tr>
      <w:tr w:rsidR="00AD5FA8" w:rsidRPr="00420C0E" w14:paraId="0E5CD9D4" w14:textId="77777777" w:rsidTr="00AD5FA8">
        <w:trPr>
          <w:cnfStyle w:val="000000010000" w:firstRow="0" w:lastRow="0" w:firstColumn="0" w:lastColumn="0" w:oddVBand="0" w:evenVBand="0" w:oddHBand="0" w:evenHBand="1" w:firstRowFirstColumn="0" w:firstRowLastColumn="0" w:lastRowFirstColumn="0" w:lastRowLastColumn="0"/>
          <w:trHeight w:val="433"/>
        </w:trPr>
        <w:tc>
          <w:tcPr>
            <w:tcW w:w="0" w:type="pct"/>
          </w:tcPr>
          <w:p w14:paraId="56747952" w14:textId="77777777" w:rsidR="00AD5FA8" w:rsidRPr="00420C0E" w:rsidRDefault="00061AB3">
            <w:pPr>
              <w:pStyle w:val="12-3"/>
              <w:keepLines/>
              <w:rPr>
                <w:sz w:val="22"/>
                <w:szCs w:val="18"/>
              </w:rPr>
            </w:pPr>
            <w:r w:rsidRPr="00420C0E">
              <w:rPr>
                <w:sz w:val="22"/>
                <w:szCs w:val="18"/>
              </w:rPr>
              <w:t>ПУР ГИИС ЭБ</w:t>
            </w:r>
          </w:p>
        </w:tc>
        <w:tc>
          <w:tcPr>
            <w:tcW w:w="0" w:type="pct"/>
          </w:tcPr>
          <w:p w14:paraId="4D5F2AC3" w14:textId="77777777" w:rsidR="00AD5FA8" w:rsidRPr="00420C0E" w:rsidRDefault="00061AB3">
            <w:pPr>
              <w:pStyle w:val="12-3"/>
              <w:keepLines/>
              <w:rPr>
                <w:sz w:val="22"/>
                <w:szCs w:val="18"/>
              </w:rPr>
            </w:pPr>
            <w:r w:rsidRPr="00420C0E">
              <w:rPr>
                <w:sz w:val="22"/>
                <w:szCs w:val="22"/>
              </w:rPr>
              <w:t>Бухгалтерская система</w:t>
            </w:r>
          </w:p>
        </w:tc>
        <w:tc>
          <w:tcPr>
            <w:tcW w:w="1665" w:type="pct"/>
          </w:tcPr>
          <w:p w14:paraId="56F84ADD" w14:textId="77777777" w:rsidR="00AD5FA8" w:rsidRPr="00420C0E" w:rsidRDefault="00061AB3">
            <w:pPr>
              <w:pStyle w:val="12-3"/>
              <w:keepLines/>
              <w:rPr>
                <w:sz w:val="22"/>
                <w:szCs w:val="18"/>
              </w:rPr>
            </w:pPr>
            <w:r w:rsidRPr="00420C0E">
              <w:rPr>
                <w:sz w:val="22"/>
                <w:szCs w:val="18"/>
              </w:rPr>
              <w:t>–</w:t>
            </w:r>
          </w:p>
        </w:tc>
      </w:tr>
    </w:tbl>
    <w:p w14:paraId="1B1D4FD1" w14:textId="77777777" w:rsidR="00AD5FA8" w:rsidRPr="00420C0E" w:rsidRDefault="00AD5FA8"/>
    <w:bookmarkEnd w:id="196"/>
    <w:p w14:paraId="02DB94D0" w14:textId="77777777" w:rsidR="00AD5FA8" w:rsidRPr="00420C0E" w:rsidRDefault="00AD5FA8"/>
    <w:p w14:paraId="3CE891F5" w14:textId="77777777" w:rsidR="00AD5FA8" w:rsidRPr="00420C0E" w:rsidRDefault="00061AB3">
      <w:pPr>
        <w:pStyle w:val="1"/>
      </w:pPr>
      <w:bookmarkStart w:id="214" w:name="_Toc180068699"/>
      <w:bookmarkStart w:id="215" w:name="_Toc180070149"/>
      <w:bookmarkStart w:id="216" w:name="_Toc180075442"/>
      <w:bookmarkStart w:id="217" w:name="_Toc180075592"/>
      <w:bookmarkStart w:id="218" w:name="_Toc180083377"/>
      <w:bookmarkStart w:id="219" w:name="_Toc185327581"/>
      <w:bookmarkStart w:id="220" w:name="_Toc214897866"/>
      <w:bookmarkStart w:id="221" w:name="_Toc162432604"/>
      <w:bookmarkStart w:id="222" w:name="_Toc177398938"/>
      <w:r w:rsidRPr="00420C0E">
        <w:lastRenderedPageBreak/>
        <w:t>Описание протокола взаимодействия Модуля</w:t>
      </w:r>
      <w:bookmarkEnd w:id="214"/>
      <w:bookmarkEnd w:id="215"/>
      <w:bookmarkEnd w:id="216"/>
      <w:bookmarkEnd w:id="217"/>
      <w:bookmarkEnd w:id="218"/>
      <w:r w:rsidRPr="00420C0E">
        <w:t xml:space="preserve"> и Бухгалтерских систем</w:t>
      </w:r>
      <w:bookmarkEnd w:id="219"/>
      <w:r w:rsidRPr="00420C0E">
        <w:t xml:space="preserve"> (API-интерфейс)</w:t>
      </w:r>
      <w:bookmarkEnd w:id="220"/>
    </w:p>
    <w:p w14:paraId="413425CB" w14:textId="77777777" w:rsidR="00AD5FA8" w:rsidRPr="00420C0E" w:rsidRDefault="00061AB3">
      <w:r w:rsidRPr="00420C0E">
        <w:t>Контрагентами выступают внешние системы бухгалтерского учета.</w:t>
      </w:r>
    </w:p>
    <w:p w14:paraId="089AB9A9" w14:textId="77777777" w:rsidR="00AD5FA8" w:rsidRPr="00420C0E" w:rsidRDefault="00061AB3">
      <w:pPr>
        <w:keepNext/>
      </w:pPr>
      <w:r w:rsidRPr="00420C0E">
        <w:t>Взаимодействие с контрагентами осуществляется по протоколу HTTPS с использованием архитектурного стиля REST. В качестве формата обмена используется XML. На стороне Модуля реализуется соответствующее интеграционное API, которое реализует следующие интерфейсы взаимодействия:</w:t>
      </w:r>
    </w:p>
    <w:p w14:paraId="32D144DD" w14:textId="77777777" w:rsidR="00AD5FA8" w:rsidRPr="00420C0E" w:rsidRDefault="00061AB3">
      <w:pPr>
        <w:pStyle w:val="-10"/>
        <w:suppressLineNumbers/>
      </w:pPr>
      <w:r w:rsidRPr="00420C0E">
        <w:t>загрузка/скачивания файлов;</w:t>
      </w:r>
    </w:p>
    <w:p w14:paraId="214B9C2B" w14:textId="77777777" w:rsidR="00AD5FA8" w:rsidRPr="00420C0E" w:rsidRDefault="00061AB3">
      <w:pPr>
        <w:pStyle w:val="-10"/>
        <w:suppressLineNumbers/>
      </w:pPr>
      <w:r w:rsidRPr="00420C0E">
        <w:t>импорт проектов РСКП;</w:t>
      </w:r>
    </w:p>
    <w:p w14:paraId="6CB2D4D7" w14:textId="77777777" w:rsidR="00AD5FA8" w:rsidRPr="00420C0E" w:rsidRDefault="00061AB3">
      <w:pPr>
        <w:pStyle w:val="-10"/>
        <w:suppressLineNumbers/>
      </w:pPr>
      <w:r w:rsidRPr="00420C0E">
        <w:t>получение результата импорта проектов РСКП;</w:t>
      </w:r>
    </w:p>
    <w:p w14:paraId="239C374A" w14:textId="77777777" w:rsidR="00AD5FA8" w:rsidRPr="00420C0E" w:rsidRDefault="00061AB3">
      <w:pPr>
        <w:pStyle w:val="-10"/>
        <w:suppressLineNumbers/>
      </w:pPr>
      <w:r w:rsidRPr="00420C0E">
        <w:t>экспорт РСКП;</w:t>
      </w:r>
    </w:p>
    <w:p w14:paraId="3B01DD09" w14:textId="77777777" w:rsidR="00AD5FA8" w:rsidRPr="00420C0E" w:rsidRDefault="00061AB3">
      <w:pPr>
        <w:pStyle w:val="-10"/>
        <w:suppressLineNumbers/>
      </w:pPr>
      <w:r w:rsidRPr="00420C0E">
        <w:t>XML-документы передаем как файл, предварительно загрузив их в интеграционное файловое хранилище.</w:t>
      </w:r>
    </w:p>
    <w:p w14:paraId="5189833A" w14:textId="77777777" w:rsidR="00AD5FA8" w:rsidRPr="00420C0E" w:rsidRDefault="00061AB3">
      <w:r w:rsidRPr="00420C0E">
        <w:t>Для доступа ко всем указанным интерфейсам предварительно необходимо выполнить аутентификацию.</w:t>
      </w:r>
    </w:p>
    <w:p w14:paraId="237C238F" w14:textId="77777777" w:rsidR="00AD5FA8" w:rsidRPr="00420C0E" w:rsidRDefault="00061AB3">
      <w:r w:rsidRPr="00420C0E">
        <w:rPr>
          <w:bCs/>
        </w:rPr>
        <w:t>Примечание 1:</w:t>
      </w:r>
      <w:r w:rsidRPr="00420C0E">
        <w:t xml:space="preserve"> параметры запроса/ответа от внешних систем возможно передавать в формате XML.</w:t>
      </w:r>
    </w:p>
    <w:p w14:paraId="6C6CF678" w14:textId="77777777" w:rsidR="00AD5FA8" w:rsidRPr="00420C0E" w:rsidRDefault="00061AB3">
      <w:pPr>
        <w:keepNext/>
      </w:pPr>
      <w:r w:rsidRPr="00420C0E">
        <w:t>Примечание 2: для корректного экспорта РСКП из Модуля требуется добавить следующие реквизиты в схему данных:</w:t>
      </w:r>
    </w:p>
    <w:p w14:paraId="2B384B69" w14:textId="7900D22A" w:rsidR="00AD5FA8" w:rsidRPr="00420C0E" w:rsidRDefault="00061AB3">
      <w:pPr>
        <w:pStyle w:val="affa"/>
        <w:numPr>
          <w:ilvl w:val="0"/>
          <w:numId w:val="19"/>
        </w:numPr>
      </w:pPr>
      <w:r w:rsidRPr="00420C0E">
        <w:t>«</w:t>
      </w:r>
      <w:proofErr w:type="spellStart"/>
      <w:r w:rsidRPr="00420C0E">
        <w:rPr>
          <w:lang w:val="en-US"/>
        </w:rPr>
        <w:t>RskpResults</w:t>
      </w:r>
      <w:proofErr w:type="spellEnd"/>
      <w:r w:rsidRPr="00420C0E">
        <w:t>» в комплексный тип «</w:t>
      </w:r>
      <w:proofErr w:type="spellStart"/>
      <w:r w:rsidRPr="00420C0E">
        <w:rPr>
          <w:lang w:val="en-US"/>
        </w:rPr>
        <w:t>RskpMir</w:t>
      </w:r>
      <w:proofErr w:type="spellEnd"/>
      <w:r w:rsidRPr="00420C0E">
        <w:t>» (</w:t>
      </w:r>
      <w:r w:rsidRPr="00420C0E">
        <w:fldChar w:fldCharType="begin"/>
      </w:r>
      <w:r w:rsidRPr="00420C0E">
        <w:instrText xml:space="preserve"> REF _Ref185756089 \h  \* MERGEFORMAT </w:instrText>
      </w:r>
      <w:r w:rsidRPr="00420C0E">
        <w:fldChar w:fldCharType="separate"/>
      </w:r>
      <w:r w:rsidR="006C29DE" w:rsidRPr="00420C0E">
        <w:t>Таблица 6</w:t>
      </w:r>
      <w:r w:rsidRPr="00420C0E">
        <w:fldChar w:fldCharType="end"/>
      </w:r>
      <w:r w:rsidRPr="00420C0E">
        <w:t xml:space="preserve">). </w:t>
      </w:r>
    </w:p>
    <w:p w14:paraId="29B1D1B0" w14:textId="4FBF1B70" w:rsidR="00AD5FA8" w:rsidRPr="00420C0E" w:rsidRDefault="00061AB3">
      <w:r w:rsidRPr="00420C0E">
        <w:t>Описание реквизитов представлено в таблице ниже (</w:t>
      </w:r>
      <w:r w:rsidRPr="00420C0E">
        <w:fldChar w:fldCharType="begin"/>
      </w:r>
      <w:r w:rsidRPr="00420C0E">
        <w:instrText xml:space="preserve"> REF _Ref183182016 \h  \* MERGEFORMAT </w:instrText>
      </w:r>
      <w:r w:rsidRPr="00420C0E">
        <w:fldChar w:fldCharType="separate"/>
      </w:r>
      <w:r w:rsidR="006C29DE" w:rsidRPr="00420C0E">
        <w:t>Таблица 19</w:t>
      </w:r>
      <w:r w:rsidRPr="00420C0E">
        <w:fldChar w:fldCharType="end"/>
      </w:r>
      <w:r w:rsidRPr="00420C0E">
        <w:t>).</w:t>
      </w:r>
    </w:p>
    <w:p w14:paraId="25C61EE9" w14:textId="148EE0F2" w:rsidR="00AD5FA8" w:rsidRPr="00420C0E" w:rsidRDefault="00061AB3">
      <w:pPr>
        <w:pStyle w:val="-"/>
      </w:pPr>
      <w:bookmarkStart w:id="223" w:name="_Ref183182016"/>
      <w:bookmarkStart w:id="224" w:name="_Toc183532631"/>
      <w:bookmarkStart w:id="225" w:name="_Toc208574138"/>
      <w:r w:rsidRPr="00420C0E">
        <w:lastRenderedPageBreak/>
        <w:t>Таблица </w:t>
      </w:r>
      <w:r w:rsidR="00C0667C">
        <w:fldChar w:fldCharType="begin"/>
      </w:r>
      <w:r w:rsidR="00C0667C">
        <w:instrText xml:space="preserve"> SEQ Таблица \* ARABIC </w:instrText>
      </w:r>
      <w:r w:rsidR="00C0667C">
        <w:fldChar w:fldCharType="separate"/>
      </w:r>
      <w:r w:rsidR="006C29DE" w:rsidRPr="00420C0E">
        <w:rPr>
          <w:noProof/>
        </w:rPr>
        <w:t>19</w:t>
      </w:r>
      <w:r w:rsidR="00C0667C">
        <w:rPr>
          <w:noProof/>
        </w:rPr>
        <w:fldChar w:fldCharType="end"/>
      </w:r>
      <w:bookmarkEnd w:id="223"/>
      <w:r w:rsidRPr="00420C0E">
        <w:t xml:space="preserve"> – Описание реквизитов «</w:t>
      </w:r>
      <w:proofErr w:type="spellStart"/>
      <w:r w:rsidRPr="00420C0E">
        <w:t>RskpResults</w:t>
      </w:r>
      <w:proofErr w:type="spellEnd"/>
      <w:r w:rsidRPr="00420C0E">
        <w:t>»</w:t>
      </w:r>
      <w:bookmarkEnd w:id="224"/>
      <w:bookmarkEnd w:id="225"/>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7675CECD"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3C9C9F8B"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5FA17B99"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10F9032" w14:textId="77777777" w:rsidR="00AD5FA8" w:rsidRPr="00420C0E" w:rsidRDefault="00061AB3">
            <w:pPr>
              <w:pStyle w:val="12-4"/>
              <w:rPr>
                <w:bCs/>
                <w:sz w:val="22"/>
                <w:szCs w:val="22"/>
              </w:rPr>
            </w:pPr>
            <w:r w:rsidRPr="00420C0E">
              <w:rPr>
                <w:bCs/>
                <w:sz w:val="22"/>
                <w:szCs w:val="22"/>
              </w:rPr>
              <w:t>Тип</w:t>
            </w:r>
          </w:p>
        </w:tc>
        <w:tc>
          <w:tcPr>
            <w:tcW w:w="1134" w:type="dxa"/>
          </w:tcPr>
          <w:p w14:paraId="5D1BB26B"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0A988E10"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1134" w:type="dxa"/>
          </w:tcPr>
          <w:p w14:paraId="198EB177"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2120" w:type="dxa"/>
          </w:tcPr>
          <w:p w14:paraId="123AD7CF"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280EB2F2"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E1D67DD" w14:textId="77777777" w:rsidR="00AD5FA8" w:rsidRPr="00420C0E" w:rsidRDefault="00061AB3">
            <w:pPr>
              <w:pStyle w:val="12-3"/>
              <w:keepLines/>
              <w:rPr>
                <w:sz w:val="22"/>
                <w:szCs w:val="22"/>
              </w:rPr>
            </w:pPr>
            <w:r w:rsidRPr="00420C0E">
              <w:rPr>
                <w:sz w:val="22"/>
                <w:szCs w:val="22"/>
              </w:rPr>
              <w:t>Результаты исполнения РСКП (перечисление на карты «МИР»)</w:t>
            </w:r>
          </w:p>
        </w:tc>
        <w:tc>
          <w:tcPr>
            <w:tcW w:w="1560" w:type="dxa"/>
          </w:tcPr>
          <w:p w14:paraId="0926618E" w14:textId="77777777" w:rsidR="00AD5FA8" w:rsidRPr="00420C0E" w:rsidRDefault="00061AB3">
            <w:pPr>
              <w:pStyle w:val="12-3"/>
              <w:keepLines/>
              <w:rPr>
                <w:sz w:val="22"/>
                <w:szCs w:val="22"/>
                <w:lang w:val="en-US"/>
              </w:rPr>
            </w:pPr>
            <w:r w:rsidRPr="00420C0E">
              <w:rPr>
                <w:sz w:val="22"/>
                <w:szCs w:val="22"/>
              </w:rPr>
              <w:t>R</w:t>
            </w:r>
            <w:proofErr w:type="spellStart"/>
            <w:r w:rsidRPr="00420C0E">
              <w:rPr>
                <w:sz w:val="22"/>
                <w:szCs w:val="22"/>
                <w:lang w:val="en-US"/>
              </w:rPr>
              <w:t>skpResults</w:t>
            </w:r>
            <w:proofErr w:type="spellEnd"/>
          </w:p>
        </w:tc>
        <w:tc>
          <w:tcPr>
            <w:tcW w:w="567" w:type="dxa"/>
          </w:tcPr>
          <w:p w14:paraId="20793704" w14:textId="77777777" w:rsidR="00AD5FA8" w:rsidRPr="00420C0E" w:rsidRDefault="00061AB3">
            <w:pPr>
              <w:pStyle w:val="12-3"/>
              <w:keepLines/>
              <w:rPr>
                <w:sz w:val="22"/>
                <w:szCs w:val="22"/>
              </w:rPr>
            </w:pPr>
            <w:r w:rsidRPr="00420C0E">
              <w:rPr>
                <w:sz w:val="22"/>
                <w:szCs w:val="22"/>
                <w:lang w:val="en-US"/>
              </w:rPr>
              <w:t>С</w:t>
            </w:r>
          </w:p>
        </w:tc>
        <w:tc>
          <w:tcPr>
            <w:tcW w:w="1134" w:type="dxa"/>
          </w:tcPr>
          <w:p w14:paraId="6540514B" w14:textId="77777777" w:rsidR="00AD5FA8" w:rsidRPr="00420C0E" w:rsidRDefault="00061AB3">
            <w:pPr>
              <w:pStyle w:val="12-3"/>
              <w:keepLines/>
              <w:rPr>
                <w:sz w:val="22"/>
                <w:szCs w:val="22"/>
                <w:lang w:val="en-US"/>
              </w:rPr>
            </w:pPr>
            <w:r w:rsidRPr="00420C0E">
              <w:rPr>
                <w:sz w:val="22"/>
                <w:szCs w:val="22"/>
              </w:rPr>
              <w:t>R</w:t>
            </w:r>
            <w:proofErr w:type="spellStart"/>
            <w:r w:rsidRPr="00420C0E">
              <w:rPr>
                <w:sz w:val="22"/>
                <w:szCs w:val="22"/>
                <w:lang w:val="en-US"/>
              </w:rPr>
              <w:t>skpResultsInf</w:t>
            </w:r>
            <w:proofErr w:type="spellEnd"/>
          </w:p>
        </w:tc>
        <w:tc>
          <w:tcPr>
            <w:tcW w:w="1134" w:type="dxa"/>
          </w:tcPr>
          <w:p w14:paraId="6F7B96F7" w14:textId="77777777" w:rsidR="00AD5FA8" w:rsidRPr="00420C0E" w:rsidRDefault="00061AB3">
            <w:pPr>
              <w:pStyle w:val="12-3"/>
              <w:keepLines/>
              <w:rPr>
                <w:sz w:val="22"/>
                <w:szCs w:val="22"/>
              </w:rPr>
            </w:pPr>
            <w:r w:rsidRPr="00420C0E">
              <w:rPr>
                <w:sz w:val="22"/>
                <w:szCs w:val="22"/>
              </w:rPr>
              <w:t>УО</w:t>
            </w:r>
          </w:p>
        </w:tc>
        <w:tc>
          <w:tcPr>
            <w:tcW w:w="1134" w:type="dxa"/>
          </w:tcPr>
          <w:p w14:paraId="735B7112" w14:textId="77777777" w:rsidR="00AD5FA8" w:rsidRPr="00420C0E" w:rsidRDefault="00061AB3">
            <w:pPr>
              <w:pStyle w:val="12-3"/>
              <w:keepLines/>
              <w:rPr>
                <w:sz w:val="22"/>
                <w:szCs w:val="22"/>
              </w:rPr>
            </w:pPr>
            <w:r w:rsidRPr="00420C0E">
              <w:rPr>
                <w:sz w:val="22"/>
                <w:szCs w:val="22"/>
              </w:rPr>
              <w:t>НИ</w:t>
            </w:r>
          </w:p>
        </w:tc>
        <w:tc>
          <w:tcPr>
            <w:tcW w:w="2120" w:type="dxa"/>
          </w:tcPr>
          <w:p w14:paraId="160DBCBF" w14:textId="4858566A" w:rsidR="00AD5FA8" w:rsidRPr="00420C0E" w:rsidRDefault="00061AB3">
            <w:pPr>
              <w:pStyle w:val="12-3"/>
              <w:keepLines/>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_Ref183182150 \h \# \0  \* MERGEFORMAT </w:instrText>
            </w:r>
            <w:r w:rsidRPr="00420C0E">
              <w:rPr>
                <w:sz w:val="22"/>
                <w:szCs w:val="22"/>
              </w:rPr>
            </w:r>
            <w:r w:rsidRPr="00420C0E">
              <w:rPr>
                <w:sz w:val="22"/>
                <w:szCs w:val="22"/>
              </w:rPr>
              <w:fldChar w:fldCharType="separate"/>
            </w:r>
            <w:r w:rsidR="006C29DE" w:rsidRPr="00420C0E">
              <w:rPr>
                <w:sz w:val="22"/>
                <w:szCs w:val="22"/>
              </w:rPr>
              <w:t>20</w:t>
            </w:r>
            <w:r w:rsidRPr="00420C0E">
              <w:rPr>
                <w:sz w:val="22"/>
                <w:szCs w:val="22"/>
              </w:rPr>
              <w:fldChar w:fldCharType="end"/>
            </w:r>
          </w:p>
        </w:tc>
      </w:tr>
    </w:tbl>
    <w:p w14:paraId="56F3B34C" w14:textId="77777777" w:rsidR="00AD5FA8" w:rsidRPr="00420C0E" w:rsidRDefault="00AD5FA8"/>
    <w:p w14:paraId="5E324C17" w14:textId="6526977F" w:rsidR="00AD5FA8" w:rsidRPr="00420C0E" w:rsidRDefault="00061AB3">
      <w:r w:rsidRPr="00420C0E">
        <w:t>Описание реквизита «R</w:t>
      </w:r>
      <w:proofErr w:type="spellStart"/>
      <w:r w:rsidRPr="00420C0E">
        <w:rPr>
          <w:lang w:val="en-US"/>
        </w:rPr>
        <w:t>skpResultsInf</w:t>
      </w:r>
      <w:proofErr w:type="spellEnd"/>
      <w:r w:rsidRPr="00420C0E">
        <w:t>» представлено в таблице ниже (</w:t>
      </w:r>
      <w:r w:rsidRPr="00420C0E">
        <w:fldChar w:fldCharType="begin"/>
      </w:r>
      <w:r w:rsidRPr="00420C0E">
        <w:instrText xml:space="preserve"> REF _Ref183182150 \h  \* MERGEFORMAT </w:instrText>
      </w:r>
      <w:r w:rsidRPr="00420C0E">
        <w:fldChar w:fldCharType="separate"/>
      </w:r>
      <w:r w:rsidR="006C29DE" w:rsidRPr="00420C0E">
        <w:t>Таблица 20</w:t>
      </w:r>
      <w:r w:rsidRPr="00420C0E">
        <w:fldChar w:fldCharType="end"/>
      </w:r>
      <w:r w:rsidRPr="00420C0E">
        <w:t>).</w:t>
      </w:r>
    </w:p>
    <w:p w14:paraId="4A9DF442" w14:textId="7FF80AAD" w:rsidR="00AD5FA8" w:rsidRPr="00420C0E" w:rsidRDefault="00061AB3">
      <w:pPr>
        <w:pStyle w:val="-"/>
      </w:pPr>
      <w:bookmarkStart w:id="226" w:name="_Ref183182150"/>
      <w:bookmarkStart w:id="227" w:name="_Toc183532632"/>
      <w:bookmarkStart w:id="228" w:name="_Toc208574139"/>
      <w:r w:rsidRPr="00420C0E">
        <w:t>Таблица </w:t>
      </w:r>
      <w:r w:rsidR="00C0667C">
        <w:fldChar w:fldCharType="begin"/>
      </w:r>
      <w:r w:rsidR="00C0667C">
        <w:instrText xml:space="preserve"> SEQ Таблица \* ARABIC </w:instrText>
      </w:r>
      <w:r w:rsidR="00C0667C">
        <w:fldChar w:fldCharType="separate"/>
      </w:r>
      <w:r w:rsidR="006C29DE" w:rsidRPr="00420C0E">
        <w:rPr>
          <w:noProof/>
        </w:rPr>
        <w:t>20</w:t>
      </w:r>
      <w:r w:rsidR="00C0667C">
        <w:rPr>
          <w:noProof/>
        </w:rPr>
        <w:fldChar w:fldCharType="end"/>
      </w:r>
      <w:bookmarkEnd w:id="226"/>
      <w:r w:rsidRPr="00420C0E">
        <w:t xml:space="preserve"> – Описание реквизита «</w:t>
      </w:r>
      <w:proofErr w:type="spellStart"/>
      <w:r w:rsidRPr="00420C0E">
        <w:t>RskpResultsInf</w:t>
      </w:r>
      <w:proofErr w:type="spellEnd"/>
      <w:r w:rsidRPr="00420C0E">
        <w:t>»</w:t>
      </w:r>
      <w:bookmarkEnd w:id="227"/>
      <w:bookmarkEnd w:id="228"/>
    </w:p>
    <w:tbl>
      <w:tblPr>
        <w:tblStyle w:val="GOSTTable2"/>
        <w:tblW w:w="0" w:type="auto"/>
        <w:tblLayout w:type="fixed"/>
        <w:tblLook w:val="01E0" w:firstRow="1" w:lastRow="1" w:firstColumn="1" w:lastColumn="1" w:noHBand="0" w:noVBand="0"/>
      </w:tblPr>
      <w:tblGrid>
        <w:gridCol w:w="1696"/>
        <w:gridCol w:w="1560"/>
        <w:gridCol w:w="567"/>
        <w:gridCol w:w="1134"/>
        <w:gridCol w:w="1134"/>
        <w:gridCol w:w="1134"/>
        <w:gridCol w:w="2120"/>
      </w:tblGrid>
      <w:tr w:rsidR="00AD5FA8" w:rsidRPr="00420C0E" w14:paraId="31184110"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28B06304"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11D35E88"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74DE4538" w14:textId="77777777" w:rsidR="00AD5FA8" w:rsidRPr="00420C0E" w:rsidRDefault="00061AB3">
            <w:pPr>
              <w:pStyle w:val="12-4"/>
              <w:rPr>
                <w:bCs/>
                <w:sz w:val="22"/>
                <w:szCs w:val="22"/>
              </w:rPr>
            </w:pPr>
            <w:r w:rsidRPr="00420C0E">
              <w:rPr>
                <w:bCs/>
                <w:sz w:val="22"/>
                <w:szCs w:val="22"/>
              </w:rPr>
              <w:t>Тип</w:t>
            </w:r>
          </w:p>
        </w:tc>
        <w:tc>
          <w:tcPr>
            <w:tcW w:w="1134" w:type="dxa"/>
          </w:tcPr>
          <w:p w14:paraId="0E126FEE" w14:textId="77777777" w:rsidR="00AD5FA8" w:rsidRPr="00420C0E" w:rsidRDefault="00061AB3">
            <w:pPr>
              <w:pStyle w:val="12-4"/>
              <w:rPr>
                <w:bCs/>
                <w:sz w:val="22"/>
                <w:szCs w:val="22"/>
              </w:rPr>
            </w:pPr>
            <w:r w:rsidRPr="00420C0E">
              <w:rPr>
                <w:bCs/>
                <w:sz w:val="22"/>
                <w:szCs w:val="22"/>
              </w:rPr>
              <w:t>Формат реквизита</w:t>
            </w:r>
          </w:p>
        </w:tc>
        <w:tc>
          <w:tcPr>
            <w:tcW w:w="1134" w:type="dxa"/>
          </w:tcPr>
          <w:p w14:paraId="745CB73A"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1134" w:type="dxa"/>
          </w:tcPr>
          <w:p w14:paraId="23EE2DFF" w14:textId="77777777" w:rsidR="00AD5FA8" w:rsidRPr="00420C0E" w:rsidRDefault="00061AB3">
            <w:pPr>
              <w:pStyle w:val="12-4"/>
              <w:rPr>
                <w:bCs/>
                <w:sz w:val="22"/>
                <w:szCs w:val="22"/>
                <w:lang w:val="en-US"/>
              </w:rPr>
            </w:pPr>
            <w:r w:rsidRPr="00420C0E">
              <w:rPr>
                <w:bCs/>
                <w:sz w:val="22"/>
                <w:szCs w:val="22"/>
              </w:rPr>
              <w:t>Обязательность для RSKP_</w:t>
            </w:r>
            <w:r w:rsidRPr="00420C0E">
              <w:rPr>
                <w:bCs/>
                <w:sz w:val="22"/>
                <w:szCs w:val="22"/>
                <w:lang w:val="en-US"/>
              </w:rPr>
              <w:t>Mir</w:t>
            </w:r>
          </w:p>
        </w:tc>
        <w:tc>
          <w:tcPr>
            <w:tcW w:w="2120" w:type="dxa"/>
          </w:tcPr>
          <w:p w14:paraId="03676848"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3E700015"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A84D16A" w14:textId="77777777" w:rsidR="00AD5FA8" w:rsidRPr="00420C0E" w:rsidRDefault="00061AB3">
            <w:pPr>
              <w:pStyle w:val="12-3"/>
              <w:keepLines/>
              <w:rPr>
                <w:color w:val="000000" w:themeColor="text1"/>
                <w:sz w:val="22"/>
                <w:szCs w:val="22"/>
              </w:rPr>
            </w:pPr>
            <w:r w:rsidRPr="00420C0E">
              <w:rPr>
                <w:color w:val="000000" w:themeColor="text1"/>
                <w:sz w:val="22"/>
                <w:szCs w:val="22"/>
              </w:rPr>
              <w:t>Статус распоряжения</w:t>
            </w:r>
          </w:p>
        </w:tc>
        <w:tc>
          <w:tcPr>
            <w:tcW w:w="1560" w:type="dxa"/>
          </w:tcPr>
          <w:p w14:paraId="246297BE" w14:textId="77777777" w:rsidR="00AD5FA8" w:rsidRPr="00420C0E" w:rsidRDefault="00061AB3">
            <w:pPr>
              <w:pStyle w:val="12-3"/>
              <w:keepLines/>
              <w:rPr>
                <w:color w:val="000000" w:themeColor="text1"/>
                <w:sz w:val="22"/>
                <w:szCs w:val="22"/>
              </w:rPr>
            </w:pPr>
            <w:proofErr w:type="spellStart"/>
            <w:r w:rsidRPr="00420C0E">
              <w:rPr>
                <w:color w:val="000000" w:themeColor="text1"/>
                <w:sz w:val="22"/>
                <w:szCs w:val="22"/>
              </w:rPr>
              <w:t>rskp</w:t>
            </w:r>
            <w:proofErr w:type="spellEnd"/>
            <w:r w:rsidRPr="00420C0E">
              <w:rPr>
                <w:color w:val="000000" w:themeColor="text1"/>
                <w:sz w:val="22"/>
                <w:szCs w:val="22"/>
                <w:lang w:val="en-US"/>
              </w:rPr>
              <w:t>Status</w:t>
            </w:r>
            <w:r w:rsidRPr="00420C0E">
              <w:rPr>
                <w:color w:val="000000" w:themeColor="text1"/>
                <w:sz w:val="22"/>
                <w:szCs w:val="22"/>
              </w:rPr>
              <w:t xml:space="preserve"> </w:t>
            </w:r>
          </w:p>
        </w:tc>
        <w:tc>
          <w:tcPr>
            <w:tcW w:w="567" w:type="dxa"/>
          </w:tcPr>
          <w:p w14:paraId="75640B64" w14:textId="77777777" w:rsidR="00AD5FA8" w:rsidRPr="00420C0E" w:rsidRDefault="00061AB3">
            <w:pPr>
              <w:pStyle w:val="12-3"/>
              <w:keepLines/>
              <w:rPr>
                <w:color w:val="000000" w:themeColor="text1"/>
                <w:sz w:val="22"/>
                <w:szCs w:val="22"/>
                <w:lang w:val="en-US"/>
              </w:rPr>
            </w:pPr>
            <w:r w:rsidRPr="00420C0E">
              <w:rPr>
                <w:color w:val="000000" w:themeColor="text1"/>
                <w:sz w:val="22"/>
                <w:szCs w:val="22"/>
              </w:rPr>
              <w:t>П</w:t>
            </w:r>
          </w:p>
        </w:tc>
        <w:tc>
          <w:tcPr>
            <w:tcW w:w="1134" w:type="dxa"/>
          </w:tcPr>
          <w:p w14:paraId="1A160473" w14:textId="77777777" w:rsidR="00AD5FA8" w:rsidRPr="00420C0E" w:rsidRDefault="00061AB3">
            <w:pPr>
              <w:pStyle w:val="12-3"/>
              <w:keepLines/>
              <w:rPr>
                <w:color w:val="000000" w:themeColor="text1"/>
                <w:sz w:val="22"/>
                <w:szCs w:val="22"/>
              </w:rPr>
            </w:pPr>
            <w:r w:rsidRPr="00420C0E">
              <w:rPr>
                <w:color w:val="000000" w:themeColor="text1"/>
                <w:sz w:val="22"/>
                <w:szCs w:val="22"/>
              </w:rPr>
              <w:t>Т (1-20)</w:t>
            </w:r>
          </w:p>
        </w:tc>
        <w:tc>
          <w:tcPr>
            <w:tcW w:w="1134" w:type="dxa"/>
          </w:tcPr>
          <w:p w14:paraId="59B572D6" w14:textId="77777777" w:rsidR="00AD5FA8" w:rsidRPr="00420C0E" w:rsidRDefault="00061AB3">
            <w:pPr>
              <w:pStyle w:val="12-3"/>
              <w:keepLines/>
              <w:rPr>
                <w:color w:val="000000" w:themeColor="text1"/>
                <w:sz w:val="22"/>
                <w:szCs w:val="22"/>
              </w:rPr>
            </w:pPr>
            <w:r w:rsidRPr="00420C0E">
              <w:rPr>
                <w:color w:val="000000" w:themeColor="text1"/>
                <w:sz w:val="22"/>
                <w:szCs w:val="22"/>
              </w:rPr>
              <w:t>УО</w:t>
            </w:r>
          </w:p>
        </w:tc>
        <w:tc>
          <w:tcPr>
            <w:tcW w:w="1134" w:type="dxa"/>
          </w:tcPr>
          <w:p w14:paraId="21036B63" w14:textId="77777777" w:rsidR="00AD5FA8" w:rsidRPr="00420C0E" w:rsidRDefault="00061AB3">
            <w:pPr>
              <w:pStyle w:val="12-3"/>
              <w:keepLines/>
              <w:rPr>
                <w:color w:val="000000" w:themeColor="text1"/>
                <w:sz w:val="22"/>
                <w:szCs w:val="22"/>
              </w:rPr>
            </w:pPr>
            <w:r w:rsidRPr="00420C0E">
              <w:rPr>
                <w:color w:val="000000" w:themeColor="text1"/>
                <w:sz w:val="22"/>
                <w:szCs w:val="22"/>
              </w:rPr>
              <w:t>НИ</w:t>
            </w:r>
          </w:p>
        </w:tc>
        <w:tc>
          <w:tcPr>
            <w:tcW w:w="2120" w:type="dxa"/>
          </w:tcPr>
          <w:p w14:paraId="1B3B812B" w14:textId="77777777" w:rsidR="00AD5FA8" w:rsidRPr="00420C0E" w:rsidRDefault="00061AB3">
            <w:pPr>
              <w:pStyle w:val="12-3"/>
              <w:keepLines/>
              <w:rPr>
                <w:color w:val="000000" w:themeColor="text1"/>
                <w:sz w:val="22"/>
                <w:szCs w:val="22"/>
              </w:rPr>
            </w:pPr>
            <w:r w:rsidRPr="00420C0E">
              <w:rPr>
                <w:color w:val="000000" w:themeColor="text1"/>
                <w:sz w:val="22"/>
                <w:szCs w:val="22"/>
              </w:rPr>
              <w:t>Статус РСКП (перечисление на карты «МИР»).</w:t>
            </w:r>
          </w:p>
          <w:p w14:paraId="54D71E0B" w14:textId="77777777" w:rsidR="00AD5FA8" w:rsidRPr="00420C0E" w:rsidRDefault="00061AB3">
            <w:pPr>
              <w:pStyle w:val="12-3"/>
              <w:keepLines/>
              <w:rPr>
                <w:color w:val="000000" w:themeColor="text1"/>
                <w:sz w:val="22"/>
                <w:szCs w:val="22"/>
              </w:rPr>
            </w:pPr>
            <w:r w:rsidRPr="00420C0E">
              <w:rPr>
                <w:color w:val="000000" w:themeColor="text1"/>
                <w:sz w:val="22"/>
                <w:szCs w:val="22"/>
              </w:rPr>
              <w:t>Служебное поле, отображает конечный статус РСКП (перечисление на карты «МИР»).</w:t>
            </w:r>
          </w:p>
          <w:p w14:paraId="5BA87A84" w14:textId="77777777" w:rsidR="00AD5FA8" w:rsidRPr="00420C0E" w:rsidRDefault="00061AB3">
            <w:pPr>
              <w:pStyle w:val="12-3"/>
              <w:keepLines/>
              <w:rPr>
                <w:color w:val="000000" w:themeColor="text1"/>
                <w:sz w:val="22"/>
                <w:szCs w:val="22"/>
              </w:rPr>
            </w:pPr>
            <w:r w:rsidRPr="00420C0E">
              <w:rPr>
                <w:color w:val="000000" w:themeColor="text1"/>
                <w:sz w:val="22"/>
                <w:szCs w:val="22"/>
              </w:rPr>
              <w:t>В Модуле может принимать значения:</w:t>
            </w:r>
          </w:p>
          <w:p w14:paraId="6970F0B8" w14:textId="77777777" w:rsidR="00AD5FA8" w:rsidRPr="00420C0E" w:rsidRDefault="00061AB3">
            <w:pPr>
              <w:pStyle w:val="12-"/>
              <w:rPr>
                <w:sz w:val="22"/>
                <w:szCs w:val="22"/>
              </w:rPr>
            </w:pPr>
            <w:r w:rsidRPr="00420C0E">
              <w:rPr>
                <w:sz w:val="22"/>
                <w:szCs w:val="22"/>
              </w:rPr>
              <w:t>«Отказан ТОФК»;</w:t>
            </w:r>
          </w:p>
          <w:p w14:paraId="2CCFA9B9" w14:textId="77777777" w:rsidR="00AD5FA8" w:rsidRPr="00420C0E" w:rsidRDefault="00061AB3">
            <w:pPr>
              <w:pStyle w:val="12-"/>
              <w:rPr>
                <w:sz w:val="22"/>
                <w:szCs w:val="22"/>
              </w:rPr>
            </w:pPr>
            <w:r w:rsidRPr="00420C0E">
              <w:rPr>
                <w:sz w:val="22"/>
                <w:szCs w:val="22"/>
              </w:rPr>
              <w:t>«Отказан в исполнении»;</w:t>
            </w:r>
          </w:p>
          <w:p w14:paraId="35AEE0BF" w14:textId="77777777" w:rsidR="00AD5FA8" w:rsidRPr="00420C0E" w:rsidRDefault="00061AB3">
            <w:pPr>
              <w:pStyle w:val="12-"/>
              <w:rPr>
                <w:sz w:val="22"/>
                <w:szCs w:val="22"/>
              </w:rPr>
            </w:pPr>
            <w:r w:rsidRPr="00420C0E">
              <w:rPr>
                <w:sz w:val="22"/>
                <w:szCs w:val="22"/>
              </w:rPr>
              <w:t>«Отозван»;</w:t>
            </w:r>
          </w:p>
          <w:p w14:paraId="10F0BE41" w14:textId="77777777" w:rsidR="00AD5FA8" w:rsidRPr="00420C0E" w:rsidRDefault="00061AB3">
            <w:pPr>
              <w:pStyle w:val="12-"/>
              <w:rPr>
                <w:sz w:val="22"/>
                <w:szCs w:val="22"/>
              </w:rPr>
            </w:pPr>
            <w:r w:rsidRPr="00420C0E">
              <w:rPr>
                <w:sz w:val="22"/>
                <w:szCs w:val="22"/>
              </w:rPr>
              <w:lastRenderedPageBreak/>
              <w:t>«Исполнен»;</w:t>
            </w:r>
          </w:p>
          <w:p w14:paraId="7EBF864C" w14:textId="77777777" w:rsidR="00AD5FA8" w:rsidRPr="00420C0E" w:rsidRDefault="00061AB3">
            <w:pPr>
              <w:pStyle w:val="12-"/>
              <w:rPr>
                <w:sz w:val="22"/>
                <w:szCs w:val="22"/>
              </w:rPr>
            </w:pPr>
            <w:r w:rsidRPr="00420C0E">
              <w:rPr>
                <w:sz w:val="22"/>
                <w:szCs w:val="22"/>
              </w:rPr>
              <w:t>«Исполнен частично»;</w:t>
            </w:r>
          </w:p>
          <w:p w14:paraId="149004C7" w14:textId="77777777" w:rsidR="00AD5FA8" w:rsidRPr="00420C0E" w:rsidRDefault="00061AB3">
            <w:pPr>
              <w:pStyle w:val="12-"/>
              <w:rPr>
                <w:sz w:val="22"/>
                <w:szCs w:val="22"/>
              </w:rPr>
            </w:pPr>
            <w:r w:rsidRPr="00420C0E">
              <w:rPr>
                <w:sz w:val="22"/>
                <w:szCs w:val="22"/>
              </w:rPr>
              <w:t>«Удален»;</w:t>
            </w:r>
          </w:p>
          <w:p w14:paraId="741400CF" w14:textId="77777777" w:rsidR="00AD5FA8" w:rsidRPr="00420C0E" w:rsidRDefault="00061AB3">
            <w:pPr>
              <w:pStyle w:val="12-"/>
            </w:pPr>
            <w:r w:rsidRPr="00420C0E">
              <w:rPr>
                <w:sz w:val="22"/>
                <w:szCs w:val="22"/>
              </w:rPr>
              <w:t>«Отменен»</w:t>
            </w:r>
          </w:p>
        </w:tc>
      </w:tr>
      <w:tr w:rsidR="00AD5FA8" w:rsidRPr="00420C0E" w14:paraId="44A097A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69BFFB45" w14:textId="77777777" w:rsidR="00AD5FA8" w:rsidRPr="00420C0E" w:rsidRDefault="00061AB3">
            <w:pPr>
              <w:pStyle w:val="12-3"/>
              <w:keepLines/>
              <w:rPr>
                <w:color w:val="000000" w:themeColor="text1"/>
                <w:sz w:val="22"/>
                <w:szCs w:val="22"/>
              </w:rPr>
            </w:pPr>
            <w:r w:rsidRPr="00420C0E">
              <w:rPr>
                <w:color w:val="000000" w:themeColor="text1"/>
                <w:sz w:val="22"/>
                <w:szCs w:val="22"/>
              </w:rPr>
              <w:lastRenderedPageBreak/>
              <w:t>Причина отказа</w:t>
            </w:r>
          </w:p>
        </w:tc>
        <w:tc>
          <w:tcPr>
            <w:tcW w:w="1560" w:type="dxa"/>
          </w:tcPr>
          <w:p w14:paraId="05177783" w14:textId="77777777" w:rsidR="00AD5FA8" w:rsidRPr="00420C0E" w:rsidRDefault="00061AB3">
            <w:pPr>
              <w:pStyle w:val="12-3"/>
              <w:keepLines/>
              <w:rPr>
                <w:color w:val="000000" w:themeColor="text1"/>
                <w:sz w:val="22"/>
                <w:szCs w:val="22"/>
              </w:rPr>
            </w:pPr>
            <w:proofErr w:type="spellStart"/>
            <w:r w:rsidRPr="00420C0E">
              <w:rPr>
                <w:color w:val="000000" w:themeColor="text1"/>
                <w:sz w:val="22"/>
                <w:szCs w:val="22"/>
              </w:rPr>
              <w:t>rskpRjctnRsn</w:t>
            </w:r>
            <w:proofErr w:type="spellEnd"/>
          </w:p>
        </w:tc>
        <w:tc>
          <w:tcPr>
            <w:tcW w:w="567" w:type="dxa"/>
          </w:tcPr>
          <w:p w14:paraId="70509036" w14:textId="77777777" w:rsidR="00AD5FA8" w:rsidRPr="00420C0E" w:rsidRDefault="00061AB3">
            <w:pPr>
              <w:pStyle w:val="12-3"/>
              <w:keepLines/>
              <w:rPr>
                <w:color w:val="000000" w:themeColor="text1"/>
                <w:sz w:val="22"/>
                <w:szCs w:val="22"/>
              </w:rPr>
            </w:pPr>
            <w:r w:rsidRPr="00420C0E">
              <w:rPr>
                <w:color w:val="000000" w:themeColor="text1"/>
                <w:sz w:val="22"/>
                <w:szCs w:val="22"/>
              </w:rPr>
              <w:t>П</w:t>
            </w:r>
          </w:p>
        </w:tc>
        <w:tc>
          <w:tcPr>
            <w:tcW w:w="1134" w:type="dxa"/>
          </w:tcPr>
          <w:p w14:paraId="5DB96D96" w14:textId="77777777" w:rsidR="00AD5FA8" w:rsidRPr="00420C0E" w:rsidRDefault="00061AB3">
            <w:pPr>
              <w:pStyle w:val="12-3"/>
              <w:keepLines/>
              <w:rPr>
                <w:color w:val="000000" w:themeColor="text1"/>
                <w:sz w:val="22"/>
                <w:szCs w:val="22"/>
              </w:rPr>
            </w:pPr>
            <w:proofErr w:type="gramStart"/>
            <w:r w:rsidRPr="00420C0E">
              <w:rPr>
                <w:color w:val="000000" w:themeColor="text1"/>
                <w:sz w:val="22"/>
                <w:szCs w:val="22"/>
              </w:rPr>
              <w:t>T(</w:t>
            </w:r>
            <w:proofErr w:type="gramEnd"/>
            <w:r w:rsidRPr="00420C0E">
              <w:rPr>
                <w:color w:val="000000" w:themeColor="text1"/>
                <w:sz w:val="22"/>
                <w:szCs w:val="22"/>
              </w:rPr>
              <w:t>1-2000)</w:t>
            </w:r>
          </w:p>
        </w:tc>
        <w:tc>
          <w:tcPr>
            <w:tcW w:w="1134" w:type="dxa"/>
          </w:tcPr>
          <w:p w14:paraId="2DAE0B01" w14:textId="77777777" w:rsidR="00AD5FA8" w:rsidRPr="00420C0E" w:rsidRDefault="00061AB3">
            <w:pPr>
              <w:pStyle w:val="12-3"/>
              <w:keepLines/>
              <w:rPr>
                <w:color w:val="000000" w:themeColor="text1"/>
                <w:sz w:val="22"/>
                <w:szCs w:val="22"/>
              </w:rPr>
            </w:pPr>
            <w:r w:rsidRPr="00420C0E">
              <w:rPr>
                <w:color w:val="000000" w:themeColor="text1"/>
                <w:sz w:val="22"/>
                <w:szCs w:val="22"/>
              </w:rPr>
              <w:t>УО</w:t>
            </w:r>
          </w:p>
        </w:tc>
        <w:tc>
          <w:tcPr>
            <w:tcW w:w="1134" w:type="dxa"/>
          </w:tcPr>
          <w:p w14:paraId="08E8F457" w14:textId="77777777" w:rsidR="00AD5FA8" w:rsidRPr="00420C0E" w:rsidRDefault="00061AB3">
            <w:pPr>
              <w:pStyle w:val="12-3"/>
              <w:keepLines/>
              <w:rPr>
                <w:color w:val="000000" w:themeColor="text1"/>
                <w:sz w:val="22"/>
                <w:szCs w:val="22"/>
              </w:rPr>
            </w:pPr>
            <w:r w:rsidRPr="00420C0E">
              <w:rPr>
                <w:color w:val="000000" w:themeColor="text1"/>
                <w:sz w:val="22"/>
                <w:szCs w:val="22"/>
              </w:rPr>
              <w:t>НИ</w:t>
            </w:r>
          </w:p>
        </w:tc>
        <w:tc>
          <w:tcPr>
            <w:tcW w:w="2120" w:type="dxa"/>
          </w:tcPr>
          <w:p w14:paraId="6BF27250" w14:textId="77777777" w:rsidR="00AD5FA8" w:rsidRPr="00420C0E" w:rsidRDefault="00061AB3">
            <w:pPr>
              <w:pStyle w:val="12-3"/>
              <w:keepLines/>
              <w:rPr>
                <w:color w:val="000000" w:themeColor="text1"/>
                <w:sz w:val="22"/>
                <w:szCs w:val="22"/>
              </w:rPr>
            </w:pPr>
            <w:r w:rsidRPr="00420C0E">
              <w:rPr>
                <w:color w:val="000000" w:themeColor="text1"/>
                <w:sz w:val="22"/>
                <w:szCs w:val="22"/>
              </w:rPr>
              <w:t>Причина отказа РСКП (перечисление на карты «МИР»).</w:t>
            </w:r>
          </w:p>
          <w:p w14:paraId="4F18568E" w14:textId="77777777" w:rsidR="00AD5FA8" w:rsidRPr="00420C0E" w:rsidRDefault="00061AB3">
            <w:pPr>
              <w:pStyle w:val="12-3"/>
              <w:keepLines/>
              <w:rPr>
                <w:color w:val="000000" w:themeColor="text1"/>
                <w:sz w:val="22"/>
                <w:szCs w:val="22"/>
              </w:rPr>
            </w:pPr>
            <w:r w:rsidRPr="00420C0E">
              <w:rPr>
                <w:color w:val="000000" w:themeColor="text1"/>
                <w:sz w:val="22"/>
                <w:szCs w:val="22"/>
              </w:rPr>
              <w:t>Служебное поле.</w:t>
            </w:r>
          </w:p>
          <w:p w14:paraId="73BD6A36" w14:textId="77777777" w:rsidR="00AD5FA8" w:rsidRPr="00420C0E" w:rsidRDefault="00061AB3">
            <w:pPr>
              <w:pStyle w:val="12-3"/>
              <w:keepLines/>
              <w:rPr>
                <w:color w:val="000000" w:themeColor="text1"/>
                <w:sz w:val="22"/>
                <w:szCs w:val="22"/>
              </w:rPr>
            </w:pPr>
            <w:r w:rsidRPr="00420C0E">
              <w:rPr>
                <w:color w:val="000000" w:themeColor="text1"/>
                <w:sz w:val="22"/>
                <w:szCs w:val="22"/>
              </w:rPr>
              <w:t>В Модуле присваивается если реквизит «Статус распоряжения» принимает значение Отказан ТОФК</w:t>
            </w:r>
          </w:p>
        </w:tc>
      </w:tr>
      <w:tr w:rsidR="00AD5FA8" w:rsidRPr="00420C0E" w14:paraId="5470033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5FE682DC" w14:textId="77777777" w:rsidR="00AD5FA8" w:rsidRPr="00420C0E" w:rsidRDefault="00061AB3">
            <w:pPr>
              <w:pStyle w:val="12-3"/>
              <w:keepLines/>
              <w:rPr>
                <w:color w:val="000000" w:themeColor="text1"/>
                <w:sz w:val="22"/>
                <w:szCs w:val="22"/>
              </w:rPr>
            </w:pPr>
            <w:r w:rsidRPr="00420C0E">
              <w:rPr>
                <w:color w:val="000000" w:themeColor="text1"/>
                <w:sz w:val="22"/>
                <w:szCs w:val="22"/>
              </w:rPr>
              <w:t>Дата исполнения РСКП (перечисление на карты «МИР»)</w:t>
            </w:r>
          </w:p>
        </w:tc>
        <w:tc>
          <w:tcPr>
            <w:tcW w:w="1560" w:type="dxa"/>
          </w:tcPr>
          <w:p w14:paraId="29371DAC" w14:textId="77777777" w:rsidR="00AD5FA8" w:rsidRPr="00420C0E" w:rsidRDefault="00061AB3">
            <w:pPr>
              <w:pStyle w:val="12-3"/>
              <w:keepLines/>
              <w:rPr>
                <w:color w:val="000000" w:themeColor="text1"/>
                <w:sz w:val="22"/>
                <w:szCs w:val="22"/>
              </w:rPr>
            </w:pPr>
            <w:proofErr w:type="spellStart"/>
            <w:r w:rsidRPr="00420C0E">
              <w:rPr>
                <w:color w:val="000000" w:themeColor="text1"/>
                <w:sz w:val="22"/>
                <w:szCs w:val="22"/>
              </w:rPr>
              <w:t>rskpExecutionDate</w:t>
            </w:r>
            <w:proofErr w:type="spellEnd"/>
          </w:p>
        </w:tc>
        <w:tc>
          <w:tcPr>
            <w:tcW w:w="567" w:type="dxa"/>
          </w:tcPr>
          <w:p w14:paraId="427A0A9A" w14:textId="77777777" w:rsidR="00AD5FA8" w:rsidRPr="00420C0E" w:rsidRDefault="00061AB3">
            <w:pPr>
              <w:pStyle w:val="12-3"/>
              <w:keepLines/>
              <w:rPr>
                <w:color w:val="000000" w:themeColor="text1"/>
                <w:sz w:val="22"/>
                <w:szCs w:val="22"/>
              </w:rPr>
            </w:pPr>
            <w:r w:rsidRPr="00420C0E">
              <w:rPr>
                <w:color w:val="000000" w:themeColor="text1"/>
                <w:sz w:val="22"/>
                <w:szCs w:val="22"/>
              </w:rPr>
              <w:t>П</w:t>
            </w:r>
          </w:p>
        </w:tc>
        <w:tc>
          <w:tcPr>
            <w:tcW w:w="1134" w:type="dxa"/>
          </w:tcPr>
          <w:p w14:paraId="5EF59BD9" w14:textId="77777777" w:rsidR="00AD5FA8" w:rsidRPr="00420C0E" w:rsidRDefault="00061AB3">
            <w:pPr>
              <w:pStyle w:val="12-3"/>
              <w:keepLines/>
              <w:rPr>
                <w:color w:val="000000" w:themeColor="text1"/>
                <w:sz w:val="22"/>
                <w:szCs w:val="22"/>
              </w:rPr>
            </w:pPr>
            <w:proofErr w:type="spellStart"/>
            <w:r w:rsidRPr="00420C0E">
              <w:rPr>
                <w:color w:val="000000" w:themeColor="text1"/>
                <w:sz w:val="22"/>
                <w:szCs w:val="22"/>
              </w:rPr>
              <w:t>Date</w:t>
            </w:r>
            <w:proofErr w:type="spellEnd"/>
          </w:p>
        </w:tc>
        <w:tc>
          <w:tcPr>
            <w:tcW w:w="1134" w:type="dxa"/>
          </w:tcPr>
          <w:p w14:paraId="0F68AEE0" w14:textId="77777777" w:rsidR="00AD5FA8" w:rsidRPr="00420C0E" w:rsidRDefault="00061AB3">
            <w:pPr>
              <w:pStyle w:val="12-3"/>
              <w:keepLines/>
              <w:rPr>
                <w:color w:val="000000" w:themeColor="text1"/>
                <w:sz w:val="22"/>
                <w:szCs w:val="22"/>
              </w:rPr>
            </w:pPr>
            <w:r w:rsidRPr="00420C0E">
              <w:rPr>
                <w:color w:val="000000" w:themeColor="text1"/>
                <w:sz w:val="22"/>
                <w:szCs w:val="22"/>
              </w:rPr>
              <w:t>УО</w:t>
            </w:r>
          </w:p>
        </w:tc>
        <w:tc>
          <w:tcPr>
            <w:tcW w:w="1134" w:type="dxa"/>
          </w:tcPr>
          <w:p w14:paraId="3E096F16" w14:textId="77777777" w:rsidR="00AD5FA8" w:rsidRPr="00420C0E" w:rsidRDefault="00061AB3">
            <w:pPr>
              <w:pStyle w:val="12-3"/>
              <w:keepLines/>
              <w:rPr>
                <w:color w:val="000000" w:themeColor="text1"/>
                <w:sz w:val="22"/>
                <w:szCs w:val="22"/>
              </w:rPr>
            </w:pPr>
            <w:r w:rsidRPr="00420C0E">
              <w:rPr>
                <w:color w:val="000000" w:themeColor="text1"/>
                <w:sz w:val="22"/>
                <w:szCs w:val="22"/>
              </w:rPr>
              <w:t>НИ</w:t>
            </w:r>
          </w:p>
        </w:tc>
        <w:tc>
          <w:tcPr>
            <w:tcW w:w="2120" w:type="dxa"/>
          </w:tcPr>
          <w:p w14:paraId="0AF7832D" w14:textId="77777777" w:rsidR="00AD5FA8" w:rsidRPr="00420C0E" w:rsidRDefault="00061AB3">
            <w:pPr>
              <w:pStyle w:val="12-3"/>
              <w:keepLines/>
              <w:rPr>
                <w:color w:val="000000" w:themeColor="text1"/>
                <w:sz w:val="22"/>
                <w:szCs w:val="22"/>
              </w:rPr>
            </w:pPr>
            <w:r w:rsidRPr="00420C0E">
              <w:rPr>
                <w:color w:val="000000" w:themeColor="text1"/>
                <w:sz w:val="22"/>
                <w:szCs w:val="22"/>
              </w:rPr>
              <w:t>Дата исполнения РСКП (перечисление на карты «МИР»)</w:t>
            </w:r>
          </w:p>
        </w:tc>
      </w:tr>
    </w:tbl>
    <w:p w14:paraId="6837C206" w14:textId="77777777" w:rsidR="00AD5FA8" w:rsidRPr="00420C0E" w:rsidRDefault="00061AB3">
      <w:pPr>
        <w:pStyle w:val="2"/>
      </w:pPr>
      <w:bookmarkStart w:id="229" w:name="_Toc180068700"/>
      <w:bookmarkStart w:id="230" w:name="_Toc180070150"/>
      <w:bookmarkStart w:id="231" w:name="_Toc180075443"/>
      <w:bookmarkStart w:id="232" w:name="_Toc180075593"/>
      <w:bookmarkStart w:id="233" w:name="_Toc180083378"/>
      <w:bookmarkStart w:id="234" w:name="_Toc185327582"/>
      <w:bookmarkStart w:id="235" w:name="_Toc214897867"/>
      <w:r w:rsidRPr="00420C0E">
        <w:t>Аутентификация/Авторизация</w:t>
      </w:r>
      <w:bookmarkEnd w:id="229"/>
      <w:bookmarkEnd w:id="230"/>
      <w:bookmarkEnd w:id="231"/>
      <w:bookmarkEnd w:id="232"/>
      <w:bookmarkEnd w:id="233"/>
      <w:bookmarkEnd w:id="234"/>
      <w:bookmarkEnd w:id="235"/>
    </w:p>
    <w:p w14:paraId="3E1B3BBE" w14:textId="77777777" w:rsidR="00AD5FA8" w:rsidRPr="00420C0E" w:rsidRDefault="00061AB3">
      <w:r w:rsidRPr="00420C0E">
        <w:t>Для аутентификации внешних систем используется стандартный механизм аутентификации Модуля.</w:t>
      </w:r>
    </w:p>
    <w:p w14:paraId="35CFC084" w14:textId="77777777" w:rsidR="00AD5FA8" w:rsidRPr="00420C0E" w:rsidRDefault="00061AB3">
      <w:r w:rsidRPr="00420C0E">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7E194F48" w14:textId="77777777" w:rsidR="00AD5FA8" w:rsidRPr="00420C0E" w:rsidRDefault="00061AB3">
      <w:r w:rsidRPr="00420C0E">
        <w:lastRenderedPageBreak/>
        <w:t>В запросе на аутентификацию канал со стороны клиента шифруется сертификатом внешней системы; помимо этого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2C037A5D" w14:textId="77777777" w:rsidR="00AD5FA8" w:rsidRPr="00420C0E" w:rsidRDefault="00061AB3">
      <w:r w:rsidRPr="00420C0E">
        <w:t>В результате успешной аутентификации/авторизации в составе ответа передается JWT-токен, содержащий данные информационной системы и/или организации. Данный JWT-токен должен передаваться во всех запросах от внешних систем.</w:t>
      </w:r>
    </w:p>
    <w:p w14:paraId="1C7A0958" w14:textId="77777777" w:rsidR="00AD5FA8" w:rsidRPr="00420C0E" w:rsidRDefault="00061AB3">
      <w:pPr>
        <w:keepNext/>
        <w:rPr>
          <w:bCs/>
        </w:rPr>
      </w:pPr>
      <w:r w:rsidRPr="00420C0E">
        <w:rPr>
          <w:bCs/>
        </w:rPr>
        <w:t>Структура запроса:</w:t>
      </w:r>
    </w:p>
    <w:p w14:paraId="10C53A5B" w14:textId="77777777" w:rsidR="00AD5FA8" w:rsidRPr="00420C0E" w:rsidRDefault="00061AB3">
      <w:pPr>
        <w:pStyle w:val="-10"/>
        <w:suppressLineNumbers/>
        <w:rPr>
          <w:i/>
          <w:iCs/>
        </w:rPr>
      </w:pPr>
      <w:r w:rsidRPr="00420C0E">
        <w:rPr>
          <w:i/>
          <w:iCs/>
        </w:rPr>
        <w:t>{</w:t>
      </w:r>
      <w:proofErr w:type="spellStart"/>
      <w:r w:rsidRPr="00420C0E">
        <w:rPr>
          <w:i/>
          <w:iCs/>
        </w:rPr>
        <w:t>host</w:t>
      </w:r>
      <w:proofErr w:type="spellEnd"/>
      <w:r w:rsidRPr="00420C0E">
        <w:rPr>
          <w:i/>
          <w:iCs/>
        </w:rPr>
        <w:t xml:space="preserve">} </w:t>
      </w:r>
      <w:proofErr w:type="spellStart"/>
      <w:r w:rsidRPr="00420C0E">
        <w:rPr>
          <w:i/>
          <w:iCs/>
        </w:rPr>
        <w:t>api</w:t>
      </w:r>
      <w:proofErr w:type="spellEnd"/>
      <w:r w:rsidRPr="00420C0E">
        <w:rPr>
          <w:i/>
          <w:iCs/>
        </w:rPr>
        <w:t>/</w:t>
      </w:r>
      <w:proofErr w:type="spellStart"/>
      <w:r w:rsidRPr="00420C0E">
        <w:rPr>
          <w:i/>
          <w:iCs/>
        </w:rPr>
        <w:t>auth</w:t>
      </w:r>
      <w:proofErr w:type="spellEnd"/>
      <w:r w:rsidRPr="00420C0E">
        <w:rPr>
          <w:i/>
          <w:iCs/>
        </w:rPr>
        <w:t>/</w:t>
      </w:r>
      <w:proofErr w:type="spellStart"/>
      <w:r w:rsidRPr="00420C0E">
        <w:rPr>
          <w:i/>
          <w:iCs/>
        </w:rPr>
        <w:t>api</w:t>
      </w:r>
      <w:proofErr w:type="spellEnd"/>
      <w:r w:rsidRPr="00420C0E">
        <w:rPr>
          <w:i/>
          <w:iCs/>
        </w:rPr>
        <w:t>/v1/</w:t>
      </w:r>
      <w:proofErr w:type="spellStart"/>
      <w:r w:rsidRPr="00420C0E">
        <w:rPr>
          <w:i/>
          <w:iCs/>
        </w:rPr>
        <w:t>auth</w:t>
      </w:r>
      <w:proofErr w:type="spellEnd"/>
      <w:r w:rsidRPr="00420C0E">
        <w:rPr>
          <w:i/>
          <w:iCs/>
        </w:rPr>
        <w:t>/</w:t>
      </w:r>
      <w:proofErr w:type="spellStart"/>
      <w:r w:rsidRPr="00420C0E">
        <w:rPr>
          <w:i/>
          <w:iCs/>
        </w:rPr>
        <w:t>ext-system</w:t>
      </w:r>
      <w:proofErr w:type="spellEnd"/>
      <w:r w:rsidRPr="00420C0E">
        <w:rPr>
          <w:i/>
          <w:iCs/>
        </w:rPr>
        <w:t xml:space="preserve"> </w:t>
      </w:r>
      <w:r w:rsidRPr="00420C0E">
        <w:t>–</w:t>
      </w:r>
      <w:r w:rsidRPr="00420C0E">
        <w:rPr>
          <w:i/>
          <w:iCs/>
        </w:rPr>
        <w:t xml:space="preserve"> </w:t>
      </w:r>
      <w:r w:rsidRPr="00420C0E">
        <w:t xml:space="preserve">POST в </w:t>
      </w:r>
      <w:proofErr w:type="spellStart"/>
      <w:r w:rsidRPr="00420C0E">
        <w:t>body</w:t>
      </w:r>
      <w:proofErr w:type="spellEnd"/>
      <w:r w:rsidRPr="00420C0E">
        <w:t xml:space="preserve"> принимает </w:t>
      </w:r>
      <w:proofErr w:type="spellStart"/>
      <w:r w:rsidRPr="00420C0E">
        <w:t>multipart</w:t>
      </w:r>
      <w:proofErr w:type="spellEnd"/>
      <w:r w:rsidRPr="00420C0E">
        <w:t xml:space="preserve"> название параметра «</w:t>
      </w:r>
      <w:proofErr w:type="spellStart"/>
      <w:r w:rsidRPr="00420C0E">
        <w:t>cert</w:t>
      </w:r>
      <w:proofErr w:type="spellEnd"/>
      <w:r w:rsidRPr="00420C0E">
        <w:t>»;</w:t>
      </w:r>
    </w:p>
    <w:p w14:paraId="795C702D" w14:textId="77777777" w:rsidR="00AD5FA8" w:rsidRPr="00420C0E" w:rsidRDefault="00061AB3">
      <w:pPr>
        <w:pStyle w:val="-10"/>
        <w:suppressLineNumbers/>
      </w:pPr>
      <w:r w:rsidRPr="00420C0E">
        <w:t xml:space="preserve">возвращает HTTP </w:t>
      </w:r>
      <w:proofErr w:type="spellStart"/>
      <w:r w:rsidRPr="00420C0E">
        <w:t>header</w:t>
      </w:r>
      <w:proofErr w:type="spellEnd"/>
      <w:r w:rsidRPr="00420C0E">
        <w:t xml:space="preserve"> </w:t>
      </w:r>
      <w:proofErr w:type="spellStart"/>
      <w:r w:rsidRPr="00420C0E">
        <w:t>Authorization</w:t>
      </w:r>
      <w:proofErr w:type="spellEnd"/>
      <w:r w:rsidRPr="00420C0E">
        <w:t>, в котором лежит JWT-токен.</w:t>
      </w:r>
    </w:p>
    <w:p w14:paraId="6A48543F" w14:textId="77777777" w:rsidR="00AD5FA8" w:rsidRPr="00420C0E" w:rsidRDefault="00061AB3">
      <w:r w:rsidRPr="00420C0E">
        <w:t>Параметр «</w:t>
      </w:r>
      <w:proofErr w:type="spellStart"/>
      <w:r w:rsidRPr="00420C0E">
        <w:t>cert</w:t>
      </w:r>
      <w:proofErr w:type="spellEnd"/>
      <w:r w:rsidRPr="00420C0E">
        <w:t>» – представляет из себя массив байтов, сертификат.</w:t>
      </w:r>
    </w:p>
    <w:p w14:paraId="73D4F649" w14:textId="3F5D0A96" w:rsidR="00AD5FA8" w:rsidRPr="00420C0E" w:rsidRDefault="00061AB3">
      <w:pPr>
        <w:pStyle w:val="2"/>
      </w:pPr>
      <w:bookmarkStart w:id="236" w:name="_Toc180068701"/>
      <w:bookmarkStart w:id="237" w:name="_Toc180070151"/>
      <w:bookmarkStart w:id="238" w:name="_Toc180075444"/>
      <w:bookmarkStart w:id="239" w:name="_Toc180075594"/>
      <w:bookmarkStart w:id="240" w:name="_Toc180083379"/>
      <w:bookmarkStart w:id="241" w:name="_Toc185327583"/>
      <w:bookmarkStart w:id="242" w:name="_Ref214379453"/>
      <w:bookmarkStart w:id="243" w:name="_Toc214897868"/>
      <w:r w:rsidRPr="00420C0E">
        <w:t>Описание взаимодействий</w:t>
      </w:r>
      <w:bookmarkEnd w:id="236"/>
      <w:bookmarkEnd w:id="237"/>
      <w:bookmarkEnd w:id="238"/>
      <w:bookmarkEnd w:id="239"/>
      <w:bookmarkEnd w:id="240"/>
      <w:bookmarkEnd w:id="241"/>
      <w:bookmarkEnd w:id="242"/>
      <w:bookmarkEnd w:id="243"/>
    </w:p>
    <w:p w14:paraId="4BF942F5" w14:textId="77777777" w:rsidR="00AD5FA8" w:rsidRPr="00420C0E" w:rsidRDefault="00061AB3">
      <w:r w:rsidRPr="00420C0E">
        <w:t>Для РСКП загрузка первичных данных не требуется. РСКП передается согласно структуре, описанной в разделе.</w:t>
      </w:r>
    </w:p>
    <w:p w14:paraId="348A9555" w14:textId="77777777" w:rsidR="00AD5FA8" w:rsidRPr="00420C0E" w:rsidRDefault="00061AB3">
      <w:pPr>
        <w:keepNext/>
        <w:rPr>
          <w:bCs/>
          <w:szCs w:val="28"/>
        </w:rPr>
      </w:pPr>
      <w:proofErr w:type="spellStart"/>
      <w:r w:rsidRPr="00420C0E">
        <w:rPr>
          <w:bCs/>
          <w:szCs w:val="28"/>
        </w:rPr>
        <w:t>Эндпойнты</w:t>
      </w:r>
      <w:proofErr w:type="spellEnd"/>
      <w:r w:rsidRPr="00420C0E">
        <w:rPr>
          <w:bCs/>
          <w:szCs w:val="28"/>
        </w:rPr>
        <w:t xml:space="preserve"> (Точки взаимодействия):</w:t>
      </w:r>
    </w:p>
    <w:p w14:paraId="438FC009" w14:textId="77777777" w:rsidR="00AD5FA8" w:rsidRPr="00420C0E" w:rsidRDefault="00061AB3">
      <w:pPr>
        <w:pStyle w:val="-10"/>
        <w:suppressLineNumbers/>
      </w:pPr>
      <w:r w:rsidRPr="00420C0E">
        <w:rPr>
          <w:b/>
          <w:lang w:val="en-US"/>
        </w:rPr>
        <w:t>POST</w:t>
      </w:r>
      <w:r w:rsidRPr="00420C0E">
        <w:t xml:space="preserve"> /</w:t>
      </w:r>
      <w:proofErr w:type="spellStart"/>
      <w:r w:rsidRPr="00420C0E">
        <w:rPr>
          <w:lang w:val="en-US"/>
        </w:rPr>
        <w:t>api</w:t>
      </w:r>
      <w:proofErr w:type="spellEnd"/>
      <w:r w:rsidRPr="00420C0E">
        <w:t>/</w:t>
      </w:r>
      <w:r w:rsidRPr="00420C0E">
        <w:rPr>
          <w:lang w:val="en-US"/>
        </w:rPr>
        <w:t>rest</w:t>
      </w:r>
      <w:r w:rsidRPr="00420C0E">
        <w:t>-</w:t>
      </w:r>
      <w:r w:rsidRPr="00420C0E">
        <w:rPr>
          <w:lang w:val="en-US"/>
        </w:rPr>
        <w:t>adapter</w:t>
      </w:r>
      <w:r w:rsidRPr="00420C0E">
        <w:t>/</w:t>
      </w:r>
      <w:r w:rsidRPr="00420C0E">
        <w:rPr>
          <w:lang w:val="en-US"/>
        </w:rPr>
        <w:t>xml</w:t>
      </w:r>
      <w:r w:rsidRPr="00420C0E">
        <w:t>/</w:t>
      </w:r>
      <w:r w:rsidRPr="00420C0E">
        <w:rPr>
          <w:lang w:val="en-US"/>
        </w:rPr>
        <w:t>integration</w:t>
      </w:r>
      <w:r w:rsidRPr="00420C0E">
        <w:t>-</w:t>
      </w:r>
      <w:r w:rsidRPr="00420C0E">
        <w:rPr>
          <w:lang w:val="en-US"/>
        </w:rPr>
        <w:t>files</w:t>
      </w:r>
      <w:r w:rsidRPr="00420C0E">
        <w:t>/</w:t>
      </w:r>
      <w:r w:rsidRPr="00420C0E">
        <w:rPr>
          <w:lang w:val="en-US"/>
        </w:rPr>
        <w:t>upload</w:t>
      </w:r>
      <w:r w:rsidRPr="00420C0E">
        <w:rPr>
          <w:szCs w:val="28"/>
          <w:shd w:val="clear" w:color="auto" w:fill="FFFFFF"/>
        </w:rPr>
        <w:t xml:space="preserve"> – </w:t>
      </w:r>
      <w:r w:rsidRPr="00420C0E">
        <w:t xml:space="preserve">загрузка файлов для указания идентификаторов в пакете параметр </w:t>
      </w:r>
      <w:proofErr w:type="spellStart"/>
      <w:r w:rsidRPr="00420C0E">
        <w:t>file</w:t>
      </w:r>
      <w:proofErr w:type="spellEnd"/>
      <w:r w:rsidRPr="00420C0E">
        <w:t xml:space="preserve"> – приложенный файл. В ответ будет приходить </w:t>
      </w:r>
      <w:proofErr w:type="spellStart"/>
      <w:r w:rsidRPr="00420C0E">
        <w:t>xml</w:t>
      </w:r>
      <w:proofErr w:type="spellEnd"/>
      <w:r w:rsidRPr="00420C0E">
        <w:t xml:space="preserve"> с </w:t>
      </w:r>
      <w:proofErr w:type="spellStart"/>
      <w:r w:rsidRPr="00420C0E">
        <w:t>id</w:t>
      </w:r>
      <w:proofErr w:type="spellEnd"/>
      <w:r w:rsidRPr="00420C0E">
        <w:t xml:space="preserve"> файла и статусом загрузки;</w:t>
      </w:r>
    </w:p>
    <w:p w14:paraId="7CC6F128" w14:textId="77777777" w:rsidR="00AD5FA8" w:rsidRPr="00420C0E" w:rsidRDefault="00061AB3">
      <w:pPr>
        <w:pStyle w:val="-10"/>
        <w:suppressLineNumbers/>
      </w:pPr>
      <w:r w:rsidRPr="00420C0E">
        <w:rPr>
          <w:b/>
          <w:lang w:val="en-US"/>
        </w:rPr>
        <w:t>POST</w:t>
      </w:r>
      <w:r w:rsidRPr="00420C0E">
        <w:t xml:space="preserve"> /</w:t>
      </w:r>
      <w:proofErr w:type="spellStart"/>
      <w:r w:rsidRPr="00420C0E">
        <w:rPr>
          <w:lang w:val="en-US"/>
        </w:rPr>
        <w:t>api</w:t>
      </w:r>
      <w:proofErr w:type="spellEnd"/>
      <w:r w:rsidRPr="00420C0E">
        <w:t>/</w:t>
      </w:r>
      <w:r w:rsidRPr="00420C0E">
        <w:rPr>
          <w:lang w:val="en-US"/>
        </w:rPr>
        <w:t>rest</w:t>
      </w:r>
      <w:r w:rsidRPr="00420C0E">
        <w:t>-</w:t>
      </w:r>
      <w:r w:rsidRPr="00420C0E">
        <w:rPr>
          <w:lang w:val="en-US"/>
        </w:rPr>
        <w:t>adapter</w:t>
      </w:r>
      <w:r w:rsidRPr="00420C0E">
        <w:t>/</w:t>
      </w:r>
      <w:r w:rsidRPr="00420C0E">
        <w:rPr>
          <w:lang w:val="en-US"/>
        </w:rPr>
        <w:t>xml</w:t>
      </w:r>
      <w:r w:rsidRPr="00420C0E">
        <w:t>/</w:t>
      </w:r>
      <w:r w:rsidRPr="00420C0E">
        <w:rPr>
          <w:lang w:val="en-US"/>
        </w:rPr>
        <w:t>integration</w:t>
      </w:r>
      <w:r w:rsidRPr="00420C0E">
        <w:t>/</w:t>
      </w:r>
      <w:r w:rsidRPr="00420C0E">
        <w:rPr>
          <w:lang w:val="en-US"/>
        </w:rPr>
        <w:t>import</w:t>
      </w:r>
      <w:r w:rsidRPr="00420C0E">
        <w:rPr>
          <w:szCs w:val="28"/>
          <w:shd w:val="clear" w:color="auto" w:fill="FFFFFF"/>
        </w:rPr>
        <w:t xml:space="preserve"> – </w:t>
      </w:r>
      <w:r w:rsidRPr="00420C0E">
        <w:t xml:space="preserve">тело запроса – </w:t>
      </w:r>
      <w:r w:rsidRPr="00420C0E">
        <w:rPr>
          <w:lang w:val="en-US"/>
        </w:rPr>
        <w:t>Package</w:t>
      </w:r>
      <w:r w:rsidRPr="00420C0E">
        <w:t xml:space="preserve"> пакет импорта в ответ </w:t>
      </w:r>
      <w:r w:rsidRPr="00420C0E">
        <w:rPr>
          <w:lang w:val="en-US"/>
        </w:rPr>
        <w:t>XML</w:t>
      </w:r>
      <w:r w:rsidRPr="00420C0E">
        <w:t xml:space="preserve"> </w:t>
      </w:r>
      <w:r w:rsidRPr="00420C0E">
        <w:rPr>
          <w:lang w:val="en-US"/>
        </w:rPr>
        <w:t>Receipt</w:t>
      </w:r>
      <w:r w:rsidRPr="00420C0E">
        <w:t xml:space="preserve"> пакет с результатом импорта (статус в процессе);</w:t>
      </w:r>
    </w:p>
    <w:p w14:paraId="771E8E34" w14:textId="77777777" w:rsidR="00AD5FA8" w:rsidRPr="00420C0E" w:rsidRDefault="00061AB3">
      <w:pPr>
        <w:pStyle w:val="-10"/>
        <w:suppressLineNumbers/>
        <w:rPr>
          <w:lang w:val="en-US"/>
        </w:rPr>
      </w:pPr>
      <w:r w:rsidRPr="00420C0E">
        <w:rPr>
          <w:b/>
          <w:lang w:val="en-US"/>
        </w:rPr>
        <w:t>POST</w:t>
      </w:r>
      <w:r w:rsidRPr="00420C0E">
        <w:rPr>
          <w:lang w:val="en-US"/>
        </w:rPr>
        <w:t xml:space="preserve"> /</w:t>
      </w:r>
      <w:proofErr w:type="spellStart"/>
      <w:r w:rsidRPr="00420C0E">
        <w:rPr>
          <w:lang w:val="en-US"/>
        </w:rPr>
        <w:t>api</w:t>
      </w:r>
      <w:proofErr w:type="spellEnd"/>
      <w:r w:rsidRPr="00420C0E">
        <w:rPr>
          <w:lang w:val="en-US"/>
        </w:rPr>
        <w:t>/rest-adapter/xml/integration/search</w:t>
      </w:r>
      <w:r w:rsidRPr="00420C0E">
        <w:rPr>
          <w:szCs w:val="28"/>
          <w:shd w:val="clear" w:color="auto" w:fill="FFFFFF"/>
          <w:lang w:val="en-US"/>
        </w:rPr>
        <w:t xml:space="preserve"> – </w:t>
      </w:r>
      <w:r w:rsidRPr="00420C0E">
        <w:t>в</w:t>
      </w:r>
      <w:r w:rsidRPr="00420C0E">
        <w:rPr>
          <w:lang w:val="en-US"/>
        </w:rPr>
        <w:t xml:space="preserve"> </w:t>
      </w:r>
      <w:r w:rsidRPr="00420C0E">
        <w:t>теле</w:t>
      </w:r>
      <w:r w:rsidRPr="00420C0E">
        <w:rPr>
          <w:lang w:val="en-US"/>
        </w:rPr>
        <w:t xml:space="preserve"> </w:t>
      </w:r>
      <w:r w:rsidRPr="00420C0E">
        <w:t>запроса</w:t>
      </w:r>
      <w:r w:rsidRPr="00420C0E">
        <w:rPr>
          <w:lang w:val="en-US"/>
        </w:rPr>
        <w:t xml:space="preserve"> XML </w:t>
      </w:r>
      <w:proofErr w:type="spellStart"/>
      <w:r w:rsidRPr="00420C0E">
        <w:rPr>
          <w:lang w:val="en-US"/>
        </w:rPr>
        <w:t>ReceiptsRequest</w:t>
      </w:r>
      <w:proofErr w:type="spellEnd"/>
      <w:r w:rsidRPr="00420C0E">
        <w:rPr>
          <w:lang w:val="en-US"/>
        </w:rPr>
        <w:t xml:space="preserve"> </w:t>
      </w:r>
      <w:r w:rsidRPr="00420C0E">
        <w:t>и</w:t>
      </w:r>
      <w:r w:rsidRPr="00420C0E">
        <w:rPr>
          <w:lang w:val="en-US"/>
        </w:rPr>
        <w:t xml:space="preserve"> </w:t>
      </w:r>
      <w:r w:rsidRPr="00420C0E">
        <w:t>в</w:t>
      </w:r>
      <w:r w:rsidRPr="00420C0E">
        <w:rPr>
          <w:lang w:val="en-US"/>
        </w:rPr>
        <w:t xml:space="preserve"> </w:t>
      </w:r>
      <w:r w:rsidRPr="00420C0E">
        <w:t>ответе</w:t>
      </w:r>
      <w:r w:rsidRPr="00420C0E">
        <w:rPr>
          <w:lang w:val="en-US"/>
        </w:rPr>
        <w:t xml:space="preserve"> Receipt</w:t>
      </w:r>
      <w:r w:rsidRPr="00420C0E">
        <w:rPr>
          <w:lang w:val="en-GB"/>
        </w:rPr>
        <w:t>;</w:t>
      </w:r>
    </w:p>
    <w:p w14:paraId="6A4258B3" w14:textId="77777777" w:rsidR="00AD5FA8" w:rsidRPr="00420C0E" w:rsidRDefault="00061AB3">
      <w:pPr>
        <w:pStyle w:val="-10"/>
        <w:suppressLineNumbers/>
      </w:pPr>
      <w:r w:rsidRPr="00420C0E">
        <w:rPr>
          <w:b/>
          <w:szCs w:val="28"/>
          <w:shd w:val="clear" w:color="auto" w:fill="FFFFFF"/>
          <w:lang w:val="en-US"/>
        </w:rPr>
        <w:lastRenderedPageBreak/>
        <w:t>POST</w:t>
      </w:r>
      <w:r w:rsidRPr="00420C0E">
        <w:rPr>
          <w:szCs w:val="28"/>
          <w:shd w:val="clear" w:color="auto" w:fill="FFFFFF"/>
        </w:rPr>
        <w:t xml:space="preserve"> /</w:t>
      </w:r>
      <w:proofErr w:type="spellStart"/>
      <w:r w:rsidRPr="00420C0E">
        <w:rPr>
          <w:szCs w:val="28"/>
          <w:shd w:val="clear" w:color="auto" w:fill="FFFFFF"/>
        </w:rPr>
        <w:t>api</w:t>
      </w:r>
      <w:proofErr w:type="spellEnd"/>
      <w:r w:rsidRPr="00420C0E">
        <w:rPr>
          <w:szCs w:val="28"/>
          <w:shd w:val="clear" w:color="auto" w:fill="FFFFFF"/>
        </w:rPr>
        <w:t>/</w:t>
      </w:r>
      <w:proofErr w:type="spellStart"/>
      <w:r w:rsidRPr="00420C0E">
        <w:rPr>
          <w:szCs w:val="28"/>
          <w:shd w:val="clear" w:color="auto" w:fill="FFFFFF"/>
        </w:rPr>
        <w:t>rest-adapter</w:t>
      </w:r>
      <w:proofErr w:type="spellEnd"/>
      <w:r w:rsidRPr="00420C0E">
        <w:rPr>
          <w:szCs w:val="28"/>
          <w:shd w:val="clear" w:color="auto" w:fill="FFFFFF"/>
        </w:rPr>
        <w:t>/</w:t>
      </w:r>
      <w:proofErr w:type="spellStart"/>
      <w:r w:rsidRPr="00420C0E">
        <w:rPr>
          <w:szCs w:val="28"/>
          <w:shd w:val="clear" w:color="auto" w:fill="FFFFFF"/>
        </w:rPr>
        <w:t>xml</w:t>
      </w:r>
      <w:proofErr w:type="spellEnd"/>
      <w:r w:rsidRPr="00420C0E">
        <w:rPr>
          <w:szCs w:val="28"/>
          <w:shd w:val="clear" w:color="auto" w:fill="FFFFFF"/>
        </w:rPr>
        <w:t>/</w:t>
      </w:r>
      <w:proofErr w:type="spellStart"/>
      <w:r w:rsidRPr="00420C0E">
        <w:rPr>
          <w:szCs w:val="28"/>
          <w:shd w:val="clear" w:color="auto" w:fill="FFFFFF"/>
        </w:rPr>
        <w:t>integration</w:t>
      </w:r>
      <w:proofErr w:type="spellEnd"/>
      <w:r w:rsidRPr="00420C0E">
        <w:rPr>
          <w:szCs w:val="28"/>
          <w:shd w:val="clear" w:color="auto" w:fill="FFFFFF"/>
        </w:rPr>
        <w:t>/</w:t>
      </w:r>
      <w:proofErr w:type="spellStart"/>
      <w:r w:rsidRPr="00420C0E">
        <w:rPr>
          <w:szCs w:val="28"/>
          <w:shd w:val="clear" w:color="auto" w:fill="FFFFFF"/>
        </w:rPr>
        <w:t>export-search</w:t>
      </w:r>
      <w:proofErr w:type="spellEnd"/>
      <w:r w:rsidRPr="00420C0E">
        <w:rPr>
          <w:szCs w:val="28"/>
          <w:shd w:val="clear" w:color="auto" w:fill="FFFFFF"/>
        </w:rPr>
        <w:t xml:space="preserve"> – в теле запроса </w:t>
      </w:r>
      <w:proofErr w:type="spellStart"/>
      <w:r w:rsidRPr="00420C0E">
        <w:rPr>
          <w:szCs w:val="28"/>
        </w:rPr>
        <w:t>xml</w:t>
      </w:r>
      <w:proofErr w:type="spellEnd"/>
      <w:r w:rsidRPr="00420C0E">
        <w:rPr>
          <w:szCs w:val="28"/>
          <w:shd w:val="clear" w:color="auto" w:fill="FFFFFF"/>
        </w:rPr>
        <w:t> </w:t>
      </w:r>
      <w:proofErr w:type="spellStart"/>
      <w:r w:rsidRPr="00420C0E">
        <w:rPr>
          <w:szCs w:val="28"/>
          <w:shd w:val="clear" w:color="auto" w:fill="FFFFFF"/>
        </w:rPr>
        <w:t>docsRequest</w:t>
      </w:r>
      <w:proofErr w:type="spellEnd"/>
      <w:r w:rsidRPr="00420C0E">
        <w:rPr>
          <w:szCs w:val="28"/>
          <w:shd w:val="clear" w:color="auto" w:fill="FFFFFF"/>
        </w:rPr>
        <w:t xml:space="preserve"> и в ответе </w:t>
      </w:r>
      <w:proofErr w:type="spellStart"/>
      <w:r w:rsidRPr="00420C0E">
        <w:rPr>
          <w:szCs w:val="28"/>
          <w:shd w:val="clear" w:color="auto" w:fill="FFFFFF"/>
        </w:rPr>
        <w:t>package</w:t>
      </w:r>
      <w:proofErr w:type="spellEnd"/>
      <w:r w:rsidRPr="00420C0E">
        <w:rPr>
          <w:szCs w:val="28"/>
          <w:shd w:val="clear" w:color="auto" w:fill="FFFFFF"/>
        </w:rPr>
        <w:t xml:space="preserve"> для экспорта</w:t>
      </w:r>
      <w:r w:rsidRPr="00420C0E">
        <w:rPr>
          <w:szCs w:val="28"/>
        </w:rPr>
        <w:t xml:space="preserve"> </w:t>
      </w:r>
      <w:r w:rsidRPr="00420C0E">
        <w:rPr>
          <w:szCs w:val="28"/>
          <w:shd w:val="clear" w:color="auto" w:fill="FFFFFF"/>
        </w:rPr>
        <w:t>поиск по модели для экспорта с учетом токена в формате </w:t>
      </w:r>
      <w:r w:rsidRPr="00420C0E">
        <w:rPr>
          <w:szCs w:val="28"/>
        </w:rPr>
        <w:t>XML</w:t>
      </w:r>
      <w:r w:rsidRPr="00420C0E">
        <w:rPr>
          <w:szCs w:val="28"/>
          <w:shd w:val="clear" w:color="auto" w:fill="FFFFFF"/>
        </w:rPr>
        <w:t> с учетом токена и кода </w:t>
      </w:r>
      <w:r w:rsidRPr="00420C0E">
        <w:rPr>
          <w:szCs w:val="28"/>
        </w:rPr>
        <w:t>СВР</w:t>
      </w:r>
      <w:r w:rsidRPr="00420C0E">
        <w:rPr>
          <w:szCs w:val="28"/>
          <w:shd w:val="clear" w:color="auto" w:fill="FFFFFF"/>
        </w:rPr>
        <w:t> который мы должны получить в пакете;</w:t>
      </w:r>
    </w:p>
    <w:p w14:paraId="0E51B5F4" w14:textId="77777777" w:rsidR="00AD5FA8" w:rsidRPr="00420C0E" w:rsidRDefault="00061AB3">
      <w:pPr>
        <w:pStyle w:val="-10"/>
        <w:suppressLineNumbers/>
      </w:pPr>
      <w:r w:rsidRPr="00420C0E">
        <w:rPr>
          <w:b/>
          <w:lang w:val="en-US"/>
        </w:rPr>
        <w:t>GET</w:t>
      </w:r>
      <w:r w:rsidRPr="00420C0E">
        <w:t xml:space="preserve"> /</w:t>
      </w:r>
      <w:proofErr w:type="spellStart"/>
      <w:r w:rsidRPr="00420C0E">
        <w:rPr>
          <w:lang w:val="en-US"/>
        </w:rPr>
        <w:t>api</w:t>
      </w:r>
      <w:proofErr w:type="spellEnd"/>
      <w:r w:rsidRPr="00420C0E">
        <w:t>/</w:t>
      </w:r>
      <w:r w:rsidRPr="00420C0E">
        <w:rPr>
          <w:lang w:val="en-US"/>
        </w:rPr>
        <w:t>rest</w:t>
      </w:r>
      <w:r w:rsidRPr="00420C0E">
        <w:t>-</w:t>
      </w:r>
      <w:r w:rsidRPr="00420C0E">
        <w:rPr>
          <w:lang w:val="en-US"/>
        </w:rPr>
        <w:t>adapter</w:t>
      </w:r>
      <w:r w:rsidRPr="00420C0E">
        <w:t>/</w:t>
      </w:r>
      <w:r w:rsidRPr="00420C0E">
        <w:rPr>
          <w:lang w:val="en-US"/>
        </w:rPr>
        <w:t>export</w:t>
      </w:r>
      <w:r w:rsidRPr="00420C0E">
        <w:t>-</w:t>
      </w:r>
      <w:r w:rsidRPr="00420C0E">
        <w:rPr>
          <w:lang w:val="en-US"/>
        </w:rPr>
        <w:t>files</w:t>
      </w:r>
      <w:r w:rsidRPr="00420C0E">
        <w:t>/</w:t>
      </w:r>
      <w:r w:rsidRPr="00420C0E">
        <w:rPr>
          <w:lang w:val="en-US"/>
        </w:rPr>
        <w:t>id</w:t>
      </w:r>
      <w:r w:rsidRPr="00420C0E">
        <w:t>/</w:t>
      </w:r>
      <w:r w:rsidRPr="00420C0E">
        <w:rPr>
          <w:lang w:val="en-US"/>
        </w:rPr>
        <w:t>download</w:t>
      </w:r>
      <w:r w:rsidRPr="00420C0E">
        <w:rPr>
          <w:szCs w:val="28"/>
          <w:shd w:val="clear" w:color="auto" w:fill="FFFFFF"/>
        </w:rPr>
        <w:t xml:space="preserve"> – </w:t>
      </w:r>
      <w:r w:rsidRPr="00420C0E">
        <w:t xml:space="preserve">загрузка файлов из ФХ, где </w:t>
      </w:r>
      <w:proofErr w:type="spellStart"/>
      <w:r w:rsidRPr="00420C0E">
        <w:t>id</w:t>
      </w:r>
      <w:proofErr w:type="spellEnd"/>
      <w:r w:rsidRPr="00420C0E">
        <w:t xml:space="preserve"> – </w:t>
      </w:r>
      <w:proofErr w:type="spellStart"/>
      <w:r w:rsidRPr="00420C0E">
        <w:t>id</w:t>
      </w:r>
      <w:proofErr w:type="spellEnd"/>
      <w:r w:rsidRPr="00420C0E">
        <w:t xml:space="preserve"> файла, полученного в ответе </w:t>
      </w:r>
      <w:proofErr w:type="spellStart"/>
      <w:r w:rsidRPr="00420C0E">
        <w:t>эндпоинта</w:t>
      </w:r>
      <w:proofErr w:type="spellEnd"/>
      <w:r w:rsidRPr="00420C0E">
        <w:t xml:space="preserve"> POST /</w:t>
      </w:r>
      <w:proofErr w:type="spellStart"/>
      <w:r w:rsidRPr="00420C0E">
        <w:t>api</w:t>
      </w:r>
      <w:proofErr w:type="spellEnd"/>
      <w:r w:rsidRPr="00420C0E">
        <w:t>/</w:t>
      </w:r>
      <w:proofErr w:type="spellStart"/>
      <w:r w:rsidRPr="00420C0E">
        <w:t>rest-adapter</w:t>
      </w:r>
      <w:proofErr w:type="spellEnd"/>
      <w:r w:rsidRPr="00420C0E">
        <w:t>/</w:t>
      </w:r>
      <w:proofErr w:type="spellStart"/>
      <w:r w:rsidRPr="00420C0E">
        <w:t>xml</w:t>
      </w:r>
      <w:proofErr w:type="spellEnd"/>
      <w:r w:rsidRPr="00420C0E">
        <w:t>/</w:t>
      </w:r>
      <w:proofErr w:type="spellStart"/>
      <w:r w:rsidRPr="00420C0E">
        <w:t>integration</w:t>
      </w:r>
      <w:proofErr w:type="spellEnd"/>
      <w:r w:rsidRPr="00420C0E">
        <w:t>/</w:t>
      </w:r>
      <w:proofErr w:type="spellStart"/>
      <w:r w:rsidRPr="00420C0E">
        <w:t>export-search</w:t>
      </w:r>
      <w:proofErr w:type="spellEnd"/>
      <w:r w:rsidRPr="00420C0E">
        <w:t>.</w:t>
      </w:r>
    </w:p>
    <w:p w14:paraId="6FBE0CD5" w14:textId="77777777" w:rsidR="00AD5FA8" w:rsidRPr="00420C0E" w:rsidRDefault="00061AB3">
      <w:pPr>
        <w:keepNext/>
      </w:pPr>
      <w:r w:rsidRPr="00420C0E">
        <w:t>Шифрование токена:</w:t>
      </w:r>
    </w:p>
    <w:p w14:paraId="68FF343F" w14:textId="77777777" w:rsidR="00AD5FA8" w:rsidRPr="00420C0E" w:rsidRDefault="00061AB3">
      <w:pPr>
        <w:pStyle w:val="-1"/>
        <w:numPr>
          <w:ilvl w:val="0"/>
          <w:numId w:val="31"/>
        </w:numPr>
        <w:rPr>
          <w:lang w:eastAsia="ru-RU"/>
        </w:rPr>
      </w:pPr>
      <w:r w:rsidRPr="00420C0E">
        <w:rPr>
          <w:lang w:eastAsia="ru-RU"/>
        </w:rPr>
        <w:t xml:space="preserve">Необходимо установить одностороннее защищенное соединение с </w:t>
      </w:r>
      <w:hyperlink r:id="rId10" w:tooltip="https://auth.ebp01.roskazna.ru" w:history="1">
        <w:r w:rsidRPr="00420C0E">
          <w:rPr>
            <w:lang w:eastAsia="ru-RU"/>
          </w:rPr>
          <w:t>https://auth.ebp01.roskazna.ru</w:t>
        </w:r>
      </w:hyperlink>
      <w:r w:rsidRPr="00420C0E">
        <w:rPr>
          <w:lang w:eastAsia="ru-RU"/>
        </w:rPr>
        <w:t xml:space="preserve"> с использованием ГОСТ алгоритмов шифрования. Например, с помощью КриптоПро </w:t>
      </w:r>
      <w:r w:rsidRPr="00420C0E">
        <w:rPr>
          <w:lang w:val="en-US" w:eastAsia="ru-RU"/>
        </w:rPr>
        <w:t>CSP</w:t>
      </w:r>
      <w:r w:rsidRPr="00420C0E">
        <w:rPr>
          <w:lang w:eastAsia="ru-RU"/>
        </w:rPr>
        <w:t>.</w:t>
      </w:r>
    </w:p>
    <w:p w14:paraId="2184523E" w14:textId="77777777" w:rsidR="00AD5FA8" w:rsidRPr="00420C0E" w:rsidRDefault="00061AB3">
      <w:pPr>
        <w:pStyle w:val="-1"/>
        <w:rPr>
          <w:lang w:eastAsia="ru-RU"/>
        </w:rPr>
      </w:pPr>
      <w:proofErr w:type="spellStart"/>
      <w:r w:rsidRPr="00420C0E">
        <w:rPr>
          <w:lang w:eastAsia="ru-RU"/>
        </w:rPr>
        <w:t>Эндпоинт</w:t>
      </w:r>
      <w:proofErr w:type="spellEnd"/>
      <w:r w:rsidRPr="00420C0E">
        <w:rPr>
          <w:lang w:eastAsia="ru-RU"/>
        </w:rPr>
        <w:t xml:space="preserve"> для аутентификации:</w:t>
      </w:r>
    </w:p>
    <w:p w14:paraId="6C53E9F0" w14:textId="69BE9DCF" w:rsidR="00AD5FA8" w:rsidRPr="00420C0E" w:rsidRDefault="00061AB3" w:rsidP="0000416A">
      <w:pPr>
        <w:pStyle w:val="-2"/>
        <w:jc w:val="left"/>
        <w:rPr>
          <w:lang w:val="en-GB"/>
        </w:rPr>
      </w:pPr>
      <w:r w:rsidRPr="00420C0E">
        <w:rPr>
          <w:lang w:val="en-GB"/>
        </w:rPr>
        <w:t>https://auth.</w:t>
      </w:r>
      <w:r w:rsidR="006C29DE" w:rsidRPr="00420C0E">
        <w:rPr>
          <w:lang w:val="en-GB"/>
        </w:rPr>
        <w:t>finance.gov.ru</w:t>
      </w:r>
      <w:r w:rsidRPr="00420C0E">
        <w:rPr>
          <w:lang w:val="en-GB"/>
        </w:rPr>
        <w:t>/api/auth/api/v1/auth/ext-system POST;</w:t>
      </w:r>
    </w:p>
    <w:p w14:paraId="6A429F16" w14:textId="4EA64F0C" w:rsidR="00AD5FA8" w:rsidRPr="0000416A" w:rsidRDefault="00061AB3" w:rsidP="0000416A">
      <w:pPr>
        <w:pStyle w:val="-2"/>
        <w:jc w:val="left"/>
      </w:pPr>
      <w:proofErr w:type="spellStart"/>
      <w:r w:rsidRPr="00420C0E">
        <w:t>Эндпоинт</w:t>
      </w:r>
      <w:proofErr w:type="spellEnd"/>
      <w:r w:rsidRPr="0000416A">
        <w:t xml:space="preserve"> </w:t>
      </w:r>
      <w:r w:rsidRPr="00420C0E">
        <w:t>для</w:t>
      </w:r>
      <w:r w:rsidRPr="0000416A">
        <w:t xml:space="preserve"> </w:t>
      </w:r>
      <w:r w:rsidRPr="00420C0E">
        <w:t>бизнес</w:t>
      </w:r>
      <w:r w:rsidRPr="0000416A">
        <w:t xml:space="preserve"> </w:t>
      </w:r>
      <w:r w:rsidRPr="00420C0E">
        <w:t>функционала</w:t>
      </w:r>
      <w:r w:rsidRPr="0000416A">
        <w:t>:</w:t>
      </w:r>
      <w:r w:rsidR="0000416A">
        <w:t xml:space="preserve"> </w:t>
      </w:r>
      <w:r w:rsidR="00423648" w:rsidRPr="00420C0E">
        <w:rPr>
          <w:lang w:val="en-GB"/>
        </w:rPr>
        <w:t>https</w:t>
      </w:r>
      <w:r w:rsidR="00423648" w:rsidRPr="0000416A">
        <w:t>://</w:t>
      </w:r>
      <w:proofErr w:type="spellStart"/>
      <w:r w:rsidR="0000416A" w:rsidRPr="0000416A">
        <w:rPr>
          <w:highlight w:val="yellow"/>
          <w:lang w:val="en-GB"/>
        </w:rPr>
        <w:t>ext</w:t>
      </w:r>
      <w:proofErr w:type="spellEnd"/>
      <w:r w:rsidR="0000416A" w:rsidRPr="0000416A">
        <w:rPr>
          <w:highlight w:val="yellow"/>
        </w:rPr>
        <w:t>.</w:t>
      </w:r>
      <w:r w:rsidR="0000416A" w:rsidRPr="0000416A">
        <w:rPr>
          <w:highlight w:val="yellow"/>
          <w:lang w:val="en-GB"/>
        </w:rPr>
        <w:t>finance</w:t>
      </w:r>
      <w:r w:rsidR="0000416A" w:rsidRPr="0000416A">
        <w:rPr>
          <w:highlight w:val="yellow"/>
        </w:rPr>
        <w:t>.</w:t>
      </w:r>
      <w:r w:rsidR="0000416A" w:rsidRPr="0000416A">
        <w:rPr>
          <w:highlight w:val="yellow"/>
          <w:lang w:val="en-GB"/>
        </w:rPr>
        <w:t>gov</w:t>
      </w:r>
      <w:r w:rsidR="0000416A" w:rsidRPr="0000416A">
        <w:rPr>
          <w:highlight w:val="yellow"/>
        </w:rPr>
        <w:t>.</w:t>
      </w:r>
      <w:proofErr w:type="spellStart"/>
      <w:r w:rsidR="0000416A" w:rsidRPr="0000416A">
        <w:rPr>
          <w:highlight w:val="yellow"/>
          <w:lang w:val="en-GB"/>
        </w:rPr>
        <w:t>ru</w:t>
      </w:r>
      <w:proofErr w:type="spellEnd"/>
      <w:r w:rsidR="00423648" w:rsidRPr="0000416A">
        <w:t>/</w:t>
      </w:r>
      <w:proofErr w:type="spellStart"/>
      <w:r w:rsidR="00423648" w:rsidRPr="00420C0E">
        <w:rPr>
          <w:lang w:val="en-GB"/>
        </w:rPr>
        <w:t>api</w:t>
      </w:r>
      <w:proofErr w:type="spellEnd"/>
      <w:r w:rsidR="00423648" w:rsidRPr="0000416A">
        <w:t>/</w:t>
      </w:r>
      <w:r w:rsidR="00423648" w:rsidRPr="00420C0E">
        <w:rPr>
          <w:lang w:val="en-GB"/>
        </w:rPr>
        <w:t>rest</w:t>
      </w:r>
      <w:r w:rsidR="00423648" w:rsidRPr="0000416A">
        <w:t>-</w:t>
      </w:r>
      <w:r w:rsidR="00423648" w:rsidRPr="00420C0E">
        <w:rPr>
          <w:lang w:val="en-GB"/>
        </w:rPr>
        <w:t>adapter</w:t>
      </w:r>
      <w:r w:rsidR="00423648" w:rsidRPr="0000416A">
        <w:t>/</w:t>
      </w:r>
      <w:r w:rsidRPr="0000416A">
        <w:t>.</w:t>
      </w:r>
    </w:p>
    <w:p w14:paraId="18DDF56C" w14:textId="2F023A6C" w:rsidR="00AD5FA8" w:rsidRPr="00420C0E" w:rsidRDefault="00061AB3">
      <w:pPr>
        <w:pStyle w:val="-1"/>
      </w:pPr>
      <w:r w:rsidRPr="00420C0E">
        <w:t>Пример запроса передачи сертификата в параметре «</w:t>
      </w:r>
      <w:proofErr w:type="spellStart"/>
      <w:r w:rsidRPr="00420C0E">
        <w:t>cert</w:t>
      </w:r>
      <w:proofErr w:type="spellEnd"/>
      <w:r w:rsidRPr="00420C0E">
        <w:t>» (</w:t>
      </w:r>
      <w:r w:rsidRPr="00420C0E">
        <w:fldChar w:fldCharType="begin"/>
      </w:r>
      <w:r w:rsidRPr="00420C0E">
        <w:instrText xml:space="preserve"> REF _Ref191037700 \h  \* MERGEFORMAT </w:instrText>
      </w:r>
      <w:r w:rsidRPr="00420C0E">
        <w:fldChar w:fldCharType="separate"/>
      </w:r>
      <w:r w:rsidR="006C29DE" w:rsidRPr="00420C0E">
        <w:t>Рисунок 1</w:t>
      </w:r>
      <w:r w:rsidRPr="00420C0E">
        <w:fldChar w:fldCharType="end"/>
      </w:r>
      <w:r w:rsidRPr="00420C0E">
        <w:t>). Сертификат приложен в сообщение.</w:t>
      </w:r>
    </w:p>
    <w:p w14:paraId="161CEF54" w14:textId="77777777" w:rsidR="00AD5FA8" w:rsidRPr="00420C0E" w:rsidRDefault="00061AB3">
      <w:pPr>
        <w:pStyle w:val="aff2"/>
      </w:pPr>
      <w:r w:rsidRPr="00420C0E">
        <w:rPr>
          <w:noProof/>
        </w:rPr>
        <mc:AlternateContent>
          <mc:Choice Requires="wpg">
            <w:drawing>
              <wp:inline distT="0" distB="0" distL="0" distR="0" wp14:anchorId="618A50AF" wp14:editId="12463B65">
                <wp:extent cx="6119495" cy="1882140"/>
                <wp:effectExtent l="0" t="0" r="0" b="381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12193" name="Рисунок 1603912193"/>
                        <pic:cNvPicPr>
                          <a:picLocks noChangeAspect="1"/>
                        </pic:cNvPicPr>
                      </pic:nvPicPr>
                      <pic:blipFill>
                        <a:blip r:embed="rId11"/>
                        <a:stretch/>
                      </pic:blipFill>
                      <pic:spPr bwMode="auto">
                        <a:xfrm>
                          <a:off x="0" y="0"/>
                          <a:ext cx="6119495" cy="1882140"/>
                        </a:xfrm>
                        <a:prstGeom prst="rect">
                          <a:avLst/>
                        </a:prstGeom>
                      </pic:spPr>
                    </pic:pic>
                  </a:graphicData>
                </a:graphic>
              </wp:inline>
            </w:drawing>
          </mc:Choice>
          <mc:Fallback xmlns:a="http://schemas.openxmlformats.org/drawingml/2006/main" xmlns:w16sdtfl="http://schemas.microsoft.com/office/word/2024/wordml/sdtformatlock"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481.85pt;height:148.20pt;mso-wrap-distance-left:0.00pt;mso-wrap-distance-top:0.00pt;mso-wrap-distance-right:0.00pt;mso-wrap-distance-bottom:0.00pt;" stroked="false">
                <v:path textboxrect="0,0,0,0"/>
                <v:imagedata r:id="rId17" o:title=""/>
              </v:shape>
            </w:pict>
          </mc:Fallback>
        </mc:AlternateContent>
      </w:r>
    </w:p>
    <w:p w14:paraId="6F161ABE" w14:textId="0CD057A5" w:rsidR="00AD5FA8" w:rsidRPr="00420C0E" w:rsidRDefault="00061AB3">
      <w:pPr>
        <w:pStyle w:val="-9"/>
      </w:pPr>
      <w:bookmarkStart w:id="244" w:name="_Ref191037700"/>
      <w:bookmarkStart w:id="245" w:name="_Toc208574147"/>
      <w:r w:rsidRPr="00420C0E">
        <w:t>Рисунок </w:t>
      </w:r>
      <w:r w:rsidR="00C0667C">
        <w:fldChar w:fldCharType="begin"/>
      </w:r>
      <w:r w:rsidR="00C0667C">
        <w:instrText xml:space="preserve"> SEQ Рисунок \* ARABIC </w:instrText>
      </w:r>
      <w:r w:rsidR="00C0667C">
        <w:fldChar w:fldCharType="separate"/>
      </w:r>
      <w:r w:rsidR="006C29DE" w:rsidRPr="00420C0E">
        <w:rPr>
          <w:noProof/>
        </w:rPr>
        <w:t>1</w:t>
      </w:r>
      <w:r w:rsidR="00C0667C">
        <w:rPr>
          <w:noProof/>
        </w:rPr>
        <w:fldChar w:fldCharType="end"/>
      </w:r>
      <w:bookmarkEnd w:id="244"/>
      <w:r w:rsidRPr="00420C0E">
        <w:t xml:space="preserve"> – Запрос передачи сертификата в параметре «</w:t>
      </w:r>
      <w:proofErr w:type="spellStart"/>
      <w:r w:rsidRPr="00420C0E">
        <w:t>cert</w:t>
      </w:r>
      <w:proofErr w:type="spellEnd"/>
      <w:r w:rsidRPr="00420C0E">
        <w:t>»</w:t>
      </w:r>
      <w:bookmarkEnd w:id="245"/>
    </w:p>
    <w:p w14:paraId="3E0CD1D3" w14:textId="6D951EED" w:rsidR="00AD5FA8" w:rsidRPr="00420C0E" w:rsidRDefault="00061AB3">
      <w:pPr>
        <w:pStyle w:val="-1"/>
      </w:pPr>
      <w:r w:rsidRPr="00420C0E">
        <w:t xml:space="preserve">В хедере </w:t>
      </w:r>
      <w:proofErr w:type="spellStart"/>
      <w:r w:rsidRPr="00420C0E">
        <w:t>Authorization</w:t>
      </w:r>
      <w:proofErr w:type="spellEnd"/>
      <w:r w:rsidRPr="00420C0E">
        <w:t xml:space="preserve"> вернется зашифрованный </w:t>
      </w:r>
      <w:r w:rsidRPr="00420C0E">
        <w:rPr>
          <w:lang w:val="en-US"/>
        </w:rPr>
        <w:t>JWT</w:t>
      </w:r>
      <w:r w:rsidRPr="00420C0E">
        <w:t xml:space="preserve"> (</w:t>
      </w:r>
      <w:r w:rsidRPr="00420C0E">
        <w:fldChar w:fldCharType="begin"/>
      </w:r>
      <w:r w:rsidRPr="00420C0E">
        <w:instrText xml:space="preserve"> REF _Ref191037709 \h  \* MERGEFORMAT </w:instrText>
      </w:r>
      <w:r w:rsidRPr="00420C0E">
        <w:fldChar w:fldCharType="separate"/>
      </w:r>
      <w:r w:rsidR="006C29DE" w:rsidRPr="00420C0E">
        <w:t>Рисунок 2</w:t>
      </w:r>
      <w:r w:rsidRPr="00420C0E">
        <w:fldChar w:fldCharType="end"/>
      </w:r>
      <w:r w:rsidRPr="00420C0E">
        <w:t xml:space="preserve">). Используется стандарт </w:t>
      </w:r>
      <w:r w:rsidRPr="00420C0E">
        <w:rPr>
          <w:lang w:val="en-US"/>
        </w:rPr>
        <w:t>CMS</w:t>
      </w:r>
      <w:r w:rsidRPr="00420C0E">
        <w:t>, алгоритм шифрования ГОСТ 28147-89.</w:t>
      </w:r>
    </w:p>
    <w:p w14:paraId="0CDA6D96" w14:textId="77777777" w:rsidR="00AD5FA8" w:rsidRPr="00420C0E" w:rsidRDefault="00061AB3">
      <w:pPr>
        <w:pStyle w:val="aff2"/>
      </w:pPr>
      <w:r w:rsidRPr="00420C0E">
        <w:rPr>
          <w:noProof/>
        </w:rPr>
        <w:lastRenderedPageBreak/>
        <mc:AlternateContent>
          <mc:Choice Requires="wpg">
            <w:drawing>
              <wp:inline distT="0" distB="0" distL="0" distR="0" wp14:anchorId="2B6141CC" wp14:editId="4D25FA1D">
                <wp:extent cx="6119495" cy="1684020"/>
                <wp:effectExtent l="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012589" name="Рисунок 842012589"/>
                        <pic:cNvPicPr>
                          <a:picLocks noChangeAspect="1"/>
                        </pic:cNvPicPr>
                      </pic:nvPicPr>
                      <pic:blipFill>
                        <a:blip r:embed="rId18"/>
                        <a:stretch/>
                      </pic:blipFill>
                      <pic:spPr bwMode="auto">
                        <a:xfrm>
                          <a:off x="0" y="0"/>
                          <a:ext cx="6119495" cy="1684020"/>
                        </a:xfrm>
                        <a:prstGeom prst="rect">
                          <a:avLst/>
                        </a:prstGeom>
                      </pic:spPr>
                    </pic:pic>
                  </a:graphicData>
                </a:graphic>
              </wp:inline>
            </w:drawing>
          </mc:Choice>
          <mc:Fallback xmlns:a="http://schemas.openxmlformats.org/drawingml/2006/main" xmlns:w16sdtfl="http://schemas.microsoft.com/office/word/2024/wordml/sdtformatlock"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481.85pt;height:132.60pt;mso-wrap-distance-left:0.00pt;mso-wrap-distance-top:0.00pt;mso-wrap-distance-right:0.00pt;mso-wrap-distance-bottom:0.00pt;" stroked="false">
                <v:path textboxrect="0,0,0,0"/>
                <v:imagedata r:id="rId19" o:title=""/>
              </v:shape>
            </w:pict>
          </mc:Fallback>
        </mc:AlternateContent>
      </w:r>
    </w:p>
    <w:p w14:paraId="32AAD67B" w14:textId="51EE9D4C" w:rsidR="00AD5FA8" w:rsidRPr="00420C0E" w:rsidRDefault="00061AB3">
      <w:pPr>
        <w:pStyle w:val="-9"/>
      </w:pPr>
      <w:bookmarkStart w:id="246" w:name="_Ref191037709"/>
      <w:bookmarkStart w:id="247" w:name="_Toc208574148"/>
      <w:r w:rsidRPr="00420C0E">
        <w:t>Рисунок </w:t>
      </w:r>
      <w:r w:rsidR="00C0667C">
        <w:fldChar w:fldCharType="begin"/>
      </w:r>
      <w:r w:rsidR="00C0667C">
        <w:instrText xml:space="preserve"> SEQ Рисунок \* ARABIC </w:instrText>
      </w:r>
      <w:r w:rsidR="00C0667C">
        <w:fldChar w:fldCharType="separate"/>
      </w:r>
      <w:r w:rsidR="006C29DE" w:rsidRPr="00420C0E">
        <w:rPr>
          <w:noProof/>
        </w:rPr>
        <w:t>2</w:t>
      </w:r>
      <w:r w:rsidR="00C0667C">
        <w:rPr>
          <w:noProof/>
        </w:rPr>
        <w:fldChar w:fldCharType="end"/>
      </w:r>
      <w:bookmarkEnd w:id="246"/>
      <w:r w:rsidRPr="00420C0E">
        <w:t xml:space="preserve"> – Зашифрованный JWT</w:t>
      </w:r>
      <w:bookmarkEnd w:id="247"/>
    </w:p>
    <w:p w14:paraId="5EF2EEFE" w14:textId="2FBF1DFF" w:rsidR="00AD5FA8" w:rsidRPr="00420C0E" w:rsidRDefault="00061AB3">
      <w:pPr>
        <w:pStyle w:val="-1"/>
        <w:rPr>
          <w:lang w:eastAsia="ru-RU"/>
        </w:rPr>
      </w:pPr>
      <w:r w:rsidRPr="00420C0E">
        <w:rPr>
          <w:lang w:eastAsia="ru-RU"/>
        </w:rPr>
        <w:t xml:space="preserve">Необходимо расшифровать </w:t>
      </w:r>
      <w:r w:rsidRPr="00420C0E">
        <w:rPr>
          <w:lang w:val="en-US" w:eastAsia="ru-RU"/>
        </w:rPr>
        <w:t>JWT</w:t>
      </w:r>
      <w:r w:rsidRPr="00420C0E">
        <w:rPr>
          <w:lang w:eastAsia="ru-RU"/>
        </w:rPr>
        <w:t xml:space="preserve"> закрытым ключом пользователя и передавать его в запросах в хедере </w:t>
      </w:r>
      <w:proofErr w:type="spellStart"/>
      <w:r w:rsidRPr="00420C0E">
        <w:rPr>
          <w:lang w:eastAsia="ru-RU"/>
        </w:rPr>
        <w:t>Authorization</w:t>
      </w:r>
      <w:proofErr w:type="spellEnd"/>
      <w:r w:rsidRPr="00420C0E">
        <w:rPr>
          <w:lang w:eastAsia="ru-RU"/>
        </w:rPr>
        <w:t>, предварительно указав тип токена «</w:t>
      </w:r>
      <w:r w:rsidRPr="00420C0E">
        <w:rPr>
          <w:lang w:val="en-US" w:eastAsia="ru-RU"/>
        </w:rPr>
        <w:t>Bearer</w:t>
      </w:r>
      <w:r w:rsidRPr="00420C0E">
        <w:rPr>
          <w:lang w:eastAsia="ru-RU"/>
        </w:rPr>
        <w:t>» (</w:t>
      </w:r>
      <w:r w:rsidRPr="00420C0E">
        <w:rPr>
          <w:lang w:eastAsia="ru-RU"/>
        </w:rPr>
        <w:fldChar w:fldCharType="begin"/>
      </w:r>
      <w:r w:rsidRPr="00420C0E">
        <w:rPr>
          <w:lang w:eastAsia="ru-RU"/>
        </w:rPr>
        <w:instrText xml:space="preserve"> REF _Ref191037716 \h  \* MERGEFORMAT </w:instrText>
      </w:r>
      <w:r w:rsidRPr="00420C0E">
        <w:rPr>
          <w:lang w:eastAsia="ru-RU"/>
        </w:rPr>
      </w:r>
      <w:r w:rsidRPr="00420C0E">
        <w:rPr>
          <w:lang w:eastAsia="ru-RU"/>
        </w:rPr>
        <w:fldChar w:fldCharType="separate"/>
      </w:r>
      <w:r w:rsidR="006C29DE" w:rsidRPr="00420C0E">
        <w:t>Рисунок 3</w:t>
      </w:r>
      <w:r w:rsidRPr="00420C0E">
        <w:rPr>
          <w:lang w:eastAsia="ru-RU"/>
        </w:rPr>
        <w:fldChar w:fldCharType="end"/>
      </w:r>
      <w:r w:rsidRPr="00420C0E">
        <w:rPr>
          <w:lang w:eastAsia="ru-RU"/>
        </w:rPr>
        <w:t>).</w:t>
      </w:r>
    </w:p>
    <w:p w14:paraId="28C77CF6" w14:textId="77777777" w:rsidR="00AD5FA8" w:rsidRPr="00420C0E" w:rsidRDefault="00061AB3">
      <w:pPr>
        <w:pStyle w:val="aff2"/>
        <w:jc w:val="both"/>
      </w:pPr>
      <w:r w:rsidRPr="00420C0E">
        <w:rPr>
          <w:noProof/>
        </w:rPr>
        <mc:AlternateContent>
          <mc:Choice Requires="wpg">
            <w:drawing>
              <wp:inline distT="0" distB="0" distL="0" distR="0" wp14:anchorId="44F8FD8E" wp14:editId="1F241451">
                <wp:extent cx="6119495" cy="110871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996278" name="Рисунок 734996278"/>
                        <pic:cNvPicPr>
                          <a:picLocks noChangeAspect="1"/>
                        </pic:cNvPicPr>
                      </pic:nvPicPr>
                      <pic:blipFill>
                        <a:blip r:embed="rId20"/>
                        <a:stretch/>
                      </pic:blipFill>
                      <pic:spPr bwMode="auto">
                        <a:xfrm>
                          <a:off x="0" y="0"/>
                          <a:ext cx="6119495" cy="1108710"/>
                        </a:xfrm>
                        <a:prstGeom prst="rect">
                          <a:avLst/>
                        </a:prstGeom>
                      </pic:spPr>
                    </pic:pic>
                  </a:graphicData>
                </a:graphic>
              </wp:inline>
            </w:drawing>
          </mc:Choice>
          <mc:Fallback xmlns:a="http://schemas.openxmlformats.org/drawingml/2006/main" xmlns:w16sdtfl="http://schemas.microsoft.com/office/word/2024/wordml/sdtformatlock"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481.85pt;height:87.30pt;mso-wrap-distance-left:0.00pt;mso-wrap-distance-top:0.00pt;mso-wrap-distance-right:0.00pt;mso-wrap-distance-bottom:0.00pt;" stroked="false">
                <v:path textboxrect="0,0,0,0"/>
                <v:imagedata r:id="rId21" o:title=""/>
              </v:shape>
            </w:pict>
          </mc:Fallback>
        </mc:AlternateContent>
      </w:r>
    </w:p>
    <w:p w14:paraId="0811B86C" w14:textId="718C762B" w:rsidR="00AD5FA8" w:rsidRPr="00420C0E" w:rsidRDefault="00061AB3">
      <w:pPr>
        <w:pStyle w:val="-9"/>
      </w:pPr>
      <w:bookmarkStart w:id="248" w:name="_Ref191037716"/>
      <w:bookmarkStart w:id="249" w:name="_Toc208574149"/>
      <w:r w:rsidRPr="00420C0E">
        <w:t>Рисунок </w:t>
      </w:r>
      <w:r w:rsidR="00C0667C">
        <w:fldChar w:fldCharType="begin"/>
      </w:r>
      <w:r w:rsidR="00C0667C">
        <w:instrText xml:space="preserve"> SEQ Рисунок \* ARABIC </w:instrText>
      </w:r>
      <w:r w:rsidR="00C0667C">
        <w:fldChar w:fldCharType="separate"/>
      </w:r>
      <w:r w:rsidR="006C29DE" w:rsidRPr="00420C0E">
        <w:rPr>
          <w:noProof/>
        </w:rPr>
        <w:t>3</w:t>
      </w:r>
      <w:r w:rsidR="00C0667C">
        <w:rPr>
          <w:noProof/>
        </w:rPr>
        <w:fldChar w:fldCharType="end"/>
      </w:r>
      <w:bookmarkEnd w:id="248"/>
      <w:r w:rsidRPr="00420C0E">
        <w:t xml:space="preserve"> – Расшифрованный JWT</w:t>
      </w:r>
      <w:bookmarkEnd w:id="249"/>
    </w:p>
    <w:p w14:paraId="2ADCAC8D" w14:textId="77777777" w:rsidR="00AD5FA8" w:rsidRPr="00420C0E" w:rsidRDefault="00061AB3">
      <w:pPr>
        <w:pStyle w:val="2"/>
      </w:pPr>
      <w:bookmarkStart w:id="250" w:name="_Toc180068702"/>
      <w:bookmarkStart w:id="251" w:name="_Toc180070152"/>
      <w:bookmarkStart w:id="252" w:name="_Toc180075445"/>
      <w:bookmarkStart w:id="253" w:name="_Toc180075595"/>
      <w:bookmarkStart w:id="254" w:name="_Toc180083380"/>
      <w:bookmarkStart w:id="255" w:name="_Toc185327584"/>
      <w:bookmarkStart w:id="256" w:name="_Toc214897869"/>
      <w:r w:rsidRPr="00420C0E">
        <w:t>Схемы данных, используемых при взаимодействии</w:t>
      </w:r>
      <w:bookmarkEnd w:id="250"/>
      <w:bookmarkEnd w:id="251"/>
      <w:bookmarkEnd w:id="252"/>
      <w:bookmarkEnd w:id="253"/>
      <w:bookmarkEnd w:id="254"/>
      <w:bookmarkEnd w:id="255"/>
      <w:bookmarkEnd w:id="256"/>
    </w:p>
    <w:p w14:paraId="6ED4623B" w14:textId="4C66DB16" w:rsidR="00AD5FA8" w:rsidRPr="00420C0E" w:rsidRDefault="00C0667C">
      <w:r>
        <w:rPr>
          <w:rFonts w:eastAsia="Calibri"/>
          <w:szCs w:val="20"/>
        </w:rPr>
        <w:pict w14:anchorId="67186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0;width:50pt;height:50pt;z-index:251658240;visibility:hidden;mso-wrap-edited:f;mso-width-percent:0;mso-height-percent:0;mso-width-percent:0;mso-height-percent:0" filled="t" stroked="t">
            <v:stroke joinstyle="round"/>
            <v:path o:extrusionok="t" gradientshapeok="f" o:connecttype="segments"/>
            <o:lock v:ext="edit" aspectratio="f" selection="t"/>
          </v:shape>
        </w:pict>
      </w:r>
      <w:r w:rsidR="004B52E9" w:rsidRPr="00420C0E">
        <w:rPr>
          <w:rFonts w:eastAsia="Calibri"/>
          <w:noProof/>
          <w:szCs w:val="20"/>
        </w:rPr>
        <w:object w:dxaOrig="1539" w:dyaOrig="997" w14:anchorId="52548E1E">
          <v:shape id="_x0000_i1025" type="#_x0000_t75" style="width:79.5pt;height:50.25pt" o:ole="">
            <v:imagedata r:id="rId22" o:title=""/>
          </v:shape>
          <o:OLEObject Type="Embed" ProgID="Package" ShapeID="_x0000_i1025" DrawAspect="Icon" ObjectID="_1826107311" r:id="rId23"/>
        </w:object>
      </w:r>
      <w:r w:rsidR="00061AB3" w:rsidRPr="00420C0E">
        <w:rPr>
          <w:rFonts w:eastAsia="Calibri"/>
          <w:szCs w:val="20"/>
        </w:rPr>
        <w:t xml:space="preserve"> – </w:t>
      </w:r>
      <w:r w:rsidR="00061AB3" w:rsidRPr="00420C0E">
        <w:t>Схема, описывающая пакеты, используемые при взаимодействии с внешними контрагентами.</w:t>
      </w:r>
    </w:p>
    <w:p w14:paraId="7B8DEB52" w14:textId="4A154865" w:rsidR="00AD5FA8" w:rsidRPr="00420C0E" w:rsidRDefault="00061AB3">
      <w:r w:rsidRPr="00420C0E">
        <w:t>Описание схемы данных, используемых при взаимодействии представлено в таблице ниже (</w:t>
      </w:r>
      <w:r w:rsidRPr="00420C0E">
        <w:fldChar w:fldCharType="begin"/>
      </w:r>
      <w:r w:rsidRPr="00420C0E">
        <w:instrText xml:space="preserve"> REF _Ref191037754 \h  \* MERGEFORMAT </w:instrText>
      </w:r>
      <w:r w:rsidRPr="00420C0E">
        <w:fldChar w:fldCharType="separate"/>
      </w:r>
      <w:r w:rsidR="006C29DE" w:rsidRPr="00420C0E">
        <w:t>Таблица 21</w:t>
      </w:r>
      <w:r w:rsidRPr="00420C0E">
        <w:fldChar w:fldCharType="end"/>
      </w:r>
      <w:r w:rsidRPr="00420C0E">
        <w:t>).</w:t>
      </w:r>
    </w:p>
    <w:p w14:paraId="0E89A8B2" w14:textId="2D873817" w:rsidR="00AD5FA8" w:rsidRPr="00420C0E" w:rsidRDefault="00061AB3">
      <w:pPr>
        <w:pStyle w:val="-"/>
      </w:pPr>
      <w:bookmarkStart w:id="257" w:name="_Ref191037754"/>
      <w:bookmarkStart w:id="258" w:name="_Toc180070182"/>
      <w:bookmarkStart w:id="259" w:name="_Toc180075716"/>
      <w:bookmarkStart w:id="260" w:name="_Toc180075818"/>
      <w:bookmarkStart w:id="261" w:name="_Toc183532633"/>
      <w:bookmarkStart w:id="262" w:name="_Toc208574140"/>
      <w:r w:rsidRPr="00420C0E">
        <w:lastRenderedPageBreak/>
        <w:t>Таблица </w:t>
      </w:r>
      <w:r w:rsidR="00C0667C">
        <w:fldChar w:fldCharType="begin"/>
      </w:r>
      <w:r w:rsidR="00C0667C">
        <w:instrText xml:space="preserve"> SE</w:instrText>
      </w:r>
      <w:r w:rsidR="00C0667C">
        <w:instrText xml:space="preserve">Q Таблица \* ARABIC </w:instrText>
      </w:r>
      <w:r w:rsidR="00C0667C">
        <w:fldChar w:fldCharType="separate"/>
      </w:r>
      <w:r w:rsidR="006C29DE" w:rsidRPr="00420C0E">
        <w:rPr>
          <w:noProof/>
        </w:rPr>
        <w:t>21</w:t>
      </w:r>
      <w:r w:rsidR="00C0667C">
        <w:rPr>
          <w:noProof/>
        </w:rPr>
        <w:fldChar w:fldCharType="end"/>
      </w:r>
      <w:bookmarkEnd w:id="257"/>
      <w:r w:rsidRPr="00420C0E">
        <w:t xml:space="preserve"> – Описание схемы данных, используемых при взаимодействии</w:t>
      </w:r>
      <w:bookmarkEnd w:id="258"/>
      <w:bookmarkEnd w:id="259"/>
      <w:bookmarkEnd w:id="260"/>
      <w:bookmarkEnd w:id="261"/>
      <w:bookmarkEnd w:id="262"/>
    </w:p>
    <w:tbl>
      <w:tblPr>
        <w:tblStyle w:val="15"/>
        <w:tblW w:w="0" w:type="auto"/>
        <w:jc w:val="center"/>
        <w:tblLayout w:type="fixed"/>
        <w:tblCellMar>
          <w:top w:w="57" w:type="dxa"/>
          <w:left w:w="57" w:type="dxa"/>
          <w:bottom w:w="57" w:type="dxa"/>
          <w:right w:w="57" w:type="dxa"/>
        </w:tblCellMar>
        <w:tblLook w:val="04A0" w:firstRow="1" w:lastRow="0" w:firstColumn="1" w:lastColumn="0" w:noHBand="0" w:noVBand="1"/>
      </w:tblPr>
      <w:tblGrid>
        <w:gridCol w:w="1666"/>
        <w:gridCol w:w="1590"/>
        <w:gridCol w:w="567"/>
        <w:gridCol w:w="1134"/>
        <w:gridCol w:w="1842"/>
        <w:gridCol w:w="2546"/>
      </w:tblGrid>
      <w:tr w:rsidR="00AD5FA8" w:rsidRPr="00420C0E" w14:paraId="023778B5" w14:textId="77777777">
        <w:trPr>
          <w:tblHeader/>
          <w:jc w:val="center"/>
        </w:trPr>
        <w:tc>
          <w:tcPr>
            <w:tcW w:w="1666" w:type="dxa"/>
            <w:shd w:val="clear" w:color="auto" w:fill="D9D9D9" w:themeFill="background1" w:themeFillShade="D9"/>
            <w:vAlign w:val="center"/>
          </w:tcPr>
          <w:p w14:paraId="52196A89" w14:textId="77777777" w:rsidR="00AD5FA8" w:rsidRPr="00420C0E" w:rsidRDefault="00061AB3">
            <w:pPr>
              <w:pStyle w:val="12-4"/>
              <w:rPr>
                <w:sz w:val="22"/>
                <w:szCs w:val="22"/>
              </w:rPr>
            </w:pPr>
            <w:r w:rsidRPr="00420C0E">
              <w:rPr>
                <w:sz w:val="22"/>
                <w:szCs w:val="22"/>
              </w:rPr>
              <w:t>Наименование реквизита</w:t>
            </w:r>
          </w:p>
        </w:tc>
        <w:tc>
          <w:tcPr>
            <w:tcW w:w="1590" w:type="dxa"/>
            <w:shd w:val="clear" w:color="auto" w:fill="D9D9D9" w:themeFill="background1" w:themeFillShade="D9"/>
            <w:vAlign w:val="center"/>
          </w:tcPr>
          <w:p w14:paraId="3418FA9D" w14:textId="77777777" w:rsidR="00AD5FA8" w:rsidRPr="00420C0E" w:rsidRDefault="00061AB3">
            <w:pPr>
              <w:pStyle w:val="12-4"/>
              <w:rPr>
                <w:sz w:val="22"/>
                <w:szCs w:val="22"/>
              </w:rPr>
            </w:pPr>
            <w:r w:rsidRPr="00420C0E">
              <w:rPr>
                <w:sz w:val="22"/>
                <w:szCs w:val="22"/>
              </w:rPr>
              <w:t>Сокращенное наименование (код) реквизита</w:t>
            </w:r>
          </w:p>
        </w:tc>
        <w:tc>
          <w:tcPr>
            <w:tcW w:w="567" w:type="dxa"/>
            <w:shd w:val="clear" w:color="auto" w:fill="D9D9D9" w:themeFill="background1" w:themeFillShade="D9"/>
            <w:vAlign w:val="center"/>
          </w:tcPr>
          <w:p w14:paraId="3D5321A4" w14:textId="77777777" w:rsidR="00AD5FA8" w:rsidRPr="00420C0E" w:rsidRDefault="00061AB3">
            <w:pPr>
              <w:pStyle w:val="12-4"/>
              <w:rPr>
                <w:sz w:val="22"/>
                <w:szCs w:val="22"/>
              </w:rPr>
            </w:pPr>
            <w:r w:rsidRPr="00420C0E">
              <w:rPr>
                <w:sz w:val="22"/>
                <w:szCs w:val="22"/>
              </w:rPr>
              <w:t>Тип</w:t>
            </w:r>
          </w:p>
        </w:tc>
        <w:tc>
          <w:tcPr>
            <w:tcW w:w="1134" w:type="dxa"/>
            <w:shd w:val="clear" w:color="auto" w:fill="D9D9D9" w:themeFill="background1" w:themeFillShade="D9"/>
            <w:vAlign w:val="center"/>
          </w:tcPr>
          <w:p w14:paraId="393E6ACB" w14:textId="77777777" w:rsidR="00AD5FA8" w:rsidRPr="00420C0E" w:rsidRDefault="00061AB3">
            <w:pPr>
              <w:pStyle w:val="12-4"/>
              <w:rPr>
                <w:sz w:val="22"/>
                <w:szCs w:val="22"/>
              </w:rPr>
            </w:pPr>
            <w:r w:rsidRPr="00420C0E">
              <w:rPr>
                <w:sz w:val="22"/>
                <w:szCs w:val="22"/>
              </w:rPr>
              <w:t>Форма реквизита</w:t>
            </w:r>
          </w:p>
        </w:tc>
        <w:tc>
          <w:tcPr>
            <w:tcW w:w="1842" w:type="dxa"/>
            <w:shd w:val="clear" w:color="auto" w:fill="D9D9D9" w:themeFill="background1" w:themeFillShade="D9"/>
            <w:vAlign w:val="center"/>
          </w:tcPr>
          <w:p w14:paraId="2A93BBE6" w14:textId="77777777" w:rsidR="00AD5FA8" w:rsidRPr="00420C0E" w:rsidRDefault="00061AB3">
            <w:pPr>
              <w:pStyle w:val="12-4"/>
              <w:rPr>
                <w:sz w:val="22"/>
                <w:szCs w:val="22"/>
              </w:rPr>
            </w:pPr>
            <w:r w:rsidRPr="00420C0E">
              <w:rPr>
                <w:sz w:val="22"/>
                <w:szCs w:val="22"/>
              </w:rPr>
              <w:t>Обязательность</w:t>
            </w:r>
          </w:p>
        </w:tc>
        <w:tc>
          <w:tcPr>
            <w:tcW w:w="2546" w:type="dxa"/>
            <w:shd w:val="clear" w:color="auto" w:fill="D9D9D9" w:themeFill="background1" w:themeFillShade="D9"/>
            <w:vAlign w:val="center"/>
          </w:tcPr>
          <w:p w14:paraId="009C2B58" w14:textId="77777777" w:rsidR="00AD5FA8" w:rsidRPr="00420C0E" w:rsidRDefault="00061AB3">
            <w:pPr>
              <w:pStyle w:val="12-4"/>
              <w:rPr>
                <w:sz w:val="22"/>
                <w:szCs w:val="22"/>
              </w:rPr>
            </w:pPr>
            <w:r w:rsidRPr="00420C0E">
              <w:rPr>
                <w:sz w:val="22"/>
                <w:szCs w:val="22"/>
              </w:rPr>
              <w:t>Дополнительная информация</w:t>
            </w:r>
          </w:p>
        </w:tc>
      </w:tr>
      <w:tr w:rsidR="00AD5FA8" w:rsidRPr="00420C0E" w14:paraId="345B4B8F" w14:textId="77777777">
        <w:trPr>
          <w:jc w:val="center"/>
        </w:trPr>
        <w:tc>
          <w:tcPr>
            <w:tcW w:w="1666" w:type="dxa"/>
          </w:tcPr>
          <w:p w14:paraId="251E71E7" w14:textId="77777777" w:rsidR="00AD5FA8" w:rsidRPr="00420C0E" w:rsidRDefault="00061AB3">
            <w:pPr>
              <w:pStyle w:val="12-3"/>
              <w:keepLines/>
              <w:rPr>
                <w:sz w:val="22"/>
                <w:szCs w:val="22"/>
                <w:lang w:val="en-US"/>
              </w:rPr>
            </w:pPr>
            <w:r w:rsidRPr="00420C0E">
              <w:rPr>
                <w:sz w:val="22"/>
                <w:szCs w:val="22"/>
                <w:lang w:val="en-US"/>
              </w:rPr>
              <w:t>Тип содержимого файла</w:t>
            </w:r>
          </w:p>
        </w:tc>
        <w:tc>
          <w:tcPr>
            <w:tcW w:w="1590" w:type="dxa"/>
          </w:tcPr>
          <w:p w14:paraId="1C046819" w14:textId="77777777" w:rsidR="00AD5FA8" w:rsidRPr="00420C0E" w:rsidRDefault="00061AB3">
            <w:pPr>
              <w:pStyle w:val="12-3"/>
              <w:keepLines/>
              <w:rPr>
                <w:sz w:val="22"/>
                <w:szCs w:val="22"/>
                <w:lang w:val="en-US"/>
              </w:rPr>
            </w:pPr>
            <w:r w:rsidRPr="00420C0E">
              <w:rPr>
                <w:sz w:val="22"/>
                <w:szCs w:val="22"/>
                <w:lang w:val="en-US"/>
              </w:rPr>
              <w:t>fileContent</w:t>
            </w:r>
          </w:p>
        </w:tc>
        <w:tc>
          <w:tcPr>
            <w:tcW w:w="567" w:type="dxa"/>
          </w:tcPr>
          <w:p w14:paraId="701A429C"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3A7A53B8" w14:textId="77777777" w:rsidR="00AD5FA8" w:rsidRPr="00420C0E" w:rsidRDefault="00061AB3">
            <w:pPr>
              <w:pStyle w:val="12-3"/>
              <w:keepLines/>
              <w:rPr>
                <w:sz w:val="22"/>
                <w:szCs w:val="22"/>
                <w:lang w:val="en-US"/>
              </w:rPr>
            </w:pPr>
            <w:r w:rsidRPr="00420C0E">
              <w:rPr>
                <w:sz w:val="22"/>
                <w:szCs w:val="22"/>
                <w:lang w:val="en-US"/>
              </w:rPr>
              <w:t>fileContentTypeType</w:t>
            </w:r>
          </w:p>
        </w:tc>
        <w:tc>
          <w:tcPr>
            <w:tcW w:w="1842" w:type="dxa"/>
          </w:tcPr>
          <w:p w14:paraId="01EA9170" w14:textId="77777777" w:rsidR="00AD5FA8" w:rsidRPr="00420C0E" w:rsidRDefault="00061AB3">
            <w:pPr>
              <w:pStyle w:val="12-3"/>
              <w:keepLines/>
              <w:rPr>
                <w:sz w:val="22"/>
                <w:szCs w:val="22"/>
              </w:rPr>
            </w:pPr>
            <w:r w:rsidRPr="00420C0E">
              <w:rPr>
                <w:sz w:val="22"/>
                <w:szCs w:val="22"/>
              </w:rPr>
              <w:t>–</w:t>
            </w:r>
          </w:p>
        </w:tc>
        <w:tc>
          <w:tcPr>
            <w:tcW w:w="2546" w:type="dxa"/>
          </w:tcPr>
          <w:p w14:paraId="1EDA3621" w14:textId="77777777" w:rsidR="00AD5FA8" w:rsidRPr="00420C0E" w:rsidRDefault="00061AB3">
            <w:pPr>
              <w:pStyle w:val="12-3"/>
              <w:rPr>
                <w:sz w:val="22"/>
                <w:szCs w:val="22"/>
              </w:rPr>
            </w:pPr>
            <w:r w:rsidRPr="00420C0E">
              <w:rPr>
                <w:sz w:val="22"/>
                <w:szCs w:val="22"/>
              </w:rPr>
              <w:t>–</w:t>
            </w:r>
          </w:p>
        </w:tc>
      </w:tr>
      <w:tr w:rsidR="00AD5FA8" w:rsidRPr="00420C0E" w14:paraId="00F745B3" w14:textId="77777777">
        <w:trPr>
          <w:jc w:val="center"/>
        </w:trPr>
        <w:tc>
          <w:tcPr>
            <w:tcW w:w="1666" w:type="dxa"/>
          </w:tcPr>
          <w:p w14:paraId="2D6E86F1" w14:textId="77777777" w:rsidR="00AD5FA8" w:rsidRPr="00420C0E" w:rsidRDefault="00061AB3">
            <w:pPr>
              <w:pStyle w:val="12-3"/>
              <w:keepLines/>
              <w:rPr>
                <w:sz w:val="22"/>
                <w:szCs w:val="22"/>
                <w:lang w:val="en-US"/>
              </w:rPr>
            </w:pPr>
            <w:r w:rsidRPr="00420C0E">
              <w:rPr>
                <w:sz w:val="22"/>
                <w:szCs w:val="22"/>
                <w:lang w:val="en-US"/>
              </w:rPr>
              <w:t>Результат обработки файла</w:t>
            </w:r>
          </w:p>
        </w:tc>
        <w:tc>
          <w:tcPr>
            <w:tcW w:w="1590" w:type="dxa"/>
          </w:tcPr>
          <w:p w14:paraId="043B84CD" w14:textId="77777777" w:rsidR="00AD5FA8" w:rsidRPr="00420C0E" w:rsidRDefault="00061AB3">
            <w:pPr>
              <w:pStyle w:val="12-3"/>
              <w:keepLines/>
              <w:rPr>
                <w:sz w:val="22"/>
                <w:szCs w:val="22"/>
                <w:lang w:val="en-US"/>
              </w:rPr>
            </w:pPr>
            <w:r w:rsidRPr="00420C0E">
              <w:rPr>
                <w:sz w:val="22"/>
                <w:szCs w:val="22"/>
                <w:lang w:val="en-US"/>
              </w:rPr>
              <w:t>fileLoadReceipt</w:t>
            </w:r>
          </w:p>
        </w:tc>
        <w:tc>
          <w:tcPr>
            <w:tcW w:w="567" w:type="dxa"/>
          </w:tcPr>
          <w:p w14:paraId="7A625741"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29BA4DF4" w14:textId="77777777" w:rsidR="00AD5FA8" w:rsidRPr="00420C0E" w:rsidRDefault="00061AB3">
            <w:pPr>
              <w:pStyle w:val="12-3"/>
              <w:keepLines/>
              <w:rPr>
                <w:sz w:val="22"/>
                <w:szCs w:val="22"/>
                <w:lang w:val="en-US"/>
              </w:rPr>
            </w:pPr>
            <w:r w:rsidRPr="00420C0E">
              <w:rPr>
                <w:sz w:val="22"/>
                <w:szCs w:val="22"/>
                <w:lang w:val="en-US"/>
              </w:rPr>
              <w:t>fileLoadReceiptType</w:t>
            </w:r>
          </w:p>
        </w:tc>
        <w:tc>
          <w:tcPr>
            <w:tcW w:w="1842" w:type="dxa"/>
          </w:tcPr>
          <w:p w14:paraId="6B4D4E7F"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0FC95B92" w14:textId="77777777" w:rsidR="00AD5FA8" w:rsidRPr="00420C0E" w:rsidRDefault="00061AB3">
            <w:pPr>
              <w:pStyle w:val="12-3"/>
              <w:rPr>
                <w:sz w:val="22"/>
                <w:szCs w:val="22"/>
              </w:rPr>
            </w:pPr>
            <w:r w:rsidRPr="00420C0E">
              <w:rPr>
                <w:sz w:val="22"/>
                <w:szCs w:val="22"/>
                <w:lang w:val="en-US"/>
              </w:rPr>
              <w:t>Id</w:t>
            </w:r>
            <w:r w:rsidRPr="00420C0E">
              <w:rPr>
                <w:sz w:val="22"/>
                <w:szCs w:val="22"/>
              </w:rPr>
              <w:t xml:space="preserve"> – Идентификатор загруженного файла в интеграционном ФХ;</w:t>
            </w:r>
          </w:p>
          <w:p w14:paraId="3ACAA636" w14:textId="77777777" w:rsidR="00AD5FA8" w:rsidRPr="00420C0E" w:rsidRDefault="00061AB3">
            <w:pPr>
              <w:pStyle w:val="12-3"/>
              <w:rPr>
                <w:sz w:val="22"/>
                <w:szCs w:val="22"/>
              </w:rPr>
            </w:pPr>
            <w:r w:rsidRPr="00420C0E">
              <w:rPr>
                <w:sz w:val="22"/>
                <w:szCs w:val="22"/>
                <w:lang w:val="en-US"/>
              </w:rPr>
              <w:t>creationDateTime</w:t>
            </w:r>
            <w:r w:rsidRPr="00420C0E">
              <w:rPr>
                <w:sz w:val="22"/>
                <w:szCs w:val="22"/>
              </w:rPr>
              <w:t xml:space="preserve"> – Дата и время формирования пакета;</w:t>
            </w:r>
          </w:p>
          <w:p w14:paraId="0B574BF9" w14:textId="77777777" w:rsidR="00AD5FA8" w:rsidRPr="00420C0E" w:rsidRDefault="00061AB3">
            <w:pPr>
              <w:pStyle w:val="12-3"/>
              <w:rPr>
                <w:sz w:val="22"/>
                <w:szCs w:val="22"/>
              </w:rPr>
            </w:pPr>
            <w:r w:rsidRPr="00420C0E">
              <w:rPr>
                <w:sz w:val="22"/>
                <w:szCs w:val="22"/>
                <w:lang w:val="en-US"/>
              </w:rPr>
              <w:t>status</w:t>
            </w:r>
            <w:r w:rsidRPr="00420C0E">
              <w:rPr>
                <w:sz w:val="22"/>
                <w:szCs w:val="22"/>
              </w:rPr>
              <w:t xml:space="preserve"> – Статус загрузки файла в ФХ:</w:t>
            </w:r>
          </w:p>
          <w:p w14:paraId="2F0A4794" w14:textId="77777777" w:rsidR="00AD5FA8" w:rsidRPr="00420C0E" w:rsidRDefault="00061AB3">
            <w:pPr>
              <w:pStyle w:val="12-"/>
              <w:rPr>
                <w:sz w:val="22"/>
                <w:szCs w:val="22"/>
              </w:rPr>
            </w:pPr>
            <w:r w:rsidRPr="00420C0E">
              <w:rPr>
                <w:sz w:val="22"/>
                <w:szCs w:val="22"/>
                <w:lang w:val="en-US"/>
              </w:rPr>
              <w:t>SUCCESS</w:t>
            </w:r>
            <w:r w:rsidRPr="00420C0E">
              <w:rPr>
                <w:sz w:val="22"/>
                <w:szCs w:val="22"/>
              </w:rPr>
              <w:t xml:space="preserve"> – загружено успешно;</w:t>
            </w:r>
          </w:p>
          <w:p w14:paraId="3868D47B" w14:textId="77777777" w:rsidR="00AD5FA8" w:rsidRPr="00420C0E" w:rsidRDefault="00061AB3">
            <w:pPr>
              <w:pStyle w:val="12-"/>
              <w:rPr>
                <w:sz w:val="22"/>
                <w:szCs w:val="22"/>
              </w:rPr>
            </w:pPr>
            <w:r w:rsidRPr="00420C0E">
              <w:rPr>
                <w:sz w:val="22"/>
                <w:szCs w:val="22"/>
                <w:lang w:val="en-US"/>
              </w:rPr>
              <w:t>FAILURE</w:t>
            </w:r>
            <w:r w:rsidRPr="00420C0E">
              <w:rPr>
                <w:sz w:val="22"/>
                <w:szCs w:val="22"/>
              </w:rPr>
              <w:t xml:space="preserve"> – ошибки при загрузке;</w:t>
            </w:r>
          </w:p>
          <w:p w14:paraId="28AC32C0" w14:textId="77777777" w:rsidR="00AD5FA8" w:rsidRPr="00420C0E" w:rsidRDefault="00061AB3">
            <w:pPr>
              <w:pStyle w:val="12-"/>
              <w:rPr>
                <w:sz w:val="22"/>
                <w:szCs w:val="22"/>
              </w:rPr>
            </w:pPr>
            <w:r w:rsidRPr="00420C0E">
              <w:rPr>
                <w:sz w:val="22"/>
                <w:szCs w:val="22"/>
                <w:lang w:val="en-US"/>
              </w:rPr>
              <w:t>PROCESSING</w:t>
            </w:r>
            <w:r w:rsidRPr="00420C0E">
              <w:rPr>
                <w:sz w:val="22"/>
                <w:szCs w:val="22"/>
              </w:rPr>
              <w:t xml:space="preserve"> – загружается.</w:t>
            </w:r>
          </w:p>
          <w:p w14:paraId="7123AED6" w14:textId="69358A98" w:rsidR="00AD5FA8" w:rsidRPr="00420C0E" w:rsidRDefault="00061AB3">
            <w:pPr>
              <w:pStyle w:val="12-3"/>
              <w:rPr>
                <w:sz w:val="22"/>
                <w:szCs w:val="22"/>
              </w:rPr>
            </w:pPr>
            <w:r w:rsidRPr="00420C0E">
              <w:rPr>
                <w:sz w:val="22"/>
                <w:szCs w:val="22"/>
              </w:rPr>
              <w:t xml:space="preserve">Состав реквизита представлен в таблице </w:t>
            </w:r>
            <w:r w:rsidRPr="00420C0E">
              <w:rPr>
                <w:sz w:val="22"/>
                <w:szCs w:val="22"/>
              </w:rPr>
              <w:fldChar w:fldCharType="begin"/>
            </w:r>
            <w:r w:rsidRPr="00420C0E">
              <w:rPr>
                <w:sz w:val="22"/>
                <w:szCs w:val="22"/>
              </w:rPr>
              <w:instrText xml:space="preserve"> REF _Ref191046027 \h  \# \0  \* MERGEFORMAT </w:instrText>
            </w:r>
            <w:r w:rsidRPr="00420C0E">
              <w:rPr>
                <w:sz w:val="22"/>
                <w:szCs w:val="22"/>
              </w:rPr>
            </w:r>
            <w:r w:rsidRPr="00420C0E">
              <w:rPr>
                <w:sz w:val="22"/>
                <w:szCs w:val="22"/>
              </w:rPr>
              <w:fldChar w:fldCharType="separate"/>
            </w:r>
            <w:r w:rsidR="00E97FEC" w:rsidRPr="00420C0E">
              <w:rPr>
                <w:sz w:val="22"/>
                <w:szCs w:val="22"/>
              </w:rPr>
              <w:t>22</w:t>
            </w:r>
            <w:r w:rsidRPr="00420C0E">
              <w:rPr>
                <w:sz w:val="22"/>
                <w:szCs w:val="22"/>
              </w:rPr>
              <w:fldChar w:fldCharType="end"/>
            </w:r>
            <w:r w:rsidRPr="00420C0E">
              <w:rPr>
                <w:sz w:val="22"/>
                <w:szCs w:val="22"/>
              </w:rPr>
              <w:t> </w:t>
            </w:r>
          </w:p>
        </w:tc>
      </w:tr>
      <w:tr w:rsidR="00AD5FA8" w:rsidRPr="00420C0E" w14:paraId="16B5E167" w14:textId="77777777">
        <w:trPr>
          <w:jc w:val="center"/>
        </w:trPr>
        <w:tc>
          <w:tcPr>
            <w:tcW w:w="1666" w:type="dxa"/>
          </w:tcPr>
          <w:p w14:paraId="2939A48B" w14:textId="77777777" w:rsidR="00AD5FA8" w:rsidRPr="00420C0E" w:rsidRDefault="00061AB3">
            <w:pPr>
              <w:pStyle w:val="12-3"/>
              <w:keepLines/>
              <w:rPr>
                <w:sz w:val="22"/>
                <w:szCs w:val="22"/>
              </w:rPr>
            </w:pPr>
            <w:r w:rsidRPr="00420C0E">
              <w:rPr>
                <w:sz w:val="22"/>
                <w:szCs w:val="22"/>
              </w:rPr>
              <w:t>Интеграционный пакет. Структура для передачи информации о принимаемых и передаваемых документах, при взаимодействии с Модулем</w:t>
            </w:r>
          </w:p>
        </w:tc>
        <w:tc>
          <w:tcPr>
            <w:tcW w:w="1590" w:type="dxa"/>
          </w:tcPr>
          <w:p w14:paraId="236A2B09" w14:textId="77777777" w:rsidR="00AD5FA8" w:rsidRPr="00420C0E" w:rsidRDefault="00061AB3">
            <w:pPr>
              <w:pStyle w:val="12-3"/>
              <w:keepLines/>
              <w:rPr>
                <w:sz w:val="22"/>
                <w:szCs w:val="22"/>
                <w:lang w:val="en-US"/>
              </w:rPr>
            </w:pPr>
            <w:r w:rsidRPr="00420C0E">
              <w:rPr>
                <w:sz w:val="22"/>
                <w:szCs w:val="22"/>
                <w:lang w:val="en-US"/>
              </w:rPr>
              <w:t>package</w:t>
            </w:r>
          </w:p>
        </w:tc>
        <w:tc>
          <w:tcPr>
            <w:tcW w:w="567" w:type="dxa"/>
          </w:tcPr>
          <w:p w14:paraId="3B01C2A3"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4D94B88D" w14:textId="77777777" w:rsidR="00AD5FA8" w:rsidRPr="00420C0E" w:rsidRDefault="00061AB3">
            <w:pPr>
              <w:pStyle w:val="12-3"/>
              <w:keepLines/>
              <w:rPr>
                <w:sz w:val="22"/>
                <w:szCs w:val="22"/>
                <w:lang w:val="en-US"/>
              </w:rPr>
            </w:pPr>
            <w:r w:rsidRPr="00420C0E">
              <w:rPr>
                <w:sz w:val="22"/>
                <w:szCs w:val="22"/>
                <w:lang w:val="en-US"/>
              </w:rPr>
              <w:t>packageType</w:t>
            </w:r>
          </w:p>
        </w:tc>
        <w:tc>
          <w:tcPr>
            <w:tcW w:w="1842" w:type="dxa"/>
          </w:tcPr>
          <w:p w14:paraId="5D78C666"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7D601456" w14:textId="77777777" w:rsidR="00AD5FA8" w:rsidRPr="00420C0E" w:rsidRDefault="00061AB3">
            <w:pPr>
              <w:pStyle w:val="12-3"/>
              <w:rPr>
                <w:sz w:val="22"/>
                <w:szCs w:val="22"/>
              </w:rPr>
            </w:pPr>
            <w:r w:rsidRPr="00420C0E">
              <w:rPr>
                <w:sz w:val="22"/>
                <w:szCs w:val="22"/>
                <w:lang w:val="en-US"/>
              </w:rPr>
              <w:t>header</w:t>
            </w:r>
            <w:r w:rsidRPr="00420C0E">
              <w:rPr>
                <w:sz w:val="22"/>
                <w:szCs w:val="22"/>
              </w:rPr>
              <w:t xml:space="preserve"> – Транспортная информация о передаваемом документе;</w:t>
            </w:r>
          </w:p>
          <w:p w14:paraId="69F92CE9" w14:textId="77777777" w:rsidR="00AD5FA8" w:rsidRPr="00420C0E" w:rsidRDefault="00061AB3">
            <w:pPr>
              <w:pStyle w:val="12-3"/>
              <w:rPr>
                <w:sz w:val="22"/>
                <w:szCs w:val="22"/>
              </w:rPr>
            </w:pPr>
            <w:r w:rsidRPr="00420C0E">
              <w:rPr>
                <w:sz w:val="22"/>
                <w:szCs w:val="22"/>
                <w:lang w:val="en-US"/>
              </w:rPr>
              <w:t>documents</w:t>
            </w:r>
            <w:r w:rsidRPr="00420C0E">
              <w:rPr>
                <w:sz w:val="22"/>
                <w:szCs w:val="22"/>
              </w:rPr>
              <w:t xml:space="preserve"> – Информация о передаваемых документах.</w:t>
            </w:r>
          </w:p>
          <w:p w14:paraId="173CE8A6" w14:textId="4F084606"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_Ref180166350 \h \# \0  \* MERGEFORMAT </w:instrText>
            </w:r>
            <w:r w:rsidRPr="00420C0E">
              <w:rPr>
                <w:sz w:val="22"/>
                <w:szCs w:val="22"/>
              </w:rPr>
            </w:r>
            <w:r w:rsidRPr="00420C0E">
              <w:rPr>
                <w:sz w:val="22"/>
                <w:szCs w:val="22"/>
              </w:rPr>
              <w:fldChar w:fldCharType="separate"/>
            </w:r>
            <w:r w:rsidR="00E97FEC" w:rsidRPr="00420C0E">
              <w:rPr>
                <w:sz w:val="22"/>
                <w:szCs w:val="22"/>
              </w:rPr>
              <w:t>23</w:t>
            </w:r>
            <w:r w:rsidRPr="00420C0E">
              <w:rPr>
                <w:sz w:val="22"/>
                <w:szCs w:val="22"/>
              </w:rPr>
              <w:fldChar w:fldCharType="end"/>
            </w:r>
          </w:p>
        </w:tc>
      </w:tr>
      <w:tr w:rsidR="00AD5FA8" w:rsidRPr="00420C0E" w14:paraId="3F45960C" w14:textId="77777777">
        <w:trPr>
          <w:jc w:val="center"/>
        </w:trPr>
        <w:tc>
          <w:tcPr>
            <w:tcW w:w="1666" w:type="dxa"/>
          </w:tcPr>
          <w:p w14:paraId="5A94EFA1" w14:textId="77777777" w:rsidR="00AD5FA8" w:rsidRPr="00420C0E" w:rsidRDefault="00061AB3">
            <w:pPr>
              <w:pStyle w:val="12-3"/>
              <w:keepLines/>
              <w:rPr>
                <w:sz w:val="22"/>
                <w:szCs w:val="22"/>
                <w:lang w:val="en-US"/>
              </w:rPr>
            </w:pPr>
            <w:r w:rsidRPr="00420C0E">
              <w:rPr>
                <w:sz w:val="22"/>
                <w:szCs w:val="22"/>
                <w:lang w:val="en-US"/>
              </w:rPr>
              <w:lastRenderedPageBreak/>
              <w:t>Результат обработки пакета</w:t>
            </w:r>
          </w:p>
        </w:tc>
        <w:tc>
          <w:tcPr>
            <w:tcW w:w="1590" w:type="dxa"/>
          </w:tcPr>
          <w:p w14:paraId="1EB9CAB5" w14:textId="77777777" w:rsidR="00AD5FA8" w:rsidRPr="00420C0E" w:rsidRDefault="00061AB3">
            <w:pPr>
              <w:pStyle w:val="12-3"/>
              <w:keepLines/>
              <w:rPr>
                <w:sz w:val="22"/>
                <w:szCs w:val="22"/>
                <w:lang w:val="en-US"/>
              </w:rPr>
            </w:pPr>
            <w:r w:rsidRPr="00420C0E">
              <w:rPr>
                <w:sz w:val="22"/>
                <w:szCs w:val="22"/>
                <w:lang w:val="en-US"/>
              </w:rPr>
              <w:t>packageLoadReceipt</w:t>
            </w:r>
          </w:p>
        </w:tc>
        <w:tc>
          <w:tcPr>
            <w:tcW w:w="567" w:type="dxa"/>
          </w:tcPr>
          <w:p w14:paraId="58A245B6"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64594DA7" w14:textId="77777777" w:rsidR="00AD5FA8" w:rsidRPr="00420C0E" w:rsidRDefault="00061AB3">
            <w:pPr>
              <w:pStyle w:val="12-3"/>
              <w:keepLines/>
              <w:rPr>
                <w:sz w:val="22"/>
                <w:szCs w:val="22"/>
                <w:lang w:val="en-US"/>
              </w:rPr>
            </w:pPr>
            <w:r w:rsidRPr="00420C0E">
              <w:rPr>
                <w:sz w:val="22"/>
                <w:szCs w:val="22"/>
                <w:lang w:val="en-US"/>
              </w:rPr>
              <w:t>packageLoadReceiptType</w:t>
            </w:r>
          </w:p>
        </w:tc>
        <w:tc>
          <w:tcPr>
            <w:tcW w:w="1842" w:type="dxa"/>
          </w:tcPr>
          <w:p w14:paraId="5104E725"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44244A5C" w14:textId="77777777" w:rsidR="00AD5FA8" w:rsidRPr="00420C0E" w:rsidRDefault="00061AB3">
            <w:pPr>
              <w:pStyle w:val="12-3"/>
              <w:keepLines/>
              <w:rPr>
                <w:sz w:val="22"/>
                <w:szCs w:val="22"/>
              </w:rPr>
            </w:pPr>
            <w:r w:rsidRPr="00420C0E">
              <w:rPr>
                <w:sz w:val="22"/>
                <w:szCs w:val="22"/>
              </w:rPr>
              <w:t>–</w:t>
            </w:r>
          </w:p>
        </w:tc>
      </w:tr>
      <w:tr w:rsidR="00AD5FA8" w:rsidRPr="00420C0E" w14:paraId="0F9BEF0D" w14:textId="77777777">
        <w:trPr>
          <w:jc w:val="center"/>
        </w:trPr>
        <w:tc>
          <w:tcPr>
            <w:tcW w:w="1666" w:type="dxa"/>
          </w:tcPr>
          <w:p w14:paraId="6B9A100A" w14:textId="77777777" w:rsidR="00AD5FA8" w:rsidRPr="00420C0E" w:rsidRDefault="00061AB3">
            <w:pPr>
              <w:pStyle w:val="12-3"/>
              <w:keepLines/>
              <w:rPr>
                <w:sz w:val="22"/>
                <w:szCs w:val="22"/>
                <w:lang w:val="en-US"/>
              </w:rPr>
            </w:pPr>
            <w:r w:rsidRPr="00420C0E">
              <w:rPr>
                <w:sz w:val="22"/>
                <w:szCs w:val="22"/>
                <w:lang w:val="en-US"/>
              </w:rPr>
              <w:t>Запрос результатов обработки</w:t>
            </w:r>
          </w:p>
        </w:tc>
        <w:tc>
          <w:tcPr>
            <w:tcW w:w="1590" w:type="dxa"/>
          </w:tcPr>
          <w:p w14:paraId="10664CFE" w14:textId="77777777" w:rsidR="00AD5FA8" w:rsidRPr="00420C0E" w:rsidRDefault="00061AB3">
            <w:pPr>
              <w:pStyle w:val="12-3"/>
              <w:keepLines/>
              <w:rPr>
                <w:sz w:val="22"/>
                <w:szCs w:val="22"/>
                <w:lang w:val="en-US"/>
              </w:rPr>
            </w:pPr>
            <w:r w:rsidRPr="00420C0E">
              <w:rPr>
                <w:sz w:val="22"/>
                <w:szCs w:val="22"/>
                <w:lang w:val="en-US"/>
              </w:rPr>
              <w:t>receiptsRequest</w:t>
            </w:r>
          </w:p>
        </w:tc>
        <w:tc>
          <w:tcPr>
            <w:tcW w:w="567" w:type="dxa"/>
          </w:tcPr>
          <w:p w14:paraId="3FA45B67"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1F5361ED" w14:textId="77777777" w:rsidR="00AD5FA8" w:rsidRPr="00420C0E" w:rsidRDefault="00061AB3">
            <w:pPr>
              <w:pStyle w:val="12-3"/>
              <w:keepLines/>
              <w:rPr>
                <w:sz w:val="22"/>
                <w:szCs w:val="22"/>
                <w:lang w:val="en-US"/>
              </w:rPr>
            </w:pPr>
            <w:r w:rsidRPr="00420C0E">
              <w:rPr>
                <w:sz w:val="22"/>
                <w:szCs w:val="22"/>
                <w:lang w:val="en-US"/>
              </w:rPr>
              <w:t>receiptsRequestType</w:t>
            </w:r>
          </w:p>
        </w:tc>
        <w:tc>
          <w:tcPr>
            <w:tcW w:w="1842" w:type="dxa"/>
          </w:tcPr>
          <w:p w14:paraId="5CE07CF7"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2B26EE97" w14:textId="77777777" w:rsidR="00AD5FA8" w:rsidRPr="00420C0E" w:rsidRDefault="00061AB3">
            <w:pPr>
              <w:pStyle w:val="12-3"/>
              <w:keepLines/>
              <w:rPr>
                <w:sz w:val="22"/>
                <w:szCs w:val="22"/>
              </w:rPr>
            </w:pPr>
            <w:r w:rsidRPr="00420C0E">
              <w:rPr>
                <w:sz w:val="22"/>
                <w:szCs w:val="22"/>
              </w:rPr>
              <w:t>–</w:t>
            </w:r>
          </w:p>
        </w:tc>
      </w:tr>
      <w:tr w:rsidR="00AD5FA8" w:rsidRPr="00420C0E" w14:paraId="4983B949" w14:textId="77777777">
        <w:trPr>
          <w:jc w:val="center"/>
        </w:trPr>
        <w:tc>
          <w:tcPr>
            <w:tcW w:w="1666" w:type="dxa"/>
          </w:tcPr>
          <w:p w14:paraId="6C2E712E" w14:textId="77777777" w:rsidR="00AD5FA8" w:rsidRPr="00420C0E" w:rsidRDefault="00061AB3">
            <w:pPr>
              <w:pStyle w:val="12-3"/>
              <w:keepLines/>
              <w:rPr>
                <w:sz w:val="22"/>
                <w:szCs w:val="22"/>
                <w:lang w:val="en-US"/>
              </w:rPr>
            </w:pPr>
            <w:r w:rsidRPr="00420C0E">
              <w:rPr>
                <w:sz w:val="22"/>
                <w:szCs w:val="22"/>
                <w:lang w:val="en-US"/>
              </w:rPr>
              <w:t>Запрос документов</w:t>
            </w:r>
          </w:p>
        </w:tc>
        <w:tc>
          <w:tcPr>
            <w:tcW w:w="1590" w:type="dxa"/>
          </w:tcPr>
          <w:p w14:paraId="4CB8D909" w14:textId="77777777" w:rsidR="00AD5FA8" w:rsidRPr="00420C0E" w:rsidRDefault="00061AB3">
            <w:pPr>
              <w:pStyle w:val="12-3"/>
              <w:keepLines/>
              <w:rPr>
                <w:sz w:val="22"/>
                <w:szCs w:val="22"/>
                <w:lang w:val="en-US"/>
              </w:rPr>
            </w:pPr>
            <w:r w:rsidRPr="00420C0E">
              <w:rPr>
                <w:sz w:val="22"/>
                <w:szCs w:val="22"/>
                <w:lang w:val="en-US"/>
              </w:rPr>
              <w:t>docsRequest</w:t>
            </w:r>
          </w:p>
        </w:tc>
        <w:tc>
          <w:tcPr>
            <w:tcW w:w="567" w:type="dxa"/>
          </w:tcPr>
          <w:p w14:paraId="6A6B1AB0"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29EBCBC6" w14:textId="77777777" w:rsidR="00AD5FA8" w:rsidRPr="00420C0E" w:rsidRDefault="00061AB3">
            <w:pPr>
              <w:pStyle w:val="12-3"/>
              <w:keepLines/>
              <w:rPr>
                <w:sz w:val="22"/>
                <w:szCs w:val="22"/>
                <w:lang w:val="en-US"/>
              </w:rPr>
            </w:pPr>
            <w:r w:rsidRPr="00420C0E">
              <w:rPr>
                <w:sz w:val="22"/>
                <w:szCs w:val="22"/>
                <w:lang w:val="en-US"/>
              </w:rPr>
              <w:t>docsRequestType</w:t>
            </w:r>
          </w:p>
        </w:tc>
        <w:tc>
          <w:tcPr>
            <w:tcW w:w="1842" w:type="dxa"/>
          </w:tcPr>
          <w:p w14:paraId="55F52BBE"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399BF66F" w14:textId="77777777" w:rsidR="00AD5FA8" w:rsidRPr="00420C0E" w:rsidRDefault="00061AB3">
            <w:pPr>
              <w:pStyle w:val="12-3"/>
              <w:rPr>
                <w:sz w:val="22"/>
                <w:szCs w:val="22"/>
              </w:rPr>
            </w:pPr>
            <w:r w:rsidRPr="00420C0E">
              <w:rPr>
                <w:sz w:val="22"/>
                <w:szCs w:val="22"/>
                <w:lang w:val="en-US"/>
              </w:rPr>
              <w:t>header</w:t>
            </w:r>
            <w:r w:rsidRPr="00420C0E">
              <w:rPr>
                <w:sz w:val="22"/>
                <w:szCs w:val="22"/>
              </w:rPr>
              <w:t xml:space="preserve"> – Транспортная информация о передаваемом документе;</w:t>
            </w:r>
          </w:p>
          <w:p w14:paraId="2F49D512" w14:textId="77777777" w:rsidR="00AD5FA8" w:rsidRPr="00420C0E" w:rsidRDefault="00061AB3">
            <w:pPr>
              <w:pStyle w:val="12-3"/>
              <w:rPr>
                <w:sz w:val="22"/>
                <w:szCs w:val="22"/>
              </w:rPr>
            </w:pPr>
            <w:r w:rsidRPr="00420C0E">
              <w:rPr>
                <w:sz w:val="22"/>
                <w:szCs w:val="22"/>
                <w:lang w:val="en-US"/>
              </w:rPr>
              <w:t>params</w:t>
            </w:r>
            <w:r w:rsidRPr="00420C0E">
              <w:rPr>
                <w:sz w:val="22"/>
                <w:szCs w:val="22"/>
              </w:rPr>
              <w:t xml:space="preserve"> – Параметры запроса.</w:t>
            </w:r>
          </w:p>
          <w:p w14:paraId="3E7FD7B9" w14:textId="506EC843"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_Ref180166362 \h \# \0  \* MERGEFORMAT </w:instrText>
            </w:r>
            <w:r w:rsidRPr="00420C0E">
              <w:rPr>
                <w:sz w:val="22"/>
                <w:szCs w:val="22"/>
              </w:rPr>
            </w:r>
            <w:r w:rsidRPr="00420C0E">
              <w:rPr>
                <w:sz w:val="22"/>
                <w:szCs w:val="22"/>
              </w:rPr>
              <w:fldChar w:fldCharType="separate"/>
            </w:r>
            <w:r w:rsidR="00E97FEC" w:rsidRPr="00420C0E">
              <w:rPr>
                <w:sz w:val="22"/>
                <w:szCs w:val="22"/>
              </w:rPr>
              <w:t>24</w:t>
            </w:r>
            <w:r w:rsidRPr="00420C0E">
              <w:rPr>
                <w:sz w:val="22"/>
                <w:szCs w:val="22"/>
              </w:rPr>
              <w:fldChar w:fldCharType="end"/>
            </w:r>
          </w:p>
        </w:tc>
      </w:tr>
      <w:tr w:rsidR="00AD5FA8" w:rsidRPr="00420C0E" w14:paraId="5B3D98DC" w14:textId="77777777">
        <w:trPr>
          <w:jc w:val="center"/>
        </w:trPr>
        <w:tc>
          <w:tcPr>
            <w:tcW w:w="1666" w:type="dxa"/>
          </w:tcPr>
          <w:p w14:paraId="5D6800A2" w14:textId="77777777" w:rsidR="00AD5FA8" w:rsidRPr="00420C0E" w:rsidRDefault="00061AB3">
            <w:pPr>
              <w:pStyle w:val="12-3"/>
              <w:keepLines/>
              <w:rPr>
                <w:sz w:val="22"/>
                <w:szCs w:val="22"/>
                <w:lang w:val="en-US"/>
              </w:rPr>
            </w:pPr>
            <w:r w:rsidRPr="00420C0E">
              <w:rPr>
                <w:sz w:val="22"/>
                <w:szCs w:val="22"/>
                <w:lang w:val="en-US"/>
              </w:rPr>
              <w:t>Информация о передаваемых документах</w:t>
            </w:r>
          </w:p>
        </w:tc>
        <w:tc>
          <w:tcPr>
            <w:tcW w:w="1590" w:type="dxa"/>
          </w:tcPr>
          <w:p w14:paraId="79ED1BE4" w14:textId="77777777" w:rsidR="00AD5FA8" w:rsidRPr="00420C0E" w:rsidRDefault="00061AB3">
            <w:pPr>
              <w:pStyle w:val="12-3"/>
              <w:keepLines/>
              <w:rPr>
                <w:sz w:val="22"/>
                <w:szCs w:val="22"/>
                <w:lang w:val="en-US"/>
              </w:rPr>
            </w:pPr>
            <w:r w:rsidRPr="00420C0E">
              <w:rPr>
                <w:sz w:val="22"/>
                <w:szCs w:val="22"/>
                <w:lang w:val="en-US"/>
              </w:rPr>
              <w:t>documentsType</w:t>
            </w:r>
          </w:p>
        </w:tc>
        <w:tc>
          <w:tcPr>
            <w:tcW w:w="567" w:type="dxa"/>
          </w:tcPr>
          <w:p w14:paraId="18540041"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699A6BFE" w14:textId="77777777" w:rsidR="00AD5FA8" w:rsidRPr="00420C0E" w:rsidRDefault="00061AB3">
            <w:pPr>
              <w:pStyle w:val="12-3"/>
              <w:keepLines/>
              <w:rPr>
                <w:sz w:val="22"/>
                <w:szCs w:val="22"/>
                <w:lang w:val="en-US"/>
              </w:rPr>
            </w:pPr>
            <w:r w:rsidRPr="00420C0E">
              <w:rPr>
                <w:sz w:val="22"/>
                <w:szCs w:val="22"/>
                <w:lang w:val="en-US"/>
              </w:rPr>
              <w:t>document</w:t>
            </w:r>
          </w:p>
        </w:tc>
        <w:tc>
          <w:tcPr>
            <w:tcW w:w="1842" w:type="dxa"/>
          </w:tcPr>
          <w:p w14:paraId="642DD9D2"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4E0A325E" w14:textId="77777777" w:rsidR="00AD5FA8" w:rsidRPr="00420C0E" w:rsidRDefault="00061AB3">
            <w:pPr>
              <w:pStyle w:val="12-3"/>
              <w:rPr>
                <w:sz w:val="22"/>
                <w:szCs w:val="22"/>
              </w:rPr>
            </w:pPr>
            <w:r w:rsidRPr="00420C0E">
              <w:rPr>
                <w:sz w:val="22"/>
                <w:szCs w:val="22"/>
              </w:rPr>
              <w:t>messageId – Уникальный идентификатор сообщения. Игнорируется при приёме. Заполняется при выгрузке;</w:t>
            </w:r>
          </w:p>
          <w:p w14:paraId="783B1B42" w14:textId="77777777" w:rsidR="00AD5FA8" w:rsidRPr="00420C0E" w:rsidRDefault="00061AB3">
            <w:pPr>
              <w:pStyle w:val="12-3"/>
              <w:rPr>
                <w:sz w:val="22"/>
                <w:szCs w:val="22"/>
              </w:rPr>
            </w:pPr>
            <w:r w:rsidRPr="00420C0E">
              <w:rPr>
                <w:sz w:val="22"/>
                <w:szCs w:val="22"/>
                <w:lang w:val="en-US"/>
              </w:rPr>
              <w:t>documentId</w:t>
            </w:r>
            <w:r w:rsidRPr="00420C0E">
              <w:rPr>
                <w:sz w:val="22"/>
                <w:szCs w:val="22"/>
              </w:rPr>
              <w:t xml:space="preserve"> – Идентификатор передаваемого документа;</w:t>
            </w:r>
          </w:p>
          <w:p w14:paraId="0E91AE63" w14:textId="77777777" w:rsidR="00AD5FA8" w:rsidRPr="00420C0E" w:rsidRDefault="00061AB3">
            <w:pPr>
              <w:pStyle w:val="12-3"/>
              <w:rPr>
                <w:sz w:val="22"/>
                <w:szCs w:val="22"/>
              </w:rPr>
            </w:pPr>
            <w:r w:rsidRPr="00420C0E">
              <w:rPr>
                <w:sz w:val="22"/>
                <w:szCs w:val="22"/>
                <w:lang w:val="en-US"/>
              </w:rPr>
              <w:t>processId</w:t>
            </w:r>
            <w:r w:rsidRPr="00420C0E">
              <w:rPr>
                <w:sz w:val="22"/>
                <w:szCs w:val="22"/>
              </w:rPr>
              <w:t xml:space="preserve"> – Идентификатор бизнес-процесса.</w:t>
            </w:r>
          </w:p>
          <w:p w14:paraId="05DBC5BD" w14:textId="0DBEDEFA"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_Ref180166373 \h \# \0  \* MERGEFORMAT </w:instrText>
            </w:r>
            <w:r w:rsidRPr="00420C0E">
              <w:rPr>
                <w:sz w:val="22"/>
                <w:szCs w:val="22"/>
              </w:rPr>
            </w:r>
            <w:r w:rsidRPr="00420C0E">
              <w:rPr>
                <w:sz w:val="22"/>
                <w:szCs w:val="22"/>
              </w:rPr>
              <w:fldChar w:fldCharType="separate"/>
            </w:r>
            <w:r w:rsidR="00E97FEC" w:rsidRPr="00420C0E">
              <w:rPr>
                <w:sz w:val="22"/>
                <w:szCs w:val="22"/>
              </w:rPr>
              <w:t>25</w:t>
            </w:r>
            <w:r w:rsidRPr="00420C0E">
              <w:rPr>
                <w:sz w:val="22"/>
                <w:szCs w:val="22"/>
              </w:rPr>
              <w:fldChar w:fldCharType="end"/>
            </w:r>
          </w:p>
        </w:tc>
      </w:tr>
      <w:tr w:rsidR="00AD5FA8" w:rsidRPr="00420C0E" w14:paraId="4289E982" w14:textId="77777777">
        <w:trPr>
          <w:jc w:val="center"/>
        </w:trPr>
        <w:tc>
          <w:tcPr>
            <w:tcW w:w="1666" w:type="dxa"/>
          </w:tcPr>
          <w:p w14:paraId="651E0869" w14:textId="77777777" w:rsidR="00AD5FA8" w:rsidRPr="00420C0E" w:rsidRDefault="00061AB3">
            <w:pPr>
              <w:pStyle w:val="12-3"/>
              <w:keepLines/>
              <w:rPr>
                <w:sz w:val="22"/>
                <w:szCs w:val="22"/>
                <w:lang w:val="en-US"/>
              </w:rPr>
            </w:pPr>
            <w:r w:rsidRPr="00420C0E">
              <w:rPr>
                <w:sz w:val="22"/>
                <w:szCs w:val="22"/>
              </w:rPr>
              <w:lastRenderedPageBreak/>
              <w:t xml:space="preserve">Уникальный идентификатор сообщения. Игнорируется при приёме. </w:t>
            </w:r>
            <w:r w:rsidRPr="00420C0E">
              <w:rPr>
                <w:sz w:val="22"/>
                <w:szCs w:val="22"/>
                <w:lang w:val="en-US"/>
              </w:rPr>
              <w:t>Заполняется при выгрузке</w:t>
            </w:r>
          </w:p>
        </w:tc>
        <w:tc>
          <w:tcPr>
            <w:tcW w:w="1590" w:type="dxa"/>
          </w:tcPr>
          <w:p w14:paraId="4C3591D7" w14:textId="77777777" w:rsidR="00AD5FA8" w:rsidRPr="00420C0E" w:rsidRDefault="00061AB3">
            <w:pPr>
              <w:pStyle w:val="12-3"/>
              <w:keepLines/>
              <w:rPr>
                <w:sz w:val="22"/>
                <w:szCs w:val="22"/>
                <w:lang w:val="en-US"/>
              </w:rPr>
            </w:pPr>
            <w:r w:rsidRPr="00420C0E">
              <w:rPr>
                <w:sz w:val="22"/>
                <w:szCs w:val="22"/>
                <w:lang w:val="en-US"/>
              </w:rPr>
              <w:t>messageId</w:t>
            </w:r>
          </w:p>
        </w:tc>
        <w:tc>
          <w:tcPr>
            <w:tcW w:w="567" w:type="dxa"/>
          </w:tcPr>
          <w:p w14:paraId="3E28BBF3"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3BBF20C2" w14:textId="77777777" w:rsidR="00AD5FA8" w:rsidRPr="00420C0E" w:rsidRDefault="00061AB3">
            <w:pPr>
              <w:pStyle w:val="12-3"/>
              <w:keepLines/>
              <w:rPr>
                <w:sz w:val="22"/>
                <w:szCs w:val="22"/>
                <w:lang w:val="en-US"/>
              </w:rPr>
            </w:pPr>
            <w:r w:rsidRPr="00420C0E">
              <w:rPr>
                <w:sz w:val="22"/>
                <w:szCs w:val="22"/>
                <w:lang w:val="en-US"/>
              </w:rPr>
              <w:t>GUIDType</w:t>
            </w:r>
          </w:p>
        </w:tc>
        <w:tc>
          <w:tcPr>
            <w:tcW w:w="1842" w:type="dxa"/>
          </w:tcPr>
          <w:p w14:paraId="2E589742" w14:textId="77777777" w:rsidR="00AD5FA8" w:rsidRPr="00420C0E" w:rsidRDefault="00061AB3">
            <w:pPr>
              <w:pStyle w:val="12-3"/>
              <w:keepLines/>
              <w:rPr>
                <w:sz w:val="22"/>
                <w:szCs w:val="22"/>
                <w:lang w:val="en-US"/>
              </w:rPr>
            </w:pPr>
            <w:r w:rsidRPr="00420C0E">
              <w:rPr>
                <w:sz w:val="22"/>
                <w:szCs w:val="22"/>
                <w:lang w:val="en-US"/>
              </w:rPr>
              <w:t>Н</w:t>
            </w:r>
          </w:p>
        </w:tc>
        <w:tc>
          <w:tcPr>
            <w:tcW w:w="2546" w:type="dxa"/>
          </w:tcPr>
          <w:p w14:paraId="17AF7E38" w14:textId="77777777" w:rsidR="00AD5FA8" w:rsidRPr="00420C0E" w:rsidRDefault="00061AB3">
            <w:pPr>
              <w:pStyle w:val="12-3"/>
              <w:keepLines/>
              <w:rPr>
                <w:sz w:val="22"/>
                <w:szCs w:val="22"/>
              </w:rPr>
            </w:pPr>
            <w:r w:rsidRPr="00420C0E">
              <w:rPr>
                <w:sz w:val="22"/>
                <w:szCs w:val="22"/>
              </w:rPr>
              <w:t>–</w:t>
            </w:r>
          </w:p>
        </w:tc>
      </w:tr>
      <w:tr w:rsidR="00AD5FA8" w:rsidRPr="00420C0E" w14:paraId="76E15844" w14:textId="77777777">
        <w:trPr>
          <w:jc w:val="center"/>
        </w:trPr>
        <w:tc>
          <w:tcPr>
            <w:tcW w:w="1666" w:type="dxa"/>
          </w:tcPr>
          <w:p w14:paraId="3FCFFEC9" w14:textId="77777777" w:rsidR="00AD5FA8" w:rsidRPr="00420C0E" w:rsidRDefault="00061AB3">
            <w:pPr>
              <w:pStyle w:val="12-3"/>
              <w:keepLines/>
              <w:rPr>
                <w:sz w:val="22"/>
                <w:szCs w:val="22"/>
                <w:lang w:val="en-US"/>
              </w:rPr>
            </w:pPr>
            <w:r w:rsidRPr="00420C0E">
              <w:rPr>
                <w:sz w:val="22"/>
                <w:szCs w:val="22"/>
                <w:lang w:val="en-US"/>
              </w:rPr>
              <w:t>Информация о структурированных документах</w:t>
            </w:r>
          </w:p>
        </w:tc>
        <w:tc>
          <w:tcPr>
            <w:tcW w:w="1590" w:type="dxa"/>
          </w:tcPr>
          <w:p w14:paraId="296E47B4" w14:textId="77777777" w:rsidR="00AD5FA8" w:rsidRPr="00420C0E" w:rsidRDefault="00061AB3">
            <w:pPr>
              <w:pStyle w:val="12-3"/>
              <w:keepLines/>
              <w:rPr>
                <w:sz w:val="22"/>
                <w:szCs w:val="22"/>
                <w:lang w:val="en-US"/>
              </w:rPr>
            </w:pPr>
            <w:r w:rsidRPr="00420C0E">
              <w:rPr>
                <w:sz w:val="22"/>
                <w:szCs w:val="22"/>
                <w:lang w:val="en-US"/>
              </w:rPr>
              <w:t>structuredDocument</w:t>
            </w:r>
          </w:p>
        </w:tc>
        <w:tc>
          <w:tcPr>
            <w:tcW w:w="567" w:type="dxa"/>
          </w:tcPr>
          <w:p w14:paraId="06C18056" w14:textId="77777777" w:rsidR="00AD5FA8" w:rsidRPr="00420C0E" w:rsidRDefault="00061AB3">
            <w:pPr>
              <w:pStyle w:val="12-3"/>
              <w:keepLines/>
              <w:rPr>
                <w:sz w:val="22"/>
                <w:szCs w:val="22"/>
                <w:lang w:val="en-US"/>
              </w:rPr>
            </w:pPr>
            <w:r w:rsidRPr="00420C0E">
              <w:rPr>
                <w:sz w:val="22"/>
                <w:szCs w:val="22"/>
                <w:lang w:val="en-US"/>
              </w:rPr>
              <w:t>С</w:t>
            </w:r>
          </w:p>
        </w:tc>
        <w:tc>
          <w:tcPr>
            <w:tcW w:w="1134" w:type="dxa"/>
          </w:tcPr>
          <w:p w14:paraId="486522B5" w14:textId="77777777" w:rsidR="00AD5FA8" w:rsidRPr="00420C0E" w:rsidRDefault="00061AB3">
            <w:pPr>
              <w:pStyle w:val="12-3"/>
              <w:keepLines/>
              <w:rPr>
                <w:sz w:val="22"/>
                <w:szCs w:val="22"/>
                <w:lang w:val="en-US"/>
              </w:rPr>
            </w:pPr>
            <w:r w:rsidRPr="00420C0E">
              <w:rPr>
                <w:sz w:val="22"/>
                <w:szCs w:val="22"/>
                <w:lang w:val="en-US"/>
              </w:rPr>
              <w:t>structuredDocumentsType</w:t>
            </w:r>
          </w:p>
        </w:tc>
        <w:tc>
          <w:tcPr>
            <w:tcW w:w="1842" w:type="dxa"/>
          </w:tcPr>
          <w:p w14:paraId="6AF14DD2"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464369D9" w14:textId="77777777" w:rsidR="00AD5FA8" w:rsidRPr="00420C0E" w:rsidRDefault="00061AB3">
            <w:pPr>
              <w:pStyle w:val="12-3"/>
              <w:rPr>
                <w:sz w:val="22"/>
                <w:szCs w:val="22"/>
              </w:rPr>
            </w:pPr>
            <w:r w:rsidRPr="00420C0E">
              <w:rPr>
                <w:sz w:val="22"/>
                <w:szCs w:val="22"/>
                <w:lang w:val="en-US"/>
              </w:rPr>
              <w:t>Id</w:t>
            </w:r>
            <w:r w:rsidRPr="00420C0E">
              <w:rPr>
                <w:sz w:val="22"/>
                <w:szCs w:val="22"/>
              </w:rPr>
              <w:t xml:space="preserve"> – Идентификатор структурированного документа в интеграционном ФХ;</w:t>
            </w:r>
          </w:p>
          <w:p w14:paraId="23408DB7" w14:textId="77777777" w:rsidR="00AD5FA8" w:rsidRPr="00420C0E" w:rsidRDefault="00061AB3">
            <w:pPr>
              <w:pStyle w:val="12-3"/>
              <w:rPr>
                <w:sz w:val="22"/>
                <w:szCs w:val="22"/>
              </w:rPr>
            </w:pPr>
            <w:r w:rsidRPr="00420C0E">
              <w:rPr>
                <w:sz w:val="22"/>
                <w:szCs w:val="22"/>
                <w:lang w:val="en-US"/>
              </w:rPr>
              <w:t>attachments</w:t>
            </w:r>
            <w:r w:rsidRPr="00420C0E">
              <w:rPr>
                <w:sz w:val="22"/>
                <w:szCs w:val="22"/>
              </w:rPr>
              <w:t xml:space="preserve"> – Информация о неструктурированных вложениях.</w:t>
            </w:r>
          </w:p>
          <w:p w14:paraId="7E895DD3" w14:textId="61AC4C31" w:rsidR="00AD5FA8" w:rsidRPr="00420C0E" w:rsidRDefault="00061AB3">
            <w:pPr>
              <w:pStyle w:val="12-3"/>
              <w:rPr>
                <w:sz w:val="22"/>
                <w:szCs w:val="22"/>
              </w:rPr>
            </w:pPr>
            <w:r w:rsidRPr="00420C0E">
              <w:rPr>
                <w:sz w:val="22"/>
                <w:szCs w:val="22"/>
              </w:rPr>
              <w:t>Состав реквизита представлен в таблице </w:t>
            </w:r>
            <w:r w:rsidRPr="00420C0E">
              <w:rPr>
                <w:sz w:val="22"/>
                <w:szCs w:val="22"/>
              </w:rPr>
              <w:fldChar w:fldCharType="begin"/>
            </w:r>
            <w:r w:rsidRPr="00420C0E">
              <w:rPr>
                <w:sz w:val="22"/>
                <w:szCs w:val="22"/>
              </w:rPr>
              <w:instrText xml:space="preserve"> REF _Ref180166387 \h \# \0  \* MERGEFORMAT </w:instrText>
            </w:r>
            <w:r w:rsidRPr="00420C0E">
              <w:rPr>
                <w:sz w:val="22"/>
                <w:szCs w:val="22"/>
              </w:rPr>
            </w:r>
            <w:r w:rsidRPr="00420C0E">
              <w:rPr>
                <w:sz w:val="22"/>
                <w:szCs w:val="22"/>
              </w:rPr>
              <w:fldChar w:fldCharType="separate"/>
            </w:r>
            <w:r w:rsidR="00E97FEC" w:rsidRPr="00420C0E">
              <w:rPr>
                <w:sz w:val="22"/>
                <w:szCs w:val="22"/>
              </w:rPr>
              <w:t>26</w:t>
            </w:r>
            <w:r w:rsidRPr="00420C0E">
              <w:rPr>
                <w:sz w:val="22"/>
                <w:szCs w:val="22"/>
              </w:rPr>
              <w:fldChar w:fldCharType="end"/>
            </w:r>
          </w:p>
        </w:tc>
      </w:tr>
      <w:tr w:rsidR="00AD5FA8" w:rsidRPr="00420C0E" w14:paraId="70B8CA6C" w14:textId="77777777">
        <w:trPr>
          <w:jc w:val="center"/>
        </w:trPr>
        <w:tc>
          <w:tcPr>
            <w:tcW w:w="1666" w:type="dxa"/>
          </w:tcPr>
          <w:p w14:paraId="3E042935" w14:textId="77777777" w:rsidR="00AD5FA8" w:rsidRPr="00420C0E" w:rsidRDefault="00061AB3">
            <w:pPr>
              <w:pStyle w:val="12-3"/>
              <w:rPr>
                <w:sz w:val="22"/>
                <w:szCs w:val="22"/>
              </w:rPr>
            </w:pPr>
            <w:r w:rsidRPr="00420C0E">
              <w:rPr>
                <w:sz w:val="22"/>
                <w:szCs w:val="22"/>
              </w:rPr>
              <w:t xml:space="preserve">Статус обработки документа: </w:t>
            </w:r>
            <w:r w:rsidRPr="00420C0E">
              <w:rPr>
                <w:sz w:val="22"/>
                <w:szCs w:val="22"/>
                <w:lang w:val="en-US"/>
              </w:rPr>
              <w:t>SUCCESS</w:t>
            </w:r>
            <w:r w:rsidRPr="00420C0E">
              <w:rPr>
                <w:sz w:val="22"/>
                <w:szCs w:val="22"/>
              </w:rPr>
              <w:t xml:space="preserve"> - обработано успешно; </w:t>
            </w:r>
            <w:r w:rsidRPr="00420C0E">
              <w:rPr>
                <w:sz w:val="22"/>
                <w:szCs w:val="22"/>
                <w:lang w:val="en-US"/>
              </w:rPr>
              <w:t>FAILURE</w:t>
            </w:r>
            <w:r w:rsidRPr="00420C0E">
              <w:rPr>
                <w:sz w:val="22"/>
                <w:szCs w:val="22"/>
              </w:rPr>
              <w:t xml:space="preserve"> - ошибки при обработке; </w:t>
            </w:r>
            <w:r w:rsidRPr="00420C0E">
              <w:rPr>
                <w:sz w:val="22"/>
                <w:szCs w:val="22"/>
                <w:lang w:val="en-US"/>
              </w:rPr>
              <w:t>PROCESSING</w:t>
            </w:r>
            <w:r w:rsidRPr="00420C0E">
              <w:rPr>
                <w:sz w:val="22"/>
                <w:szCs w:val="22"/>
              </w:rPr>
              <w:t xml:space="preserve"> - обрабатывается</w:t>
            </w:r>
          </w:p>
        </w:tc>
        <w:tc>
          <w:tcPr>
            <w:tcW w:w="1590" w:type="dxa"/>
          </w:tcPr>
          <w:p w14:paraId="40AD9D83" w14:textId="77777777" w:rsidR="00AD5FA8" w:rsidRPr="00420C0E" w:rsidRDefault="00061AB3">
            <w:pPr>
              <w:pStyle w:val="12-3"/>
              <w:rPr>
                <w:sz w:val="22"/>
                <w:szCs w:val="22"/>
                <w:lang w:val="en-US"/>
              </w:rPr>
            </w:pPr>
            <w:r w:rsidRPr="00420C0E">
              <w:rPr>
                <w:sz w:val="22"/>
                <w:szCs w:val="22"/>
                <w:lang w:val="en-US"/>
              </w:rPr>
              <w:t>receiptStatus</w:t>
            </w:r>
          </w:p>
        </w:tc>
        <w:tc>
          <w:tcPr>
            <w:tcW w:w="567" w:type="dxa"/>
          </w:tcPr>
          <w:p w14:paraId="5F807A76" w14:textId="77777777" w:rsidR="00AD5FA8" w:rsidRPr="00420C0E" w:rsidRDefault="00061AB3">
            <w:pPr>
              <w:pStyle w:val="12-3"/>
              <w:rPr>
                <w:sz w:val="22"/>
                <w:szCs w:val="22"/>
                <w:lang w:val="en-US"/>
              </w:rPr>
            </w:pPr>
            <w:r w:rsidRPr="00420C0E">
              <w:rPr>
                <w:sz w:val="22"/>
                <w:szCs w:val="22"/>
                <w:lang w:val="en-US"/>
              </w:rPr>
              <w:t>П</w:t>
            </w:r>
          </w:p>
        </w:tc>
        <w:tc>
          <w:tcPr>
            <w:tcW w:w="1134" w:type="dxa"/>
          </w:tcPr>
          <w:p w14:paraId="5EE6F2D5" w14:textId="77777777" w:rsidR="00AD5FA8" w:rsidRPr="00420C0E" w:rsidRDefault="00061AB3">
            <w:pPr>
              <w:pStyle w:val="12-3"/>
              <w:rPr>
                <w:sz w:val="22"/>
                <w:szCs w:val="22"/>
                <w:lang w:val="en-US"/>
              </w:rPr>
            </w:pPr>
            <w:r w:rsidRPr="00420C0E">
              <w:rPr>
                <w:sz w:val="22"/>
                <w:szCs w:val="22"/>
                <w:lang w:val="en-US"/>
              </w:rPr>
              <w:t>receiptStatusType</w:t>
            </w:r>
          </w:p>
        </w:tc>
        <w:tc>
          <w:tcPr>
            <w:tcW w:w="1842" w:type="dxa"/>
          </w:tcPr>
          <w:p w14:paraId="5CFEB9C8" w14:textId="77777777" w:rsidR="00AD5FA8" w:rsidRPr="00420C0E" w:rsidRDefault="00061AB3">
            <w:pPr>
              <w:pStyle w:val="12-3"/>
              <w:rPr>
                <w:sz w:val="22"/>
                <w:szCs w:val="22"/>
                <w:lang w:val="en-US"/>
              </w:rPr>
            </w:pPr>
            <w:r w:rsidRPr="00420C0E">
              <w:rPr>
                <w:sz w:val="22"/>
                <w:szCs w:val="22"/>
                <w:lang w:val="en-US"/>
              </w:rPr>
              <w:t>О</w:t>
            </w:r>
          </w:p>
        </w:tc>
        <w:tc>
          <w:tcPr>
            <w:tcW w:w="2546" w:type="dxa"/>
          </w:tcPr>
          <w:p w14:paraId="332A16C8" w14:textId="77777777" w:rsidR="00AD5FA8" w:rsidRPr="00420C0E" w:rsidRDefault="00061AB3">
            <w:pPr>
              <w:pStyle w:val="12-3"/>
              <w:rPr>
                <w:sz w:val="22"/>
                <w:szCs w:val="22"/>
              </w:rPr>
            </w:pPr>
            <w:r w:rsidRPr="00420C0E">
              <w:rPr>
                <w:sz w:val="22"/>
                <w:szCs w:val="22"/>
              </w:rPr>
              <w:t>–</w:t>
            </w:r>
          </w:p>
        </w:tc>
      </w:tr>
      <w:tr w:rsidR="00AD5FA8" w:rsidRPr="00420C0E" w14:paraId="4A4E2C9B" w14:textId="77777777">
        <w:trPr>
          <w:jc w:val="center"/>
        </w:trPr>
        <w:tc>
          <w:tcPr>
            <w:tcW w:w="1666" w:type="dxa"/>
          </w:tcPr>
          <w:p w14:paraId="7C3A9448" w14:textId="77777777" w:rsidR="00AD5FA8" w:rsidRPr="00420C0E" w:rsidRDefault="00061AB3">
            <w:pPr>
              <w:pStyle w:val="12-3"/>
              <w:keepLines/>
              <w:rPr>
                <w:sz w:val="22"/>
                <w:szCs w:val="22"/>
                <w:lang w:val="en-US"/>
              </w:rPr>
            </w:pPr>
            <w:r w:rsidRPr="00420C0E">
              <w:rPr>
                <w:sz w:val="22"/>
                <w:szCs w:val="22"/>
                <w:lang w:val="en-US"/>
              </w:rPr>
              <w:t>Информация о прикреплённых вложениях</w:t>
            </w:r>
          </w:p>
        </w:tc>
        <w:tc>
          <w:tcPr>
            <w:tcW w:w="1590" w:type="dxa"/>
          </w:tcPr>
          <w:p w14:paraId="6E578284" w14:textId="77777777" w:rsidR="00AD5FA8" w:rsidRPr="00420C0E" w:rsidRDefault="00061AB3">
            <w:pPr>
              <w:pStyle w:val="12-3"/>
              <w:keepLines/>
              <w:rPr>
                <w:sz w:val="22"/>
                <w:szCs w:val="22"/>
                <w:lang w:val="en-US"/>
              </w:rPr>
            </w:pPr>
            <w:r w:rsidRPr="00420C0E">
              <w:rPr>
                <w:sz w:val="22"/>
                <w:szCs w:val="22"/>
                <w:lang w:val="en-US"/>
              </w:rPr>
              <w:t>attachment</w:t>
            </w:r>
          </w:p>
        </w:tc>
        <w:tc>
          <w:tcPr>
            <w:tcW w:w="567" w:type="dxa"/>
          </w:tcPr>
          <w:p w14:paraId="2E37059B"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0FDEC455" w14:textId="77777777" w:rsidR="00AD5FA8" w:rsidRPr="00420C0E" w:rsidRDefault="00061AB3">
            <w:pPr>
              <w:pStyle w:val="12-3"/>
              <w:keepLines/>
              <w:rPr>
                <w:sz w:val="22"/>
                <w:szCs w:val="22"/>
                <w:lang w:val="en-US"/>
              </w:rPr>
            </w:pPr>
            <w:r w:rsidRPr="00420C0E">
              <w:rPr>
                <w:sz w:val="22"/>
                <w:szCs w:val="22"/>
                <w:lang w:val="en-US"/>
              </w:rPr>
              <w:t>attachmentsType</w:t>
            </w:r>
          </w:p>
        </w:tc>
        <w:tc>
          <w:tcPr>
            <w:tcW w:w="1842" w:type="dxa"/>
          </w:tcPr>
          <w:p w14:paraId="701EAD1E"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63E45999" w14:textId="77777777" w:rsidR="00AD5FA8" w:rsidRPr="00420C0E" w:rsidRDefault="00061AB3">
            <w:pPr>
              <w:pStyle w:val="12-3"/>
              <w:keepLines/>
              <w:rPr>
                <w:sz w:val="22"/>
                <w:szCs w:val="22"/>
              </w:rPr>
            </w:pPr>
            <w:r w:rsidRPr="00420C0E">
              <w:rPr>
                <w:sz w:val="22"/>
                <w:szCs w:val="22"/>
              </w:rPr>
              <w:t>–</w:t>
            </w:r>
          </w:p>
        </w:tc>
      </w:tr>
      <w:tr w:rsidR="00AD5FA8" w:rsidRPr="00420C0E" w14:paraId="6457BDA7" w14:textId="77777777">
        <w:trPr>
          <w:jc w:val="center"/>
        </w:trPr>
        <w:tc>
          <w:tcPr>
            <w:tcW w:w="1666" w:type="dxa"/>
          </w:tcPr>
          <w:p w14:paraId="341210F9" w14:textId="77777777" w:rsidR="00AD5FA8" w:rsidRPr="00420C0E" w:rsidRDefault="00061AB3">
            <w:pPr>
              <w:pStyle w:val="12-3"/>
              <w:keepLines/>
              <w:rPr>
                <w:sz w:val="22"/>
                <w:szCs w:val="22"/>
                <w:lang w:val="en-US"/>
              </w:rPr>
            </w:pPr>
            <w:r w:rsidRPr="00420C0E">
              <w:rPr>
                <w:sz w:val="22"/>
                <w:szCs w:val="22"/>
                <w:lang w:val="en-US"/>
              </w:rPr>
              <w:t>Имя файла</w:t>
            </w:r>
          </w:p>
        </w:tc>
        <w:tc>
          <w:tcPr>
            <w:tcW w:w="1590" w:type="dxa"/>
          </w:tcPr>
          <w:p w14:paraId="3421F20E" w14:textId="77777777" w:rsidR="00AD5FA8" w:rsidRPr="00420C0E" w:rsidRDefault="00061AB3">
            <w:pPr>
              <w:pStyle w:val="12-3"/>
              <w:keepLines/>
              <w:rPr>
                <w:sz w:val="22"/>
                <w:szCs w:val="22"/>
                <w:lang w:val="en-US"/>
              </w:rPr>
            </w:pPr>
            <w:r w:rsidRPr="00420C0E">
              <w:rPr>
                <w:sz w:val="22"/>
                <w:szCs w:val="22"/>
                <w:lang w:val="en-US"/>
              </w:rPr>
              <w:t>fileName</w:t>
            </w:r>
          </w:p>
        </w:tc>
        <w:tc>
          <w:tcPr>
            <w:tcW w:w="567" w:type="dxa"/>
          </w:tcPr>
          <w:p w14:paraId="154FD583" w14:textId="77777777" w:rsidR="00AD5FA8" w:rsidRPr="00420C0E" w:rsidRDefault="00061AB3">
            <w:pPr>
              <w:pStyle w:val="12-3"/>
              <w:keepLines/>
              <w:rPr>
                <w:sz w:val="22"/>
                <w:szCs w:val="22"/>
                <w:lang w:val="en-US"/>
              </w:rPr>
            </w:pPr>
            <w:r w:rsidRPr="00420C0E">
              <w:rPr>
                <w:sz w:val="22"/>
                <w:szCs w:val="22"/>
                <w:lang w:val="en-US"/>
              </w:rPr>
              <w:t>П</w:t>
            </w:r>
          </w:p>
        </w:tc>
        <w:tc>
          <w:tcPr>
            <w:tcW w:w="1134" w:type="dxa"/>
          </w:tcPr>
          <w:p w14:paraId="32BEAE93" w14:textId="77777777" w:rsidR="00AD5FA8" w:rsidRPr="00420C0E" w:rsidRDefault="00061AB3">
            <w:pPr>
              <w:pStyle w:val="12-3"/>
              <w:keepLines/>
              <w:rPr>
                <w:sz w:val="22"/>
                <w:szCs w:val="22"/>
                <w:lang w:val="en-US"/>
              </w:rPr>
            </w:pPr>
            <w:r w:rsidRPr="00420C0E">
              <w:rPr>
                <w:sz w:val="22"/>
                <w:szCs w:val="22"/>
                <w:lang w:val="en-US"/>
              </w:rPr>
              <w:t>fileNameType</w:t>
            </w:r>
          </w:p>
        </w:tc>
        <w:tc>
          <w:tcPr>
            <w:tcW w:w="1842" w:type="dxa"/>
          </w:tcPr>
          <w:p w14:paraId="583C08C7" w14:textId="77777777" w:rsidR="00AD5FA8" w:rsidRPr="00420C0E" w:rsidRDefault="00061AB3">
            <w:pPr>
              <w:pStyle w:val="12-3"/>
              <w:keepLines/>
              <w:rPr>
                <w:sz w:val="22"/>
                <w:szCs w:val="22"/>
                <w:lang w:val="en-US"/>
              </w:rPr>
            </w:pPr>
            <w:r w:rsidRPr="00420C0E">
              <w:rPr>
                <w:sz w:val="22"/>
                <w:szCs w:val="22"/>
                <w:lang w:val="en-US"/>
              </w:rPr>
              <w:t>О</w:t>
            </w:r>
          </w:p>
        </w:tc>
        <w:tc>
          <w:tcPr>
            <w:tcW w:w="2546" w:type="dxa"/>
          </w:tcPr>
          <w:p w14:paraId="1229B029" w14:textId="77777777" w:rsidR="00AD5FA8" w:rsidRPr="00420C0E" w:rsidRDefault="00061AB3">
            <w:pPr>
              <w:pStyle w:val="12-3"/>
              <w:keepLines/>
              <w:rPr>
                <w:sz w:val="22"/>
                <w:szCs w:val="22"/>
              </w:rPr>
            </w:pPr>
            <w:r w:rsidRPr="00420C0E">
              <w:rPr>
                <w:sz w:val="22"/>
                <w:szCs w:val="22"/>
              </w:rPr>
              <w:t>–</w:t>
            </w:r>
          </w:p>
        </w:tc>
      </w:tr>
    </w:tbl>
    <w:p w14:paraId="1513A8AE" w14:textId="77777777" w:rsidR="00AD5FA8" w:rsidRPr="00420C0E" w:rsidRDefault="00AD5FA8"/>
    <w:p w14:paraId="2E3ADC1A" w14:textId="77777777" w:rsidR="00AD5FA8" w:rsidRPr="00420C0E" w:rsidRDefault="00061AB3">
      <w:pPr>
        <w:pStyle w:val="3"/>
      </w:pPr>
      <w:bookmarkStart w:id="263" w:name="_Toc180068703"/>
      <w:bookmarkStart w:id="264" w:name="_Toc180070153"/>
      <w:bookmarkStart w:id="265" w:name="_Toc180075446"/>
      <w:bookmarkStart w:id="266" w:name="_Toc180075596"/>
      <w:bookmarkStart w:id="267" w:name="_Toc180083381"/>
      <w:bookmarkStart w:id="268" w:name="_Toc185327585"/>
      <w:bookmarkStart w:id="269" w:name="_Toc214897870"/>
      <w:r w:rsidRPr="00420C0E">
        <w:t>Описание комплексного типа «fileLoadReceiptType»</w:t>
      </w:r>
      <w:bookmarkEnd w:id="263"/>
      <w:bookmarkEnd w:id="264"/>
      <w:bookmarkEnd w:id="265"/>
      <w:bookmarkEnd w:id="266"/>
      <w:bookmarkEnd w:id="267"/>
      <w:bookmarkEnd w:id="268"/>
      <w:bookmarkEnd w:id="269"/>
    </w:p>
    <w:p w14:paraId="231A9076" w14:textId="428401D8" w:rsidR="00AD5FA8" w:rsidRPr="00420C0E" w:rsidRDefault="00061AB3">
      <w:r w:rsidRPr="00420C0E">
        <w:t>Описание комплексного типа «fileLoadReceiptType» блока «Результат обработки файла» описано в таблице ниже (</w:t>
      </w:r>
      <w:r w:rsidRPr="00420C0E">
        <w:fldChar w:fldCharType="begin"/>
      </w:r>
      <w:r w:rsidRPr="00420C0E">
        <w:instrText xml:space="preserve"> REF _Ref191046027 \h  \* MERGEFORMAT </w:instrText>
      </w:r>
      <w:r w:rsidRPr="00420C0E">
        <w:fldChar w:fldCharType="separate"/>
      </w:r>
      <w:r w:rsidR="006C29DE" w:rsidRPr="00420C0E">
        <w:t>Таблица 22</w:t>
      </w:r>
      <w:r w:rsidRPr="00420C0E">
        <w:fldChar w:fldCharType="end"/>
      </w:r>
      <w:r w:rsidRPr="00420C0E">
        <w:t>).</w:t>
      </w:r>
    </w:p>
    <w:p w14:paraId="4D24CF7D" w14:textId="5D478892" w:rsidR="00AD5FA8" w:rsidRPr="00420C0E" w:rsidRDefault="00061AB3">
      <w:pPr>
        <w:pStyle w:val="-"/>
      </w:pPr>
      <w:bookmarkStart w:id="270" w:name="_Ref191046027"/>
      <w:bookmarkStart w:id="271" w:name="_Toc180070183"/>
      <w:bookmarkStart w:id="272" w:name="_Toc180075717"/>
      <w:bookmarkStart w:id="273" w:name="_Toc180075819"/>
      <w:bookmarkStart w:id="274" w:name="_Toc183532634"/>
      <w:bookmarkStart w:id="275" w:name="_Toc208574141"/>
      <w:r w:rsidRPr="00420C0E">
        <w:t>Таблица </w:t>
      </w:r>
      <w:r w:rsidR="00C0667C">
        <w:fldChar w:fldCharType="begin"/>
      </w:r>
      <w:r w:rsidR="00C0667C">
        <w:instrText xml:space="preserve"> SEQ Таблица \* ARABIC </w:instrText>
      </w:r>
      <w:r w:rsidR="00C0667C">
        <w:fldChar w:fldCharType="separate"/>
      </w:r>
      <w:r w:rsidR="006C29DE" w:rsidRPr="00420C0E">
        <w:rPr>
          <w:noProof/>
        </w:rPr>
        <w:t>22</w:t>
      </w:r>
      <w:r w:rsidR="00C0667C">
        <w:rPr>
          <w:noProof/>
        </w:rPr>
        <w:fldChar w:fldCharType="end"/>
      </w:r>
      <w:bookmarkEnd w:id="270"/>
      <w:r w:rsidRPr="00420C0E">
        <w:t xml:space="preserve"> – Описание комплексного типа «fileLoadReceiptType»</w:t>
      </w:r>
      <w:bookmarkEnd w:id="271"/>
      <w:bookmarkEnd w:id="272"/>
      <w:bookmarkEnd w:id="273"/>
      <w:bookmarkEnd w:id="274"/>
      <w:bookmarkEnd w:id="275"/>
    </w:p>
    <w:tbl>
      <w:tblPr>
        <w:tblStyle w:val="GOSTTable2"/>
        <w:tblW w:w="0" w:type="auto"/>
        <w:tblLayout w:type="fixed"/>
        <w:tblLook w:val="01E0" w:firstRow="1" w:lastRow="1" w:firstColumn="1" w:lastColumn="1" w:noHBand="0" w:noVBand="0"/>
        <w:tblCaption w:val="Описание"/>
      </w:tblPr>
      <w:tblGrid>
        <w:gridCol w:w="1696"/>
        <w:gridCol w:w="1560"/>
        <w:gridCol w:w="567"/>
        <w:gridCol w:w="1134"/>
        <w:gridCol w:w="1842"/>
        <w:gridCol w:w="2546"/>
      </w:tblGrid>
      <w:tr w:rsidR="00AD5FA8" w:rsidRPr="00420C0E" w14:paraId="53CDB9B6"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1838D956"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57F6736F"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24B75632" w14:textId="77777777" w:rsidR="00AD5FA8" w:rsidRPr="00420C0E" w:rsidRDefault="00061AB3">
            <w:pPr>
              <w:pStyle w:val="12-4"/>
              <w:rPr>
                <w:bCs/>
                <w:sz w:val="22"/>
                <w:szCs w:val="22"/>
              </w:rPr>
            </w:pPr>
            <w:r w:rsidRPr="00420C0E">
              <w:rPr>
                <w:bCs/>
                <w:sz w:val="22"/>
                <w:szCs w:val="22"/>
              </w:rPr>
              <w:t>Тип</w:t>
            </w:r>
          </w:p>
        </w:tc>
        <w:tc>
          <w:tcPr>
            <w:tcW w:w="1134" w:type="dxa"/>
          </w:tcPr>
          <w:p w14:paraId="28729315"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4E815B14"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538FEEEC"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06CB350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65A5D20" w14:textId="77777777" w:rsidR="00AD5FA8" w:rsidRPr="00420C0E" w:rsidRDefault="00061AB3">
            <w:pPr>
              <w:pStyle w:val="12-3"/>
              <w:keepLines/>
              <w:rPr>
                <w:sz w:val="22"/>
                <w:szCs w:val="22"/>
              </w:rPr>
            </w:pPr>
            <w:r w:rsidRPr="00420C0E">
              <w:rPr>
                <w:sz w:val="22"/>
                <w:szCs w:val="22"/>
              </w:rPr>
              <w:t>Идентификатор загруженного файла в интеграционном ФХ</w:t>
            </w:r>
          </w:p>
        </w:tc>
        <w:tc>
          <w:tcPr>
            <w:tcW w:w="1560" w:type="dxa"/>
          </w:tcPr>
          <w:p w14:paraId="23B35E95" w14:textId="77777777" w:rsidR="00AD5FA8" w:rsidRPr="00420C0E" w:rsidRDefault="00061AB3">
            <w:pPr>
              <w:pStyle w:val="12-3"/>
              <w:keepLines/>
              <w:rPr>
                <w:sz w:val="22"/>
                <w:szCs w:val="22"/>
              </w:rPr>
            </w:pPr>
            <w:r w:rsidRPr="00420C0E">
              <w:rPr>
                <w:sz w:val="22"/>
                <w:szCs w:val="22"/>
              </w:rPr>
              <w:t>id</w:t>
            </w:r>
          </w:p>
        </w:tc>
        <w:tc>
          <w:tcPr>
            <w:tcW w:w="567" w:type="dxa"/>
          </w:tcPr>
          <w:p w14:paraId="33403852" w14:textId="77777777" w:rsidR="00AD5FA8" w:rsidRPr="00420C0E" w:rsidRDefault="00061AB3">
            <w:pPr>
              <w:pStyle w:val="12-3"/>
              <w:keepLines/>
              <w:rPr>
                <w:sz w:val="22"/>
                <w:szCs w:val="22"/>
              </w:rPr>
            </w:pPr>
            <w:r w:rsidRPr="00420C0E">
              <w:rPr>
                <w:sz w:val="22"/>
                <w:szCs w:val="22"/>
              </w:rPr>
              <w:t>П</w:t>
            </w:r>
          </w:p>
        </w:tc>
        <w:tc>
          <w:tcPr>
            <w:tcW w:w="1134" w:type="dxa"/>
          </w:tcPr>
          <w:p w14:paraId="41BD727D" w14:textId="77777777" w:rsidR="00AD5FA8" w:rsidRPr="00420C0E" w:rsidRDefault="00061AB3">
            <w:pPr>
              <w:pStyle w:val="12-3"/>
              <w:keepLines/>
              <w:rPr>
                <w:sz w:val="22"/>
                <w:szCs w:val="22"/>
              </w:rPr>
            </w:pPr>
            <w:r w:rsidRPr="00420C0E">
              <w:rPr>
                <w:sz w:val="22"/>
                <w:szCs w:val="22"/>
              </w:rPr>
              <w:t>T(1-15)</w:t>
            </w:r>
          </w:p>
        </w:tc>
        <w:tc>
          <w:tcPr>
            <w:tcW w:w="1842" w:type="dxa"/>
          </w:tcPr>
          <w:p w14:paraId="1BDDF0F1" w14:textId="77777777" w:rsidR="00AD5FA8" w:rsidRPr="00420C0E" w:rsidRDefault="00061AB3">
            <w:pPr>
              <w:pStyle w:val="12-3"/>
              <w:keepLines/>
              <w:rPr>
                <w:sz w:val="22"/>
                <w:szCs w:val="22"/>
              </w:rPr>
            </w:pPr>
            <w:r w:rsidRPr="00420C0E">
              <w:rPr>
                <w:sz w:val="22"/>
                <w:szCs w:val="22"/>
              </w:rPr>
              <w:t>О</w:t>
            </w:r>
          </w:p>
        </w:tc>
        <w:tc>
          <w:tcPr>
            <w:tcW w:w="2546" w:type="dxa"/>
          </w:tcPr>
          <w:p w14:paraId="2C7104A0" w14:textId="77777777" w:rsidR="00AD5FA8" w:rsidRPr="00420C0E" w:rsidRDefault="00061AB3">
            <w:pPr>
              <w:pStyle w:val="12-3"/>
              <w:keepLines/>
              <w:rPr>
                <w:sz w:val="22"/>
                <w:szCs w:val="22"/>
              </w:rPr>
            </w:pPr>
            <w:r w:rsidRPr="00420C0E">
              <w:rPr>
                <w:sz w:val="22"/>
                <w:szCs w:val="22"/>
              </w:rPr>
              <w:t>–</w:t>
            </w:r>
          </w:p>
        </w:tc>
      </w:tr>
      <w:tr w:rsidR="00AD5FA8" w:rsidRPr="00420C0E" w14:paraId="7FD4681E"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3CBD611F" w14:textId="77777777" w:rsidR="00AD5FA8" w:rsidRPr="00420C0E" w:rsidRDefault="00061AB3">
            <w:pPr>
              <w:pStyle w:val="12-3"/>
              <w:keepLines/>
              <w:rPr>
                <w:sz w:val="22"/>
                <w:szCs w:val="22"/>
              </w:rPr>
            </w:pPr>
            <w:r w:rsidRPr="00420C0E">
              <w:rPr>
                <w:sz w:val="22"/>
                <w:szCs w:val="22"/>
              </w:rPr>
              <w:t>Дата и время формирования пакета</w:t>
            </w:r>
          </w:p>
        </w:tc>
        <w:tc>
          <w:tcPr>
            <w:tcW w:w="1560" w:type="dxa"/>
          </w:tcPr>
          <w:p w14:paraId="4843C278" w14:textId="77777777" w:rsidR="00AD5FA8" w:rsidRPr="00420C0E" w:rsidRDefault="00061AB3">
            <w:pPr>
              <w:pStyle w:val="12-3"/>
              <w:keepLines/>
              <w:rPr>
                <w:sz w:val="22"/>
                <w:szCs w:val="22"/>
              </w:rPr>
            </w:pPr>
            <w:r w:rsidRPr="00420C0E">
              <w:rPr>
                <w:sz w:val="22"/>
                <w:szCs w:val="22"/>
              </w:rPr>
              <w:t>creationDateTime</w:t>
            </w:r>
          </w:p>
        </w:tc>
        <w:tc>
          <w:tcPr>
            <w:tcW w:w="567" w:type="dxa"/>
          </w:tcPr>
          <w:p w14:paraId="6A88581F" w14:textId="77777777" w:rsidR="00AD5FA8" w:rsidRPr="00420C0E" w:rsidRDefault="00061AB3">
            <w:pPr>
              <w:pStyle w:val="12-3"/>
              <w:keepLines/>
              <w:rPr>
                <w:sz w:val="22"/>
                <w:szCs w:val="22"/>
              </w:rPr>
            </w:pPr>
            <w:r w:rsidRPr="00420C0E">
              <w:rPr>
                <w:sz w:val="22"/>
                <w:szCs w:val="22"/>
              </w:rPr>
              <w:t>П</w:t>
            </w:r>
          </w:p>
        </w:tc>
        <w:tc>
          <w:tcPr>
            <w:tcW w:w="1134" w:type="dxa"/>
          </w:tcPr>
          <w:p w14:paraId="0BA997FF" w14:textId="77777777" w:rsidR="00AD5FA8" w:rsidRPr="00420C0E" w:rsidRDefault="00061AB3">
            <w:pPr>
              <w:pStyle w:val="12-3"/>
              <w:keepLines/>
              <w:rPr>
                <w:sz w:val="22"/>
                <w:szCs w:val="22"/>
              </w:rPr>
            </w:pPr>
            <w:r w:rsidRPr="00420C0E">
              <w:rPr>
                <w:sz w:val="22"/>
                <w:szCs w:val="22"/>
              </w:rPr>
              <w:t>Date</w:t>
            </w:r>
          </w:p>
        </w:tc>
        <w:tc>
          <w:tcPr>
            <w:tcW w:w="1842" w:type="dxa"/>
          </w:tcPr>
          <w:p w14:paraId="0438D959" w14:textId="77777777" w:rsidR="00AD5FA8" w:rsidRPr="00420C0E" w:rsidRDefault="00061AB3">
            <w:pPr>
              <w:pStyle w:val="12-3"/>
              <w:keepLines/>
              <w:rPr>
                <w:sz w:val="22"/>
                <w:szCs w:val="22"/>
              </w:rPr>
            </w:pPr>
            <w:r w:rsidRPr="00420C0E">
              <w:rPr>
                <w:sz w:val="22"/>
                <w:szCs w:val="22"/>
              </w:rPr>
              <w:t>Н</w:t>
            </w:r>
          </w:p>
        </w:tc>
        <w:tc>
          <w:tcPr>
            <w:tcW w:w="2546" w:type="dxa"/>
          </w:tcPr>
          <w:p w14:paraId="13F6D84B" w14:textId="77777777" w:rsidR="00AD5FA8" w:rsidRPr="00420C0E" w:rsidRDefault="00061AB3">
            <w:pPr>
              <w:pStyle w:val="12-3"/>
              <w:keepLines/>
              <w:rPr>
                <w:sz w:val="22"/>
                <w:szCs w:val="22"/>
              </w:rPr>
            </w:pPr>
            <w:r w:rsidRPr="00420C0E">
              <w:rPr>
                <w:sz w:val="22"/>
                <w:szCs w:val="22"/>
              </w:rPr>
              <w:t>–</w:t>
            </w:r>
          </w:p>
        </w:tc>
      </w:tr>
      <w:tr w:rsidR="00AD5FA8" w:rsidRPr="00420C0E" w14:paraId="4E20DD4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12AB53EB" w14:textId="77777777" w:rsidR="00AD5FA8" w:rsidRPr="00420C0E" w:rsidRDefault="00061AB3">
            <w:pPr>
              <w:pStyle w:val="12-3"/>
              <w:keepLines/>
              <w:rPr>
                <w:sz w:val="22"/>
                <w:szCs w:val="22"/>
              </w:rPr>
            </w:pPr>
            <w:r w:rsidRPr="00420C0E">
              <w:rPr>
                <w:sz w:val="22"/>
                <w:szCs w:val="22"/>
              </w:rPr>
              <w:t>Статус загрузки файла</w:t>
            </w:r>
          </w:p>
        </w:tc>
        <w:tc>
          <w:tcPr>
            <w:tcW w:w="1560" w:type="dxa"/>
          </w:tcPr>
          <w:p w14:paraId="51BF0C27" w14:textId="77777777" w:rsidR="00AD5FA8" w:rsidRPr="00420C0E" w:rsidRDefault="00061AB3">
            <w:pPr>
              <w:pStyle w:val="12-3"/>
              <w:keepLines/>
              <w:rPr>
                <w:sz w:val="22"/>
                <w:szCs w:val="22"/>
              </w:rPr>
            </w:pPr>
            <w:r w:rsidRPr="00420C0E">
              <w:rPr>
                <w:sz w:val="22"/>
                <w:szCs w:val="22"/>
              </w:rPr>
              <w:t>status</w:t>
            </w:r>
          </w:p>
        </w:tc>
        <w:tc>
          <w:tcPr>
            <w:tcW w:w="567" w:type="dxa"/>
          </w:tcPr>
          <w:p w14:paraId="29420D56" w14:textId="77777777" w:rsidR="00AD5FA8" w:rsidRPr="00420C0E" w:rsidRDefault="00061AB3">
            <w:pPr>
              <w:pStyle w:val="12-3"/>
              <w:keepLines/>
              <w:rPr>
                <w:sz w:val="22"/>
                <w:szCs w:val="22"/>
              </w:rPr>
            </w:pPr>
            <w:r w:rsidRPr="00420C0E">
              <w:rPr>
                <w:sz w:val="22"/>
                <w:szCs w:val="22"/>
              </w:rPr>
              <w:t>П</w:t>
            </w:r>
          </w:p>
        </w:tc>
        <w:tc>
          <w:tcPr>
            <w:tcW w:w="1134" w:type="dxa"/>
          </w:tcPr>
          <w:p w14:paraId="6606558F" w14:textId="77777777" w:rsidR="00AD5FA8" w:rsidRPr="00420C0E" w:rsidRDefault="00061AB3">
            <w:pPr>
              <w:pStyle w:val="12-3"/>
              <w:keepLines/>
              <w:rPr>
                <w:sz w:val="22"/>
                <w:szCs w:val="22"/>
              </w:rPr>
            </w:pPr>
            <w:r w:rsidRPr="00420C0E">
              <w:rPr>
                <w:sz w:val="22"/>
                <w:szCs w:val="22"/>
              </w:rPr>
              <w:t>Т(1-10)</w:t>
            </w:r>
          </w:p>
        </w:tc>
        <w:tc>
          <w:tcPr>
            <w:tcW w:w="1842" w:type="dxa"/>
          </w:tcPr>
          <w:p w14:paraId="1C0D4D6E" w14:textId="77777777" w:rsidR="00AD5FA8" w:rsidRPr="00420C0E" w:rsidRDefault="00061AB3">
            <w:pPr>
              <w:pStyle w:val="12-3"/>
              <w:keepLines/>
              <w:rPr>
                <w:sz w:val="22"/>
                <w:szCs w:val="22"/>
              </w:rPr>
            </w:pPr>
            <w:r w:rsidRPr="00420C0E">
              <w:rPr>
                <w:sz w:val="22"/>
                <w:szCs w:val="22"/>
              </w:rPr>
              <w:t>О</w:t>
            </w:r>
          </w:p>
        </w:tc>
        <w:tc>
          <w:tcPr>
            <w:tcW w:w="2546" w:type="dxa"/>
          </w:tcPr>
          <w:p w14:paraId="45603FD0" w14:textId="77777777" w:rsidR="00AD5FA8" w:rsidRPr="00420C0E" w:rsidRDefault="00061AB3">
            <w:pPr>
              <w:pStyle w:val="12-3"/>
              <w:keepLines/>
              <w:rPr>
                <w:sz w:val="22"/>
                <w:szCs w:val="22"/>
              </w:rPr>
            </w:pPr>
            <w:r w:rsidRPr="00420C0E">
              <w:rPr>
                <w:sz w:val="22"/>
                <w:szCs w:val="22"/>
              </w:rPr>
              <w:t>Статус загрузки файла в ФХ:</w:t>
            </w:r>
          </w:p>
          <w:p w14:paraId="187CFA03" w14:textId="77777777" w:rsidR="00AD5FA8" w:rsidRPr="00420C0E" w:rsidRDefault="00061AB3">
            <w:pPr>
              <w:pStyle w:val="12-"/>
              <w:rPr>
                <w:sz w:val="22"/>
                <w:szCs w:val="22"/>
              </w:rPr>
            </w:pPr>
            <w:r w:rsidRPr="00420C0E">
              <w:rPr>
                <w:sz w:val="22"/>
                <w:szCs w:val="22"/>
              </w:rPr>
              <w:t>SUCCESS – загружено успешно;</w:t>
            </w:r>
          </w:p>
          <w:p w14:paraId="0D900AB4" w14:textId="77777777" w:rsidR="00AD5FA8" w:rsidRPr="00420C0E" w:rsidRDefault="00061AB3">
            <w:pPr>
              <w:pStyle w:val="12-"/>
              <w:rPr>
                <w:sz w:val="22"/>
                <w:szCs w:val="22"/>
              </w:rPr>
            </w:pPr>
            <w:r w:rsidRPr="00420C0E">
              <w:rPr>
                <w:sz w:val="22"/>
                <w:szCs w:val="22"/>
              </w:rPr>
              <w:t>FAILURE – ошибки при загрузке;</w:t>
            </w:r>
          </w:p>
          <w:p w14:paraId="69F7450C" w14:textId="77777777" w:rsidR="00AD5FA8" w:rsidRPr="00420C0E" w:rsidRDefault="00061AB3">
            <w:pPr>
              <w:pStyle w:val="12-"/>
            </w:pPr>
            <w:r w:rsidRPr="00420C0E">
              <w:rPr>
                <w:sz w:val="22"/>
                <w:szCs w:val="22"/>
              </w:rPr>
              <w:t>PROCESSING – загружается</w:t>
            </w:r>
          </w:p>
        </w:tc>
      </w:tr>
    </w:tbl>
    <w:p w14:paraId="5DD52F80" w14:textId="77777777" w:rsidR="00AD5FA8" w:rsidRPr="00420C0E" w:rsidRDefault="00AD5FA8"/>
    <w:p w14:paraId="568C2B5F" w14:textId="77777777" w:rsidR="00AD5FA8" w:rsidRPr="00420C0E" w:rsidRDefault="00061AB3">
      <w:pPr>
        <w:pStyle w:val="3"/>
      </w:pPr>
      <w:bookmarkStart w:id="276" w:name="_Toc180068704"/>
      <w:bookmarkStart w:id="277" w:name="_Toc180070154"/>
      <w:bookmarkStart w:id="278" w:name="_Toc180075447"/>
      <w:bookmarkStart w:id="279" w:name="_Toc180075597"/>
      <w:bookmarkStart w:id="280" w:name="_Toc180083382"/>
      <w:bookmarkStart w:id="281" w:name="_Toc185327586"/>
      <w:bookmarkStart w:id="282" w:name="_Toc214897871"/>
      <w:r w:rsidRPr="00420C0E">
        <w:t>Описание комплексного типа «packageType»</w:t>
      </w:r>
      <w:bookmarkEnd w:id="276"/>
      <w:bookmarkEnd w:id="277"/>
      <w:bookmarkEnd w:id="278"/>
      <w:bookmarkEnd w:id="279"/>
      <w:bookmarkEnd w:id="280"/>
      <w:bookmarkEnd w:id="281"/>
      <w:bookmarkEnd w:id="282"/>
    </w:p>
    <w:p w14:paraId="5A68CE9A" w14:textId="1C4F1F5C" w:rsidR="00AD5FA8" w:rsidRPr="00420C0E" w:rsidRDefault="00061AB3">
      <w:r w:rsidRPr="00420C0E">
        <w:t>Описание комплексного типа «packageType» блока «Интеграционный пакет представлено в таблице ниже (</w:t>
      </w:r>
      <w:r w:rsidRPr="00420C0E">
        <w:fldChar w:fldCharType="begin"/>
      </w:r>
      <w:r w:rsidRPr="00420C0E">
        <w:instrText xml:space="preserve"> REF _Ref180166350 \h  \* MERGEFORMAT </w:instrText>
      </w:r>
      <w:r w:rsidRPr="00420C0E">
        <w:fldChar w:fldCharType="separate"/>
      </w:r>
      <w:r w:rsidR="006C29DE" w:rsidRPr="00420C0E">
        <w:t>Таблица 23</w:t>
      </w:r>
      <w:r w:rsidRPr="00420C0E">
        <w:fldChar w:fldCharType="end"/>
      </w:r>
      <w:r w:rsidRPr="00420C0E">
        <w:t>). Структура для передачи информации о принимаемых и передаваемых документах, при взаимодействии с Модулем.</w:t>
      </w:r>
    </w:p>
    <w:p w14:paraId="01CAC3CA" w14:textId="2272C97E" w:rsidR="00AD5FA8" w:rsidRPr="00420C0E" w:rsidRDefault="00061AB3">
      <w:pPr>
        <w:pStyle w:val="-"/>
      </w:pPr>
      <w:bookmarkStart w:id="283" w:name="_Ref180166350"/>
      <w:bookmarkStart w:id="284" w:name="_Toc180070184"/>
      <w:bookmarkStart w:id="285" w:name="_Toc180075718"/>
      <w:bookmarkStart w:id="286" w:name="_Toc180075820"/>
      <w:bookmarkStart w:id="287" w:name="_Toc183532635"/>
      <w:bookmarkStart w:id="288" w:name="_Toc208574142"/>
      <w:r w:rsidRPr="00420C0E">
        <w:lastRenderedPageBreak/>
        <w:t>Таблица </w:t>
      </w:r>
      <w:r w:rsidR="00C0667C">
        <w:fldChar w:fldCharType="begin"/>
      </w:r>
      <w:r w:rsidR="00C0667C">
        <w:instrText xml:space="preserve"> SEQ Таблица \* ARABIC </w:instrText>
      </w:r>
      <w:r w:rsidR="00C0667C">
        <w:fldChar w:fldCharType="separate"/>
      </w:r>
      <w:r w:rsidR="006C29DE" w:rsidRPr="00420C0E">
        <w:rPr>
          <w:noProof/>
        </w:rPr>
        <w:t>23</w:t>
      </w:r>
      <w:r w:rsidR="00C0667C">
        <w:rPr>
          <w:noProof/>
        </w:rPr>
        <w:fldChar w:fldCharType="end"/>
      </w:r>
      <w:bookmarkEnd w:id="283"/>
      <w:r w:rsidRPr="00420C0E">
        <w:t xml:space="preserve"> – Описание комплексного типа «packageType»</w:t>
      </w:r>
      <w:bookmarkEnd w:id="284"/>
      <w:bookmarkEnd w:id="285"/>
      <w:bookmarkEnd w:id="286"/>
      <w:bookmarkEnd w:id="287"/>
      <w:bookmarkEnd w:id="288"/>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1DABDA62"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5AC5C7B1"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708AAAB1"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12C32D88" w14:textId="77777777" w:rsidR="00AD5FA8" w:rsidRPr="00420C0E" w:rsidRDefault="00061AB3">
            <w:pPr>
              <w:pStyle w:val="12-4"/>
              <w:rPr>
                <w:bCs/>
                <w:sz w:val="22"/>
                <w:szCs w:val="22"/>
              </w:rPr>
            </w:pPr>
            <w:r w:rsidRPr="00420C0E">
              <w:rPr>
                <w:bCs/>
                <w:sz w:val="22"/>
                <w:szCs w:val="22"/>
              </w:rPr>
              <w:t>Тип</w:t>
            </w:r>
          </w:p>
        </w:tc>
        <w:tc>
          <w:tcPr>
            <w:tcW w:w="1134" w:type="dxa"/>
          </w:tcPr>
          <w:p w14:paraId="64B67D2A"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47ECAE64"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5DEB0F03"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5EDECFC8"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4E5917B" w14:textId="77777777" w:rsidR="00AD5FA8" w:rsidRPr="00420C0E" w:rsidRDefault="00061AB3">
            <w:pPr>
              <w:pStyle w:val="12-3"/>
              <w:keepLines/>
              <w:rPr>
                <w:sz w:val="22"/>
                <w:szCs w:val="22"/>
              </w:rPr>
            </w:pPr>
            <w:r w:rsidRPr="00420C0E">
              <w:rPr>
                <w:sz w:val="22"/>
                <w:szCs w:val="22"/>
              </w:rPr>
              <w:t>Транспортная информация о передаваемом документе</w:t>
            </w:r>
          </w:p>
        </w:tc>
        <w:tc>
          <w:tcPr>
            <w:tcW w:w="1560" w:type="dxa"/>
          </w:tcPr>
          <w:p w14:paraId="560AF825" w14:textId="77777777" w:rsidR="00AD5FA8" w:rsidRPr="00420C0E" w:rsidRDefault="00061AB3">
            <w:pPr>
              <w:pStyle w:val="12-3"/>
              <w:keepLines/>
              <w:rPr>
                <w:sz w:val="22"/>
                <w:szCs w:val="22"/>
              </w:rPr>
            </w:pPr>
            <w:r w:rsidRPr="00420C0E">
              <w:rPr>
                <w:sz w:val="22"/>
                <w:szCs w:val="22"/>
              </w:rPr>
              <w:t>header</w:t>
            </w:r>
          </w:p>
        </w:tc>
        <w:tc>
          <w:tcPr>
            <w:tcW w:w="567" w:type="dxa"/>
          </w:tcPr>
          <w:p w14:paraId="7DDE82D2" w14:textId="77777777" w:rsidR="00AD5FA8" w:rsidRPr="00420C0E" w:rsidRDefault="00061AB3">
            <w:pPr>
              <w:pStyle w:val="12-3"/>
              <w:keepLines/>
              <w:rPr>
                <w:sz w:val="22"/>
                <w:szCs w:val="22"/>
              </w:rPr>
            </w:pPr>
            <w:r w:rsidRPr="00420C0E">
              <w:rPr>
                <w:sz w:val="22"/>
                <w:szCs w:val="22"/>
              </w:rPr>
              <w:t>П</w:t>
            </w:r>
          </w:p>
        </w:tc>
        <w:tc>
          <w:tcPr>
            <w:tcW w:w="1134" w:type="dxa"/>
          </w:tcPr>
          <w:p w14:paraId="5C4DBB42" w14:textId="77777777" w:rsidR="00AD5FA8" w:rsidRPr="00420C0E" w:rsidRDefault="00061AB3">
            <w:pPr>
              <w:pStyle w:val="12-3"/>
              <w:keepLines/>
              <w:rPr>
                <w:sz w:val="22"/>
                <w:szCs w:val="22"/>
              </w:rPr>
            </w:pPr>
            <w:r w:rsidRPr="00420C0E">
              <w:rPr>
                <w:sz w:val="22"/>
                <w:szCs w:val="22"/>
              </w:rPr>
              <w:t>T(1-15)</w:t>
            </w:r>
          </w:p>
        </w:tc>
        <w:tc>
          <w:tcPr>
            <w:tcW w:w="1842" w:type="dxa"/>
          </w:tcPr>
          <w:p w14:paraId="2D15AE51" w14:textId="77777777" w:rsidR="00AD5FA8" w:rsidRPr="00420C0E" w:rsidRDefault="00061AB3">
            <w:pPr>
              <w:pStyle w:val="12-3"/>
              <w:keepLines/>
              <w:rPr>
                <w:sz w:val="22"/>
                <w:szCs w:val="22"/>
              </w:rPr>
            </w:pPr>
            <w:r w:rsidRPr="00420C0E">
              <w:rPr>
                <w:sz w:val="22"/>
                <w:szCs w:val="22"/>
              </w:rPr>
              <w:t>О</w:t>
            </w:r>
          </w:p>
        </w:tc>
        <w:tc>
          <w:tcPr>
            <w:tcW w:w="2546" w:type="dxa"/>
          </w:tcPr>
          <w:p w14:paraId="33CD1D03" w14:textId="77777777" w:rsidR="00AD5FA8" w:rsidRPr="00420C0E" w:rsidRDefault="00061AB3">
            <w:pPr>
              <w:pStyle w:val="12-3"/>
              <w:keepLines/>
              <w:rPr>
                <w:sz w:val="22"/>
                <w:szCs w:val="22"/>
              </w:rPr>
            </w:pPr>
            <w:r w:rsidRPr="00420C0E">
              <w:rPr>
                <w:sz w:val="22"/>
                <w:szCs w:val="22"/>
              </w:rPr>
              <w:t>–</w:t>
            </w:r>
          </w:p>
        </w:tc>
      </w:tr>
      <w:tr w:rsidR="00AD5FA8" w:rsidRPr="00420C0E" w14:paraId="7036C84F"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24D627BD" w14:textId="77777777" w:rsidR="00AD5FA8" w:rsidRPr="00420C0E" w:rsidRDefault="00061AB3">
            <w:pPr>
              <w:pStyle w:val="12-3"/>
              <w:keepLines/>
              <w:rPr>
                <w:sz w:val="22"/>
                <w:szCs w:val="22"/>
              </w:rPr>
            </w:pPr>
            <w:r w:rsidRPr="00420C0E">
              <w:rPr>
                <w:sz w:val="22"/>
                <w:szCs w:val="22"/>
              </w:rPr>
              <w:t>Информация о передаваемых документах</w:t>
            </w:r>
          </w:p>
        </w:tc>
        <w:tc>
          <w:tcPr>
            <w:tcW w:w="1560" w:type="dxa"/>
          </w:tcPr>
          <w:p w14:paraId="46BF4FB5" w14:textId="77777777" w:rsidR="00AD5FA8" w:rsidRPr="00420C0E" w:rsidRDefault="00061AB3">
            <w:pPr>
              <w:pStyle w:val="12-3"/>
              <w:keepLines/>
              <w:rPr>
                <w:sz w:val="22"/>
                <w:szCs w:val="22"/>
              </w:rPr>
            </w:pPr>
            <w:r w:rsidRPr="00420C0E">
              <w:rPr>
                <w:sz w:val="22"/>
                <w:szCs w:val="22"/>
              </w:rPr>
              <w:t>documents</w:t>
            </w:r>
          </w:p>
        </w:tc>
        <w:tc>
          <w:tcPr>
            <w:tcW w:w="567" w:type="dxa"/>
          </w:tcPr>
          <w:p w14:paraId="3461A89F" w14:textId="77777777" w:rsidR="00AD5FA8" w:rsidRPr="00420C0E" w:rsidRDefault="00061AB3">
            <w:pPr>
              <w:pStyle w:val="12-3"/>
              <w:keepLines/>
              <w:rPr>
                <w:sz w:val="22"/>
                <w:szCs w:val="22"/>
              </w:rPr>
            </w:pPr>
            <w:r w:rsidRPr="00420C0E">
              <w:rPr>
                <w:sz w:val="22"/>
                <w:szCs w:val="22"/>
              </w:rPr>
              <w:t>П</w:t>
            </w:r>
          </w:p>
        </w:tc>
        <w:tc>
          <w:tcPr>
            <w:tcW w:w="1134" w:type="dxa"/>
          </w:tcPr>
          <w:p w14:paraId="218EBBBF" w14:textId="77777777" w:rsidR="00AD5FA8" w:rsidRPr="00420C0E" w:rsidRDefault="00061AB3">
            <w:pPr>
              <w:pStyle w:val="12-3"/>
              <w:keepLines/>
              <w:rPr>
                <w:sz w:val="22"/>
                <w:szCs w:val="22"/>
              </w:rPr>
            </w:pPr>
            <w:r w:rsidRPr="00420C0E">
              <w:rPr>
                <w:sz w:val="22"/>
                <w:szCs w:val="22"/>
              </w:rPr>
              <w:t>T(1-15)</w:t>
            </w:r>
          </w:p>
        </w:tc>
        <w:tc>
          <w:tcPr>
            <w:tcW w:w="1842" w:type="dxa"/>
          </w:tcPr>
          <w:p w14:paraId="7BC55C02" w14:textId="77777777" w:rsidR="00AD5FA8" w:rsidRPr="00420C0E" w:rsidRDefault="00061AB3">
            <w:pPr>
              <w:pStyle w:val="12-3"/>
              <w:keepLines/>
              <w:rPr>
                <w:sz w:val="22"/>
                <w:szCs w:val="22"/>
              </w:rPr>
            </w:pPr>
            <w:r w:rsidRPr="00420C0E">
              <w:rPr>
                <w:sz w:val="22"/>
                <w:szCs w:val="22"/>
              </w:rPr>
              <w:t>О</w:t>
            </w:r>
          </w:p>
        </w:tc>
        <w:tc>
          <w:tcPr>
            <w:tcW w:w="2546" w:type="dxa"/>
          </w:tcPr>
          <w:p w14:paraId="5D67BFD2" w14:textId="77777777" w:rsidR="00AD5FA8" w:rsidRPr="00420C0E" w:rsidRDefault="00061AB3">
            <w:pPr>
              <w:pStyle w:val="12-3"/>
              <w:keepLines/>
              <w:rPr>
                <w:sz w:val="22"/>
                <w:szCs w:val="22"/>
              </w:rPr>
            </w:pPr>
            <w:r w:rsidRPr="00420C0E">
              <w:rPr>
                <w:sz w:val="22"/>
                <w:szCs w:val="22"/>
              </w:rPr>
              <w:t>–</w:t>
            </w:r>
          </w:p>
        </w:tc>
      </w:tr>
    </w:tbl>
    <w:p w14:paraId="00AF638F" w14:textId="77777777" w:rsidR="00AD5FA8" w:rsidRPr="00420C0E" w:rsidRDefault="00AD5FA8"/>
    <w:p w14:paraId="638B04F1" w14:textId="77777777" w:rsidR="00AD5FA8" w:rsidRPr="00420C0E" w:rsidRDefault="00061AB3">
      <w:pPr>
        <w:pStyle w:val="3"/>
      </w:pPr>
      <w:bookmarkStart w:id="289" w:name="_Toc180068705"/>
      <w:bookmarkStart w:id="290" w:name="_Toc180070155"/>
      <w:bookmarkStart w:id="291" w:name="_Toc180075448"/>
      <w:bookmarkStart w:id="292" w:name="_Toc180075598"/>
      <w:bookmarkStart w:id="293" w:name="_Toc180083383"/>
      <w:bookmarkStart w:id="294" w:name="_Toc185327587"/>
      <w:bookmarkStart w:id="295" w:name="_Toc214897872"/>
      <w:r w:rsidRPr="00420C0E">
        <w:t>Описание комплексного типа «docsRequestType»</w:t>
      </w:r>
      <w:bookmarkEnd w:id="289"/>
      <w:bookmarkEnd w:id="290"/>
      <w:bookmarkEnd w:id="291"/>
      <w:bookmarkEnd w:id="292"/>
      <w:bookmarkEnd w:id="293"/>
      <w:bookmarkEnd w:id="294"/>
      <w:bookmarkEnd w:id="295"/>
    </w:p>
    <w:p w14:paraId="674980E5" w14:textId="28A89BAD" w:rsidR="00AD5FA8" w:rsidRPr="00420C0E" w:rsidRDefault="00061AB3">
      <w:r w:rsidRPr="00420C0E">
        <w:t>Описание комплексного типа «docsRequestType» блока «Запрос документов» представлено в таблице ниже (</w:t>
      </w:r>
      <w:r w:rsidRPr="00420C0E">
        <w:fldChar w:fldCharType="begin"/>
      </w:r>
      <w:r w:rsidRPr="00420C0E">
        <w:instrText xml:space="preserve"> REF _Ref180166362 \h  \* MERGEFORMAT </w:instrText>
      </w:r>
      <w:r w:rsidRPr="00420C0E">
        <w:fldChar w:fldCharType="separate"/>
      </w:r>
      <w:r w:rsidR="006C29DE" w:rsidRPr="00420C0E">
        <w:t>Таблица 24</w:t>
      </w:r>
      <w:r w:rsidRPr="00420C0E">
        <w:fldChar w:fldCharType="end"/>
      </w:r>
      <w:r w:rsidRPr="00420C0E">
        <w:t>).</w:t>
      </w:r>
    </w:p>
    <w:p w14:paraId="09E2B35A" w14:textId="6768F876" w:rsidR="00AD5FA8" w:rsidRPr="00420C0E" w:rsidRDefault="00061AB3">
      <w:pPr>
        <w:pStyle w:val="-"/>
      </w:pPr>
      <w:bookmarkStart w:id="296" w:name="_Ref180166362"/>
      <w:bookmarkStart w:id="297" w:name="_Toc180070185"/>
      <w:bookmarkStart w:id="298" w:name="_Toc180075719"/>
      <w:bookmarkStart w:id="299" w:name="_Toc180075821"/>
      <w:bookmarkStart w:id="300" w:name="_Toc183532636"/>
      <w:bookmarkStart w:id="301" w:name="_Toc208574143"/>
      <w:r w:rsidRPr="00420C0E">
        <w:t>Таблица </w:t>
      </w:r>
      <w:r w:rsidR="00C0667C">
        <w:fldChar w:fldCharType="begin"/>
      </w:r>
      <w:r w:rsidR="00C0667C">
        <w:instrText xml:space="preserve"> SEQ Таблица \* ARABIC </w:instrText>
      </w:r>
      <w:r w:rsidR="00C0667C">
        <w:fldChar w:fldCharType="separate"/>
      </w:r>
      <w:r w:rsidR="006C29DE" w:rsidRPr="00420C0E">
        <w:rPr>
          <w:noProof/>
        </w:rPr>
        <w:t>24</w:t>
      </w:r>
      <w:r w:rsidR="00C0667C">
        <w:rPr>
          <w:noProof/>
        </w:rPr>
        <w:fldChar w:fldCharType="end"/>
      </w:r>
      <w:bookmarkEnd w:id="296"/>
      <w:r w:rsidRPr="00420C0E">
        <w:t xml:space="preserve"> – Описание комплексного типа «docsRequestType»</w:t>
      </w:r>
      <w:bookmarkEnd w:id="297"/>
      <w:bookmarkEnd w:id="298"/>
      <w:bookmarkEnd w:id="299"/>
      <w:bookmarkEnd w:id="300"/>
      <w:bookmarkEnd w:id="301"/>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741BA786"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59073539"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0491A806"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62E79943" w14:textId="77777777" w:rsidR="00AD5FA8" w:rsidRPr="00420C0E" w:rsidRDefault="00061AB3">
            <w:pPr>
              <w:pStyle w:val="12-4"/>
              <w:rPr>
                <w:bCs/>
                <w:sz w:val="22"/>
                <w:szCs w:val="22"/>
              </w:rPr>
            </w:pPr>
            <w:r w:rsidRPr="00420C0E">
              <w:rPr>
                <w:bCs/>
                <w:sz w:val="22"/>
                <w:szCs w:val="22"/>
              </w:rPr>
              <w:t>Тип</w:t>
            </w:r>
          </w:p>
        </w:tc>
        <w:tc>
          <w:tcPr>
            <w:tcW w:w="1134" w:type="dxa"/>
          </w:tcPr>
          <w:p w14:paraId="69EF8A2F"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25952E07"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67138D2B"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48871AFC"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63F6B803" w14:textId="77777777" w:rsidR="00AD5FA8" w:rsidRPr="00420C0E" w:rsidRDefault="00061AB3">
            <w:pPr>
              <w:pStyle w:val="12-3"/>
              <w:keepLines/>
              <w:rPr>
                <w:sz w:val="22"/>
                <w:szCs w:val="22"/>
              </w:rPr>
            </w:pPr>
            <w:r w:rsidRPr="00420C0E">
              <w:rPr>
                <w:sz w:val="22"/>
                <w:szCs w:val="22"/>
              </w:rPr>
              <w:t>Транспортная информация о передаваемом документе</w:t>
            </w:r>
          </w:p>
        </w:tc>
        <w:tc>
          <w:tcPr>
            <w:tcW w:w="1560" w:type="dxa"/>
          </w:tcPr>
          <w:p w14:paraId="0AFE4082" w14:textId="77777777" w:rsidR="00AD5FA8" w:rsidRPr="00420C0E" w:rsidRDefault="00061AB3">
            <w:pPr>
              <w:pStyle w:val="12-3"/>
              <w:keepLines/>
              <w:rPr>
                <w:sz w:val="22"/>
                <w:szCs w:val="22"/>
              </w:rPr>
            </w:pPr>
            <w:r w:rsidRPr="00420C0E">
              <w:rPr>
                <w:sz w:val="22"/>
                <w:szCs w:val="22"/>
              </w:rPr>
              <w:t>header</w:t>
            </w:r>
          </w:p>
        </w:tc>
        <w:tc>
          <w:tcPr>
            <w:tcW w:w="567" w:type="dxa"/>
          </w:tcPr>
          <w:p w14:paraId="56FD608A" w14:textId="77777777" w:rsidR="00AD5FA8" w:rsidRPr="00420C0E" w:rsidRDefault="00061AB3">
            <w:pPr>
              <w:pStyle w:val="12-3"/>
              <w:keepLines/>
              <w:rPr>
                <w:sz w:val="22"/>
                <w:szCs w:val="22"/>
              </w:rPr>
            </w:pPr>
            <w:r w:rsidRPr="00420C0E">
              <w:rPr>
                <w:sz w:val="22"/>
                <w:szCs w:val="22"/>
              </w:rPr>
              <w:t>П</w:t>
            </w:r>
          </w:p>
        </w:tc>
        <w:tc>
          <w:tcPr>
            <w:tcW w:w="1134" w:type="dxa"/>
          </w:tcPr>
          <w:p w14:paraId="516D7981" w14:textId="77777777" w:rsidR="00AD5FA8" w:rsidRPr="00420C0E" w:rsidRDefault="00061AB3">
            <w:pPr>
              <w:pStyle w:val="12-3"/>
              <w:keepLines/>
              <w:rPr>
                <w:sz w:val="22"/>
                <w:szCs w:val="22"/>
              </w:rPr>
            </w:pPr>
            <w:r w:rsidRPr="00420C0E">
              <w:rPr>
                <w:sz w:val="22"/>
                <w:szCs w:val="22"/>
              </w:rPr>
              <w:t>T(1-15)</w:t>
            </w:r>
          </w:p>
        </w:tc>
        <w:tc>
          <w:tcPr>
            <w:tcW w:w="1842" w:type="dxa"/>
          </w:tcPr>
          <w:p w14:paraId="6FDB2EDD" w14:textId="77777777" w:rsidR="00AD5FA8" w:rsidRPr="00420C0E" w:rsidRDefault="00061AB3">
            <w:pPr>
              <w:pStyle w:val="12-3"/>
              <w:keepLines/>
              <w:rPr>
                <w:sz w:val="22"/>
                <w:szCs w:val="22"/>
              </w:rPr>
            </w:pPr>
            <w:r w:rsidRPr="00420C0E">
              <w:rPr>
                <w:sz w:val="22"/>
                <w:szCs w:val="22"/>
              </w:rPr>
              <w:t>О</w:t>
            </w:r>
          </w:p>
        </w:tc>
        <w:tc>
          <w:tcPr>
            <w:tcW w:w="2546" w:type="dxa"/>
          </w:tcPr>
          <w:p w14:paraId="46A1CECB" w14:textId="77777777" w:rsidR="00AD5FA8" w:rsidRPr="00420C0E" w:rsidRDefault="00061AB3">
            <w:pPr>
              <w:pStyle w:val="12-3"/>
              <w:keepLines/>
              <w:rPr>
                <w:sz w:val="22"/>
                <w:szCs w:val="22"/>
              </w:rPr>
            </w:pPr>
            <w:r w:rsidRPr="00420C0E">
              <w:rPr>
                <w:sz w:val="22"/>
                <w:szCs w:val="22"/>
              </w:rPr>
              <w:t>–</w:t>
            </w:r>
          </w:p>
        </w:tc>
      </w:tr>
      <w:tr w:rsidR="00AD5FA8" w:rsidRPr="00420C0E" w14:paraId="481C555B"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02231C34" w14:textId="77777777" w:rsidR="00AD5FA8" w:rsidRPr="00420C0E" w:rsidRDefault="00061AB3">
            <w:pPr>
              <w:pStyle w:val="12-3"/>
              <w:keepLines/>
              <w:rPr>
                <w:sz w:val="22"/>
                <w:szCs w:val="22"/>
              </w:rPr>
            </w:pPr>
            <w:r w:rsidRPr="00420C0E">
              <w:rPr>
                <w:sz w:val="22"/>
                <w:szCs w:val="22"/>
              </w:rPr>
              <w:t>Параметры запроса</w:t>
            </w:r>
          </w:p>
        </w:tc>
        <w:tc>
          <w:tcPr>
            <w:tcW w:w="1560" w:type="dxa"/>
          </w:tcPr>
          <w:p w14:paraId="17FDA486" w14:textId="77777777" w:rsidR="00AD5FA8" w:rsidRPr="00420C0E" w:rsidRDefault="00061AB3">
            <w:pPr>
              <w:pStyle w:val="12-3"/>
              <w:keepLines/>
              <w:rPr>
                <w:sz w:val="22"/>
                <w:szCs w:val="22"/>
              </w:rPr>
            </w:pPr>
            <w:r w:rsidRPr="00420C0E">
              <w:rPr>
                <w:sz w:val="22"/>
                <w:szCs w:val="22"/>
              </w:rPr>
              <w:t>params</w:t>
            </w:r>
          </w:p>
        </w:tc>
        <w:tc>
          <w:tcPr>
            <w:tcW w:w="567" w:type="dxa"/>
          </w:tcPr>
          <w:p w14:paraId="789D73E8" w14:textId="77777777" w:rsidR="00AD5FA8" w:rsidRPr="00420C0E" w:rsidRDefault="00061AB3">
            <w:pPr>
              <w:pStyle w:val="12-3"/>
              <w:keepLines/>
              <w:rPr>
                <w:sz w:val="22"/>
                <w:szCs w:val="22"/>
              </w:rPr>
            </w:pPr>
            <w:r w:rsidRPr="00420C0E">
              <w:rPr>
                <w:sz w:val="22"/>
                <w:szCs w:val="22"/>
              </w:rPr>
              <w:t>П</w:t>
            </w:r>
          </w:p>
        </w:tc>
        <w:tc>
          <w:tcPr>
            <w:tcW w:w="1134" w:type="dxa"/>
          </w:tcPr>
          <w:p w14:paraId="4B748A36" w14:textId="77777777" w:rsidR="00AD5FA8" w:rsidRPr="00420C0E" w:rsidRDefault="00061AB3">
            <w:pPr>
              <w:pStyle w:val="12-3"/>
              <w:keepLines/>
              <w:rPr>
                <w:sz w:val="22"/>
                <w:szCs w:val="22"/>
              </w:rPr>
            </w:pPr>
            <w:r w:rsidRPr="00420C0E">
              <w:rPr>
                <w:sz w:val="22"/>
                <w:szCs w:val="22"/>
              </w:rPr>
              <w:t>T(1-30)</w:t>
            </w:r>
          </w:p>
        </w:tc>
        <w:tc>
          <w:tcPr>
            <w:tcW w:w="1842" w:type="dxa"/>
          </w:tcPr>
          <w:p w14:paraId="50E70811" w14:textId="77777777" w:rsidR="00AD5FA8" w:rsidRPr="00420C0E" w:rsidRDefault="00061AB3">
            <w:pPr>
              <w:pStyle w:val="12-3"/>
              <w:keepLines/>
              <w:rPr>
                <w:sz w:val="22"/>
                <w:szCs w:val="22"/>
              </w:rPr>
            </w:pPr>
            <w:r w:rsidRPr="00420C0E">
              <w:rPr>
                <w:sz w:val="22"/>
                <w:szCs w:val="22"/>
              </w:rPr>
              <w:t>О</w:t>
            </w:r>
          </w:p>
        </w:tc>
        <w:tc>
          <w:tcPr>
            <w:tcW w:w="2546" w:type="dxa"/>
          </w:tcPr>
          <w:p w14:paraId="4A2D54D5" w14:textId="77777777" w:rsidR="00AD5FA8" w:rsidRPr="00420C0E" w:rsidRDefault="00061AB3">
            <w:pPr>
              <w:pStyle w:val="12-3"/>
              <w:keepLines/>
              <w:rPr>
                <w:sz w:val="22"/>
                <w:szCs w:val="22"/>
              </w:rPr>
            </w:pPr>
            <w:r w:rsidRPr="00420C0E">
              <w:rPr>
                <w:sz w:val="22"/>
                <w:szCs w:val="22"/>
              </w:rPr>
              <w:t>–</w:t>
            </w:r>
          </w:p>
        </w:tc>
      </w:tr>
    </w:tbl>
    <w:p w14:paraId="02036612" w14:textId="77777777" w:rsidR="00AD5FA8" w:rsidRPr="00420C0E" w:rsidRDefault="00AD5FA8"/>
    <w:p w14:paraId="576F6421" w14:textId="77777777" w:rsidR="00AD5FA8" w:rsidRPr="00420C0E" w:rsidRDefault="00061AB3">
      <w:pPr>
        <w:pStyle w:val="3"/>
      </w:pPr>
      <w:bookmarkStart w:id="302" w:name="_Toc180068706"/>
      <w:bookmarkStart w:id="303" w:name="_Toc180070156"/>
      <w:bookmarkStart w:id="304" w:name="_Toc180075449"/>
      <w:bookmarkStart w:id="305" w:name="_Toc180075599"/>
      <w:bookmarkStart w:id="306" w:name="_Toc180083384"/>
      <w:bookmarkStart w:id="307" w:name="_Toc185327588"/>
      <w:bookmarkStart w:id="308" w:name="_Toc214897873"/>
      <w:r w:rsidRPr="00420C0E">
        <w:t>Описание комплексного типа «document»</w:t>
      </w:r>
      <w:bookmarkEnd w:id="302"/>
      <w:bookmarkEnd w:id="303"/>
      <w:bookmarkEnd w:id="304"/>
      <w:bookmarkEnd w:id="305"/>
      <w:bookmarkEnd w:id="306"/>
      <w:bookmarkEnd w:id="307"/>
      <w:bookmarkEnd w:id="308"/>
    </w:p>
    <w:p w14:paraId="67612A8B" w14:textId="349E51B3" w:rsidR="00AD5FA8" w:rsidRPr="00420C0E" w:rsidRDefault="00061AB3">
      <w:r w:rsidRPr="00420C0E">
        <w:t>Описание комплексного типа «document» блока «Информация о передаваемых документах» представлено в таблице ниже (</w:t>
      </w:r>
      <w:r w:rsidRPr="00420C0E">
        <w:fldChar w:fldCharType="begin"/>
      </w:r>
      <w:r w:rsidRPr="00420C0E">
        <w:instrText xml:space="preserve"> REF _Ref180166373 \h  \* MERGEFORMAT </w:instrText>
      </w:r>
      <w:r w:rsidRPr="00420C0E">
        <w:fldChar w:fldCharType="separate"/>
      </w:r>
      <w:r w:rsidR="006C29DE" w:rsidRPr="00420C0E">
        <w:t>Таблица 25</w:t>
      </w:r>
      <w:r w:rsidRPr="00420C0E">
        <w:fldChar w:fldCharType="end"/>
      </w:r>
      <w:r w:rsidRPr="00420C0E">
        <w:t>).</w:t>
      </w:r>
    </w:p>
    <w:p w14:paraId="15A9FE33" w14:textId="4110C50C" w:rsidR="00AD5FA8" w:rsidRPr="00420C0E" w:rsidRDefault="00061AB3">
      <w:pPr>
        <w:pStyle w:val="-"/>
      </w:pPr>
      <w:bookmarkStart w:id="309" w:name="_Ref180166373"/>
      <w:bookmarkStart w:id="310" w:name="_Toc180070186"/>
      <w:bookmarkStart w:id="311" w:name="_Toc180075720"/>
      <w:bookmarkStart w:id="312" w:name="_Toc180075822"/>
      <w:bookmarkStart w:id="313" w:name="_Toc183532637"/>
      <w:bookmarkStart w:id="314" w:name="_Toc208574144"/>
      <w:r w:rsidRPr="00420C0E">
        <w:lastRenderedPageBreak/>
        <w:t>Таблица </w:t>
      </w:r>
      <w:r w:rsidR="00C0667C">
        <w:fldChar w:fldCharType="begin"/>
      </w:r>
      <w:r w:rsidR="00C0667C">
        <w:instrText xml:space="preserve"> SEQ Таблица \* ARABIC </w:instrText>
      </w:r>
      <w:r w:rsidR="00C0667C">
        <w:fldChar w:fldCharType="separate"/>
      </w:r>
      <w:r w:rsidR="006C29DE" w:rsidRPr="00420C0E">
        <w:rPr>
          <w:noProof/>
        </w:rPr>
        <w:t>25</w:t>
      </w:r>
      <w:r w:rsidR="00C0667C">
        <w:rPr>
          <w:noProof/>
        </w:rPr>
        <w:fldChar w:fldCharType="end"/>
      </w:r>
      <w:bookmarkEnd w:id="309"/>
      <w:r w:rsidRPr="00420C0E">
        <w:t xml:space="preserve"> – Описание комплексного типа «document»</w:t>
      </w:r>
      <w:bookmarkEnd w:id="310"/>
      <w:bookmarkEnd w:id="311"/>
      <w:bookmarkEnd w:id="312"/>
      <w:bookmarkEnd w:id="313"/>
      <w:bookmarkEnd w:id="314"/>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44ABB570"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3589ACFD"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7DBE442B"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074A12CC" w14:textId="77777777" w:rsidR="00AD5FA8" w:rsidRPr="00420C0E" w:rsidRDefault="00061AB3">
            <w:pPr>
              <w:pStyle w:val="12-4"/>
              <w:rPr>
                <w:bCs/>
                <w:sz w:val="22"/>
                <w:szCs w:val="22"/>
              </w:rPr>
            </w:pPr>
            <w:r w:rsidRPr="00420C0E">
              <w:rPr>
                <w:bCs/>
                <w:sz w:val="22"/>
                <w:szCs w:val="22"/>
              </w:rPr>
              <w:t>Тип</w:t>
            </w:r>
          </w:p>
        </w:tc>
        <w:tc>
          <w:tcPr>
            <w:tcW w:w="1134" w:type="dxa"/>
          </w:tcPr>
          <w:p w14:paraId="3FBFC240"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3A8BD62F"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21A4A71D"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4DB6EE44"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0A5C627B" w14:textId="77777777" w:rsidR="00AD5FA8" w:rsidRPr="00420C0E" w:rsidRDefault="00061AB3">
            <w:pPr>
              <w:pStyle w:val="12-3"/>
              <w:keepLines/>
              <w:rPr>
                <w:sz w:val="22"/>
                <w:szCs w:val="22"/>
              </w:rPr>
            </w:pPr>
            <w:r w:rsidRPr="00420C0E">
              <w:rPr>
                <w:sz w:val="22"/>
                <w:szCs w:val="22"/>
              </w:rPr>
              <w:t>Уникальный идентификатор сообщения. Игнорируется при приёме. Заполняется при выгрузке</w:t>
            </w:r>
          </w:p>
        </w:tc>
        <w:tc>
          <w:tcPr>
            <w:tcW w:w="1560" w:type="dxa"/>
          </w:tcPr>
          <w:p w14:paraId="153AC587" w14:textId="20EFA7DF" w:rsidR="00AD5FA8" w:rsidRPr="00420C0E" w:rsidRDefault="00C21A53">
            <w:pPr>
              <w:pStyle w:val="12-3"/>
              <w:keepLines/>
              <w:rPr>
                <w:sz w:val="22"/>
                <w:szCs w:val="22"/>
              </w:rPr>
            </w:pPr>
            <w:r w:rsidRPr="00420C0E">
              <w:rPr>
                <w:sz w:val="22"/>
                <w:szCs w:val="22"/>
                <w:lang w:val="en-US"/>
              </w:rPr>
              <w:t>messageId</w:t>
            </w:r>
          </w:p>
        </w:tc>
        <w:tc>
          <w:tcPr>
            <w:tcW w:w="567" w:type="dxa"/>
          </w:tcPr>
          <w:p w14:paraId="0AB89267" w14:textId="77777777" w:rsidR="00AD5FA8" w:rsidRPr="00420C0E" w:rsidRDefault="00061AB3">
            <w:pPr>
              <w:pStyle w:val="12-3"/>
              <w:keepLines/>
              <w:rPr>
                <w:sz w:val="22"/>
                <w:szCs w:val="22"/>
              </w:rPr>
            </w:pPr>
            <w:r w:rsidRPr="00420C0E">
              <w:rPr>
                <w:sz w:val="22"/>
                <w:szCs w:val="22"/>
              </w:rPr>
              <w:t>П</w:t>
            </w:r>
          </w:p>
        </w:tc>
        <w:tc>
          <w:tcPr>
            <w:tcW w:w="1134" w:type="dxa"/>
          </w:tcPr>
          <w:p w14:paraId="65D54265" w14:textId="77777777" w:rsidR="00AD5FA8" w:rsidRPr="00420C0E" w:rsidRDefault="00061AB3">
            <w:pPr>
              <w:pStyle w:val="12-3"/>
              <w:keepLines/>
              <w:rPr>
                <w:sz w:val="22"/>
                <w:szCs w:val="22"/>
              </w:rPr>
            </w:pPr>
            <w:r w:rsidRPr="00420C0E">
              <w:rPr>
                <w:sz w:val="22"/>
                <w:szCs w:val="22"/>
              </w:rPr>
              <w:t>T(1-15)</w:t>
            </w:r>
          </w:p>
        </w:tc>
        <w:tc>
          <w:tcPr>
            <w:tcW w:w="1842" w:type="dxa"/>
          </w:tcPr>
          <w:p w14:paraId="416119BF" w14:textId="77777777" w:rsidR="00AD5FA8" w:rsidRPr="00420C0E" w:rsidRDefault="00061AB3">
            <w:pPr>
              <w:pStyle w:val="12-3"/>
              <w:keepLines/>
              <w:rPr>
                <w:sz w:val="22"/>
                <w:szCs w:val="22"/>
              </w:rPr>
            </w:pPr>
            <w:r w:rsidRPr="00420C0E">
              <w:rPr>
                <w:sz w:val="22"/>
                <w:szCs w:val="22"/>
              </w:rPr>
              <w:t>Н</w:t>
            </w:r>
          </w:p>
        </w:tc>
        <w:tc>
          <w:tcPr>
            <w:tcW w:w="2546" w:type="dxa"/>
          </w:tcPr>
          <w:p w14:paraId="4525944C" w14:textId="77777777" w:rsidR="00AD5FA8" w:rsidRPr="00420C0E" w:rsidRDefault="00061AB3">
            <w:pPr>
              <w:pStyle w:val="12-3"/>
              <w:keepLines/>
              <w:rPr>
                <w:sz w:val="22"/>
                <w:szCs w:val="22"/>
              </w:rPr>
            </w:pPr>
            <w:r w:rsidRPr="00420C0E">
              <w:rPr>
                <w:sz w:val="22"/>
                <w:szCs w:val="22"/>
              </w:rPr>
              <w:t>–</w:t>
            </w:r>
          </w:p>
        </w:tc>
      </w:tr>
      <w:tr w:rsidR="00C21A53" w:rsidRPr="00420C0E" w14:paraId="7C305F1E"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6278FF0" w14:textId="6460153A" w:rsidR="00C21A53" w:rsidRPr="00420C0E" w:rsidRDefault="00C21A53">
            <w:pPr>
              <w:pStyle w:val="12-3"/>
              <w:keepLines/>
              <w:rPr>
                <w:sz w:val="22"/>
                <w:szCs w:val="22"/>
              </w:rPr>
            </w:pPr>
            <w:r w:rsidRPr="00420C0E">
              <w:rPr>
                <w:sz w:val="22"/>
                <w:szCs w:val="22"/>
              </w:rPr>
              <w:t>Идентификатор передаваемого документа</w:t>
            </w:r>
          </w:p>
        </w:tc>
        <w:tc>
          <w:tcPr>
            <w:tcW w:w="1560" w:type="dxa"/>
          </w:tcPr>
          <w:p w14:paraId="06C9A862" w14:textId="054076B1" w:rsidR="00C21A53" w:rsidRPr="00420C0E" w:rsidRDefault="00C21A53">
            <w:pPr>
              <w:pStyle w:val="12-3"/>
              <w:keepLines/>
              <w:rPr>
                <w:sz w:val="22"/>
                <w:szCs w:val="22"/>
              </w:rPr>
            </w:pPr>
            <w:r w:rsidRPr="00420C0E">
              <w:rPr>
                <w:sz w:val="22"/>
                <w:szCs w:val="22"/>
              </w:rPr>
              <w:t>documentId</w:t>
            </w:r>
          </w:p>
        </w:tc>
        <w:tc>
          <w:tcPr>
            <w:tcW w:w="567" w:type="dxa"/>
          </w:tcPr>
          <w:p w14:paraId="014D61F1" w14:textId="2AD9B793" w:rsidR="00C21A53" w:rsidRPr="00420C0E" w:rsidRDefault="00C21A53">
            <w:pPr>
              <w:pStyle w:val="12-3"/>
              <w:keepLines/>
              <w:rPr>
                <w:sz w:val="22"/>
                <w:szCs w:val="22"/>
              </w:rPr>
            </w:pPr>
            <w:r w:rsidRPr="00420C0E">
              <w:rPr>
                <w:sz w:val="22"/>
                <w:szCs w:val="22"/>
              </w:rPr>
              <w:t>П</w:t>
            </w:r>
          </w:p>
        </w:tc>
        <w:tc>
          <w:tcPr>
            <w:tcW w:w="1134" w:type="dxa"/>
          </w:tcPr>
          <w:p w14:paraId="10B2FFB8" w14:textId="7E5A2B0F" w:rsidR="00C21A53" w:rsidRPr="00420C0E" w:rsidRDefault="00C21A53">
            <w:pPr>
              <w:pStyle w:val="12-3"/>
              <w:keepLines/>
              <w:rPr>
                <w:sz w:val="22"/>
                <w:szCs w:val="22"/>
              </w:rPr>
            </w:pPr>
            <w:r w:rsidRPr="00420C0E">
              <w:rPr>
                <w:sz w:val="22"/>
                <w:szCs w:val="22"/>
              </w:rPr>
              <w:t>Т</w:t>
            </w:r>
            <w:r w:rsidR="002C68F9" w:rsidRPr="00420C0E">
              <w:rPr>
                <w:sz w:val="22"/>
                <w:szCs w:val="22"/>
              </w:rPr>
              <w:t>(32-36)</w:t>
            </w:r>
          </w:p>
        </w:tc>
        <w:tc>
          <w:tcPr>
            <w:tcW w:w="1842" w:type="dxa"/>
          </w:tcPr>
          <w:p w14:paraId="3E08ECEB" w14:textId="0D928F71" w:rsidR="00C21A53" w:rsidRPr="00420C0E" w:rsidRDefault="00C21A53">
            <w:pPr>
              <w:pStyle w:val="12-3"/>
              <w:keepLines/>
              <w:rPr>
                <w:sz w:val="22"/>
                <w:szCs w:val="22"/>
              </w:rPr>
            </w:pPr>
            <w:r w:rsidRPr="00420C0E">
              <w:rPr>
                <w:sz w:val="22"/>
                <w:szCs w:val="22"/>
              </w:rPr>
              <w:t>О</w:t>
            </w:r>
          </w:p>
        </w:tc>
        <w:tc>
          <w:tcPr>
            <w:tcW w:w="2546" w:type="dxa"/>
          </w:tcPr>
          <w:p w14:paraId="7775C5C0" w14:textId="4A9595D3" w:rsidR="00C21A53" w:rsidRPr="00420C0E" w:rsidRDefault="00C21A53">
            <w:pPr>
              <w:pStyle w:val="12-3"/>
              <w:keepLines/>
              <w:rPr>
                <w:sz w:val="22"/>
                <w:szCs w:val="22"/>
              </w:rPr>
            </w:pPr>
            <w:r w:rsidRPr="00420C0E">
              <w:rPr>
                <w:sz w:val="22"/>
                <w:szCs w:val="22"/>
              </w:rPr>
              <w:t>-</w:t>
            </w:r>
          </w:p>
        </w:tc>
      </w:tr>
      <w:tr w:rsidR="00AD5FA8" w:rsidRPr="00420C0E" w14:paraId="4ED9B40B"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7DDF8B8E" w14:textId="77777777" w:rsidR="00AD5FA8" w:rsidRPr="00420C0E" w:rsidRDefault="00061AB3">
            <w:pPr>
              <w:pStyle w:val="12-3"/>
              <w:keepLines/>
              <w:rPr>
                <w:sz w:val="22"/>
                <w:szCs w:val="22"/>
              </w:rPr>
            </w:pPr>
            <w:r w:rsidRPr="00420C0E">
              <w:rPr>
                <w:sz w:val="22"/>
                <w:szCs w:val="22"/>
              </w:rPr>
              <w:t>Тип передаваемого документа</w:t>
            </w:r>
          </w:p>
        </w:tc>
        <w:tc>
          <w:tcPr>
            <w:tcW w:w="1560" w:type="dxa"/>
          </w:tcPr>
          <w:p w14:paraId="03F9B329" w14:textId="77777777" w:rsidR="00AD5FA8" w:rsidRPr="00420C0E" w:rsidRDefault="00061AB3">
            <w:pPr>
              <w:pStyle w:val="12-3"/>
              <w:keepLines/>
              <w:rPr>
                <w:sz w:val="22"/>
                <w:szCs w:val="22"/>
              </w:rPr>
            </w:pPr>
            <w:r w:rsidRPr="00420C0E">
              <w:rPr>
                <w:bCs/>
                <w:sz w:val="22"/>
                <w:szCs w:val="22"/>
                <w:lang w:val="en-US"/>
              </w:rPr>
              <w:t>documentType</w:t>
            </w:r>
          </w:p>
        </w:tc>
        <w:tc>
          <w:tcPr>
            <w:tcW w:w="567" w:type="dxa"/>
          </w:tcPr>
          <w:p w14:paraId="1D5AE704" w14:textId="77777777" w:rsidR="00AD5FA8" w:rsidRPr="00420C0E" w:rsidRDefault="00061AB3">
            <w:pPr>
              <w:pStyle w:val="12-3"/>
              <w:keepLines/>
              <w:rPr>
                <w:sz w:val="22"/>
                <w:szCs w:val="22"/>
              </w:rPr>
            </w:pPr>
            <w:r w:rsidRPr="00420C0E">
              <w:rPr>
                <w:sz w:val="22"/>
                <w:szCs w:val="22"/>
              </w:rPr>
              <w:t>П</w:t>
            </w:r>
          </w:p>
        </w:tc>
        <w:tc>
          <w:tcPr>
            <w:tcW w:w="1134" w:type="dxa"/>
          </w:tcPr>
          <w:p w14:paraId="435D43FE" w14:textId="77777777" w:rsidR="00AD5FA8" w:rsidRPr="00420C0E" w:rsidRDefault="00061AB3">
            <w:pPr>
              <w:pStyle w:val="12-3"/>
              <w:keepLines/>
              <w:rPr>
                <w:sz w:val="22"/>
                <w:szCs w:val="22"/>
              </w:rPr>
            </w:pPr>
            <w:r w:rsidRPr="00420C0E">
              <w:rPr>
                <w:sz w:val="22"/>
                <w:szCs w:val="22"/>
              </w:rPr>
              <w:t>T(1-10)</w:t>
            </w:r>
          </w:p>
        </w:tc>
        <w:tc>
          <w:tcPr>
            <w:tcW w:w="1842" w:type="dxa"/>
          </w:tcPr>
          <w:p w14:paraId="6C06424F" w14:textId="77777777" w:rsidR="00AD5FA8" w:rsidRPr="00420C0E" w:rsidRDefault="00061AB3">
            <w:pPr>
              <w:pStyle w:val="12-3"/>
              <w:keepLines/>
              <w:rPr>
                <w:sz w:val="22"/>
                <w:szCs w:val="22"/>
              </w:rPr>
            </w:pPr>
            <w:r w:rsidRPr="00420C0E">
              <w:rPr>
                <w:sz w:val="22"/>
                <w:szCs w:val="22"/>
              </w:rPr>
              <w:t>О</w:t>
            </w:r>
          </w:p>
        </w:tc>
        <w:tc>
          <w:tcPr>
            <w:tcW w:w="2546" w:type="dxa"/>
          </w:tcPr>
          <w:p w14:paraId="472AC523" w14:textId="77777777" w:rsidR="00AD5FA8" w:rsidRPr="00420C0E" w:rsidRDefault="00061AB3">
            <w:pPr>
              <w:pStyle w:val="12-3"/>
              <w:keepLines/>
              <w:rPr>
                <w:sz w:val="22"/>
                <w:szCs w:val="22"/>
              </w:rPr>
            </w:pPr>
            <w:r w:rsidRPr="00420C0E">
              <w:rPr>
                <w:sz w:val="22"/>
                <w:szCs w:val="22"/>
              </w:rPr>
              <w:t>–</w:t>
            </w:r>
          </w:p>
        </w:tc>
      </w:tr>
      <w:tr w:rsidR="00AD5FA8" w:rsidRPr="00420C0E" w14:paraId="0EB63909"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10DCEC28" w14:textId="77777777" w:rsidR="00AD5FA8" w:rsidRPr="00420C0E" w:rsidRDefault="00061AB3">
            <w:pPr>
              <w:pStyle w:val="12-3"/>
              <w:keepLines/>
              <w:rPr>
                <w:sz w:val="22"/>
                <w:szCs w:val="22"/>
              </w:rPr>
            </w:pPr>
            <w:r w:rsidRPr="00420C0E">
              <w:rPr>
                <w:sz w:val="22"/>
                <w:szCs w:val="22"/>
              </w:rPr>
              <w:t>Идентификатор бизнес-процесса</w:t>
            </w:r>
          </w:p>
        </w:tc>
        <w:tc>
          <w:tcPr>
            <w:tcW w:w="1560" w:type="dxa"/>
          </w:tcPr>
          <w:p w14:paraId="065C6C10" w14:textId="77777777" w:rsidR="00AD5FA8" w:rsidRPr="00420C0E" w:rsidRDefault="00061AB3">
            <w:pPr>
              <w:pStyle w:val="12-3"/>
              <w:keepLines/>
              <w:rPr>
                <w:bCs/>
                <w:sz w:val="22"/>
                <w:szCs w:val="22"/>
                <w:lang w:val="en-US"/>
              </w:rPr>
            </w:pPr>
            <w:r w:rsidRPr="00420C0E">
              <w:rPr>
                <w:bCs/>
                <w:sz w:val="22"/>
                <w:szCs w:val="22"/>
                <w:lang w:val="en-US"/>
              </w:rPr>
              <w:t>processId</w:t>
            </w:r>
          </w:p>
        </w:tc>
        <w:tc>
          <w:tcPr>
            <w:tcW w:w="567" w:type="dxa"/>
          </w:tcPr>
          <w:p w14:paraId="22AA57C3" w14:textId="77777777" w:rsidR="00AD5FA8" w:rsidRPr="00420C0E" w:rsidRDefault="00061AB3">
            <w:pPr>
              <w:pStyle w:val="12-3"/>
              <w:keepLines/>
              <w:rPr>
                <w:sz w:val="22"/>
                <w:szCs w:val="22"/>
              </w:rPr>
            </w:pPr>
            <w:r w:rsidRPr="00420C0E">
              <w:rPr>
                <w:sz w:val="22"/>
                <w:szCs w:val="22"/>
              </w:rPr>
              <w:t>П</w:t>
            </w:r>
          </w:p>
        </w:tc>
        <w:tc>
          <w:tcPr>
            <w:tcW w:w="1134" w:type="dxa"/>
          </w:tcPr>
          <w:p w14:paraId="7BF5A549" w14:textId="77777777" w:rsidR="00AD5FA8" w:rsidRPr="00420C0E" w:rsidRDefault="00061AB3">
            <w:pPr>
              <w:pStyle w:val="12-3"/>
              <w:keepLines/>
              <w:rPr>
                <w:sz w:val="22"/>
                <w:szCs w:val="22"/>
              </w:rPr>
            </w:pPr>
            <w:r w:rsidRPr="00420C0E">
              <w:rPr>
                <w:sz w:val="22"/>
                <w:szCs w:val="22"/>
              </w:rPr>
              <w:t>T(1-100)</w:t>
            </w:r>
          </w:p>
        </w:tc>
        <w:tc>
          <w:tcPr>
            <w:tcW w:w="1842" w:type="dxa"/>
          </w:tcPr>
          <w:p w14:paraId="19D2CC5F" w14:textId="77777777" w:rsidR="00AD5FA8" w:rsidRPr="00420C0E" w:rsidRDefault="00061AB3">
            <w:pPr>
              <w:pStyle w:val="12-3"/>
              <w:keepLines/>
              <w:rPr>
                <w:sz w:val="22"/>
                <w:szCs w:val="22"/>
              </w:rPr>
            </w:pPr>
            <w:r w:rsidRPr="00420C0E">
              <w:rPr>
                <w:sz w:val="22"/>
                <w:szCs w:val="22"/>
              </w:rPr>
              <w:t>Н</w:t>
            </w:r>
          </w:p>
        </w:tc>
        <w:tc>
          <w:tcPr>
            <w:tcW w:w="2546" w:type="dxa"/>
          </w:tcPr>
          <w:p w14:paraId="46F70CE3" w14:textId="77777777" w:rsidR="00AD5FA8" w:rsidRPr="00420C0E" w:rsidRDefault="00061AB3">
            <w:pPr>
              <w:pStyle w:val="12-3"/>
              <w:keepLines/>
              <w:rPr>
                <w:sz w:val="22"/>
                <w:szCs w:val="22"/>
              </w:rPr>
            </w:pPr>
            <w:r w:rsidRPr="00420C0E">
              <w:rPr>
                <w:sz w:val="22"/>
                <w:szCs w:val="22"/>
              </w:rPr>
              <w:t>–</w:t>
            </w:r>
          </w:p>
        </w:tc>
      </w:tr>
      <w:tr w:rsidR="00C21A53" w:rsidRPr="00420C0E" w14:paraId="172FDB63"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46A5471" w14:textId="2097DE59" w:rsidR="00C21A53" w:rsidRPr="00420C0E" w:rsidRDefault="00C21A53" w:rsidP="00C21A53">
            <w:pPr>
              <w:pStyle w:val="12-3"/>
              <w:keepLines/>
              <w:rPr>
                <w:sz w:val="22"/>
                <w:szCs w:val="22"/>
              </w:rPr>
            </w:pPr>
            <w:r w:rsidRPr="00420C0E">
              <w:rPr>
                <w:rFonts w:cs="Times New Roman"/>
                <w:color w:val="000000" w:themeColor="text1"/>
                <w:sz w:val="22"/>
                <w:szCs w:val="22"/>
              </w:rPr>
              <w:t>Код организации по СВР</w:t>
            </w:r>
          </w:p>
        </w:tc>
        <w:tc>
          <w:tcPr>
            <w:tcW w:w="1560" w:type="dxa"/>
          </w:tcPr>
          <w:p w14:paraId="6E364CAA" w14:textId="7D39CEF9" w:rsidR="00C21A53" w:rsidRPr="00420C0E" w:rsidRDefault="00C21A53" w:rsidP="00C21A53">
            <w:pPr>
              <w:pStyle w:val="12-3"/>
              <w:keepLines/>
              <w:rPr>
                <w:bCs/>
                <w:sz w:val="22"/>
                <w:szCs w:val="22"/>
                <w:lang w:val="en-US"/>
              </w:rPr>
            </w:pPr>
            <w:r w:rsidRPr="00420C0E">
              <w:rPr>
                <w:rFonts w:ascii="-apple-system" w:hAnsi="-apple-system"/>
                <w:color w:val="172B4D"/>
                <w:sz w:val="21"/>
                <w:szCs w:val="21"/>
                <w:shd w:val="clear" w:color="auto" w:fill="FFFFFF"/>
              </w:rPr>
              <w:t>svrCode</w:t>
            </w:r>
          </w:p>
        </w:tc>
        <w:tc>
          <w:tcPr>
            <w:tcW w:w="567" w:type="dxa"/>
          </w:tcPr>
          <w:p w14:paraId="3427F8E4" w14:textId="2DC63413" w:rsidR="00C21A53" w:rsidRPr="00420C0E" w:rsidRDefault="00C21A53" w:rsidP="00C21A53">
            <w:pPr>
              <w:pStyle w:val="12-3"/>
              <w:keepLines/>
              <w:rPr>
                <w:sz w:val="22"/>
                <w:szCs w:val="22"/>
              </w:rPr>
            </w:pPr>
            <w:r w:rsidRPr="00420C0E">
              <w:rPr>
                <w:rFonts w:cs="Times New Roman"/>
                <w:color w:val="000000" w:themeColor="text1"/>
                <w:sz w:val="22"/>
                <w:szCs w:val="22"/>
              </w:rPr>
              <w:t>П</w:t>
            </w:r>
          </w:p>
        </w:tc>
        <w:tc>
          <w:tcPr>
            <w:tcW w:w="1134" w:type="dxa"/>
          </w:tcPr>
          <w:p w14:paraId="7C84024A" w14:textId="27C87C12" w:rsidR="00C21A53" w:rsidRPr="00420C0E" w:rsidRDefault="00C21A53" w:rsidP="00C21A53">
            <w:pPr>
              <w:pStyle w:val="12-3"/>
              <w:keepLines/>
              <w:rPr>
                <w:sz w:val="22"/>
                <w:szCs w:val="22"/>
              </w:rPr>
            </w:pPr>
            <w:r w:rsidRPr="00420C0E">
              <w:rPr>
                <w:rFonts w:cs="Times New Roman"/>
                <w:color w:val="000000" w:themeColor="text1"/>
                <w:sz w:val="22"/>
                <w:szCs w:val="22"/>
              </w:rPr>
              <w:t>Т(8)</w:t>
            </w:r>
          </w:p>
        </w:tc>
        <w:tc>
          <w:tcPr>
            <w:tcW w:w="1842" w:type="dxa"/>
          </w:tcPr>
          <w:p w14:paraId="6F58CB50" w14:textId="514C76BC" w:rsidR="00C21A53" w:rsidRPr="00420C0E" w:rsidRDefault="00C21A53" w:rsidP="00C21A53">
            <w:pPr>
              <w:pStyle w:val="12-3"/>
              <w:keepLines/>
              <w:rPr>
                <w:sz w:val="22"/>
                <w:szCs w:val="22"/>
              </w:rPr>
            </w:pPr>
            <w:r w:rsidRPr="00420C0E">
              <w:rPr>
                <w:rFonts w:cs="Times New Roman"/>
                <w:color w:val="000000" w:themeColor="text1"/>
                <w:sz w:val="22"/>
                <w:szCs w:val="22"/>
              </w:rPr>
              <w:t>О</w:t>
            </w:r>
          </w:p>
        </w:tc>
        <w:tc>
          <w:tcPr>
            <w:tcW w:w="2546" w:type="dxa"/>
          </w:tcPr>
          <w:p w14:paraId="3C7CB4C6" w14:textId="7D73ECF9" w:rsidR="00C21A53" w:rsidRPr="00420C0E" w:rsidRDefault="00C21A53" w:rsidP="00C21A53">
            <w:pPr>
              <w:pStyle w:val="12-3"/>
              <w:keepLines/>
              <w:rPr>
                <w:sz w:val="22"/>
                <w:szCs w:val="22"/>
              </w:rPr>
            </w:pPr>
            <w:r w:rsidRPr="00420C0E">
              <w:rPr>
                <w:rFonts w:cs="Times New Roman"/>
                <w:color w:val="000000" w:themeColor="text1"/>
                <w:sz w:val="22"/>
                <w:szCs w:val="22"/>
              </w:rPr>
              <w:t>-</w:t>
            </w:r>
          </w:p>
        </w:tc>
      </w:tr>
    </w:tbl>
    <w:p w14:paraId="7FB6B634" w14:textId="77777777" w:rsidR="00AD5FA8" w:rsidRPr="00420C0E" w:rsidRDefault="00AD5FA8">
      <w:bookmarkStart w:id="315" w:name="_Toc180068707"/>
      <w:bookmarkStart w:id="316" w:name="_Toc180070157"/>
      <w:bookmarkStart w:id="317" w:name="_Toc180075450"/>
      <w:bookmarkStart w:id="318" w:name="_Toc180075600"/>
      <w:bookmarkStart w:id="319" w:name="_Toc180083385"/>
      <w:bookmarkStart w:id="320" w:name="_Toc185327589"/>
    </w:p>
    <w:p w14:paraId="1F78E1FA" w14:textId="77777777" w:rsidR="00AD5FA8" w:rsidRPr="00420C0E" w:rsidRDefault="00061AB3">
      <w:pPr>
        <w:pStyle w:val="3"/>
      </w:pPr>
      <w:bookmarkStart w:id="321" w:name="_Toc214897874"/>
      <w:r w:rsidRPr="00420C0E">
        <w:t>Описание комплексного типа «structuredDocumentsType»</w:t>
      </w:r>
      <w:bookmarkEnd w:id="315"/>
      <w:bookmarkEnd w:id="316"/>
      <w:bookmarkEnd w:id="317"/>
      <w:bookmarkEnd w:id="318"/>
      <w:bookmarkEnd w:id="319"/>
      <w:bookmarkEnd w:id="320"/>
      <w:bookmarkEnd w:id="321"/>
    </w:p>
    <w:p w14:paraId="7B81FBAC" w14:textId="0DF9F8F6" w:rsidR="00AD5FA8" w:rsidRPr="00420C0E" w:rsidRDefault="00061AB3">
      <w:r w:rsidRPr="00420C0E">
        <w:t>Описание комплексного типа «structuredDocumentsType» блока «Информация о структурированных документах» представлено в таблице ниже (</w:t>
      </w:r>
      <w:r w:rsidRPr="00420C0E">
        <w:fldChar w:fldCharType="begin"/>
      </w:r>
      <w:r w:rsidRPr="00420C0E">
        <w:instrText xml:space="preserve"> REF _Ref180166387 \h  \* MERGEFORMAT </w:instrText>
      </w:r>
      <w:r w:rsidRPr="00420C0E">
        <w:fldChar w:fldCharType="separate"/>
      </w:r>
      <w:r w:rsidR="006C29DE" w:rsidRPr="00420C0E">
        <w:t>Таблица 26</w:t>
      </w:r>
      <w:r w:rsidRPr="00420C0E">
        <w:fldChar w:fldCharType="end"/>
      </w:r>
      <w:r w:rsidRPr="00420C0E">
        <w:t>).</w:t>
      </w:r>
    </w:p>
    <w:p w14:paraId="44A0FD1B" w14:textId="49D0B97A" w:rsidR="00AD5FA8" w:rsidRPr="00420C0E" w:rsidRDefault="00061AB3">
      <w:pPr>
        <w:pStyle w:val="-"/>
      </w:pPr>
      <w:bookmarkStart w:id="322" w:name="_Ref180166387"/>
      <w:bookmarkStart w:id="323" w:name="_Toc180070187"/>
      <w:bookmarkStart w:id="324" w:name="_Toc180075721"/>
      <w:bookmarkStart w:id="325" w:name="_Toc180075823"/>
      <w:bookmarkStart w:id="326" w:name="_Toc183532638"/>
      <w:bookmarkStart w:id="327" w:name="_Toc208574145"/>
      <w:r w:rsidRPr="00420C0E">
        <w:lastRenderedPageBreak/>
        <w:t>Таблица </w:t>
      </w:r>
      <w:r w:rsidR="00C0667C">
        <w:fldChar w:fldCharType="begin"/>
      </w:r>
      <w:r w:rsidR="00C0667C">
        <w:instrText xml:space="preserve"> SEQ Таблица \* ARABIC </w:instrText>
      </w:r>
      <w:r w:rsidR="00C0667C">
        <w:fldChar w:fldCharType="separate"/>
      </w:r>
      <w:r w:rsidR="006C29DE" w:rsidRPr="00420C0E">
        <w:rPr>
          <w:noProof/>
        </w:rPr>
        <w:t>26</w:t>
      </w:r>
      <w:r w:rsidR="00C0667C">
        <w:rPr>
          <w:noProof/>
        </w:rPr>
        <w:fldChar w:fldCharType="end"/>
      </w:r>
      <w:bookmarkEnd w:id="322"/>
      <w:r w:rsidRPr="00420C0E">
        <w:t xml:space="preserve"> – Описание комплексного типа «structuredDocumentsType»</w:t>
      </w:r>
      <w:bookmarkEnd w:id="323"/>
      <w:bookmarkEnd w:id="324"/>
      <w:bookmarkEnd w:id="325"/>
      <w:bookmarkEnd w:id="326"/>
      <w:bookmarkEnd w:id="327"/>
    </w:p>
    <w:tbl>
      <w:tblPr>
        <w:tblStyle w:val="GOSTTable2"/>
        <w:tblW w:w="0" w:type="auto"/>
        <w:tblLayout w:type="fixed"/>
        <w:tblLook w:val="01E0" w:firstRow="1" w:lastRow="1" w:firstColumn="1" w:lastColumn="1" w:noHBand="0" w:noVBand="0"/>
      </w:tblPr>
      <w:tblGrid>
        <w:gridCol w:w="1696"/>
        <w:gridCol w:w="1560"/>
        <w:gridCol w:w="567"/>
        <w:gridCol w:w="1134"/>
        <w:gridCol w:w="1842"/>
        <w:gridCol w:w="2546"/>
      </w:tblGrid>
      <w:tr w:rsidR="00AD5FA8" w:rsidRPr="00420C0E" w14:paraId="3CBD037B" w14:textId="77777777" w:rsidTr="00AD5FA8">
        <w:trPr>
          <w:cnfStyle w:val="100000000000" w:firstRow="1" w:lastRow="0" w:firstColumn="0" w:lastColumn="0" w:oddVBand="0" w:evenVBand="0" w:oddHBand="0" w:evenHBand="0" w:firstRowFirstColumn="0" w:firstRowLastColumn="0" w:lastRowFirstColumn="0" w:lastRowLastColumn="0"/>
        </w:trPr>
        <w:tc>
          <w:tcPr>
            <w:tcW w:w="1696" w:type="dxa"/>
          </w:tcPr>
          <w:p w14:paraId="6F1AC5F4" w14:textId="77777777" w:rsidR="00AD5FA8" w:rsidRPr="00420C0E" w:rsidRDefault="00061AB3">
            <w:pPr>
              <w:pStyle w:val="12-4"/>
              <w:rPr>
                <w:bCs/>
                <w:sz w:val="22"/>
                <w:szCs w:val="22"/>
              </w:rPr>
            </w:pPr>
            <w:r w:rsidRPr="00420C0E">
              <w:rPr>
                <w:bCs/>
                <w:sz w:val="22"/>
                <w:szCs w:val="22"/>
              </w:rPr>
              <w:t>Наименование реквизита</w:t>
            </w:r>
          </w:p>
        </w:tc>
        <w:tc>
          <w:tcPr>
            <w:tcW w:w="1560" w:type="dxa"/>
          </w:tcPr>
          <w:p w14:paraId="712916FA" w14:textId="77777777" w:rsidR="00AD5FA8" w:rsidRPr="00420C0E" w:rsidRDefault="00061AB3">
            <w:pPr>
              <w:pStyle w:val="12-4"/>
              <w:rPr>
                <w:bCs/>
                <w:sz w:val="22"/>
                <w:szCs w:val="22"/>
              </w:rPr>
            </w:pPr>
            <w:r w:rsidRPr="00420C0E">
              <w:rPr>
                <w:bCs/>
                <w:sz w:val="22"/>
                <w:szCs w:val="22"/>
              </w:rPr>
              <w:t>Сокращенное наименование (код) реквизита</w:t>
            </w:r>
          </w:p>
        </w:tc>
        <w:tc>
          <w:tcPr>
            <w:tcW w:w="567" w:type="dxa"/>
          </w:tcPr>
          <w:p w14:paraId="5063600B" w14:textId="77777777" w:rsidR="00AD5FA8" w:rsidRPr="00420C0E" w:rsidRDefault="00061AB3">
            <w:pPr>
              <w:pStyle w:val="12-4"/>
              <w:rPr>
                <w:bCs/>
                <w:sz w:val="22"/>
                <w:szCs w:val="22"/>
              </w:rPr>
            </w:pPr>
            <w:r w:rsidRPr="00420C0E">
              <w:rPr>
                <w:bCs/>
                <w:sz w:val="22"/>
                <w:szCs w:val="22"/>
              </w:rPr>
              <w:t>Тип</w:t>
            </w:r>
          </w:p>
        </w:tc>
        <w:tc>
          <w:tcPr>
            <w:tcW w:w="1134" w:type="dxa"/>
          </w:tcPr>
          <w:p w14:paraId="0F685D24" w14:textId="77777777" w:rsidR="00AD5FA8" w:rsidRPr="00420C0E" w:rsidRDefault="00061AB3">
            <w:pPr>
              <w:pStyle w:val="12-4"/>
              <w:rPr>
                <w:bCs/>
                <w:sz w:val="22"/>
                <w:szCs w:val="22"/>
              </w:rPr>
            </w:pPr>
            <w:r w:rsidRPr="00420C0E">
              <w:rPr>
                <w:bCs/>
                <w:sz w:val="22"/>
                <w:szCs w:val="22"/>
              </w:rPr>
              <w:t>Формат реквизита</w:t>
            </w:r>
          </w:p>
        </w:tc>
        <w:tc>
          <w:tcPr>
            <w:tcW w:w="1842" w:type="dxa"/>
          </w:tcPr>
          <w:p w14:paraId="31C9EB12" w14:textId="77777777" w:rsidR="00AD5FA8" w:rsidRPr="00420C0E" w:rsidRDefault="00061AB3">
            <w:pPr>
              <w:pStyle w:val="12-4"/>
              <w:rPr>
                <w:bCs/>
                <w:sz w:val="22"/>
                <w:szCs w:val="22"/>
              </w:rPr>
            </w:pPr>
            <w:r w:rsidRPr="00420C0E">
              <w:rPr>
                <w:bCs/>
                <w:sz w:val="22"/>
                <w:szCs w:val="22"/>
              </w:rPr>
              <w:t>Обязательность</w:t>
            </w:r>
          </w:p>
        </w:tc>
        <w:tc>
          <w:tcPr>
            <w:tcW w:w="2546" w:type="dxa"/>
          </w:tcPr>
          <w:p w14:paraId="2A4BE5D6" w14:textId="77777777" w:rsidR="00AD5FA8" w:rsidRPr="00420C0E" w:rsidRDefault="00061AB3">
            <w:pPr>
              <w:pStyle w:val="12-4"/>
              <w:rPr>
                <w:bCs/>
                <w:sz w:val="22"/>
                <w:szCs w:val="22"/>
              </w:rPr>
            </w:pPr>
            <w:r w:rsidRPr="00420C0E">
              <w:rPr>
                <w:bCs/>
                <w:sz w:val="22"/>
                <w:szCs w:val="22"/>
              </w:rPr>
              <w:t>Дополнительная информация</w:t>
            </w:r>
          </w:p>
        </w:tc>
      </w:tr>
      <w:tr w:rsidR="00AD5FA8" w:rsidRPr="00420C0E" w14:paraId="1F451756" w14:textId="77777777" w:rsidTr="00AD5FA8">
        <w:trPr>
          <w:cnfStyle w:val="000000100000" w:firstRow="0" w:lastRow="0" w:firstColumn="0" w:lastColumn="0" w:oddVBand="0" w:evenVBand="0" w:oddHBand="1" w:evenHBand="0" w:firstRowFirstColumn="0" w:firstRowLastColumn="0" w:lastRowFirstColumn="0" w:lastRowLastColumn="0"/>
        </w:trPr>
        <w:tc>
          <w:tcPr>
            <w:tcW w:w="1696" w:type="dxa"/>
          </w:tcPr>
          <w:p w14:paraId="3A3B5D20" w14:textId="77777777" w:rsidR="00AD5FA8" w:rsidRPr="00420C0E" w:rsidRDefault="00061AB3">
            <w:pPr>
              <w:pStyle w:val="12-3"/>
              <w:keepLines/>
              <w:rPr>
                <w:sz w:val="22"/>
                <w:szCs w:val="22"/>
              </w:rPr>
            </w:pPr>
            <w:r w:rsidRPr="00420C0E">
              <w:rPr>
                <w:sz w:val="22"/>
                <w:szCs w:val="22"/>
              </w:rPr>
              <w:t>Идентификатор структурированного документа в интеграционном ФХ</w:t>
            </w:r>
          </w:p>
        </w:tc>
        <w:tc>
          <w:tcPr>
            <w:tcW w:w="1560" w:type="dxa"/>
          </w:tcPr>
          <w:p w14:paraId="12706D7E" w14:textId="77777777" w:rsidR="00AD5FA8" w:rsidRPr="00420C0E" w:rsidRDefault="00061AB3">
            <w:pPr>
              <w:pStyle w:val="12-3"/>
              <w:keepLines/>
              <w:rPr>
                <w:sz w:val="22"/>
                <w:szCs w:val="22"/>
              </w:rPr>
            </w:pPr>
            <w:r w:rsidRPr="00420C0E">
              <w:rPr>
                <w:bCs/>
                <w:sz w:val="22"/>
                <w:szCs w:val="22"/>
                <w:lang w:val="en-US"/>
              </w:rPr>
              <w:t>id</w:t>
            </w:r>
          </w:p>
        </w:tc>
        <w:tc>
          <w:tcPr>
            <w:tcW w:w="567" w:type="dxa"/>
          </w:tcPr>
          <w:p w14:paraId="7E253E94" w14:textId="77777777" w:rsidR="00AD5FA8" w:rsidRPr="00420C0E" w:rsidRDefault="00061AB3">
            <w:pPr>
              <w:pStyle w:val="12-3"/>
              <w:keepLines/>
              <w:rPr>
                <w:sz w:val="22"/>
                <w:szCs w:val="22"/>
              </w:rPr>
            </w:pPr>
            <w:r w:rsidRPr="00420C0E">
              <w:rPr>
                <w:sz w:val="22"/>
                <w:szCs w:val="22"/>
              </w:rPr>
              <w:t>П</w:t>
            </w:r>
          </w:p>
        </w:tc>
        <w:tc>
          <w:tcPr>
            <w:tcW w:w="1134" w:type="dxa"/>
          </w:tcPr>
          <w:p w14:paraId="75DEC2BA" w14:textId="77777777" w:rsidR="00AD5FA8" w:rsidRPr="00420C0E" w:rsidRDefault="00061AB3">
            <w:pPr>
              <w:pStyle w:val="12-3"/>
              <w:keepLines/>
              <w:rPr>
                <w:sz w:val="22"/>
                <w:szCs w:val="22"/>
              </w:rPr>
            </w:pPr>
            <w:r w:rsidRPr="00420C0E">
              <w:rPr>
                <w:sz w:val="22"/>
                <w:szCs w:val="22"/>
              </w:rPr>
              <w:t>T(1-15)</w:t>
            </w:r>
          </w:p>
        </w:tc>
        <w:tc>
          <w:tcPr>
            <w:tcW w:w="1842" w:type="dxa"/>
          </w:tcPr>
          <w:p w14:paraId="7DE14949" w14:textId="77777777" w:rsidR="00AD5FA8" w:rsidRPr="00420C0E" w:rsidRDefault="00061AB3">
            <w:pPr>
              <w:pStyle w:val="12-3"/>
              <w:keepLines/>
              <w:rPr>
                <w:sz w:val="22"/>
                <w:szCs w:val="22"/>
              </w:rPr>
            </w:pPr>
            <w:r w:rsidRPr="00420C0E">
              <w:rPr>
                <w:sz w:val="22"/>
                <w:szCs w:val="22"/>
              </w:rPr>
              <w:t>Н</w:t>
            </w:r>
          </w:p>
        </w:tc>
        <w:tc>
          <w:tcPr>
            <w:tcW w:w="2546" w:type="dxa"/>
          </w:tcPr>
          <w:p w14:paraId="46C56F21" w14:textId="77777777" w:rsidR="00AD5FA8" w:rsidRPr="00420C0E" w:rsidRDefault="00061AB3">
            <w:pPr>
              <w:pStyle w:val="12-3"/>
              <w:keepLines/>
              <w:rPr>
                <w:sz w:val="22"/>
                <w:szCs w:val="22"/>
              </w:rPr>
            </w:pPr>
            <w:r w:rsidRPr="00420C0E">
              <w:rPr>
                <w:sz w:val="22"/>
                <w:szCs w:val="22"/>
              </w:rPr>
              <w:t>–</w:t>
            </w:r>
          </w:p>
        </w:tc>
      </w:tr>
      <w:tr w:rsidR="00AD5FA8" w:rsidRPr="00420C0E" w14:paraId="4CB8A2A6" w14:textId="77777777" w:rsidTr="00AD5FA8">
        <w:trPr>
          <w:cnfStyle w:val="000000010000" w:firstRow="0" w:lastRow="0" w:firstColumn="0" w:lastColumn="0" w:oddVBand="0" w:evenVBand="0" w:oddHBand="0" w:evenHBand="1" w:firstRowFirstColumn="0" w:firstRowLastColumn="0" w:lastRowFirstColumn="0" w:lastRowLastColumn="0"/>
        </w:trPr>
        <w:tc>
          <w:tcPr>
            <w:tcW w:w="1696" w:type="dxa"/>
          </w:tcPr>
          <w:p w14:paraId="389D099F" w14:textId="77777777" w:rsidR="00AD5FA8" w:rsidRPr="00420C0E" w:rsidRDefault="00061AB3">
            <w:pPr>
              <w:pStyle w:val="12-3"/>
              <w:keepLines/>
              <w:rPr>
                <w:sz w:val="22"/>
                <w:szCs w:val="22"/>
              </w:rPr>
            </w:pPr>
            <w:r w:rsidRPr="00420C0E">
              <w:rPr>
                <w:sz w:val="22"/>
                <w:szCs w:val="22"/>
              </w:rPr>
              <w:t>Тип передаваемого структурированного документа</w:t>
            </w:r>
          </w:p>
        </w:tc>
        <w:tc>
          <w:tcPr>
            <w:tcW w:w="1560" w:type="dxa"/>
          </w:tcPr>
          <w:p w14:paraId="7B86E842" w14:textId="77777777" w:rsidR="00AD5FA8" w:rsidRPr="00420C0E" w:rsidRDefault="00061AB3">
            <w:pPr>
              <w:pStyle w:val="12-3"/>
              <w:keepLines/>
              <w:rPr>
                <w:sz w:val="22"/>
                <w:szCs w:val="22"/>
              </w:rPr>
            </w:pPr>
            <w:r w:rsidRPr="00420C0E">
              <w:rPr>
                <w:bCs/>
                <w:sz w:val="22"/>
                <w:szCs w:val="22"/>
                <w:lang w:val="en-US"/>
              </w:rPr>
              <w:t>type</w:t>
            </w:r>
          </w:p>
        </w:tc>
        <w:tc>
          <w:tcPr>
            <w:tcW w:w="567" w:type="dxa"/>
          </w:tcPr>
          <w:p w14:paraId="01892178" w14:textId="77777777" w:rsidR="00AD5FA8" w:rsidRPr="00420C0E" w:rsidRDefault="00061AB3">
            <w:pPr>
              <w:pStyle w:val="12-3"/>
              <w:keepLines/>
              <w:rPr>
                <w:sz w:val="22"/>
                <w:szCs w:val="22"/>
              </w:rPr>
            </w:pPr>
            <w:r w:rsidRPr="00420C0E">
              <w:rPr>
                <w:sz w:val="22"/>
                <w:szCs w:val="22"/>
              </w:rPr>
              <w:t>П</w:t>
            </w:r>
          </w:p>
        </w:tc>
        <w:tc>
          <w:tcPr>
            <w:tcW w:w="1134" w:type="dxa"/>
          </w:tcPr>
          <w:p w14:paraId="04D5A4E1" w14:textId="77777777" w:rsidR="00AD5FA8" w:rsidRPr="00420C0E" w:rsidRDefault="00061AB3">
            <w:pPr>
              <w:pStyle w:val="12-3"/>
              <w:keepLines/>
              <w:rPr>
                <w:sz w:val="22"/>
                <w:szCs w:val="22"/>
              </w:rPr>
            </w:pPr>
            <w:r w:rsidRPr="00420C0E">
              <w:rPr>
                <w:sz w:val="22"/>
                <w:szCs w:val="22"/>
              </w:rPr>
              <w:t>T(1-10)</w:t>
            </w:r>
          </w:p>
        </w:tc>
        <w:tc>
          <w:tcPr>
            <w:tcW w:w="1842" w:type="dxa"/>
          </w:tcPr>
          <w:p w14:paraId="13230CA1" w14:textId="77777777" w:rsidR="00AD5FA8" w:rsidRPr="00420C0E" w:rsidRDefault="00061AB3">
            <w:pPr>
              <w:pStyle w:val="12-3"/>
              <w:keepLines/>
              <w:rPr>
                <w:sz w:val="22"/>
                <w:szCs w:val="22"/>
              </w:rPr>
            </w:pPr>
            <w:r w:rsidRPr="00420C0E">
              <w:rPr>
                <w:sz w:val="22"/>
                <w:szCs w:val="22"/>
              </w:rPr>
              <w:t>О</w:t>
            </w:r>
          </w:p>
        </w:tc>
        <w:tc>
          <w:tcPr>
            <w:tcW w:w="2546" w:type="dxa"/>
          </w:tcPr>
          <w:p w14:paraId="42A84700" w14:textId="77777777" w:rsidR="00AD5FA8" w:rsidRPr="00420C0E" w:rsidRDefault="00061AB3">
            <w:pPr>
              <w:pStyle w:val="12-3"/>
              <w:keepLines/>
              <w:rPr>
                <w:sz w:val="22"/>
                <w:szCs w:val="22"/>
              </w:rPr>
            </w:pPr>
            <w:r w:rsidRPr="00420C0E">
              <w:rPr>
                <w:sz w:val="22"/>
                <w:szCs w:val="22"/>
              </w:rPr>
              <w:t>–</w:t>
            </w:r>
          </w:p>
        </w:tc>
      </w:tr>
    </w:tbl>
    <w:p w14:paraId="62448994" w14:textId="77777777" w:rsidR="00AD5FA8" w:rsidRPr="00420C0E" w:rsidRDefault="00AD5FA8"/>
    <w:p w14:paraId="7A5ED358" w14:textId="77777777" w:rsidR="00AD5FA8" w:rsidRPr="00420C0E" w:rsidRDefault="00061AB3">
      <w:pPr>
        <w:pStyle w:val="1"/>
      </w:pPr>
      <w:bookmarkStart w:id="328" w:name="_Toc214897875"/>
      <w:r w:rsidRPr="00420C0E">
        <w:lastRenderedPageBreak/>
        <w:t xml:space="preserve">Алгоритм приёма РСКП в </w:t>
      </w:r>
      <w:bookmarkEnd w:id="221"/>
      <w:r w:rsidRPr="00420C0E">
        <w:t>Модуле</w:t>
      </w:r>
      <w:bookmarkEnd w:id="222"/>
      <w:bookmarkEnd w:id="328"/>
    </w:p>
    <w:p w14:paraId="22DEDC58" w14:textId="77777777" w:rsidR="00AD5FA8" w:rsidRPr="00420C0E" w:rsidRDefault="00061AB3">
      <w:r w:rsidRPr="00420C0E">
        <w:t>Описаны внешняя и внутренняя схемы взаимодействия.</w:t>
      </w:r>
    </w:p>
    <w:p w14:paraId="5AB7DBBB" w14:textId="77777777" w:rsidR="00AD5FA8" w:rsidRPr="00420C0E" w:rsidRDefault="00061AB3">
      <w:pPr>
        <w:pStyle w:val="-1"/>
        <w:numPr>
          <w:ilvl w:val="0"/>
          <w:numId w:val="36"/>
        </w:numPr>
      </w:pPr>
      <w:r w:rsidRPr="00420C0E">
        <w:t>Аутентификация ВС. На первом шаге предполагается, что контрагент авторизуется в Модуле через сервис аутентификации/авторизации, и в дальнейшем при каждом взаимодействии (передаче и запросе документов и файлов) будет передавать JWT-token в составе запроса. JWT-token будет содержать в себе информацию о ВС, которая направляет пакет, и об организации владельце документа.</w:t>
      </w:r>
    </w:p>
    <w:p w14:paraId="5A7584E0" w14:textId="77777777" w:rsidR="00AD5FA8" w:rsidRPr="00420C0E" w:rsidRDefault="00061AB3">
      <w:pPr>
        <w:pStyle w:val="-1"/>
      </w:pPr>
      <w:r w:rsidRPr="00420C0E">
        <w:t>Загрузка документов в ФХ (XML, PDF, ЭП и прочее). Далее контрагент выполняет загрузку файлов в интеграционное ФХ.</w:t>
      </w:r>
    </w:p>
    <w:p w14:paraId="69776D73" w14:textId="77777777" w:rsidR="00AD5FA8" w:rsidRPr="00420C0E" w:rsidRDefault="00061AB3">
      <w:pPr>
        <w:pStyle w:val="-1"/>
        <w:numPr>
          <w:ilvl w:val="0"/>
          <w:numId w:val="0"/>
        </w:numPr>
        <w:ind w:left="1134"/>
      </w:pPr>
      <w:r w:rsidRPr="00420C0E">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25AEBA15" w14:textId="77777777" w:rsidR="00AD5FA8" w:rsidRPr="00420C0E" w:rsidRDefault="00061AB3">
      <w:pPr>
        <w:pStyle w:val="-1"/>
      </w:pPr>
      <w:r w:rsidRPr="00420C0E">
        <w:t>Адаптер загружает полученную информацию в интеграционное ФХ. Адаптер синхронно возвращает информацию о загрузке файла контрагенту, которая содержит статус загрузки и идентификатор загруженных данных.</w:t>
      </w:r>
    </w:p>
    <w:p w14:paraId="3B258149" w14:textId="77777777" w:rsidR="00AD5FA8" w:rsidRPr="00420C0E" w:rsidRDefault="00061AB3">
      <w:pPr>
        <w:pStyle w:val="-1"/>
      </w:pPr>
      <w:r w:rsidRPr="00420C0E">
        <w:t xml:space="preserve">Запрос на приём РСКП. После загрузки в Интеграционное ФХ всех файлов, которые необходимо передать в рамках пакета, контрагент передаёт запрос на приём РСКП. </w:t>
      </w:r>
    </w:p>
    <w:p w14:paraId="28DD9634" w14:textId="77777777" w:rsidR="00AD5FA8" w:rsidRPr="00420C0E" w:rsidRDefault="00061AB3">
      <w:pPr>
        <w:pStyle w:val="-1"/>
        <w:numPr>
          <w:ilvl w:val="0"/>
          <w:numId w:val="0"/>
        </w:numPr>
        <w:ind w:left="1134"/>
      </w:pPr>
      <w:r w:rsidRPr="00420C0E">
        <w:t>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w:t>
      </w:r>
    </w:p>
    <w:p w14:paraId="57D803B5" w14:textId="77777777" w:rsidR="00AD5FA8" w:rsidRPr="00420C0E" w:rsidRDefault="00061AB3">
      <w:pPr>
        <w:pStyle w:val="-1"/>
        <w:numPr>
          <w:ilvl w:val="0"/>
          <w:numId w:val="0"/>
        </w:numPr>
        <w:ind w:left="1134"/>
      </w:pPr>
      <w:r w:rsidRPr="00420C0E">
        <w:t>В случае если передан валидный запрос, в ответ формируется ответ.</w:t>
      </w:r>
    </w:p>
    <w:p w14:paraId="15132726" w14:textId="77777777" w:rsidR="00AD5FA8" w:rsidRPr="00420C0E" w:rsidRDefault="00061AB3">
      <w:pPr>
        <w:pStyle w:val="-1"/>
        <w:numPr>
          <w:ilvl w:val="0"/>
          <w:numId w:val="0"/>
        </w:numPr>
        <w:ind w:left="1134"/>
      </w:pPr>
      <w:r w:rsidRPr="00420C0E">
        <w:t xml:space="preserve">В случае если передан не валидный запрос, в ответ будет возвращен: </w:t>
      </w:r>
      <w:r w:rsidRPr="00420C0E">
        <w:br/>
      </w:r>
      <w:r w:rsidRPr="00420C0E">
        <w:rPr>
          <w:i/>
          <w:iCs/>
        </w:rPr>
        <w:t>http 400 bad request</w:t>
      </w:r>
      <w:r w:rsidRPr="00420C0E">
        <w:t>. Обработка запроса при этом не будет производиться.</w:t>
      </w:r>
    </w:p>
    <w:p w14:paraId="1AD1A1F7" w14:textId="77777777" w:rsidR="00AD5FA8" w:rsidRPr="00420C0E" w:rsidRDefault="00061AB3">
      <w:pPr>
        <w:pStyle w:val="-1"/>
        <w:numPr>
          <w:ilvl w:val="0"/>
          <w:numId w:val="0"/>
        </w:numPr>
        <w:ind w:left="1134"/>
      </w:pPr>
      <w:r w:rsidRPr="00420C0E">
        <w:lastRenderedPageBreak/>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773F4D4E" w14:textId="77777777" w:rsidR="00AD5FA8" w:rsidRPr="00420C0E" w:rsidRDefault="00061AB3">
      <w:pPr>
        <w:pStyle w:val="-1"/>
      </w:pPr>
      <w:r w:rsidRPr="00420C0E">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52859B9A" w14:textId="77777777" w:rsidR="00AD5FA8" w:rsidRPr="00420C0E" w:rsidRDefault="00061AB3">
      <w:pPr>
        <w:pStyle w:val="-1"/>
        <w:numPr>
          <w:ilvl w:val="0"/>
          <w:numId w:val="0"/>
        </w:numPr>
        <w:ind w:left="1134"/>
      </w:pPr>
      <w:r w:rsidRPr="00420C0E">
        <w:t>Проводит ФЛК, описанные в соответствующем разделе ниже.</w:t>
      </w:r>
    </w:p>
    <w:p w14:paraId="6AAF3CEF" w14:textId="77777777" w:rsidR="00AD5FA8" w:rsidRPr="00420C0E" w:rsidRDefault="00061AB3">
      <w:pPr>
        <w:pStyle w:val="-1"/>
        <w:numPr>
          <w:ilvl w:val="0"/>
          <w:numId w:val="0"/>
        </w:numPr>
        <w:ind w:left="1134"/>
      </w:pPr>
      <w:r w:rsidRPr="00420C0E">
        <w:t>В случае если все проверки выполнены успешно, то направляет «Запрос на обработку» в очередь ETL.</w:t>
      </w:r>
    </w:p>
    <w:p w14:paraId="5FC17C6E" w14:textId="77777777" w:rsidR="00AD5FA8" w:rsidRPr="00420C0E" w:rsidRDefault="00061AB3">
      <w:pPr>
        <w:pStyle w:val="-1"/>
        <w:numPr>
          <w:ilvl w:val="0"/>
          <w:numId w:val="0"/>
        </w:numPr>
        <w:ind w:left="1134"/>
      </w:pPr>
      <w:r w:rsidRPr="00420C0E">
        <w:t>В случае если в процессе проверки возникли ошибки, то:</w:t>
      </w:r>
    </w:p>
    <w:p w14:paraId="1CCF7F79" w14:textId="77777777" w:rsidR="00AD5FA8" w:rsidRPr="00420C0E" w:rsidRDefault="00061AB3">
      <w:pPr>
        <w:pStyle w:val="-1"/>
        <w:numPr>
          <w:ilvl w:val="0"/>
          <w:numId w:val="0"/>
        </w:numPr>
        <w:ind w:left="1134"/>
      </w:pPr>
      <w:r w:rsidRPr="00420C0E">
        <w:t>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w:t>
      </w:r>
    </w:p>
    <w:p w14:paraId="5F5A13EE" w14:textId="77777777" w:rsidR="00AD5FA8" w:rsidRPr="00420C0E" w:rsidRDefault="00061AB3">
      <w:pPr>
        <w:pStyle w:val="-1"/>
        <w:numPr>
          <w:ilvl w:val="0"/>
          <w:numId w:val="0"/>
        </w:numPr>
        <w:ind w:left="1134"/>
      </w:pPr>
      <w:r w:rsidRPr="00420C0E">
        <w:t>Сформированный результат направляется в очередь с результатами обработки.</w:t>
      </w:r>
    </w:p>
    <w:p w14:paraId="1DBB7C89" w14:textId="77777777" w:rsidR="00AD5FA8" w:rsidRPr="00420C0E" w:rsidRDefault="00061AB3">
      <w:pPr>
        <w:pStyle w:val="-1"/>
        <w:numPr>
          <w:ilvl w:val="0"/>
          <w:numId w:val="0"/>
        </w:numPr>
        <w:ind w:left="1134"/>
      </w:pPr>
      <w:r w:rsidRPr="00420C0E">
        <w:t>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messageId.</w:t>
      </w:r>
    </w:p>
    <w:p w14:paraId="3CA55CE6" w14:textId="77777777" w:rsidR="00AD5FA8" w:rsidRPr="00420C0E" w:rsidRDefault="00061AB3">
      <w:pPr>
        <w:pStyle w:val="-1"/>
      </w:pPr>
      <w:r w:rsidRPr="00420C0E">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2EE9C82F" w14:textId="77777777" w:rsidR="00AD5FA8" w:rsidRPr="00420C0E" w:rsidRDefault="00061AB3">
      <w:pPr>
        <w:pStyle w:val="-1"/>
      </w:pPr>
      <w:r w:rsidRPr="00420C0E">
        <w:t>Трансформация РСКП. Бизнес-брокер передаёт сообщение в ETL, в котором происходит трансформация XML к внутреннему формату и транспортировка файлов в Бизнес-ФХ.</w:t>
      </w:r>
    </w:p>
    <w:p w14:paraId="59B18ABD" w14:textId="77777777" w:rsidR="00AD5FA8" w:rsidRPr="00420C0E" w:rsidRDefault="00061AB3">
      <w:pPr>
        <w:pStyle w:val="-1"/>
      </w:pPr>
      <w:r w:rsidRPr="00420C0E">
        <w:t xml:space="preserve">Валидация и обработка РСКП. Бизнес-МС Получает от Бизнес-брокера РСКП, проводит его валидацию и обработку, после чего </w:t>
      </w:r>
      <w:r w:rsidRPr="00420C0E">
        <w:lastRenderedPageBreak/>
        <w:t>направляет «Результат обработки пакета» (Receipt), сформированный по схеме INTERNAL-INTEGRATION-SCHEMA.json в Бизнес-брокер.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0B24626F" w14:textId="77777777" w:rsidR="00AD5FA8" w:rsidRPr="00420C0E" w:rsidRDefault="00061AB3">
      <w:pPr>
        <w:pStyle w:val="-1"/>
      </w:pPr>
      <w:r w:rsidRPr="00420C0E">
        <w:t>Передача результатов обработки в интеграционный слой. Харвестер получает сообщение от бизнес-брокера и помещает в очередь с результатами обработки.</w:t>
      </w:r>
    </w:p>
    <w:p w14:paraId="0DE0F3C6" w14:textId="77777777" w:rsidR="00AD5FA8" w:rsidRPr="00420C0E" w:rsidRDefault="00061AB3">
      <w:pPr>
        <w:pStyle w:val="-1"/>
        <w:numPr>
          <w:ilvl w:val="0"/>
          <w:numId w:val="0"/>
        </w:numPr>
        <w:ind w:left="1134"/>
      </w:pPr>
      <w:r w:rsidRPr="00420C0E">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09F4B64B" w14:textId="77777777" w:rsidR="00AD5FA8" w:rsidRPr="00420C0E" w:rsidRDefault="00061AB3">
      <w:pPr>
        <w:pStyle w:val="-1"/>
      </w:pPr>
      <w:r w:rsidRPr="00420C0E">
        <w:t>Получение результата обработки контрагентом.</w:t>
      </w:r>
    </w:p>
    <w:p w14:paraId="0C021A0A" w14:textId="77777777" w:rsidR="00AD5FA8" w:rsidRPr="00420C0E" w:rsidRDefault="00061AB3">
      <w:pPr>
        <w:pStyle w:val="-1"/>
        <w:numPr>
          <w:ilvl w:val="0"/>
          <w:numId w:val="0"/>
        </w:numPr>
        <w:ind w:left="1134"/>
      </w:pPr>
      <w:r w:rsidRPr="00420C0E">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47ADAD5A" w14:textId="77777777" w:rsidR="00AD5FA8" w:rsidRPr="00420C0E" w:rsidRDefault="00061AB3">
      <w:pPr>
        <w:pStyle w:val="-1"/>
        <w:numPr>
          <w:ilvl w:val="0"/>
          <w:numId w:val="0"/>
        </w:numPr>
        <w:ind w:left="1134"/>
      </w:pPr>
      <w:r w:rsidRPr="00420C0E">
        <w:t>В случае если запрос валиден:</w:t>
      </w:r>
    </w:p>
    <w:p w14:paraId="6CE0269E" w14:textId="77777777" w:rsidR="00AD5FA8" w:rsidRPr="00420C0E" w:rsidRDefault="00061AB3">
      <w:pPr>
        <w:pStyle w:val="-1"/>
        <w:numPr>
          <w:ilvl w:val="0"/>
          <w:numId w:val="0"/>
        </w:numPr>
        <w:ind w:left="1134"/>
      </w:pPr>
      <w:r w:rsidRPr="00420C0E">
        <w:t>Адаптер синхронно запрашивает информацию из Интеграционного реестра о результатах обработки соответствующих запросов.</w:t>
      </w:r>
    </w:p>
    <w:p w14:paraId="6E365BD4" w14:textId="77777777" w:rsidR="00AD5FA8" w:rsidRPr="00420C0E" w:rsidRDefault="00061AB3">
      <w:pPr>
        <w:pStyle w:val="-1"/>
        <w:numPr>
          <w:ilvl w:val="0"/>
          <w:numId w:val="0"/>
        </w:numPr>
        <w:ind w:left="1134"/>
      </w:pPr>
      <w:r w:rsidRPr="00420C0E">
        <w:t>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w:t>
      </w:r>
    </w:p>
    <w:p w14:paraId="366DCB87" w14:textId="77777777" w:rsidR="00AD5FA8" w:rsidRPr="00420C0E" w:rsidRDefault="00061AB3">
      <w:pPr>
        <w:pStyle w:val="-1"/>
        <w:numPr>
          <w:ilvl w:val="0"/>
          <w:numId w:val="0"/>
        </w:numPr>
        <w:ind w:left="1134"/>
      </w:pPr>
      <w:r w:rsidRPr="00420C0E">
        <w:t>Если найдена хотя бы одна запись, то:</w:t>
      </w:r>
    </w:p>
    <w:p w14:paraId="2D25C918" w14:textId="77777777" w:rsidR="00AD5FA8" w:rsidRPr="00420C0E" w:rsidRDefault="00061AB3">
      <w:pPr>
        <w:pStyle w:val="-2"/>
      </w:pPr>
      <w:r w:rsidRPr="00420C0E">
        <w:t>в журнале сохраняется информация о запросе и сформированный на основании запроса receipt;</w:t>
      </w:r>
    </w:p>
    <w:p w14:paraId="1DA06966" w14:textId="77777777" w:rsidR="00AD5FA8" w:rsidRPr="00420C0E" w:rsidRDefault="00061AB3">
      <w:pPr>
        <w:pStyle w:val="-2"/>
      </w:pPr>
      <w:r w:rsidRPr="00420C0E">
        <w:t>в адаптер синхронно возвращается информация о всех подтверждениях, которые удовлетворяют критериям запроса.</w:t>
      </w:r>
    </w:p>
    <w:p w14:paraId="2DF83311" w14:textId="77777777" w:rsidR="00AD5FA8" w:rsidRPr="00420C0E" w:rsidRDefault="00061AB3">
      <w:pPr>
        <w:pStyle w:val="-1"/>
        <w:numPr>
          <w:ilvl w:val="0"/>
          <w:numId w:val="0"/>
        </w:numPr>
        <w:ind w:left="1134"/>
      </w:pPr>
      <w:r w:rsidRPr="00420C0E">
        <w:lastRenderedPageBreak/>
        <w:t>В случае если по критериям запроса не найдено не одной записи, то возвращается информация об отсутствии записей, удовлетворяющих критериям запроса.</w:t>
      </w:r>
    </w:p>
    <w:p w14:paraId="25CBD1D1" w14:textId="77777777" w:rsidR="00AD5FA8" w:rsidRPr="00420C0E" w:rsidRDefault="00061AB3">
      <w:pPr>
        <w:pStyle w:val="-1"/>
        <w:numPr>
          <w:ilvl w:val="0"/>
          <w:numId w:val="0"/>
        </w:numPr>
        <w:ind w:left="1134"/>
      </w:pPr>
      <w:r w:rsidRPr="00420C0E">
        <w:t>Адаптер получает ответ от интеграционного реестра и на его основании формирует «Результат обработки» (receipt) EXTERNAL-INTEGRATION-API-SCHEMA.json.</w:t>
      </w:r>
    </w:p>
    <w:p w14:paraId="173D1313" w14:textId="77777777" w:rsidR="00AD5FA8" w:rsidRPr="00420C0E" w:rsidRDefault="00061AB3">
      <w:pPr>
        <w:pStyle w:val="-1"/>
        <w:numPr>
          <w:ilvl w:val="0"/>
          <w:numId w:val="0"/>
        </w:numPr>
        <w:ind w:left="1134"/>
      </w:pPr>
      <w:r w:rsidRPr="00420C0E">
        <w:t>Для каждой полученной записи в «Результат обработки пакета» (receipt) создаётся реквизит коллекции «Информация о родительских документах» (refDocuments), в котором указывается информация об обработке соответствующих документов.</w:t>
      </w:r>
    </w:p>
    <w:p w14:paraId="1D1172B5" w14:textId="77777777" w:rsidR="00AD5FA8" w:rsidRPr="00420C0E" w:rsidRDefault="00061AB3">
      <w:pPr>
        <w:pStyle w:val="-1"/>
        <w:numPr>
          <w:ilvl w:val="0"/>
          <w:numId w:val="0"/>
        </w:numPr>
        <w:ind w:left="1134"/>
      </w:pPr>
      <w:r w:rsidRPr="00420C0E">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416A4313" w14:textId="77777777" w:rsidR="00AD5FA8" w:rsidRPr="00420C0E" w:rsidRDefault="00061AB3">
      <w:pPr>
        <w:pStyle w:val="-1"/>
        <w:numPr>
          <w:ilvl w:val="0"/>
          <w:numId w:val="0"/>
        </w:numPr>
        <w:ind w:left="1134"/>
      </w:pPr>
      <w:r w:rsidRPr="00420C0E">
        <w:t>Адаптер асинхронно возвращает «Результат обработки пакета» (receipt) контрагенту.</w:t>
      </w:r>
    </w:p>
    <w:p w14:paraId="249C0805" w14:textId="77777777" w:rsidR="00AD5FA8" w:rsidRPr="00420C0E" w:rsidRDefault="00061AB3">
      <w:pPr>
        <w:pStyle w:val="-1"/>
        <w:numPr>
          <w:ilvl w:val="0"/>
          <w:numId w:val="0"/>
        </w:numPr>
        <w:ind w:left="1134"/>
      </w:pPr>
      <w:r w:rsidRPr="00420C0E">
        <w:t xml:space="preserve">В случае если запрос не валиден, в ответ будет возвращен: </w:t>
      </w:r>
      <w:r w:rsidRPr="00420C0E">
        <w:br/>
      </w:r>
      <w:r w:rsidRPr="00420C0E">
        <w:rPr>
          <w:i/>
          <w:iCs/>
        </w:rPr>
        <w:t>http 400 bad request</w:t>
      </w:r>
      <w:r w:rsidRPr="00420C0E">
        <w:t>, обработка запроса не будет производится.</w:t>
      </w:r>
    </w:p>
    <w:p w14:paraId="10EC72AC" w14:textId="77777777" w:rsidR="00AD5FA8" w:rsidRPr="00420C0E" w:rsidRDefault="00AD5FA8"/>
    <w:p w14:paraId="59F7F591" w14:textId="77777777" w:rsidR="00AD5FA8" w:rsidRPr="00420C0E" w:rsidRDefault="00061AB3">
      <w:pPr>
        <w:pStyle w:val="1"/>
      </w:pPr>
      <w:bookmarkStart w:id="329" w:name="_Toc175934371"/>
      <w:bookmarkStart w:id="330" w:name="_Toc176962109"/>
      <w:bookmarkStart w:id="331" w:name="_Toc185237882"/>
      <w:bookmarkStart w:id="332" w:name="_Ref196410162"/>
      <w:bookmarkStart w:id="333" w:name="_Toc214897876"/>
      <w:r w:rsidRPr="00420C0E">
        <w:lastRenderedPageBreak/>
        <w:t>Описание протокола взаимодействия ПУД</w:t>
      </w:r>
      <w:bookmarkEnd w:id="329"/>
      <w:r w:rsidRPr="00420C0E">
        <w:t xml:space="preserve"> ГИИС ЭБ</w:t>
      </w:r>
      <w:bookmarkEnd w:id="330"/>
      <w:bookmarkEnd w:id="331"/>
      <w:bookmarkEnd w:id="332"/>
      <w:bookmarkEnd w:id="333"/>
    </w:p>
    <w:p w14:paraId="19F05B55" w14:textId="77777777" w:rsidR="00AD5FA8" w:rsidRPr="00420C0E" w:rsidRDefault="00061AB3">
      <w:pPr>
        <w:keepNext/>
        <w:rPr>
          <w:lang w:eastAsia="ru-RU"/>
        </w:rPr>
      </w:pPr>
      <w:r w:rsidRPr="00420C0E">
        <w:rPr>
          <w:lang w:eastAsia="ru-RU"/>
        </w:rPr>
        <w:t xml:space="preserve">Информационное взаимодействие между ПУД ГИИС ЭБ и Клиентами предполагает обмен самостоятельными </w:t>
      </w:r>
      <w:r w:rsidRPr="00420C0E">
        <w:rPr>
          <w:lang w:val="en-GB" w:eastAsia="ru-RU"/>
        </w:rPr>
        <w:t>XML</w:t>
      </w:r>
      <w:r w:rsidRPr="00420C0E">
        <w:rPr>
          <w:lang w:eastAsia="ru-RU"/>
        </w:rPr>
        <w:t>-документами посредством:</w:t>
      </w:r>
    </w:p>
    <w:p w14:paraId="375B1EF0" w14:textId="77777777" w:rsidR="00EB435B" w:rsidRPr="00420C0E" w:rsidRDefault="00EB435B" w:rsidP="00EB435B">
      <w:pPr>
        <w:pStyle w:val="-10"/>
      </w:pPr>
      <w:r w:rsidRPr="00420C0E">
        <w:t xml:space="preserve">импорта/экспорта </w:t>
      </w:r>
      <w:r w:rsidRPr="00420C0E">
        <w:rPr>
          <w:lang w:val="en-GB"/>
        </w:rPr>
        <w:t>XML</w:t>
      </w:r>
      <w:r w:rsidRPr="00420C0E">
        <w:t>-файлов в личном кабинете ПУД ГИИС ЭБ;</w:t>
      </w:r>
    </w:p>
    <w:p w14:paraId="6FD3183F" w14:textId="55614B8C" w:rsidR="00AD5FA8" w:rsidRPr="00420C0E" w:rsidRDefault="00061AB3" w:rsidP="00486ED7">
      <w:pPr>
        <w:pStyle w:val="-10"/>
      </w:pPr>
      <w:r w:rsidRPr="00420C0E">
        <w:t xml:space="preserve">сервисного обмена, описанного в документе </w:t>
      </w:r>
      <w:r w:rsidR="003476D1" w:rsidRPr="00420C0E">
        <w:t xml:space="preserve"> «Альбом ТФО Сервис ПОИ (ЕСМВ)»</w:t>
      </w:r>
      <w:r w:rsidRPr="00420C0E">
        <w:t xml:space="preserve">, где </w:t>
      </w:r>
      <w:r w:rsidR="008145C9" w:rsidRPr="00420C0E">
        <w:t xml:space="preserve">документы </w:t>
      </w:r>
      <w:r w:rsidRPr="00420C0E">
        <w:t xml:space="preserve">передаются в </w:t>
      </w:r>
      <w:r w:rsidR="008145C9" w:rsidRPr="00420C0E">
        <w:t xml:space="preserve">виде вложения в </w:t>
      </w:r>
      <w:r w:rsidR="008145C9" w:rsidRPr="00420C0E">
        <w:rPr>
          <w:lang w:val="en-US"/>
        </w:rPr>
        <w:t>zip</w:t>
      </w:r>
      <w:r w:rsidR="008145C9" w:rsidRPr="00420C0E">
        <w:t xml:space="preserve">-архиве в кодировке </w:t>
      </w:r>
      <w:r w:rsidR="008145C9" w:rsidRPr="00420C0E">
        <w:rPr>
          <w:lang w:val="en-US"/>
        </w:rPr>
        <w:t>BASE</w:t>
      </w:r>
      <w:r w:rsidR="008145C9" w:rsidRPr="00420C0E">
        <w:t xml:space="preserve">64 </w:t>
      </w:r>
      <w:r w:rsidRPr="00420C0E">
        <w:t>в теге «transferDocumentRequest/attachments» конверта ЕСМВ.</w:t>
      </w:r>
    </w:p>
    <w:p w14:paraId="105612C3" w14:textId="6AE6C5D1" w:rsidR="00AD5FA8" w:rsidRPr="00420C0E" w:rsidRDefault="00061AB3" w:rsidP="00BA6102">
      <w:pPr>
        <w:keepNext/>
        <w:rPr>
          <w:lang w:eastAsia="ru-RU"/>
        </w:rPr>
      </w:pPr>
      <w:r w:rsidRPr="00420C0E">
        <w:rPr>
          <w:lang w:eastAsia="ru-RU"/>
        </w:rPr>
        <w:t xml:space="preserve">Требования к именам zip-архивов и xml файлов описаны в документе </w:t>
      </w:r>
      <w:r w:rsidR="003476D1" w:rsidRPr="00420C0E">
        <w:rPr>
          <w:lang w:eastAsia="ru-RU"/>
        </w:rPr>
        <w:t xml:space="preserve">Альбом </w:t>
      </w:r>
      <w:r w:rsidR="00432A1C" w:rsidRPr="00420C0E">
        <w:rPr>
          <w:lang w:eastAsia="ru-RU"/>
        </w:rPr>
        <w:t>В</w:t>
      </w:r>
      <w:r w:rsidR="003476D1" w:rsidRPr="00420C0E">
        <w:rPr>
          <w:lang w:eastAsia="ru-RU"/>
        </w:rPr>
        <w:t>не</w:t>
      </w:r>
      <w:r w:rsidR="00432A1C" w:rsidRPr="00420C0E">
        <w:rPr>
          <w:lang w:eastAsia="ru-RU"/>
        </w:rPr>
        <w:t>ш</w:t>
      </w:r>
      <w:r w:rsidR="003476D1" w:rsidRPr="00420C0E">
        <w:rPr>
          <w:lang w:eastAsia="ru-RU"/>
        </w:rPr>
        <w:t>них ТФО,</w:t>
      </w:r>
      <w:r w:rsidRPr="00420C0E">
        <w:rPr>
          <w:lang w:eastAsia="ru-RU"/>
        </w:rPr>
        <w:t xml:space="preserve"> Том 1.</w:t>
      </w:r>
    </w:p>
    <w:p w14:paraId="43A5B7B8" w14:textId="77777777" w:rsidR="00AD5FA8" w:rsidRPr="00420C0E" w:rsidRDefault="00061AB3">
      <w:pPr>
        <w:pStyle w:val="1"/>
        <w:numPr>
          <w:ilvl w:val="0"/>
          <w:numId w:val="23"/>
        </w:numPr>
        <w:ind w:left="0" w:firstLine="0"/>
      </w:pPr>
      <w:bookmarkStart w:id="334" w:name="_Toc201571256"/>
      <w:bookmarkStart w:id="335" w:name="_Toc195607428"/>
      <w:bookmarkStart w:id="336" w:name="_Toc214897877"/>
      <w:bookmarkEnd w:id="334"/>
      <w:r w:rsidRPr="00420C0E">
        <w:lastRenderedPageBreak/>
        <w:t>Описание протокола взаимодействия ПУР ГИИС ЭБ</w:t>
      </w:r>
      <w:bookmarkEnd w:id="335"/>
      <w:bookmarkEnd w:id="336"/>
    </w:p>
    <w:p w14:paraId="4785EF8B" w14:textId="77777777" w:rsidR="00AD5FA8" w:rsidRPr="00420C0E" w:rsidRDefault="00061AB3">
      <w:pPr>
        <w:keepNext/>
        <w:rPr>
          <w:lang w:eastAsia="ru-RU"/>
        </w:rPr>
      </w:pPr>
      <w:r w:rsidRPr="00420C0E">
        <w:rPr>
          <w:lang w:eastAsia="ru-RU"/>
        </w:rPr>
        <w:t xml:space="preserve">Информационное взаимодействие между ПУР ГИИС ЭБ и Клиентами предполагает обмен самостоятельными </w:t>
      </w:r>
      <w:r w:rsidRPr="00420C0E">
        <w:rPr>
          <w:lang w:val="en-GB" w:eastAsia="ru-RU"/>
        </w:rPr>
        <w:t>XML</w:t>
      </w:r>
      <w:r w:rsidRPr="00420C0E">
        <w:rPr>
          <w:lang w:eastAsia="ru-RU"/>
        </w:rPr>
        <w:t>-документами посредством:</w:t>
      </w:r>
    </w:p>
    <w:p w14:paraId="78438F32" w14:textId="77777777" w:rsidR="00AD5FA8" w:rsidRPr="00420C0E" w:rsidRDefault="00061AB3">
      <w:pPr>
        <w:pStyle w:val="-10"/>
      </w:pPr>
      <w:r w:rsidRPr="00420C0E">
        <w:t xml:space="preserve">импорта/экспорта </w:t>
      </w:r>
      <w:r w:rsidRPr="00420C0E">
        <w:rPr>
          <w:lang w:val="en-GB"/>
        </w:rPr>
        <w:t>XML</w:t>
      </w:r>
      <w:r w:rsidRPr="00420C0E">
        <w:t>-файлов в личном кабинете ПУР ГИИС ЭБ;</w:t>
      </w:r>
    </w:p>
    <w:p w14:paraId="52D959FD" w14:textId="77777777" w:rsidR="00AD5FA8" w:rsidRPr="00420C0E" w:rsidRDefault="00061AB3">
      <w:pPr>
        <w:pStyle w:val="-10"/>
        <w:tabs>
          <w:tab w:val="clear" w:pos="1134"/>
        </w:tabs>
        <w:ind w:left="1276" w:hanging="567"/>
      </w:pPr>
      <w:r w:rsidRPr="00420C0E">
        <w:t>сервисного обмена (ЕСМВ).</w:t>
      </w:r>
    </w:p>
    <w:p w14:paraId="775E1D3E" w14:textId="77777777" w:rsidR="00AD5FA8" w:rsidRPr="00420C0E" w:rsidRDefault="00061AB3">
      <w:pPr>
        <w:pStyle w:val="2"/>
        <w:numPr>
          <w:ilvl w:val="1"/>
          <w:numId w:val="23"/>
        </w:numPr>
      </w:pPr>
      <w:bookmarkStart w:id="337" w:name="_Ref195543061"/>
      <w:bookmarkStart w:id="338" w:name="_Toc195607429"/>
      <w:bookmarkStart w:id="339" w:name="_Toc214897878"/>
      <w:r w:rsidRPr="00420C0E">
        <w:t xml:space="preserve">Импорт (экспорт) </w:t>
      </w:r>
      <w:r w:rsidRPr="00420C0E">
        <w:rPr>
          <w:lang w:val="en-GB"/>
        </w:rPr>
        <w:t>XML</w:t>
      </w:r>
      <w:r w:rsidRPr="00420C0E">
        <w:t>-файлов в ЛК ПУР ГИИС ЭБ</w:t>
      </w:r>
      <w:bookmarkEnd w:id="337"/>
      <w:bookmarkEnd w:id="338"/>
      <w:bookmarkEnd w:id="339"/>
    </w:p>
    <w:p w14:paraId="7094C7A9" w14:textId="77777777" w:rsidR="00AD5FA8" w:rsidRPr="00420C0E" w:rsidRDefault="00061AB3">
      <w:pPr>
        <w:pStyle w:val="GOSTNormal"/>
        <w:rPr>
          <w:sz w:val="28"/>
          <w:szCs w:val="28"/>
        </w:rPr>
      </w:pPr>
      <w:r w:rsidRPr="00420C0E">
        <w:rPr>
          <w:sz w:val="28"/>
          <w:szCs w:val="28"/>
        </w:rPr>
        <w:t>При импорте (экспорте) файлов в личном кабинете ПУР ГИИС ЭБ предъявляются следующие требования к именам файлов.</w:t>
      </w:r>
    </w:p>
    <w:p w14:paraId="16BC8D37" w14:textId="77777777" w:rsidR="00AD5FA8" w:rsidRPr="00420C0E" w:rsidRDefault="00AD5FA8">
      <w:pPr>
        <w:pStyle w:val="GOSTNormal"/>
        <w:rPr>
          <w:sz w:val="28"/>
          <w:szCs w:val="28"/>
        </w:rPr>
      </w:pPr>
    </w:p>
    <w:p w14:paraId="5A824355" w14:textId="77777777" w:rsidR="00AD5FA8" w:rsidRPr="00420C0E" w:rsidRDefault="00061AB3">
      <w:pPr>
        <w:pStyle w:val="GOSTNormal"/>
        <w:spacing w:after="240"/>
        <w:contextualSpacing w:val="0"/>
        <w:rPr>
          <w:b/>
          <w:i/>
          <w:sz w:val="28"/>
          <w:szCs w:val="28"/>
          <w:u w:val="single"/>
        </w:rPr>
      </w:pPr>
      <w:r w:rsidRPr="00420C0E">
        <w:rPr>
          <w:b/>
          <w:i/>
          <w:sz w:val="28"/>
          <w:szCs w:val="28"/>
          <w:u w:val="single"/>
        </w:rPr>
        <w:t xml:space="preserve">Имя </w:t>
      </w:r>
      <w:r w:rsidRPr="00420C0E">
        <w:rPr>
          <w:b/>
          <w:i/>
          <w:sz w:val="28"/>
          <w:szCs w:val="28"/>
          <w:u w:val="single"/>
          <w:lang w:val="en-US"/>
        </w:rPr>
        <w:t>xml</w:t>
      </w:r>
      <w:r w:rsidRPr="00420C0E">
        <w:rPr>
          <w:b/>
          <w:i/>
          <w:sz w:val="28"/>
          <w:szCs w:val="28"/>
          <w:u w:val="single"/>
        </w:rPr>
        <w:t>-файла</w:t>
      </w:r>
    </w:p>
    <w:p w14:paraId="525DF13D" w14:textId="77777777" w:rsidR="00AD5FA8" w:rsidRPr="00420C0E" w:rsidRDefault="00061AB3">
      <w:pPr>
        <w:pStyle w:val="OTRNormal"/>
        <w:contextualSpacing w:val="0"/>
        <w:rPr>
          <w:sz w:val="28"/>
          <w:szCs w:val="28"/>
        </w:rPr>
      </w:pPr>
      <w:r w:rsidRPr="00420C0E">
        <w:rPr>
          <w:b/>
          <w:sz w:val="28"/>
          <w:szCs w:val="28"/>
          <w:lang w:val="en-US"/>
        </w:rPr>
        <w:t>CODE</w:t>
      </w:r>
      <w:r w:rsidRPr="00420C0E">
        <w:rPr>
          <w:b/>
          <w:sz w:val="28"/>
          <w:szCs w:val="28"/>
        </w:rPr>
        <w:t>_XXXXXXXXD</w:t>
      </w:r>
      <w:r w:rsidRPr="00420C0E">
        <w:rPr>
          <w:b/>
          <w:sz w:val="28"/>
          <w:szCs w:val="28"/>
          <w:lang w:val="en-US"/>
        </w:rPr>
        <w:t>M</w:t>
      </w:r>
      <w:r w:rsidRPr="00420C0E">
        <w:rPr>
          <w:b/>
          <w:sz w:val="28"/>
          <w:szCs w:val="28"/>
        </w:rPr>
        <w:t>NNNNNN.</w:t>
      </w:r>
      <w:r w:rsidRPr="00420C0E">
        <w:rPr>
          <w:b/>
          <w:sz w:val="28"/>
          <w:szCs w:val="28"/>
          <w:lang w:val="en-US"/>
        </w:rPr>
        <w:t>xml</w:t>
      </w:r>
      <w:r w:rsidRPr="00420C0E">
        <w:rPr>
          <w:sz w:val="28"/>
          <w:szCs w:val="28"/>
        </w:rPr>
        <w:t>, где:</w:t>
      </w:r>
    </w:p>
    <w:p w14:paraId="78FC976F" w14:textId="77777777" w:rsidR="00AD5FA8" w:rsidRPr="00420C0E" w:rsidRDefault="00061AB3">
      <w:pPr>
        <w:pStyle w:val="OTRNormal"/>
        <w:ind w:left="1984" w:right="170" w:hanging="992"/>
        <w:contextualSpacing w:val="0"/>
        <w:rPr>
          <w:sz w:val="28"/>
          <w:szCs w:val="28"/>
        </w:rPr>
      </w:pPr>
      <w:r w:rsidRPr="00420C0E">
        <w:rPr>
          <w:b/>
          <w:sz w:val="28"/>
          <w:szCs w:val="28"/>
          <w:lang w:val="en-US"/>
        </w:rPr>
        <w:t>CODE</w:t>
      </w:r>
      <w:r w:rsidRPr="00420C0E">
        <w:rPr>
          <w:sz w:val="28"/>
          <w:szCs w:val="28"/>
        </w:rPr>
        <w:t xml:space="preserve"> – системное имя документа, указывается в соответствии с графой «Код массива информации» таблицы 2, размерностью до 21 символа;</w:t>
      </w:r>
    </w:p>
    <w:p w14:paraId="0D4A7B35" w14:textId="77777777" w:rsidR="00AD5FA8" w:rsidRPr="00420C0E" w:rsidRDefault="00061AB3">
      <w:pPr>
        <w:pStyle w:val="OTRNormal"/>
        <w:ind w:left="1984" w:right="170" w:hanging="992"/>
        <w:rPr>
          <w:sz w:val="28"/>
          <w:szCs w:val="28"/>
        </w:rPr>
      </w:pPr>
      <w:r w:rsidRPr="00420C0E">
        <w:rPr>
          <w:b/>
          <w:sz w:val="28"/>
          <w:szCs w:val="28"/>
          <w:lang w:val="en-US"/>
        </w:rPr>
        <w:t>XXXXXXXX</w:t>
      </w:r>
      <w:r w:rsidRPr="00420C0E">
        <w:rPr>
          <w:sz w:val="28"/>
          <w:szCs w:val="28"/>
        </w:rPr>
        <w:t xml:space="preserve"> – код организации клиента, в соответствии с учетным номером по Сводному реестру;</w:t>
      </w:r>
    </w:p>
    <w:p w14:paraId="7D6559B8" w14:textId="77777777" w:rsidR="00AD5FA8" w:rsidRPr="00420C0E" w:rsidRDefault="00061AB3">
      <w:pPr>
        <w:pStyle w:val="OTRNormal"/>
        <w:ind w:left="1984" w:right="170" w:hanging="992"/>
        <w:contextualSpacing w:val="0"/>
        <w:rPr>
          <w:sz w:val="28"/>
          <w:szCs w:val="28"/>
        </w:rPr>
      </w:pPr>
      <w:r w:rsidRPr="00420C0E">
        <w:rPr>
          <w:b/>
          <w:sz w:val="28"/>
          <w:szCs w:val="28"/>
        </w:rPr>
        <w:t>D</w:t>
      </w:r>
      <w:r w:rsidRPr="00420C0E">
        <w:rPr>
          <w:sz w:val="28"/>
          <w:szCs w:val="28"/>
        </w:rPr>
        <w:t xml:space="preserve"> – день месяца импорта/экспорта документов (файла): 1–9, A–V;</w:t>
      </w:r>
    </w:p>
    <w:p w14:paraId="342FF443" w14:textId="77777777" w:rsidR="00AD5FA8" w:rsidRPr="00420C0E" w:rsidRDefault="00061AB3">
      <w:pPr>
        <w:pStyle w:val="OTRNormal"/>
        <w:ind w:left="1984" w:right="170" w:hanging="992"/>
        <w:contextualSpacing w:val="0"/>
        <w:rPr>
          <w:sz w:val="28"/>
          <w:szCs w:val="28"/>
        </w:rPr>
      </w:pPr>
      <w:r w:rsidRPr="00420C0E">
        <w:rPr>
          <w:b/>
          <w:sz w:val="28"/>
          <w:szCs w:val="28"/>
        </w:rPr>
        <w:t>M</w:t>
      </w:r>
      <w:r w:rsidRPr="00420C0E">
        <w:rPr>
          <w:sz w:val="28"/>
          <w:szCs w:val="28"/>
        </w:rPr>
        <w:t xml:space="preserve"> – месяц импорта/экспорта документов (файла): 1–9, A–С;</w:t>
      </w:r>
    </w:p>
    <w:p w14:paraId="2EBA711A" w14:textId="77777777" w:rsidR="00AD5FA8" w:rsidRPr="00420C0E" w:rsidRDefault="00061AB3">
      <w:pPr>
        <w:pStyle w:val="OTRNormal"/>
        <w:ind w:left="1984" w:right="170" w:hanging="992"/>
        <w:contextualSpacing w:val="0"/>
        <w:rPr>
          <w:sz w:val="28"/>
          <w:szCs w:val="28"/>
        </w:rPr>
      </w:pPr>
      <w:r w:rsidRPr="00420C0E">
        <w:rPr>
          <w:b/>
          <w:sz w:val="28"/>
          <w:szCs w:val="28"/>
        </w:rPr>
        <w:t>NNNNNN</w:t>
      </w:r>
      <w:r w:rsidRPr="00420C0E">
        <w:rPr>
          <w:sz w:val="28"/>
          <w:szCs w:val="28"/>
        </w:rPr>
        <w:t xml:space="preserve"> – порядковый номер файла за дату импорта/экспорта документов (файла): каждое из N приводится в 36-ричном формате (0–9, A–Z);</w:t>
      </w:r>
    </w:p>
    <w:p w14:paraId="4191C637" w14:textId="77777777" w:rsidR="00AD5FA8" w:rsidRPr="00420C0E" w:rsidRDefault="00061AB3">
      <w:pPr>
        <w:pStyle w:val="OTRNormal"/>
        <w:ind w:left="1984" w:right="170" w:hanging="992"/>
        <w:rPr>
          <w:b/>
          <w:sz w:val="28"/>
          <w:szCs w:val="28"/>
        </w:rPr>
      </w:pPr>
      <w:r w:rsidRPr="00420C0E">
        <w:rPr>
          <w:b/>
          <w:sz w:val="28"/>
          <w:szCs w:val="28"/>
          <w:lang w:val="en-US"/>
        </w:rPr>
        <w:t>xml</w:t>
      </w:r>
      <w:r w:rsidRPr="00420C0E">
        <w:rPr>
          <w:sz w:val="28"/>
          <w:szCs w:val="28"/>
        </w:rPr>
        <w:t xml:space="preserve"> – расширение файла.</w:t>
      </w:r>
    </w:p>
    <w:p w14:paraId="106E08AC" w14:textId="77777777" w:rsidR="00AD5FA8" w:rsidRPr="00420C0E" w:rsidRDefault="00AD5FA8">
      <w:pPr>
        <w:pStyle w:val="GOSTNormal"/>
        <w:rPr>
          <w:sz w:val="28"/>
          <w:szCs w:val="28"/>
        </w:rPr>
      </w:pPr>
      <w:bookmarkStart w:id="340" w:name="_Ref2156264"/>
      <w:bookmarkStart w:id="341" w:name="_Toc188522072"/>
    </w:p>
    <w:p w14:paraId="684F560B" w14:textId="77777777" w:rsidR="00AD5FA8" w:rsidRPr="00420C0E" w:rsidRDefault="00061AB3">
      <w:pPr>
        <w:pStyle w:val="GOSTNormal"/>
        <w:spacing w:after="240"/>
        <w:contextualSpacing w:val="0"/>
        <w:rPr>
          <w:b/>
          <w:i/>
          <w:sz w:val="28"/>
          <w:szCs w:val="28"/>
          <w:u w:val="single"/>
        </w:rPr>
      </w:pPr>
      <w:r w:rsidRPr="00420C0E">
        <w:rPr>
          <w:b/>
          <w:i/>
          <w:sz w:val="28"/>
          <w:szCs w:val="28"/>
          <w:u w:val="single"/>
        </w:rPr>
        <w:t>Имя архивного файла</w:t>
      </w:r>
      <w:bookmarkEnd w:id="340"/>
      <w:bookmarkEnd w:id="341"/>
    </w:p>
    <w:p w14:paraId="46A4E09A" w14:textId="77777777" w:rsidR="00AD5FA8" w:rsidRPr="00420C0E" w:rsidRDefault="00061AB3">
      <w:pPr>
        <w:pStyle w:val="OTRNormal"/>
        <w:contextualSpacing w:val="0"/>
        <w:rPr>
          <w:sz w:val="28"/>
          <w:szCs w:val="28"/>
        </w:rPr>
      </w:pPr>
      <w:r w:rsidRPr="00420C0E">
        <w:rPr>
          <w:b/>
          <w:sz w:val="28"/>
          <w:szCs w:val="28"/>
          <w:lang w:val="en-US"/>
        </w:rPr>
        <w:t>CODE</w:t>
      </w:r>
      <w:r w:rsidRPr="00420C0E">
        <w:rPr>
          <w:b/>
          <w:sz w:val="28"/>
          <w:szCs w:val="28"/>
        </w:rPr>
        <w:t>_</w:t>
      </w:r>
      <w:r w:rsidRPr="00420C0E">
        <w:rPr>
          <w:b/>
          <w:sz w:val="28"/>
          <w:szCs w:val="28"/>
          <w:lang w:val="en-US"/>
        </w:rPr>
        <w:t>XXXXXXXXDMNNNNNN</w:t>
      </w:r>
      <w:r w:rsidRPr="00420C0E">
        <w:rPr>
          <w:b/>
          <w:sz w:val="28"/>
          <w:szCs w:val="28"/>
        </w:rPr>
        <w:t>.</w:t>
      </w:r>
      <w:r w:rsidRPr="00420C0E">
        <w:rPr>
          <w:b/>
          <w:sz w:val="28"/>
          <w:szCs w:val="28"/>
          <w:lang w:val="en-US"/>
        </w:rPr>
        <w:t>zip</w:t>
      </w:r>
      <w:r w:rsidRPr="00420C0E">
        <w:t xml:space="preserve">, </w:t>
      </w:r>
      <w:r w:rsidRPr="00420C0E">
        <w:rPr>
          <w:sz w:val="28"/>
          <w:szCs w:val="28"/>
        </w:rPr>
        <w:t>где:</w:t>
      </w:r>
    </w:p>
    <w:p w14:paraId="3E495068" w14:textId="77777777" w:rsidR="00AD5FA8" w:rsidRPr="00420C0E" w:rsidRDefault="00061AB3">
      <w:pPr>
        <w:pStyle w:val="OTRNormal"/>
        <w:ind w:left="1984" w:right="170" w:hanging="992"/>
        <w:contextualSpacing w:val="0"/>
        <w:rPr>
          <w:sz w:val="28"/>
          <w:szCs w:val="28"/>
        </w:rPr>
      </w:pPr>
      <w:bookmarkStart w:id="342" w:name="OLE_LINK51"/>
      <w:r w:rsidRPr="00420C0E">
        <w:rPr>
          <w:b/>
          <w:sz w:val="28"/>
          <w:szCs w:val="28"/>
          <w:lang w:val="en-US"/>
        </w:rPr>
        <w:t>CODE</w:t>
      </w:r>
      <w:r w:rsidRPr="00420C0E">
        <w:rPr>
          <w:sz w:val="28"/>
          <w:szCs w:val="28"/>
        </w:rPr>
        <w:t xml:space="preserve"> – системное имя документа, указывается в соответствии с графой «Код массива информации» таблицы 2, размерностью до 21 символа;</w:t>
      </w:r>
    </w:p>
    <w:p w14:paraId="1D9E852B" w14:textId="77777777" w:rsidR="00AD5FA8" w:rsidRPr="00420C0E" w:rsidRDefault="00061AB3">
      <w:pPr>
        <w:pStyle w:val="OTRNormal"/>
        <w:ind w:left="1984" w:right="170" w:hanging="992"/>
        <w:rPr>
          <w:sz w:val="28"/>
          <w:szCs w:val="28"/>
        </w:rPr>
      </w:pPr>
      <w:r w:rsidRPr="00420C0E">
        <w:rPr>
          <w:b/>
          <w:sz w:val="28"/>
          <w:szCs w:val="28"/>
          <w:lang w:val="en-US"/>
        </w:rPr>
        <w:lastRenderedPageBreak/>
        <w:t>XXXXXXXX</w:t>
      </w:r>
      <w:r w:rsidRPr="00420C0E">
        <w:rPr>
          <w:sz w:val="28"/>
          <w:szCs w:val="28"/>
        </w:rPr>
        <w:t xml:space="preserve"> – код организации клиента, в соответствии с учетным номером по Сводному реестру;</w:t>
      </w:r>
    </w:p>
    <w:p w14:paraId="65677EDD" w14:textId="77777777" w:rsidR="00AD5FA8" w:rsidRPr="00420C0E" w:rsidRDefault="00061AB3">
      <w:pPr>
        <w:pStyle w:val="OTRNormal"/>
        <w:ind w:left="1984" w:right="170" w:hanging="992"/>
        <w:contextualSpacing w:val="0"/>
        <w:rPr>
          <w:sz w:val="28"/>
          <w:szCs w:val="28"/>
        </w:rPr>
      </w:pPr>
      <w:r w:rsidRPr="00420C0E">
        <w:rPr>
          <w:b/>
          <w:sz w:val="28"/>
          <w:szCs w:val="28"/>
        </w:rPr>
        <w:t>D</w:t>
      </w:r>
      <w:r w:rsidRPr="00420C0E">
        <w:rPr>
          <w:sz w:val="28"/>
          <w:szCs w:val="28"/>
        </w:rPr>
        <w:t xml:space="preserve"> – день месяца импорта/экспорта документов (файла): 1–9, A–V;</w:t>
      </w:r>
    </w:p>
    <w:p w14:paraId="4E7ABF9F" w14:textId="77777777" w:rsidR="00AD5FA8" w:rsidRPr="00420C0E" w:rsidRDefault="00061AB3">
      <w:pPr>
        <w:pStyle w:val="OTRNormal"/>
        <w:ind w:left="1984" w:right="170" w:hanging="992"/>
        <w:contextualSpacing w:val="0"/>
        <w:rPr>
          <w:sz w:val="28"/>
          <w:szCs w:val="28"/>
        </w:rPr>
      </w:pPr>
      <w:r w:rsidRPr="00420C0E">
        <w:rPr>
          <w:b/>
          <w:sz w:val="28"/>
          <w:szCs w:val="28"/>
        </w:rPr>
        <w:t>M</w:t>
      </w:r>
      <w:r w:rsidRPr="00420C0E">
        <w:rPr>
          <w:sz w:val="28"/>
          <w:szCs w:val="28"/>
        </w:rPr>
        <w:t xml:space="preserve"> – месяц импорта/экспорта документов (файла): 1–9, A–С;</w:t>
      </w:r>
    </w:p>
    <w:p w14:paraId="561620B6" w14:textId="77777777" w:rsidR="00AD5FA8" w:rsidRPr="00420C0E" w:rsidRDefault="00061AB3">
      <w:pPr>
        <w:pStyle w:val="OTRNormal"/>
        <w:ind w:left="1984" w:right="170" w:hanging="992"/>
        <w:contextualSpacing w:val="0"/>
        <w:rPr>
          <w:sz w:val="28"/>
          <w:szCs w:val="28"/>
        </w:rPr>
      </w:pPr>
      <w:r w:rsidRPr="00420C0E">
        <w:rPr>
          <w:b/>
          <w:sz w:val="28"/>
          <w:szCs w:val="28"/>
        </w:rPr>
        <w:t>NNNNNN</w:t>
      </w:r>
      <w:r w:rsidRPr="00420C0E">
        <w:rPr>
          <w:sz w:val="28"/>
          <w:szCs w:val="28"/>
        </w:rPr>
        <w:t xml:space="preserve"> – порядковый номер файла за дату импорта/экспорта документов (файла): каждое из N приводится в 36-ричном формате (0–9, A–Z);</w:t>
      </w:r>
    </w:p>
    <w:p w14:paraId="29F1B9D0" w14:textId="77777777" w:rsidR="00AD5FA8" w:rsidRPr="00420C0E" w:rsidRDefault="00061AB3">
      <w:pPr>
        <w:pStyle w:val="OTRNormal"/>
        <w:ind w:left="1984" w:right="170" w:hanging="992"/>
        <w:rPr>
          <w:b/>
          <w:sz w:val="28"/>
          <w:szCs w:val="28"/>
        </w:rPr>
      </w:pPr>
      <w:r w:rsidRPr="00420C0E">
        <w:rPr>
          <w:b/>
          <w:sz w:val="28"/>
          <w:szCs w:val="28"/>
          <w:lang w:val="en-US"/>
        </w:rPr>
        <w:t>zip</w:t>
      </w:r>
      <w:r w:rsidRPr="00420C0E">
        <w:rPr>
          <w:sz w:val="28"/>
          <w:szCs w:val="28"/>
        </w:rPr>
        <w:t xml:space="preserve"> – расширение файла.</w:t>
      </w:r>
    </w:p>
    <w:p w14:paraId="39723648" w14:textId="77777777" w:rsidR="00AD5FA8" w:rsidRPr="00420C0E" w:rsidRDefault="00AD5FA8">
      <w:pPr>
        <w:pStyle w:val="GOSTNormal"/>
      </w:pPr>
    </w:p>
    <w:p w14:paraId="6D993A33" w14:textId="77777777" w:rsidR="00AD5FA8" w:rsidRPr="00420C0E" w:rsidRDefault="00061AB3">
      <w:pPr>
        <w:pStyle w:val="GOSTNormal"/>
        <w:rPr>
          <w:sz w:val="28"/>
          <w:szCs w:val="28"/>
        </w:rPr>
      </w:pPr>
      <w:r w:rsidRPr="00420C0E">
        <w:rPr>
          <w:sz w:val="28"/>
          <w:szCs w:val="28"/>
        </w:rPr>
        <w:t xml:space="preserve">В составе одного архива может содержаться несколько </w:t>
      </w:r>
      <w:r w:rsidRPr="00420C0E">
        <w:rPr>
          <w:sz w:val="28"/>
          <w:szCs w:val="28"/>
          <w:lang w:val="en-US"/>
        </w:rPr>
        <w:t>xml</w:t>
      </w:r>
      <w:r w:rsidRPr="00420C0E">
        <w:rPr>
          <w:sz w:val="28"/>
          <w:szCs w:val="28"/>
        </w:rPr>
        <w:t xml:space="preserve">-файлов без вложений, либо один </w:t>
      </w:r>
      <w:r w:rsidRPr="00420C0E">
        <w:rPr>
          <w:sz w:val="28"/>
          <w:szCs w:val="28"/>
          <w:lang w:val="en-US"/>
        </w:rPr>
        <w:t>xml</w:t>
      </w:r>
      <w:r w:rsidRPr="00420C0E">
        <w:rPr>
          <w:sz w:val="28"/>
          <w:szCs w:val="28"/>
        </w:rPr>
        <w:t xml:space="preserve">-файл с вложениями. В случае если к документу прилагается другой документ с вложениями, то архивный файл будет содержать один </w:t>
      </w:r>
      <w:r w:rsidRPr="00420C0E">
        <w:rPr>
          <w:sz w:val="28"/>
          <w:szCs w:val="28"/>
          <w:lang w:val="en-US"/>
        </w:rPr>
        <w:t>xml</w:t>
      </w:r>
      <w:r w:rsidRPr="00420C0E">
        <w:rPr>
          <w:sz w:val="28"/>
          <w:szCs w:val="28"/>
        </w:rPr>
        <w:t>-файл и внутренний архив с соответствующим документом и вложениями.</w:t>
      </w:r>
    </w:p>
    <w:p w14:paraId="2A5AB2C3" w14:textId="77777777" w:rsidR="00AD5FA8" w:rsidRPr="00420C0E" w:rsidRDefault="00AD5FA8">
      <w:pPr>
        <w:pStyle w:val="OTRNormal"/>
        <w:spacing w:before="0" w:after="0" w:line="312" w:lineRule="auto"/>
        <w:contextualSpacing w:val="0"/>
      </w:pPr>
    </w:p>
    <w:p w14:paraId="74889C9B" w14:textId="77777777" w:rsidR="00AD5FA8" w:rsidRPr="00420C0E" w:rsidRDefault="00061AB3">
      <w:pPr>
        <w:pStyle w:val="GOSTNormal"/>
        <w:spacing w:after="240"/>
        <w:contextualSpacing w:val="0"/>
        <w:rPr>
          <w:b/>
          <w:i/>
          <w:sz w:val="28"/>
          <w:szCs w:val="28"/>
          <w:u w:val="single"/>
        </w:rPr>
      </w:pPr>
      <w:r w:rsidRPr="00420C0E">
        <w:rPr>
          <w:b/>
          <w:i/>
          <w:sz w:val="28"/>
          <w:szCs w:val="28"/>
          <w:u w:val="single"/>
        </w:rPr>
        <w:t>Имя файла-вложения</w:t>
      </w:r>
    </w:p>
    <w:p w14:paraId="37ECE83C" w14:textId="77777777" w:rsidR="00AD5FA8" w:rsidRPr="00420C0E" w:rsidRDefault="00061AB3">
      <w:pPr>
        <w:pStyle w:val="OTRNormal"/>
        <w:contextualSpacing w:val="0"/>
        <w:rPr>
          <w:sz w:val="28"/>
          <w:szCs w:val="28"/>
        </w:rPr>
      </w:pPr>
      <w:r w:rsidRPr="00420C0E">
        <w:rPr>
          <w:b/>
          <w:sz w:val="28"/>
          <w:szCs w:val="28"/>
          <w:lang w:val="en-US"/>
        </w:rPr>
        <w:t>attachFileName</w:t>
      </w:r>
      <w:r w:rsidRPr="00420C0E">
        <w:rPr>
          <w:b/>
          <w:sz w:val="28"/>
          <w:szCs w:val="28"/>
        </w:rPr>
        <w:t>.RRR</w:t>
      </w:r>
      <w:r w:rsidRPr="00420C0E">
        <w:rPr>
          <w:sz w:val="28"/>
          <w:szCs w:val="28"/>
        </w:rPr>
        <w:t>, где:</w:t>
      </w:r>
    </w:p>
    <w:p w14:paraId="16961E71" w14:textId="77777777" w:rsidR="00AD5FA8" w:rsidRPr="00420C0E" w:rsidRDefault="00061AB3">
      <w:pPr>
        <w:pStyle w:val="OTRNormal"/>
        <w:spacing w:after="240"/>
        <w:ind w:left="1984" w:right="170" w:hanging="992"/>
        <w:contextualSpacing w:val="0"/>
        <w:rPr>
          <w:sz w:val="28"/>
          <w:szCs w:val="28"/>
        </w:rPr>
      </w:pPr>
      <w:r w:rsidRPr="00420C0E">
        <w:rPr>
          <w:b/>
          <w:sz w:val="28"/>
          <w:szCs w:val="28"/>
        </w:rPr>
        <w:t>at</w:t>
      </w:r>
      <w:r w:rsidRPr="00420C0E">
        <w:rPr>
          <w:b/>
          <w:sz w:val="28"/>
          <w:szCs w:val="28"/>
          <w:lang w:val="en-US"/>
        </w:rPr>
        <w:t>t</w:t>
      </w:r>
      <w:r w:rsidRPr="00420C0E">
        <w:rPr>
          <w:b/>
          <w:sz w:val="28"/>
          <w:szCs w:val="28"/>
        </w:rPr>
        <w:t>achFileName.</w:t>
      </w:r>
      <w:r w:rsidRPr="00420C0E">
        <w:rPr>
          <w:b/>
          <w:sz w:val="28"/>
          <w:szCs w:val="28"/>
          <w:lang w:val="en-US"/>
        </w:rPr>
        <w:t>RRR</w:t>
      </w:r>
      <w:r w:rsidRPr="00420C0E">
        <w:rPr>
          <w:b/>
          <w:sz w:val="28"/>
          <w:szCs w:val="28"/>
        </w:rPr>
        <w:t xml:space="preserve"> – </w:t>
      </w:r>
      <w:r w:rsidRPr="00420C0E">
        <w:rPr>
          <w:sz w:val="28"/>
          <w:szCs w:val="28"/>
        </w:rPr>
        <w:t xml:space="preserve">уникальное наименование файла с расширением, отличным от </w:t>
      </w:r>
      <w:r w:rsidRPr="00420C0E">
        <w:rPr>
          <w:sz w:val="28"/>
          <w:szCs w:val="28"/>
          <w:lang w:val="en-US"/>
        </w:rPr>
        <w:t>XML</w:t>
      </w:r>
      <w:r w:rsidRPr="00420C0E">
        <w:rPr>
          <w:sz w:val="28"/>
          <w:szCs w:val="28"/>
        </w:rPr>
        <w:t xml:space="preserve"> и </w:t>
      </w:r>
      <w:r w:rsidRPr="00420C0E">
        <w:rPr>
          <w:sz w:val="28"/>
          <w:szCs w:val="28"/>
          <w:lang w:val="en-US"/>
        </w:rPr>
        <w:t>zip</w:t>
      </w:r>
      <w:r w:rsidRPr="00420C0E">
        <w:rPr>
          <w:sz w:val="28"/>
          <w:szCs w:val="28"/>
        </w:rPr>
        <w:t>.</w:t>
      </w:r>
      <w:bookmarkEnd w:id="342"/>
    </w:p>
    <w:p w14:paraId="181A83F5" w14:textId="77777777" w:rsidR="00AD5FA8" w:rsidRPr="00420C0E" w:rsidRDefault="00061AB3">
      <w:pPr>
        <w:pStyle w:val="2"/>
        <w:numPr>
          <w:ilvl w:val="1"/>
          <w:numId w:val="23"/>
        </w:numPr>
        <w:ind w:left="0" w:firstLine="0"/>
      </w:pPr>
      <w:bookmarkStart w:id="343" w:name="_Ref195543095"/>
      <w:bookmarkStart w:id="344" w:name="_Toc195607430"/>
      <w:bookmarkStart w:id="345" w:name="_Toc214897879"/>
      <w:r w:rsidRPr="00420C0E">
        <w:t>Сервисный обмен посредством ЕСМВ</w:t>
      </w:r>
      <w:bookmarkEnd w:id="343"/>
      <w:bookmarkEnd w:id="344"/>
      <w:bookmarkEnd w:id="345"/>
    </w:p>
    <w:p w14:paraId="4C451C9A" w14:textId="1FD99F79" w:rsidR="00AD5FA8" w:rsidRPr="00420C0E" w:rsidRDefault="00061AB3">
      <w:r w:rsidRPr="00420C0E">
        <w:t>Сервисный обмен осуществляется посредством Единого сервиса межсистемного взаимодействия (ЕСМВ), описанного в документе Альбом ТФО Сервис ПОИ (ЕСМВ)).  Параметры и их значения перечислены в Альбоме Внешних ТФО, том 7, 8.</w:t>
      </w:r>
    </w:p>
    <w:p w14:paraId="12672E8B" w14:textId="77777777" w:rsidR="00AD5FA8" w:rsidRPr="00420C0E" w:rsidRDefault="00061AB3">
      <w:pPr>
        <w:rPr>
          <w:szCs w:val="28"/>
        </w:rPr>
      </w:pPr>
      <w:r w:rsidRPr="00420C0E">
        <w:rPr>
          <w:szCs w:val="28"/>
        </w:rPr>
        <w:t>В этом случае вложения передаются в теге «transferDocumentRequest/attachments» конверта ЕСМВ.</w:t>
      </w:r>
    </w:p>
    <w:p w14:paraId="1B7141DF" w14:textId="77777777" w:rsidR="00AD5FA8" w:rsidRPr="00420C0E" w:rsidRDefault="00061AB3">
      <w:pPr>
        <w:pStyle w:val="2"/>
        <w:numPr>
          <w:ilvl w:val="1"/>
          <w:numId w:val="23"/>
        </w:numPr>
        <w:tabs>
          <w:tab w:val="left" w:pos="851"/>
        </w:tabs>
        <w:spacing w:before="240" w:after="240" w:line="240" w:lineRule="auto"/>
        <w:rPr>
          <w:rFonts w:cs="Times New Roman"/>
        </w:rPr>
      </w:pPr>
      <w:bookmarkStart w:id="346" w:name="_Ref201940736"/>
      <w:bookmarkStart w:id="347" w:name="_Toc214897880"/>
      <w:r w:rsidRPr="00420C0E">
        <w:rPr>
          <w:rFonts w:cs="Times New Roman"/>
        </w:rPr>
        <w:lastRenderedPageBreak/>
        <w:t>Описание</w:t>
      </w:r>
      <w:r w:rsidRPr="00420C0E">
        <w:t xml:space="preserve"> транспортного пакета при передаче документа «РСКП (</w:t>
      </w:r>
      <w:r w:rsidRPr="00420C0E">
        <w:rPr>
          <w:szCs w:val="32"/>
        </w:rPr>
        <w:t>перечисление на карты «МИР»</w:t>
      </w:r>
      <w:r w:rsidRPr="00420C0E">
        <w:t>)» (generalDataMir)</w:t>
      </w:r>
      <w:bookmarkEnd w:id="346"/>
      <w:bookmarkEnd w:id="347"/>
    </w:p>
    <w:p w14:paraId="7C938CB0" w14:textId="77777777" w:rsidR="00AD5FA8" w:rsidRPr="00420C0E" w:rsidRDefault="00061AB3">
      <w:pPr>
        <w:pStyle w:val="GOSTNormal"/>
        <w:ind w:firstLine="576"/>
        <w:rPr>
          <w:sz w:val="28"/>
          <w:szCs w:val="28"/>
        </w:rPr>
      </w:pPr>
      <w:r w:rsidRPr="00420C0E">
        <w:rPr>
          <w:sz w:val="28"/>
          <w:szCs w:val="28"/>
        </w:rPr>
        <w:t>При передаче из ЕСМВ документа «РСКП (</w:t>
      </w:r>
      <w:r w:rsidRPr="00420C0E">
        <w:rPr>
          <w:color w:val="000000" w:themeColor="text1"/>
          <w:sz w:val="28"/>
          <w:szCs w:val="28"/>
        </w:rPr>
        <w:t>перечисление на карты «МИР»</w:t>
      </w:r>
      <w:r w:rsidRPr="00420C0E">
        <w:rPr>
          <w:sz w:val="28"/>
          <w:szCs w:val="28"/>
        </w:rPr>
        <w:t>)» в составе транспортного пакета transferDocumentRequest:</w:t>
      </w:r>
    </w:p>
    <w:p w14:paraId="43894402" w14:textId="77777777" w:rsidR="00AD5FA8" w:rsidRPr="00420C0E" w:rsidRDefault="00061AB3">
      <w:pPr>
        <w:pStyle w:val="GOSTNormal"/>
        <w:numPr>
          <w:ilvl w:val="0"/>
          <w:numId w:val="39"/>
        </w:numPr>
        <w:spacing w:before="120" w:after="60"/>
        <w:rPr>
          <w:sz w:val="28"/>
          <w:szCs w:val="28"/>
        </w:rPr>
      </w:pPr>
      <w:r w:rsidRPr="00420C0E">
        <w:rPr>
          <w:sz w:val="28"/>
          <w:szCs w:val="28"/>
        </w:rPr>
        <w:t>«Блок с передаваемым документом или пакетом» (document) – не заполняется</w:t>
      </w:r>
    </w:p>
    <w:p w14:paraId="0402D52D" w14:textId="77777777" w:rsidR="00AD5FA8" w:rsidRPr="00420C0E" w:rsidRDefault="00061AB3">
      <w:pPr>
        <w:pStyle w:val="GOSTNormal"/>
        <w:numPr>
          <w:ilvl w:val="0"/>
          <w:numId w:val="39"/>
        </w:numPr>
        <w:spacing w:before="120" w:after="60"/>
        <w:rPr>
          <w:sz w:val="28"/>
          <w:szCs w:val="28"/>
        </w:rPr>
      </w:pPr>
      <w:r w:rsidRPr="00420C0E">
        <w:rPr>
          <w:sz w:val="28"/>
          <w:szCs w:val="28"/>
        </w:rPr>
        <w:t xml:space="preserve"> «Прикрепленные документы» (attachments/attachment) – передается документ «Распоряжение о совершении казначейского платежа (</w:t>
      </w:r>
      <w:r w:rsidRPr="00420C0E">
        <w:rPr>
          <w:color w:val="000000" w:themeColor="text1"/>
          <w:sz w:val="28"/>
          <w:szCs w:val="28"/>
        </w:rPr>
        <w:t>перечисление на карты «МИР»</w:t>
      </w:r>
      <w:r w:rsidRPr="00420C0E">
        <w:rPr>
          <w:sz w:val="28"/>
          <w:szCs w:val="28"/>
        </w:rPr>
        <w:t>)», сформированный и подписанный по форматам:</w:t>
      </w:r>
    </w:p>
    <w:p w14:paraId="7BB8C7A8" w14:textId="77777777" w:rsidR="00AD5FA8" w:rsidRPr="00420C0E" w:rsidRDefault="00061AB3">
      <w:pPr>
        <w:pStyle w:val="GOSTNormal"/>
        <w:numPr>
          <w:ilvl w:val="0"/>
          <w:numId w:val="41"/>
        </w:numPr>
        <w:spacing w:before="120" w:after="60"/>
        <w:ind w:left="1985"/>
        <w:rPr>
          <w:sz w:val="28"/>
          <w:szCs w:val="28"/>
          <w:lang w:val="en-US"/>
        </w:rPr>
      </w:pPr>
      <w:r w:rsidRPr="00420C0E">
        <w:rPr>
          <w:sz w:val="28"/>
          <w:szCs w:val="28"/>
          <w:lang w:val="en-US"/>
        </w:rPr>
        <w:t>«</w:t>
      </w:r>
      <w:r w:rsidRPr="00420C0E">
        <w:rPr>
          <w:sz w:val="28"/>
          <w:szCs w:val="28"/>
        </w:rPr>
        <w:t>Имя</w:t>
      </w:r>
      <w:r w:rsidRPr="00420C0E">
        <w:rPr>
          <w:sz w:val="28"/>
          <w:szCs w:val="28"/>
          <w:lang w:val="en-US"/>
        </w:rPr>
        <w:t xml:space="preserve"> </w:t>
      </w:r>
      <w:r w:rsidRPr="00420C0E">
        <w:rPr>
          <w:sz w:val="28"/>
          <w:szCs w:val="28"/>
        </w:rPr>
        <w:t>файла</w:t>
      </w:r>
      <w:r w:rsidRPr="00420C0E">
        <w:rPr>
          <w:sz w:val="28"/>
          <w:szCs w:val="28"/>
          <w:lang w:val="en-US"/>
        </w:rPr>
        <w:t xml:space="preserve"> </w:t>
      </w:r>
      <w:r w:rsidRPr="00420C0E">
        <w:rPr>
          <w:sz w:val="28"/>
          <w:szCs w:val="28"/>
        </w:rPr>
        <w:t>вложения</w:t>
      </w:r>
      <w:r w:rsidRPr="00420C0E">
        <w:rPr>
          <w:sz w:val="28"/>
          <w:szCs w:val="28"/>
          <w:lang w:val="en-US"/>
        </w:rPr>
        <w:t>» (attachments/attachment/fileName):</w:t>
      </w:r>
    </w:p>
    <w:p w14:paraId="7AD06D97" w14:textId="77777777" w:rsidR="00AD5FA8" w:rsidRPr="00420C0E" w:rsidRDefault="00061AB3">
      <w:pPr>
        <w:pStyle w:val="affa"/>
        <w:numPr>
          <w:ilvl w:val="0"/>
          <w:numId w:val="40"/>
        </w:numPr>
        <w:ind w:left="2410"/>
        <w:rPr>
          <w:szCs w:val="28"/>
        </w:rPr>
      </w:pPr>
      <w:r w:rsidRPr="00420C0E">
        <w:rPr>
          <w:szCs w:val="28"/>
        </w:rPr>
        <w:t>Если передаваемое вложение приложено к РСКП, то заполняется наименованием приложенного файла.</w:t>
      </w:r>
    </w:p>
    <w:p w14:paraId="290939E9" w14:textId="77777777" w:rsidR="00AD5FA8" w:rsidRPr="00420C0E" w:rsidRDefault="00061AB3">
      <w:pPr>
        <w:pStyle w:val="affa"/>
        <w:numPr>
          <w:ilvl w:val="0"/>
          <w:numId w:val="40"/>
        </w:numPr>
        <w:ind w:left="2410"/>
        <w:rPr>
          <w:szCs w:val="28"/>
        </w:rPr>
      </w:pPr>
      <w:r w:rsidRPr="00420C0E">
        <w:rPr>
          <w:szCs w:val="28"/>
        </w:rPr>
        <w:t>Если передается документ «Распоряжение о совершении казначейского платежа (перечисление на карты «МИР»)» (generalData</w:t>
      </w:r>
      <w:r w:rsidRPr="00420C0E">
        <w:rPr>
          <w:szCs w:val="28"/>
          <w:lang w:val="en-US"/>
        </w:rPr>
        <w:t>Mir</w:t>
      </w:r>
      <w:r w:rsidRPr="00420C0E">
        <w:rPr>
          <w:szCs w:val="28"/>
        </w:rPr>
        <w:t>), то заполняется значением «Распоряжение о совершении казначейского платежа (перечисление на карты «МИР»)».</w:t>
      </w:r>
    </w:p>
    <w:p w14:paraId="61FF6374" w14:textId="77777777" w:rsidR="00AD5FA8" w:rsidRPr="00420C0E" w:rsidRDefault="00061AB3">
      <w:pPr>
        <w:pStyle w:val="affa"/>
        <w:numPr>
          <w:ilvl w:val="0"/>
          <w:numId w:val="40"/>
        </w:numPr>
        <w:ind w:left="2127" w:hanging="426"/>
        <w:rPr>
          <w:szCs w:val="28"/>
        </w:rPr>
      </w:pPr>
      <w:r w:rsidRPr="00420C0E">
        <w:rPr>
          <w:szCs w:val="28"/>
        </w:rPr>
        <w:t>«Тип вложения» (attachments/attachment/contentType) – указывается тип вложения.</w:t>
      </w:r>
    </w:p>
    <w:p w14:paraId="1D9741BE" w14:textId="77777777" w:rsidR="00AD5FA8" w:rsidRPr="00420C0E" w:rsidRDefault="00061AB3">
      <w:pPr>
        <w:pStyle w:val="affa"/>
        <w:numPr>
          <w:ilvl w:val="0"/>
          <w:numId w:val="40"/>
        </w:numPr>
        <w:ind w:left="2127" w:hanging="426"/>
        <w:rPr>
          <w:szCs w:val="28"/>
        </w:rPr>
      </w:pPr>
      <w:r w:rsidRPr="00420C0E">
        <w:rPr>
          <w:szCs w:val="28"/>
        </w:rPr>
        <w:t>«Содержимое файла вложения в кодировке BASE64» (attachments/attachment/content) – заполняется документом «Распоряжение о совершении казначейского платежа (перечисление на карты «МИР»)» (generalData</w:t>
      </w:r>
      <w:r w:rsidRPr="00420C0E">
        <w:rPr>
          <w:szCs w:val="28"/>
          <w:lang w:val="en-US"/>
        </w:rPr>
        <w:t>Mir</w:t>
      </w:r>
      <w:r w:rsidRPr="00420C0E">
        <w:rPr>
          <w:szCs w:val="28"/>
        </w:rPr>
        <w:t xml:space="preserve">) в формате </w:t>
      </w:r>
      <w:r w:rsidRPr="00420C0E">
        <w:rPr>
          <w:szCs w:val="28"/>
          <w:lang w:val="en-US"/>
        </w:rPr>
        <w:t>BASE</w:t>
      </w:r>
      <w:r w:rsidRPr="00420C0E">
        <w:rPr>
          <w:szCs w:val="28"/>
        </w:rPr>
        <w:t>64.</w:t>
      </w:r>
    </w:p>
    <w:p w14:paraId="4EC1DF61" w14:textId="77777777" w:rsidR="00AD5FA8" w:rsidRPr="00420C0E" w:rsidRDefault="00061AB3">
      <w:pPr>
        <w:pStyle w:val="GOSTNormal"/>
        <w:numPr>
          <w:ilvl w:val="2"/>
          <w:numId w:val="40"/>
        </w:numPr>
        <w:spacing w:before="120" w:after="60"/>
        <w:jc w:val="left"/>
        <w:rPr>
          <w:sz w:val="28"/>
          <w:szCs w:val="28"/>
        </w:rPr>
      </w:pPr>
      <w:r w:rsidRPr="00420C0E">
        <w:rPr>
          <w:sz w:val="28"/>
          <w:szCs w:val="28"/>
        </w:rPr>
        <w:t>«Подпись вложения» (attachments/attachment/signature) – указываются отсоединённые подписи к передаваемому вложению (</w:t>
      </w:r>
      <w:r w:rsidRPr="00420C0E">
        <w:rPr>
          <w:sz w:val="28"/>
          <w:szCs w:val="28"/>
          <w:lang w:val="en-US"/>
        </w:rPr>
        <w:t>CAdES</w:t>
      </w:r>
      <w:r w:rsidRPr="00420C0E">
        <w:rPr>
          <w:sz w:val="28"/>
          <w:szCs w:val="28"/>
        </w:rPr>
        <w:t>);</w:t>
      </w:r>
    </w:p>
    <w:p w14:paraId="7EA35F68" w14:textId="77777777" w:rsidR="00AD5FA8" w:rsidRPr="00420C0E" w:rsidRDefault="00AD5FA8">
      <w:pPr>
        <w:pStyle w:val="affa"/>
        <w:ind w:left="2127" w:firstLine="0"/>
        <w:rPr>
          <w:szCs w:val="28"/>
        </w:rPr>
      </w:pPr>
    </w:p>
    <w:p w14:paraId="5C900A72" w14:textId="77777777" w:rsidR="00AD5FA8" w:rsidRPr="00420C0E" w:rsidRDefault="00061AB3">
      <w:pPr>
        <w:pStyle w:val="GOSTNormal"/>
        <w:numPr>
          <w:ilvl w:val="0"/>
          <w:numId w:val="44"/>
        </w:numPr>
        <w:spacing w:before="120" w:after="60"/>
        <w:rPr>
          <w:sz w:val="28"/>
          <w:szCs w:val="28"/>
        </w:rPr>
      </w:pPr>
      <w:r w:rsidRPr="00420C0E">
        <w:rPr>
          <w:sz w:val="28"/>
          <w:szCs w:val="28"/>
          <w:lang w:val="en-US"/>
        </w:rPr>
        <w:t>document</w:t>
      </w:r>
      <w:r w:rsidRPr="00420C0E">
        <w:rPr>
          <w:sz w:val="28"/>
          <w:szCs w:val="28"/>
        </w:rPr>
        <w:t xml:space="preserve"> – параметр указывается только для вложения, в котором передается контент документа ««Распоряжение о </w:t>
      </w:r>
      <w:r w:rsidRPr="00420C0E">
        <w:rPr>
          <w:sz w:val="28"/>
          <w:szCs w:val="28"/>
        </w:rPr>
        <w:lastRenderedPageBreak/>
        <w:t>совершении казначейского платежа (</w:t>
      </w:r>
      <w:r w:rsidRPr="00420C0E">
        <w:rPr>
          <w:color w:val="000000" w:themeColor="text1"/>
          <w:sz w:val="28"/>
          <w:szCs w:val="28"/>
        </w:rPr>
        <w:t>перечисление на карты «МИР»</w:t>
      </w:r>
      <w:r w:rsidRPr="00420C0E">
        <w:rPr>
          <w:sz w:val="28"/>
          <w:szCs w:val="28"/>
        </w:rPr>
        <w:t>)». Заполняется значением «1», если во вложении передается документ.</w:t>
      </w:r>
    </w:p>
    <w:p w14:paraId="1CEDA663" w14:textId="77777777" w:rsidR="00AD5FA8" w:rsidRPr="00420C0E" w:rsidRDefault="00AD5FA8">
      <w:pPr>
        <w:rPr>
          <w:szCs w:val="28"/>
        </w:rPr>
      </w:pPr>
    </w:p>
    <w:p w14:paraId="6414D7D0" w14:textId="5F00C457" w:rsidR="00AD5FA8" w:rsidRPr="00420C0E" w:rsidRDefault="00061AB3">
      <w:pPr>
        <w:pStyle w:val="1"/>
        <w:numPr>
          <w:ilvl w:val="0"/>
          <w:numId w:val="23"/>
        </w:numPr>
        <w:ind w:left="0" w:firstLine="0"/>
      </w:pPr>
      <w:bookmarkStart w:id="348" w:name="_Toc200384326"/>
      <w:bookmarkStart w:id="349" w:name="_Ref201328645"/>
      <w:bookmarkStart w:id="350" w:name="_Toc214897881"/>
      <w:bookmarkStart w:id="351" w:name="_Hlk196496705"/>
      <w:r w:rsidRPr="00420C0E">
        <w:lastRenderedPageBreak/>
        <w:t>Правила формирования подписываемых данных</w:t>
      </w:r>
      <w:bookmarkEnd w:id="348"/>
      <w:bookmarkEnd w:id="349"/>
      <w:bookmarkEnd w:id="350"/>
    </w:p>
    <w:p w14:paraId="3B7938CA" w14:textId="340FD170" w:rsidR="00505EF2" w:rsidRPr="00420C0E" w:rsidRDefault="00505EF2" w:rsidP="00505EF2">
      <w:pPr>
        <w:rPr>
          <w:lang w:eastAsia="ru-RU"/>
        </w:rPr>
      </w:pPr>
      <w:r w:rsidRPr="00420C0E">
        <w:rPr>
          <w:lang w:eastAsia="ru-RU"/>
        </w:rPr>
        <w:t>Правила не используются при взаимодействии с Модулем</w:t>
      </w:r>
      <w:r w:rsidR="0066638C">
        <w:rPr>
          <w:lang w:eastAsia="ru-RU"/>
        </w:rPr>
        <w:t xml:space="preserve"> </w:t>
      </w:r>
      <w:r w:rsidR="0066638C" w:rsidRPr="00C953B2">
        <w:rPr>
          <w:highlight w:val="yellow"/>
          <w:lang w:eastAsia="ru-RU"/>
        </w:rPr>
        <w:t>и ПУД ГИИС ЭБ</w:t>
      </w:r>
      <w:r w:rsidRPr="00C953B2">
        <w:rPr>
          <w:highlight w:val="yellow"/>
          <w:lang w:eastAsia="ru-RU"/>
        </w:rPr>
        <w:t>.</w:t>
      </w:r>
    </w:p>
    <w:p w14:paraId="759800E6" w14:textId="77777777" w:rsidR="009834C6" w:rsidRPr="00420C0E" w:rsidRDefault="009834C6" w:rsidP="009834C6">
      <w:pPr>
        <w:pStyle w:val="2"/>
        <w:rPr>
          <w:rStyle w:val="60"/>
          <w:rFonts w:eastAsia="Carlito"/>
        </w:rPr>
      </w:pPr>
      <w:bookmarkStart w:id="352" w:name="_Toc207641153"/>
      <w:bookmarkStart w:id="353" w:name="_Toc208572315"/>
      <w:bookmarkStart w:id="354" w:name="_Toc214897882"/>
      <w:r w:rsidRPr="00420C0E">
        <w:rPr>
          <w:rStyle w:val="60"/>
          <w:rFonts w:eastAsia="Carlito"/>
          <w:b/>
        </w:rPr>
        <w:t>Описание подхода</w:t>
      </w:r>
      <w:bookmarkEnd w:id="352"/>
      <w:bookmarkEnd w:id="353"/>
      <w:bookmarkEnd w:id="354"/>
    </w:p>
    <w:p w14:paraId="63676EC4" w14:textId="77777777" w:rsidR="009834C6" w:rsidRPr="00420C0E" w:rsidRDefault="009834C6" w:rsidP="009834C6">
      <w:pPr>
        <w:pStyle w:val="GOSTNormal"/>
        <w:ind w:firstLine="576"/>
        <w:rPr>
          <w:sz w:val="28"/>
          <w:szCs w:val="28"/>
        </w:rPr>
      </w:pPr>
      <w:r w:rsidRPr="00420C0E">
        <w:rPr>
          <w:sz w:val="28"/>
          <w:szCs w:val="28"/>
        </w:rPr>
        <w:t>Схема подписи должна быть публичной и доступной всем участникам документооборота. Допустимо использовать одновременно стандарты CAdES и XAdES при формировании ЭП.</w:t>
      </w:r>
    </w:p>
    <w:p w14:paraId="12112EBF" w14:textId="77777777" w:rsidR="009834C6" w:rsidRPr="00420C0E" w:rsidRDefault="009834C6" w:rsidP="009834C6">
      <w:pPr>
        <w:pStyle w:val="GOSTNormal"/>
        <w:ind w:firstLine="576"/>
        <w:rPr>
          <w:sz w:val="28"/>
          <w:szCs w:val="28"/>
        </w:rPr>
      </w:pPr>
      <w:r w:rsidRPr="00420C0E">
        <w:rPr>
          <w:sz w:val="28"/>
          <w:szCs w:val="28"/>
        </w:rPr>
        <w:t>При помощи схемы подписи любые два участника обмена, обладающие некоторым экземпляром документа, должны иметь возможность сформировать одинаковые подписываемые данные, при условии, что значения всех подписываемых полей в обеих системах совпадают.</w:t>
      </w:r>
    </w:p>
    <w:p w14:paraId="383B0B30" w14:textId="77777777" w:rsidR="009834C6" w:rsidRPr="00420C0E" w:rsidRDefault="009834C6" w:rsidP="009834C6">
      <w:pPr>
        <w:pStyle w:val="GOSTNormal"/>
        <w:ind w:firstLine="576"/>
        <w:rPr>
          <w:sz w:val="28"/>
          <w:szCs w:val="28"/>
        </w:rPr>
      </w:pPr>
      <w:r w:rsidRPr="00420C0E">
        <w:rPr>
          <w:sz w:val="28"/>
          <w:szCs w:val="28"/>
        </w:rPr>
        <w:t>Применение схемы подписи необходимо, поскольку не все данные в XML-представлении документа необходимо подписывать. Например, XML-представление может содержать поля, значения которых могут меняться впоследствии, что не должно приводить к нарушению валидности наложенных ранее ЭП. Кроме того, применение схемы подписи позволяет накладывать ЭП клиента на состояние документа, когда все необходимые подписываемые поля уже заполнены, при этом жизненный цикл документа может предполагать, что при дальнейшей обработке документ будет обогащен дополнительной информацией, которая уже не требует подписания. Без схемы подписи потребовалось бы накладывать ЭП клиента уже на полностью сформированный документ.</w:t>
      </w:r>
    </w:p>
    <w:p w14:paraId="4C28F3F3" w14:textId="77777777" w:rsidR="009834C6" w:rsidRPr="00420C0E" w:rsidRDefault="009834C6" w:rsidP="009834C6">
      <w:pPr>
        <w:pStyle w:val="GOSTNormal"/>
        <w:ind w:firstLine="576"/>
        <w:rPr>
          <w:sz w:val="28"/>
          <w:szCs w:val="28"/>
        </w:rPr>
      </w:pPr>
      <w:r w:rsidRPr="00420C0E">
        <w:rPr>
          <w:sz w:val="28"/>
          <w:szCs w:val="28"/>
        </w:rPr>
        <w:t>Таким образом, схема подписи позволяет подписывать только юридически значимые данные документа, и дает больше свободы в работе с XML-представлением документа и порядком обработки документа.</w:t>
      </w:r>
    </w:p>
    <w:p w14:paraId="5A237E01" w14:textId="77777777" w:rsidR="009834C6" w:rsidRPr="00420C0E" w:rsidRDefault="009834C6" w:rsidP="009834C6">
      <w:pPr>
        <w:pStyle w:val="GOSTNormal"/>
        <w:ind w:firstLine="576"/>
        <w:rPr>
          <w:sz w:val="28"/>
          <w:szCs w:val="28"/>
        </w:rPr>
      </w:pPr>
      <w:r w:rsidRPr="00420C0E">
        <w:rPr>
          <w:sz w:val="28"/>
          <w:szCs w:val="28"/>
        </w:rPr>
        <w:t>Схема подписи может быть представлена в виде XSLT-трансформации, применимой к XML-представлению документа, сформированному по требованиям альбома ТФО. При применении данной XSLT-трансформации к XML-представлению документа на выходе должны быть сформированы подписываемые данные, содержащие только юридически значимые поля.</w:t>
      </w:r>
    </w:p>
    <w:p w14:paraId="1EA5C634" w14:textId="77777777" w:rsidR="009834C6" w:rsidRPr="00420C0E" w:rsidRDefault="009834C6" w:rsidP="009834C6">
      <w:pPr>
        <w:pStyle w:val="2"/>
        <w:rPr>
          <w:rStyle w:val="60"/>
          <w:rFonts w:eastAsia="Carlito"/>
          <w:b/>
        </w:rPr>
      </w:pPr>
      <w:bookmarkStart w:id="355" w:name="_Toc207641154"/>
      <w:bookmarkStart w:id="356" w:name="_Toc208572316"/>
      <w:bookmarkStart w:id="357" w:name="_Toc214897883"/>
      <w:r w:rsidRPr="00420C0E">
        <w:rPr>
          <w:rStyle w:val="60"/>
          <w:rFonts w:eastAsia="Carlito"/>
          <w:b/>
        </w:rPr>
        <w:lastRenderedPageBreak/>
        <w:t>Формирование и проверка подписи</w:t>
      </w:r>
      <w:bookmarkEnd w:id="355"/>
      <w:bookmarkEnd w:id="356"/>
      <w:bookmarkEnd w:id="357"/>
    </w:p>
    <w:p w14:paraId="58B18A90" w14:textId="77777777" w:rsidR="009834C6" w:rsidRPr="00420C0E" w:rsidRDefault="009834C6" w:rsidP="00040204">
      <w:pPr>
        <w:pStyle w:val="3"/>
        <w:numPr>
          <w:ilvl w:val="2"/>
          <w:numId w:val="28"/>
        </w:numPr>
        <w:tabs>
          <w:tab w:val="num" w:pos="1985"/>
        </w:tabs>
        <w:ind w:left="1134" w:firstLine="0"/>
        <w:rPr>
          <w:rFonts w:cs="Times New Roman"/>
          <w:iCs/>
          <w:szCs w:val="36"/>
          <w:lang w:eastAsia="ru-RU"/>
        </w:rPr>
      </w:pPr>
      <w:bookmarkStart w:id="358" w:name="_Toc207641155"/>
      <w:bookmarkStart w:id="359" w:name="_Toc208572317"/>
      <w:bookmarkStart w:id="360" w:name="_Toc214897884"/>
      <w:r w:rsidRPr="00420C0E">
        <w:rPr>
          <w:rFonts w:cs="Times New Roman"/>
          <w:iCs/>
          <w:szCs w:val="36"/>
          <w:lang w:eastAsia="ru-RU"/>
        </w:rPr>
        <w:t>Подпись формата XAdES</w:t>
      </w:r>
      <w:bookmarkEnd w:id="358"/>
      <w:bookmarkEnd w:id="359"/>
      <w:bookmarkEnd w:id="360"/>
    </w:p>
    <w:p w14:paraId="2E1D8FB4" w14:textId="77777777" w:rsidR="009834C6" w:rsidRPr="00420C0E" w:rsidRDefault="009834C6" w:rsidP="009834C6">
      <w:pPr>
        <w:rPr>
          <w:rStyle w:val="60"/>
          <w:rFonts w:ascii="Carlito" w:eastAsia="Carlito" w:hAnsi="Carlito" w:cs="Carlito"/>
        </w:rPr>
      </w:pPr>
    </w:p>
    <w:p w14:paraId="3F1EBA9E" w14:textId="1E3991EC" w:rsidR="009834C6" w:rsidRPr="00420C0E" w:rsidRDefault="009834C6" w:rsidP="009834C6">
      <w:pPr>
        <w:rPr>
          <w:rStyle w:val="60"/>
          <w:rFonts w:ascii="Carlito" w:eastAsia="Carlito" w:hAnsi="Carlito" w:cs="Carlito"/>
          <w:b w:val="0"/>
        </w:rPr>
      </w:pPr>
      <w:r w:rsidRPr="00420C0E">
        <w:rPr>
          <w:rFonts w:ascii="Carlito" w:eastAsia="Carlito" w:hAnsi="Carlito" w:cs="Carlito"/>
          <w:i/>
          <w:noProof/>
          <w:sz w:val="24"/>
          <w:lang w:eastAsia="ko-KR"/>
        </w:rPr>
        <w:drawing>
          <wp:inline distT="0" distB="0" distL="0" distR="0" wp14:anchorId="14947BC3" wp14:editId="6E145CD0">
            <wp:extent cx="5940425" cy="38271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0425" cy="3827145"/>
                    </a:xfrm>
                    <a:prstGeom prst="rect">
                      <a:avLst/>
                    </a:prstGeom>
                    <a:noFill/>
                    <a:ln>
                      <a:noFill/>
                    </a:ln>
                  </pic:spPr>
                </pic:pic>
              </a:graphicData>
            </a:graphic>
          </wp:inline>
        </w:drawing>
      </w:r>
    </w:p>
    <w:p w14:paraId="18EA0B27" w14:textId="77777777" w:rsidR="009834C6" w:rsidRPr="00420C0E" w:rsidRDefault="009834C6" w:rsidP="009834C6">
      <w:pPr>
        <w:pStyle w:val="GOSTNormal"/>
        <w:ind w:firstLine="576"/>
        <w:rPr>
          <w:sz w:val="28"/>
          <w:szCs w:val="28"/>
        </w:rPr>
      </w:pPr>
      <w:r w:rsidRPr="00420C0E">
        <w:rPr>
          <w:sz w:val="28"/>
          <w:szCs w:val="28"/>
        </w:rPr>
        <w:t>Для формирования подписи формата XAdES необходимо сперва получить XML-представление документа, сформированное по актуальному альбому ТФО. На вход в стандартный алгоритм формирования ЭП XAdES подаются XML-представление документа, XSLT-трансформация (схема подписи) из актуального альбома ТФО и сертификат с закрытым ключом пользователя. Таким образом, подпись накладывается на XML-представление документа. Сформированная подпись может быть сохранена отдельно, как открепленная, а может быть встроена в XML-представление документа, согласно стандарту XAdES. При необходимости визуализации подписываемого документа можно выполнить формирование печатной формы документа на основании XML-представления и шаблона печати.</w:t>
      </w:r>
    </w:p>
    <w:p w14:paraId="65BAA325" w14:textId="484A6335" w:rsidR="009834C6" w:rsidRPr="00420C0E" w:rsidRDefault="009834C6" w:rsidP="009834C6">
      <w:pPr>
        <w:rPr>
          <w:rStyle w:val="60"/>
          <w:rFonts w:ascii="Carlito" w:eastAsia="Carlito" w:hAnsi="Carlito" w:cs="Carlito"/>
          <w:b w:val="0"/>
          <w:i/>
          <w:szCs w:val="24"/>
        </w:rPr>
      </w:pPr>
      <w:r w:rsidRPr="00420C0E">
        <w:rPr>
          <w:rFonts w:ascii="Carlito" w:eastAsia="Carlito" w:hAnsi="Carlito" w:cs="Carlito"/>
          <w:i/>
          <w:noProof/>
          <w:sz w:val="24"/>
          <w:lang w:eastAsia="ko-KR"/>
        </w:rPr>
        <w:lastRenderedPageBreak/>
        <w:drawing>
          <wp:inline distT="0" distB="0" distL="0" distR="0" wp14:anchorId="1F5CAECD" wp14:editId="30304EC3">
            <wp:extent cx="5940425" cy="5883275"/>
            <wp:effectExtent l="0" t="0" r="3175"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0425" cy="5883275"/>
                    </a:xfrm>
                    <a:prstGeom prst="rect">
                      <a:avLst/>
                    </a:prstGeom>
                    <a:noFill/>
                    <a:ln>
                      <a:noFill/>
                    </a:ln>
                  </pic:spPr>
                </pic:pic>
              </a:graphicData>
            </a:graphic>
          </wp:inline>
        </w:drawing>
      </w:r>
    </w:p>
    <w:p w14:paraId="4411A353" w14:textId="77777777" w:rsidR="009834C6" w:rsidRPr="00420C0E" w:rsidRDefault="009834C6" w:rsidP="009834C6">
      <w:pPr>
        <w:pStyle w:val="GOSTNormal"/>
        <w:ind w:firstLine="576"/>
        <w:rPr>
          <w:sz w:val="28"/>
          <w:szCs w:val="28"/>
        </w:rPr>
      </w:pPr>
      <w:r w:rsidRPr="00420C0E">
        <w:rPr>
          <w:sz w:val="28"/>
          <w:szCs w:val="28"/>
        </w:rPr>
        <w:t xml:space="preserve">Проверка подписи формата XAdES может выполняться и в случае встроенной подписи, и в случае открепленной подписи. На схеме выше представлена проверка открепленной подписи. Для выполнения проверки необходимо сперва сформировать XML-представление из актуального состояния документа. Но важно учитывать, что подпись могла быть наложена с использованием старой версии схемы подписи, и, следовательно, нужно </w:t>
      </w:r>
      <w:r w:rsidRPr="00420C0E">
        <w:rPr>
          <w:sz w:val="28"/>
          <w:szCs w:val="28"/>
        </w:rPr>
        <w:lastRenderedPageBreak/>
        <w:t>формировать XML-представление соответствующее этой версии альбома ТФО.</w:t>
      </w:r>
    </w:p>
    <w:p w14:paraId="73B37BAB" w14:textId="77777777" w:rsidR="009834C6" w:rsidRPr="00420C0E" w:rsidRDefault="009834C6" w:rsidP="00040204">
      <w:pPr>
        <w:pStyle w:val="3"/>
        <w:numPr>
          <w:ilvl w:val="2"/>
          <w:numId w:val="28"/>
        </w:numPr>
        <w:tabs>
          <w:tab w:val="num" w:pos="1985"/>
        </w:tabs>
        <w:ind w:left="1134" w:firstLine="0"/>
        <w:rPr>
          <w:rFonts w:cs="Times New Roman"/>
          <w:iCs/>
          <w:szCs w:val="36"/>
          <w:lang w:eastAsia="ru-RU"/>
        </w:rPr>
      </w:pPr>
      <w:bookmarkStart w:id="361" w:name="_Toc207641156"/>
      <w:bookmarkStart w:id="362" w:name="_Toc208572318"/>
      <w:bookmarkStart w:id="363" w:name="_Toc214897885"/>
      <w:r w:rsidRPr="00420C0E">
        <w:rPr>
          <w:rFonts w:cs="Times New Roman"/>
          <w:iCs/>
          <w:szCs w:val="36"/>
          <w:lang w:eastAsia="ru-RU"/>
        </w:rPr>
        <w:t>Подпись формата СAdES</w:t>
      </w:r>
      <w:bookmarkEnd w:id="361"/>
      <w:bookmarkEnd w:id="362"/>
      <w:bookmarkEnd w:id="363"/>
    </w:p>
    <w:p w14:paraId="479C4B21" w14:textId="2D89CCD3" w:rsidR="009834C6" w:rsidRPr="00420C0E" w:rsidRDefault="009834C6" w:rsidP="009834C6">
      <w:r w:rsidRPr="00420C0E">
        <w:rPr>
          <w:noProof/>
        </w:rPr>
        <w:drawing>
          <wp:inline distT="0" distB="0" distL="0" distR="0" wp14:anchorId="41AAA279" wp14:editId="0B3C90C0">
            <wp:extent cx="5940425" cy="34556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0425" cy="3455670"/>
                    </a:xfrm>
                    <a:prstGeom prst="rect">
                      <a:avLst/>
                    </a:prstGeom>
                    <a:noFill/>
                    <a:ln>
                      <a:noFill/>
                    </a:ln>
                  </pic:spPr>
                </pic:pic>
              </a:graphicData>
            </a:graphic>
          </wp:inline>
        </w:drawing>
      </w:r>
    </w:p>
    <w:p w14:paraId="51FAFC24" w14:textId="77777777" w:rsidR="009834C6" w:rsidRPr="00420C0E" w:rsidRDefault="009834C6" w:rsidP="009834C6">
      <w:pPr>
        <w:rPr>
          <w:rFonts w:eastAsia="Times New Roman" w:cs="Times New Roman"/>
          <w:bCs/>
          <w:iCs/>
          <w:color w:val="auto"/>
          <w:lang w:eastAsia="ru-RU"/>
        </w:rPr>
      </w:pPr>
      <w:r w:rsidRPr="00420C0E">
        <w:rPr>
          <w:rFonts w:eastAsia="Times New Roman" w:cs="Times New Roman"/>
          <w:bCs/>
          <w:iCs/>
          <w:color w:val="auto"/>
          <w:lang w:eastAsia="ru-RU"/>
        </w:rPr>
        <w:t xml:space="preserve">Для формирования подписи формата СAdES необходимо получить подписываемые данные документа. Это можно сделать: либо сперва сформировав XML-представление документа по актуальному альбому ТФО, и затем самостоятельно применив к нему XSLT-трансформацию (схему подписи) из этого же альбома, либо можно сформировать подписываемые данные напрямую из документа, используя описание схемы подписи из альбома. На вход в стандартный алгоритм формирования ЭП CAdES подаются подписываемые данные документа и сертификат с закрытым ключом пользователя. Таким образом подпись накладывается на бинарный массив, содержащий подписываемые данные документа. При необходимости визуализации подписываемого документа можно отобразить пользователю непосредственно подписываемые данные, сформированные по правилам </w:t>
      </w:r>
      <w:r w:rsidRPr="00420C0E">
        <w:rPr>
          <w:rFonts w:eastAsia="Times New Roman" w:cs="Times New Roman"/>
          <w:bCs/>
          <w:iCs/>
          <w:color w:val="auto"/>
          <w:lang w:eastAsia="ru-RU"/>
        </w:rPr>
        <w:lastRenderedPageBreak/>
        <w:t>схемы подписи. Сформированная подпись формата CAdES всегда является открепленной.</w:t>
      </w:r>
    </w:p>
    <w:p w14:paraId="24A7D20A" w14:textId="19F3F117" w:rsidR="009834C6" w:rsidRPr="00420C0E" w:rsidRDefault="009834C6" w:rsidP="009834C6">
      <w:pPr>
        <w:rPr>
          <w:rStyle w:val="60"/>
          <w:rFonts w:ascii="Carlito" w:eastAsia="Carlito" w:hAnsi="Carlito" w:cs="Carlito"/>
          <w:b w:val="0"/>
          <w:i/>
          <w:szCs w:val="24"/>
        </w:rPr>
      </w:pPr>
      <w:r w:rsidRPr="00420C0E">
        <w:rPr>
          <w:rFonts w:ascii="Carlito" w:eastAsia="Carlito" w:hAnsi="Carlito" w:cs="Carlito"/>
          <w:i/>
          <w:noProof/>
          <w:sz w:val="24"/>
          <w:lang w:eastAsia="ko-KR"/>
        </w:rPr>
        <w:drawing>
          <wp:inline distT="0" distB="0" distL="0" distR="0" wp14:anchorId="4A27D80B" wp14:editId="16A38361">
            <wp:extent cx="5934075" cy="4505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34075" cy="4505325"/>
                    </a:xfrm>
                    <a:prstGeom prst="rect">
                      <a:avLst/>
                    </a:prstGeom>
                    <a:noFill/>
                    <a:ln>
                      <a:noFill/>
                    </a:ln>
                  </pic:spPr>
                </pic:pic>
              </a:graphicData>
            </a:graphic>
          </wp:inline>
        </w:drawing>
      </w:r>
    </w:p>
    <w:p w14:paraId="0C92A6C2" w14:textId="55317EC2" w:rsidR="009834C6" w:rsidRPr="00420C0E" w:rsidRDefault="009834C6" w:rsidP="009834C6">
      <w:pPr>
        <w:rPr>
          <w:b/>
          <w:bCs/>
          <w:lang w:eastAsia="ru-RU"/>
        </w:rPr>
      </w:pPr>
      <w:r w:rsidRPr="00420C0E">
        <w:rPr>
          <w:rStyle w:val="60"/>
          <w:rFonts w:eastAsia="Carlito"/>
          <w:b w:val="0"/>
          <w:bCs/>
        </w:rPr>
        <w:t>При проверке подписи формата СAdES необходимо сперва сформировать подписываемые данные для актуального состояния документа таким же образом, как это выполняется при наложении подписи.</w:t>
      </w:r>
    </w:p>
    <w:p w14:paraId="0EA83B14" w14:textId="77777777" w:rsidR="00AD5FA8" w:rsidRPr="00420C0E" w:rsidRDefault="00061AB3" w:rsidP="00040204">
      <w:pPr>
        <w:pStyle w:val="3"/>
        <w:numPr>
          <w:ilvl w:val="2"/>
          <w:numId w:val="28"/>
        </w:numPr>
        <w:tabs>
          <w:tab w:val="num" w:pos="1985"/>
        </w:tabs>
        <w:ind w:left="1134" w:firstLine="0"/>
        <w:rPr>
          <w:rFonts w:cs="Times New Roman"/>
          <w:iCs/>
          <w:szCs w:val="36"/>
          <w:lang w:eastAsia="ru-RU"/>
        </w:rPr>
      </w:pPr>
      <w:bookmarkStart w:id="364" w:name="_Toc196225474"/>
      <w:bookmarkStart w:id="365" w:name="_Toc196747929"/>
      <w:bookmarkStart w:id="366" w:name="_Toc196225475"/>
      <w:bookmarkStart w:id="367" w:name="_Toc196747930"/>
      <w:bookmarkStart w:id="368" w:name="_Ref200381501"/>
      <w:bookmarkStart w:id="369" w:name="_Toc200384331"/>
      <w:bookmarkStart w:id="370" w:name="_Toc214897886"/>
      <w:bookmarkEnd w:id="364"/>
      <w:bookmarkEnd w:id="365"/>
      <w:bookmarkEnd w:id="366"/>
      <w:bookmarkEnd w:id="367"/>
      <w:r w:rsidRPr="00420C0E">
        <w:rPr>
          <w:rFonts w:cs="Times New Roman"/>
          <w:iCs/>
          <w:szCs w:val="36"/>
          <w:lang w:eastAsia="ru-RU"/>
        </w:rPr>
        <w:t>Структура подпис</w:t>
      </w:r>
      <w:bookmarkEnd w:id="351"/>
      <w:r w:rsidRPr="00420C0E">
        <w:rPr>
          <w:rFonts w:cs="Times New Roman"/>
          <w:iCs/>
          <w:szCs w:val="36"/>
          <w:lang w:eastAsia="ru-RU"/>
        </w:rPr>
        <w:t>ываемых данных</w:t>
      </w:r>
      <w:bookmarkEnd w:id="368"/>
      <w:bookmarkEnd w:id="369"/>
      <w:bookmarkEnd w:id="370"/>
    </w:p>
    <w:p w14:paraId="66EF330C" w14:textId="0694344C" w:rsidR="00AD5FA8" w:rsidRPr="00420C0E" w:rsidRDefault="00061AB3">
      <w:r w:rsidRPr="00420C0E">
        <w:t>Подписываемый документ «Распоряжение о совершении казначейского платежа (перечисление на карты «МИР»)» (generalData</w:t>
      </w:r>
      <w:r w:rsidRPr="00420C0E">
        <w:rPr>
          <w:lang w:val="en-US"/>
        </w:rPr>
        <w:t>Mir</w:t>
      </w:r>
      <w:r w:rsidRPr="00420C0E">
        <w:t>) формируется по схеме RSKP_</w:t>
      </w:r>
      <w:r w:rsidRPr="00420C0E">
        <w:rPr>
          <w:lang w:val="en-US"/>
        </w:rPr>
        <w:t>MIR</w:t>
      </w:r>
      <w:r w:rsidRPr="00420C0E">
        <w:t>.</w:t>
      </w:r>
      <w:r w:rsidRPr="00420C0E">
        <w:rPr>
          <w:lang w:val="en-US"/>
        </w:rPr>
        <w:t>xsd</w:t>
      </w:r>
      <w:r w:rsidRPr="00420C0E">
        <w:t>.</w:t>
      </w:r>
      <w:r w:rsidR="00A97899" w:rsidRPr="00420C0E">
        <w:t xml:space="preserve"> Данная схема подписания не используется в ПУД ГИИС ЭБ.</w:t>
      </w:r>
    </w:p>
    <w:p w14:paraId="4204AE8E" w14:textId="77777777" w:rsidR="00AD5FA8" w:rsidRPr="00420C0E" w:rsidRDefault="00061AB3">
      <w:r w:rsidRPr="00420C0E">
        <w:lastRenderedPageBreak/>
        <w:t xml:space="preserve"> В необязательных полях не допускается указание пустых значений (например: &lt;regisNmbrBO&gt;&lt;/regisNmbrBO&gt; или &lt;regisNmbrBO/&gt;). Таким образом, если необязательное поле в документе не заполнено, то тег не передается. </w:t>
      </w:r>
    </w:p>
    <w:p w14:paraId="48A95567" w14:textId="629A9C39" w:rsidR="00AD5FA8" w:rsidRPr="00420C0E" w:rsidRDefault="00061AB3">
      <w:r w:rsidRPr="00420C0E">
        <w:t>В состав подписываемых данных входит следующая информация, описанная в таблице ниже (</w:t>
      </w:r>
      <w:r w:rsidRPr="00420C0E">
        <w:fldChar w:fldCharType="begin"/>
      </w:r>
      <w:r w:rsidRPr="00420C0E">
        <w:instrText xml:space="preserve"> REF _Ref201571265 \h  \* MERGEFORMAT </w:instrText>
      </w:r>
      <w:r w:rsidRPr="00420C0E">
        <w:fldChar w:fldCharType="separate"/>
      </w:r>
      <w:r w:rsidR="006C29DE" w:rsidRPr="00420C0E">
        <w:rPr>
          <w:rFonts w:cs="Times New Roman"/>
        </w:rPr>
        <w:t>Таблица 27</w:t>
      </w:r>
      <w:r w:rsidRPr="00420C0E">
        <w:fldChar w:fldCharType="end"/>
      </w:r>
      <w:r w:rsidRPr="00420C0E">
        <w:t>).</w:t>
      </w:r>
    </w:p>
    <w:p w14:paraId="233E25C3" w14:textId="606810FE" w:rsidR="00AD5FA8" w:rsidRPr="00420C0E" w:rsidRDefault="00061AB3">
      <w:pPr>
        <w:pStyle w:val="-"/>
        <w:rPr>
          <w:rFonts w:cs="Times New Roman"/>
        </w:rPr>
      </w:pPr>
      <w:bookmarkStart w:id="371" w:name="_Ref201571265"/>
      <w:bookmarkStart w:id="372" w:name="_Toc200447793"/>
      <w:bookmarkStart w:id="373" w:name="_Toc208574146"/>
      <w:r w:rsidRPr="00420C0E">
        <w:rPr>
          <w:rFonts w:cs="Times New Roman"/>
        </w:rPr>
        <w:t>Таблица </w:t>
      </w:r>
      <w:r w:rsidRPr="00420C0E">
        <w:rPr>
          <w:rFonts w:cs="Times New Roman"/>
        </w:rPr>
        <w:fldChar w:fldCharType="begin"/>
      </w:r>
      <w:r w:rsidRPr="00420C0E">
        <w:rPr>
          <w:rFonts w:cs="Times New Roman"/>
        </w:rPr>
        <w:instrText xml:space="preserve"> SEQ Таблица \* ARABIC </w:instrText>
      </w:r>
      <w:r w:rsidRPr="00420C0E">
        <w:rPr>
          <w:rFonts w:cs="Times New Roman"/>
        </w:rPr>
        <w:fldChar w:fldCharType="separate"/>
      </w:r>
      <w:r w:rsidR="006C29DE" w:rsidRPr="00420C0E">
        <w:rPr>
          <w:rFonts w:cs="Times New Roman"/>
          <w:noProof/>
        </w:rPr>
        <w:t>27</w:t>
      </w:r>
      <w:r w:rsidRPr="00420C0E">
        <w:rPr>
          <w:rFonts w:cs="Times New Roman"/>
        </w:rPr>
        <w:fldChar w:fldCharType="end"/>
      </w:r>
      <w:bookmarkEnd w:id="371"/>
      <w:r w:rsidRPr="00420C0E">
        <w:rPr>
          <w:rFonts w:cs="Times New Roman"/>
        </w:rPr>
        <w:t xml:space="preserve"> – Описание полей входящих в подписываемые данные</w:t>
      </w:r>
      <w:bookmarkEnd w:id="372"/>
      <w:bookmarkEnd w:id="373"/>
    </w:p>
    <w:tbl>
      <w:tblPr>
        <w:tblStyle w:val="GOSTTable"/>
        <w:tblW w:w="10060" w:type="dxa"/>
        <w:tblLayout w:type="fixed"/>
        <w:tblLook w:val="01E0" w:firstRow="1" w:lastRow="1" w:firstColumn="1" w:lastColumn="1" w:noHBand="0" w:noVBand="0"/>
      </w:tblPr>
      <w:tblGrid>
        <w:gridCol w:w="1271"/>
        <w:gridCol w:w="1985"/>
        <w:gridCol w:w="709"/>
        <w:gridCol w:w="1417"/>
        <w:gridCol w:w="2694"/>
        <w:gridCol w:w="1984"/>
      </w:tblGrid>
      <w:tr w:rsidR="00AD5FA8" w:rsidRPr="00420C0E" w14:paraId="086D3B2E" w14:textId="77777777" w:rsidTr="00AD5FA8">
        <w:trPr>
          <w:cnfStyle w:val="100000000000" w:firstRow="1" w:lastRow="0" w:firstColumn="0" w:lastColumn="0" w:oddVBand="0" w:evenVBand="0" w:oddHBand="0" w:evenHBand="0" w:firstRowFirstColumn="0" w:firstRowLastColumn="0" w:lastRowFirstColumn="0" w:lastRowLastColumn="0"/>
        </w:trPr>
        <w:tc>
          <w:tcPr>
            <w:tcW w:w="1271" w:type="dxa"/>
          </w:tcPr>
          <w:p w14:paraId="223B7F69" w14:textId="266B46A1" w:rsidR="00AD5FA8" w:rsidRPr="00420C0E" w:rsidRDefault="00061AB3">
            <w:pPr>
              <w:pStyle w:val="12-4"/>
              <w:rPr>
                <w:rFonts w:cs="Times New Roman"/>
                <w:color w:val="000000" w:themeColor="text1"/>
                <w:sz w:val="22"/>
                <w:szCs w:val="22"/>
              </w:rPr>
            </w:pPr>
            <w:bookmarkStart w:id="374" w:name="_Hlk201319193"/>
            <w:r w:rsidRPr="00420C0E">
              <w:rPr>
                <w:rFonts w:cs="Times New Roman"/>
                <w:b/>
                <w:color w:val="000000" w:themeColor="text1"/>
                <w:sz w:val="22"/>
                <w:szCs w:val="22"/>
              </w:rPr>
              <w:t xml:space="preserve">Код </w:t>
            </w:r>
            <w:r w:rsidR="008E3491" w:rsidRPr="00420C0E">
              <w:rPr>
                <w:rFonts w:cs="Times New Roman"/>
                <w:b/>
                <w:color w:val="000000" w:themeColor="text1"/>
                <w:sz w:val="22"/>
                <w:szCs w:val="22"/>
              </w:rPr>
              <w:t>реквизита</w:t>
            </w:r>
          </w:p>
        </w:tc>
        <w:tc>
          <w:tcPr>
            <w:tcW w:w="1985" w:type="dxa"/>
          </w:tcPr>
          <w:p w14:paraId="5F93A341" w14:textId="5A6833FF"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 xml:space="preserve">Содержание </w:t>
            </w:r>
            <w:r w:rsidR="008E3491" w:rsidRPr="00420C0E">
              <w:rPr>
                <w:rFonts w:cs="Times New Roman"/>
                <w:b/>
                <w:color w:val="000000" w:themeColor="text1"/>
                <w:sz w:val="22"/>
                <w:szCs w:val="22"/>
              </w:rPr>
              <w:t>реквизита</w:t>
            </w:r>
          </w:p>
        </w:tc>
        <w:tc>
          <w:tcPr>
            <w:tcW w:w="709" w:type="dxa"/>
          </w:tcPr>
          <w:p w14:paraId="3DEAD2B9"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 xml:space="preserve">Обязательность </w:t>
            </w:r>
          </w:p>
        </w:tc>
        <w:tc>
          <w:tcPr>
            <w:tcW w:w="1417" w:type="dxa"/>
          </w:tcPr>
          <w:p w14:paraId="74A2E270"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 xml:space="preserve">Формат </w:t>
            </w:r>
          </w:p>
        </w:tc>
        <w:tc>
          <w:tcPr>
            <w:tcW w:w="2694" w:type="dxa"/>
          </w:tcPr>
          <w:p w14:paraId="27D5DDB9"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Наименование</w:t>
            </w:r>
          </w:p>
        </w:tc>
        <w:tc>
          <w:tcPr>
            <w:tcW w:w="1984" w:type="dxa"/>
          </w:tcPr>
          <w:p w14:paraId="52A7BF93" w14:textId="77777777" w:rsidR="00AD5FA8" w:rsidRPr="00420C0E" w:rsidRDefault="00061AB3">
            <w:pPr>
              <w:pStyle w:val="12-4"/>
              <w:rPr>
                <w:rFonts w:cs="Times New Roman"/>
                <w:color w:val="000000" w:themeColor="text1"/>
                <w:sz w:val="22"/>
                <w:szCs w:val="22"/>
              </w:rPr>
            </w:pPr>
            <w:r w:rsidRPr="00420C0E">
              <w:rPr>
                <w:rFonts w:cs="Times New Roman"/>
                <w:b/>
                <w:color w:val="000000" w:themeColor="text1"/>
                <w:sz w:val="22"/>
                <w:szCs w:val="22"/>
              </w:rPr>
              <w:t>Дополнительная информация</w:t>
            </w:r>
          </w:p>
        </w:tc>
      </w:tr>
      <w:tr w:rsidR="00AD5FA8" w:rsidRPr="00420C0E" w14:paraId="321A009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183FFD8" w14:textId="77777777" w:rsidR="00AD5FA8" w:rsidRPr="00420C0E" w:rsidRDefault="00061AB3">
            <w:pPr>
              <w:pStyle w:val="12-3"/>
              <w:rPr>
                <w:b/>
                <w:bCs/>
                <w:color w:val="000000" w:themeColor="text1"/>
                <w:sz w:val="22"/>
                <w:szCs w:val="22"/>
                <w:lang w:val="en-US"/>
              </w:rPr>
            </w:pPr>
            <w:r w:rsidRPr="00420C0E">
              <w:rPr>
                <w:b/>
                <w:bCs/>
              </w:rPr>
              <w:t>generalData</w:t>
            </w:r>
            <w:r w:rsidRPr="00420C0E">
              <w:rPr>
                <w:b/>
                <w:bCs/>
                <w:lang w:val="en-US"/>
              </w:rPr>
              <w:t>Mir</w:t>
            </w:r>
          </w:p>
        </w:tc>
        <w:tc>
          <w:tcPr>
            <w:tcW w:w="1985" w:type="dxa"/>
          </w:tcPr>
          <w:p w14:paraId="1FFADAC9" w14:textId="77777777" w:rsidR="00AD5FA8" w:rsidRPr="00420C0E" w:rsidRDefault="00AD5FA8">
            <w:pPr>
              <w:pStyle w:val="12-3"/>
              <w:rPr>
                <w:color w:val="000000" w:themeColor="text1"/>
                <w:sz w:val="22"/>
                <w:szCs w:val="22"/>
              </w:rPr>
            </w:pPr>
          </w:p>
        </w:tc>
        <w:tc>
          <w:tcPr>
            <w:tcW w:w="709" w:type="dxa"/>
          </w:tcPr>
          <w:p w14:paraId="75A81846" w14:textId="77777777" w:rsidR="00AD5FA8" w:rsidRPr="00420C0E" w:rsidRDefault="00AD5FA8">
            <w:pPr>
              <w:pStyle w:val="12-3"/>
              <w:rPr>
                <w:color w:val="000000" w:themeColor="text1"/>
                <w:sz w:val="22"/>
                <w:szCs w:val="22"/>
                <w:lang w:eastAsia="en-US"/>
              </w:rPr>
            </w:pPr>
          </w:p>
        </w:tc>
        <w:tc>
          <w:tcPr>
            <w:tcW w:w="1417" w:type="dxa"/>
          </w:tcPr>
          <w:p w14:paraId="4CB82BAB" w14:textId="77777777" w:rsidR="00AD5FA8" w:rsidRPr="00420C0E" w:rsidRDefault="00AD5FA8">
            <w:pPr>
              <w:pStyle w:val="12-3"/>
              <w:rPr>
                <w:color w:val="000000" w:themeColor="text1"/>
                <w:sz w:val="22"/>
                <w:szCs w:val="22"/>
              </w:rPr>
            </w:pPr>
          </w:p>
        </w:tc>
        <w:tc>
          <w:tcPr>
            <w:tcW w:w="2694" w:type="dxa"/>
          </w:tcPr>
          <w:p w14:paraId="50700ADF" w14:textId="77777777" w:rsidR="00AD5FA8" w:rsidRPr="00420C0E" w:rsidRDefault="00AD5FA8">
            <w:pPr>
              <w:pStyle w:val="12-3"/>
              <w:rPr>
                <w:color w:val="000000" w:themeColor="text1"/>
                <w:sz w:val="22"/>
                <w:szCs w:val="22"/>
              </w:rPr>
            </w:pPr>
          </w:p>
        </w:tc>
        <w:tc>
          <w:tcPr>
            <w:tcW w:w="1984" w:type="dxa"/>
          </w:tcPr>
          <w:p w14:paraId="755DFF59" w14:textId="77777777" w:rsidR="00AD5FA8" w:rsidRPr="00420C0E" w:rsidRDefault="00AD5FA8">
            <w:pPr>
              <w:pStyle w:val="12-3"/>
              <w:rPr>
                <w:color w:val="000000" w:themeColor="text1"/>
                <w:sz w:val="22"/>
                <w:szCs w:val="22"/>
                <w:lang w:eastAsia="en-US"/>
              </w:rPr>
            </w:pPr>
          </w:p>
        </w:tc>
      </w:tr>
      <w:tr w:rsidR="00AD5FA8" w:rsidRPr="00420C0E" w14:paraId="3A692B9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A95025C" w14:textId="77777777" w:rsidR="00AD5FA8" w:rsidRPr="00420C0E" w:rsidRDefault="00AD5FA8">
            <w:pPr>
              <w:pStyle w:val="12-3"/>
              <w:rPr>
                <w:color w:val="000000" w:themeColor="text1"/>
                <w:sz w:val="22"/>
                <w:szCs w:val="22"/>
              </w:rPr>
            </w:pPr>
          </w:p>
        </w:tc>
        <w:tc>
          <w:tcPr>
            <w:tcW w:w="1985" w:type="dxa"/>
          </w:tcPr>
          <w:p w14:paraId="31886009" w14:textId="77777777" w:rsidR="00AD5FA8" w:rsidRPr="00420C0E" w:rsidRDefault="00061AB3">
            <w:pPr>
              <w:pStyle w:val="12-3"/>
              <w:rPr>
                <w:color w:val="000000" w:themeColor="text1"/>
                <w:sz w:val="22"/>
                <w:szCs w:val="22"/>
              </w:rPr>
            </w:pPr>
            <w:r w:rsidRPr="00420C0E">
              <w:rPr>
                <w:color w:val="000000" w:themeColor="text1"/>
                <w:sz w:val="22"/>
                <w:szCs w:val="22"/>
              </w:rPr>
              <w:t>versionID</w:t>
            </w:r>
          </w:p>
        </w:tc>
        <w:tc>
          <w:tcPr>
            <w:tcW w:w="709" w:type="dxa"/>
          </w:tcPr>
          <w:p w14:paraId="57D9003A" w14:textId="77777777" w:rsidR="00AD5FA8" w:rsidRPr="00420C0E" w:rsidRDefault="00061AB3">
            <w:pPr>
              <w:pStyle w:val="12-3"/>
              <w:rPr>
                <w:color w:val="000000" w:themeColor="text1"/>
                <w:sz w:val="22"/>
                <w:szCs w:val="22"/>
                <w:lang w:eastAsia="en-US"/>
              </w:rPr>
            </w:pPr>
            <w:r w:rsidRPr="00420C0E">
              <w:rPr>
                <w:color w:val="000000" w:themeColor="text1"/>
                <w:sz w:val="22"/>
                <w:szCs w:val="22"/>
                <w:lang w:eastAsia="en-US"/>
              </w:rPr>
              <w:t>О</w:t>
            </w:r>
          </w:p>
        </w:tc>
        <w:tc>
          <w:tcPr>
            <w:tcW w:w="1417" w:type="dxa"/>
          </w:tcPr>
          <w:p w14:paraId="3AEA8B6F" w14:textId="77777777" w:rsidR="00AD5FA8" w:rsidRPr="00420C0E" w:rsidRDefault="00061AB3">
            <w:pPr>
              <w:pStyle w:val="12-3"/>
              <w:rPr>
                <w:color w:val="000000" w:themeColor="text1"/>
                <w:sz w:val="22"/>
                <w:szCs w:val="22"/>
                <w:lang w:val="en-US" w:eastAsia="en-US"/>
              </w:rPr>
            </w:pPr>
            <w:r w:rsidRPr="00420C0E">
              <w:rPr>
                <w:color w:val="000000" w:themeColor="text1"/>
                <w:sz w:val="22"/>
                <w:szCs w:val="22"/>
                <w:lang w:val="en-US"/>
              </w:rPr>
              <w:t>T</w:t>
            </w:r>
          </w:p>
        </w:tc>
        <w:tc>
          <w:tcPr>
            <w:tcW w:w="2694" w:type="dxa"/>
          </w:tcPr>
          <w:p w14:paraId="52F3FD69" w14:textId="77777777" w:rsidR="00AD5FA8" w:rsidRPr="00420C0E" w:rsidRDefault="00061AB3">
            <w:pPr>
              <w:pStyle w:val="12-3"/>
              <w:rPr>
                <w:color w:val="000000" w:themeColor="text1"/>
                <w:sz w:val="22"/>
                <w:szCs w:val="22"/>
                <w:lang w:eastAsia="en-US"/>
              </w:rPr>
            </w:pPr>
            <w:r w:rsidRPr="00420C0E">
              <w:rPr>
                <w:color w:val="000000" w:themeColor="text1"/>
                <w:sz w:val="22"/>
                <w:szCs w:val="22"/>
              </w:rPr>
              <w:t>Версия структуры формуляра</w:t>
            </w:r>
          </w:p>
        </w:tc>
        <w:tc>
          <w:tcPr>
            <w:tcW w:w="1984" w:type="dxa"/>
          </w:tcPr>
          <w:p w14:paraId="754D880C" w14:textId="77777777" w:rsidR="00AD5FA8" w:rsidRPr="00420C0E" w:rsidRDefault="00061AB3">
            <w:pPr>
              <w:pStyle w:val="12-3"/>
              <w:rPr>
                <w:color w:val="000000" w:themeColor="text1"/>
                <w:sz w:val="22"/>
                <w:szCs w:val="22"/>
              </w:rPr>
            </w:pPr>
            <w:r w:rsidRPr="00420C0E">
              <w:rPr>
                <w:color w:val="000000" w:themeColor="text1"/>
                <w:sz w:val="22"/>
                <w:szCs w:val="22"/>
                <w:lang w:eastAsia="en-US"/>
              </w:rPr>
              <w:t>Указывается значение версии</w:t>
            </w:r>
          </w:p>
        </w:tc>
      </w:tr>
      <w:tr w:rsidR="00AD5FA8" w:rsidRPr="00420C0E" w14:paraId="4CC74D5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FB95993" w14:textId="77777777" w:rsidR="00AD5FA8" w:rsidRPr="00420C0E" w:rsidRDefault="00AD5FA8">
            <w:pPr>
              <w:pStyle w:val="12-3"/>
              <w:rPr>
                <w:color w:val="000000" w:themeColor="text1"/>
                <w:sz w:val="22"/>
                <w:szCs w:val="22"/>
              </w:rPr>
            </w:pPr>
          </w:p>
        </w:tc>
        <w:tc>
          <w:tcPr>
            <w:tcW w:w="1985" w:type="dxa"/>
          </w:tcPr>
          <w:p w14:paraId="34AE5EEE" w14:textId="77777777" w:rsidR="00AD5FA8" w:rsidRPr="00420C0E" w:rsidRDefault="00061AB3">
            <w:pPr>
              <w:pStyle w:val="12-3"/>
              <w:rPr>
                <w:color w:val="000000" w:themeColor="text1"/>
                <w:sz w:val="22"/>
                <w:szCs w:val="22"/>
                <w:lang w:val="en-US"/>
              </w:rPr>
            </w:pPr>
            <w:r w:rsidRPr="00420C0E">
              <w:rPr>
                <w:color w:val="000000" w:themeColor="text1"/>
                <w:sz w:val="22"/>
                <w:szCs w:val="22"/>
              </w:rPr>
              <w:t>r</w:t>
            </w:r>
            <w:r w:rsidRPr="00420C0E">
              <w:rPr>
                <w:color w:val="000000" w:themeColor="text1"/>
                <w:sz w:val="22"/>
                <w:szCs w:val="22"/>
                <w:lang w:val="en-US"/>
              </w:rPr>
              <w:t>skpMIR</w:t>
            </w:r>
          </w:p>
        </w:tc>
        <w:tc>
          <w:tcPr>
            <w:tcW w:w="709" w:type="dxa"/>
          </w:tcPr>
          <w:p w14:paraId="207C9420" w14:textId="77777777" w:rsidR="00AD5FA8" w:rsidRPr="00420C0E" w:rsidRDefault="00061AB3">
            <w:pPr>
              <w:pStyle w:val="12-3"/>
              <w:rPr>
                <w:color w:val="000000" w:themeColor="text1"/>
                <w:sz w:val="22"/>
                <w:szCs w:val="22"/>
                <w:lang w:eastAsia="en-US"/>
              </w:rPr>
            </w:pPr>
            <w:r w:rsidRPr="00420C0E">
              <w:rPr>
                <w:color w:val="000000" w:themeColor="text1"/>
                <w:sz w:val="22"/>
                <w:szCs w:val="22"/>
                <w:lang w:eastAsia="en-US"/>
              </w:rPr>
              <w:t>О</w:t>
            </w:r>
          </w:p>
        </w:tc>
        <w:tc>
          <w:tcPr>
            <w:tcW w:w="1417" w:type="dxa"/>
          </w:tcPr>
          <w:p w14:paraId="664B43EC" w14:textId="77777777" w:rsidR="00AD5FA8" w:rsidRPr="00420C0E" w:rsidRDefault="00061AB3">
            <w:pPr>
              <w:pStyle w:val="12-3"/>
              <w:rPr>
                <w:color w:val="000000" w:themeColor="text1"/>
                <w:sz w:val="22"/>
                <w:szCs w:val="22"/>
                <w:lang w:val="en-US" w:eastAsia="en-US"/>
              </w:rPr>
            </w:pPr>
            <w:r w:rsidRPr="00420C0E">
              <w:rPr>
                <w:color w:val="000000" w:themeColor="text1"/>
                <w:sz w:val="22"/>
                <w:szCs w:val="22"/>
                <w:lang w:val="en-US"/>
              </w:rPr>
              <w:t>RskpMir</w:t>
            </w:r>
          </w:p>
        </w:tc>
        <w:tc>
          <w:tcPr>
            <w:tcW w:w="2694" w:type="dxa"/>
          </w:tcPr>
          <w:p w14:paraId="7079ACB1" w14:textId="77777777" w:rsidR="00AD5FA8" w:rsidRPr="00420C0E" w:rsidRDefault="00061AB3">
            <w:pPr>
              <w:pStyle w:val="12-3"/>
              <w:rPr>
                <w:color w:val="000000" w:themeColor="text1"/>
                <w:sz w:val="22"/>
                <w:szCs w:val="22"/>
                <w:lang w:eastAsia="en-US"/>
              </w:rPr>
            </w:pPr>
            <w:r w:rsidRPr="00420C0E">
              <w:rPr>
                <w:color w:val="000000" w:themeColor="text1"/>
                <w:sz w:val="22"/>
                <w:szCs w:val="22"/>
              </w:rPr>
              <w:t>РСКП (перечисление на карты МИР)</w:t>
            </w:r>
          </w:p>
        </w:tc>
        <w:tc>
          <w:tcPr>
            <w:tcW w:w="1984" w:type="dxa"/>
          </w:tcPr>
          <w:p w14:paraId="06E2FB17" w14:textId="77777777" w:rsidR="00AD5FA8" w:rsidRPr="00420C0E" w:rsidRDefault="00AD5FA8">
            <w:pPr>
              <w:pStyle w:val="12-3"/>
              <w:rPr>
                <w:color w:val="000000" w:themeColor="text1"/>
                <w:sz w:val="22"/>
                <w:szCs w:val="22"/>
                <w:lang w:eastAsia="en-US"/>
              </w:rPr>
            </w:pPr>
          </w:p>
        </w:tc>
      </w:tr>
      <w:tr w:rsidR="00AD5FA8" w:rsidRPr="00420C0E" w14:paraId="28610C0C" w14:textId="77777777" w:rsidTr="00AD5FA8">
        <w:trPr>
          <w:cnfStyle w:val="000000010000" w:firstRow="0" w:lastRow="0" w:firstColumn="0" w:lastColumn="0" w:oddVBand="0" w:evenVBand="0" w:oddHBand="0" w:evenHBand="1" w:firstRowFirstColumn="0" w:firstRowLastColumn="0" w:lastRowFirstColumn="0" w:lastRowLastColumn="0"/>
          <w:trHeight w:val="220"/>
        </w:trPr>
        <w:tc>
          <w:tcPr>
            <w:tcW w:w="10060" w:type="dxa"/>
            <w:gridSpan w:val="6"/>
            <w:vAlign w:val="center"/>
          </w:tcPr>
          <w:p w14:paraId="14EECDFC" w14:textId="77777777" w:rsidR="00AD5FA8" w:rsidRPr="00420C0E" w:rsidRDefault="00061AB3">
            <w:pPr>
              <w:pStyle w:val="12-3"/>
              <w:jc w:val="center"/>
              <w:rPr>
                <w:b/>
                <w:bCs/>
                <w:color w:val="000000" w:themeColor="text1"/>
                <w:sz w:val="22"/>
                <w:szCs w:val="22"/>
                <w:lang w:eastAsia="en-US"/>
              </w:rPr>
            </w:pPr>
            <w:r w:rsidRPr="00420C0E">
              <w:rPr>
                <w:b/>
                <w:bCs/>
                <w:color w:val="000000" w:themeColor="text1"/>
                <w:sz w:val="22"/>
                <w:szCs w:val="22"/>
              </w:rPr>
              <w:t>РСКП (перечисление на карты МИР)</w:t>
            </w:r>
          </w:p>
        </w:tc>
      </w:tr>
      <w:tr w:rsidR="00AD5FA8" w:rsidRPr="00420C0E" w14:paraId="35DC592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E17F77C" w14:textId="77777777" w:rsidR="00AD5FA8" w:rsidRPr="00420C0E" w:rsidRDefault="00061AB3">
            <w:pPr>
              <w:pStyle w:val="12-3"/>
              <w:rPr>
                <w:b/>
                <w:bCs/>
                <w:color w:val="000000" w:themeColor="text1"/>
                <w:sz w:val="22"/>
                <w:szCs w:val="22"/>
                <w:lang w:val="en-US"/>
              </w:rPr>
            </w:pPr>
            <w:r w:rsidRPr="00420C0E">
              <w:rPr>
                <w:b/>
                <w:bCs/>
                <w:color w:val="000000" w:themeColor="text1"/>
                <w:sz w:val="22"/>
                <w:szCs w:val="22"/>
              </w:rPr>
              <w:t>Rskp</w:t>
            </w:r>
            <w:r w:rsidRPr="00420C0E">
              <w:rPr>
                <w:b/>
                <w:bCs/>
                <w:color w:val="000000" w:themeColor="text1"/>
                <w:sz w:val="22"/>
                <w:szCs w:val="22"/>
                <w:lang w:val="en-US"/>
              </w:rPr>
              <w:t>MIR</w:t>
            </w:r>
          </w:p>
        </w:tc>
        <w:tc>
          <w:tcPr>
            <w:tcW w:w="1985" w:type="dxa"/>
          </w:tcPr>
          <w:p w14:paraId="687E22B1" w14:textId="77777777" w:rsidR="00AD5FA8" w:rsidRPr="00420C0E" w:rsidRDefault="00AD5FA8">
            <w:pPr>
              <w:pStyle w:val="12-3"/>
              <w:rPr>
                <w:b/>
                <w:bCs/>
                <w:color w:val="000000" w:themeColor="text1"/>
                <w:sz w:val="22"/>
                <w:szCs w:val="22"/>
              </w:rPr>
            </w:pPr>
          </w:p>
        </w:tc>
        <w:tc>
          <w:tcPr>
            <w:tcW w:w="709" w:type="dxa"/>
          </w:tcPr>
          <w:p w14:paraId="4A05C78D" w14:textId="77777777" w:rsidR="00AD5FA8" w:rsidRPr="00420C0E" w:rsidRDefault="00AD5FA8">
            <w:pPr>
              <w:pStyle w:val="12-3"/>
              <w:rPr>
                <w:b/>
                <w:bCs/>
                <w:color w:val="000000" w:themeColor="text1"/>
                <w:sz w:val="22"/>
                <w:szCs w:val="22"/>
                <w:lang w:eastAsia="en-US"/>
              </w:rPr>
            </w:pPr>
          </w:p>
        </w:tc>
        <w:tc>
          <w:tcPr>
            <w:tcW w:w="1417" w:type="dxa"/>
          </w:tcPr>
          <w:p w14:paraId="5AC55199" w14:textId="77777777" w:rsidR="00AD5FA8" w:rsidRPr="00420C0E" w:rsidRDefault="00AD5FA8">
            <w:pPr>
              <w:pStyle w:val="12-3"/>
              <w:rPr>
                <w:b/>
                <w:bCs/>
                <w:color w:val="000000" w:themeColor="text1"/>
                <w:sz w:val="22"/>
                <w:szCs w:val="22"/>
                <w:lang w:val="en-US"/>
              </w:rPr>
            </w:pPr>
          </w:p>
        </w:tc>
        <w:tc>
          <w:tcPr>
            <w:tcW w:w="2694" w:type="dxa"/>
          </w:tcPr>
          <w:p w14:paraId="5ED85191" w14:textId="77777777" w:rsidR="00AD5FA8" w:rsidRPr="00420C0E" w:rsidRDefault="00AD5FA8">
            <w:pPr>
              <w:pStyle w:val="12-3"/>
              <w:rPr>
                <w:b/>
                <w:bCs/>
                <w:color w:val="000000" w:themeColor="text1"/>
                <w:sz w:val="22"/>
                <w:szCs w:val="22"/>
              </w:rPr>
            </w:pPr>
          </w:p>
        </w:tc>
        <w:tc>
          <w:tcPr>
            <w:tcW w:w="1984" w:type="dxa"/>
          </w:tcPr>
          <w:p w14:paraId="2BBE129A" w14:textId="77777777" w:rsidR="00AD5FA8" w:rsidRPr="00420C0E" w:rsidRDefault="00AD5FA8">
            <w:pPr>
              <w:pStyle w:val="12-3"/>
              <w:rPr>
                <w:b/>
                <w:bCs/>
                <w:color w:val="000000" w:themeColor="text1"/>
                <w:sz w:val="22"/>
                <w:szCs w:val="22"/>
                <w:lang w:eastAsia="en-US"/>
              </w:rPr>
            </w:pPr>
          </w:p>
        </w:tc>
      </w:tr>
      <w:tr w:rsidR="00AD5FA8" w:rsidRPr="00420C0E" w14:paraId="2F038DED" w14:textId="77777777" w:rsidTr="00AD5FA8">
        <w:trPr>
          <w:cnfStyle w:val="000000010000" w:firstRow="0" w:lastRow="0" w:firstColumn="0" w:lastColumn="0" w:oddVBand="0" w:evenVBand="0" w:oddHBand="0" w:evenHBand="1" w:firstRowFirstColumn="0" w:firstRowLastColumn="0" w:lastRowFirstColumn="0" w:lastRowLastColumn="0"/>
          <w:trHeight w:val="202"/>
        </w:trPr>
        <w:tc>
          <w:tcPr>
            <w:tcW w:w="1271" w:type="dxa"/>
          </w:tcPr>
          <w:p w14:paraId="61548095" w14:textId="77777777" w:rsidR="00AD5FA8" w:rsidRPr="00420C0E" w:rsidRDefault="00AD5FA8">
            <w:pPr>
              <w:pStyle w:val="12-3"/>
              <w:rPr>
                <w:color w:val="000000" w:themeColor="text1"/>
                <w:sz w:val="22"/>
                <w:szCs w:val="22"/>
              </w:rPr>
            </w:pPr>
          </w:p>
        </w:tc>
        <w:tc>
          <w:tcPr>
            <w:tcW w:w="1985" w:type="dxa"/>
          </w:tcPr>
          <w:p w14:paraId="01D5D16A" w14:textId="77777777" w:rsidR="00AD5FA8" w:rsidRPr="00420C0E" w:rsidRDefault="00061AB3">
            <w:pPr>
              <w:pStyle w:val="12-3"/>
              <w:rPr>
                <w:color w:val="000000" w:themeColor="text1"/>
                <w:sz w:val="22"/>
                <w:szCs w:val="22"/>
              </w:rPr>
            </w:pPr>
            <w:r w:rsidRPr="00420C0E">
              <w:rPr>
                <w:color w:val="000000" w:themeColor="text1"/>
                <w:sz w:val="22"/>
                <w:szCs w:val="18"/>
              </w:rPr>
              <w:t>rskpNm</w:t>
            </w:r>
          </w:p>
        </w:tc>
        <w:tc>
          <w:tcPr>
            <w:tcW w:w="709" w:type="dxa"/>
          </w:tcPr>
          <w:p w14:paraId="02CF7799"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6C2BE2E0" w14:textId="77777777" w:rsidR="00AD5FA8" w:rsidRPr="00420C0E" w:rsidRDefault="00061AB3">
            <w:pPr>
              <w:pStyle w:val="12-3"/>
              <w:rPr>
                <w:color w:val="000000" w:themeColor="text1"/>
                <w:sz w:val="22"/>
                <w:szCs w:val="22"/>
              </w:rPr>
            </w:pPr>
            <w:r w:rsidRPr="00420C0E">
              <w:rPr>
                <w:color w:val="000000" w:themeColor="text1"/>
                <w:sz w:val="22"/>
                <w:szCs w:val="18"/>
              </w:rPr>
              <w:t>T(1-15)</w:t>
            </w:r>
          </w:p>
        </w:tc>
        <w:tc>
          <w:tcPr>
            <w:tcW w:w="2694" w:type="dxa"/>
          </w:tcPr>
          <w:p w14:paraId="6AABA859" w14:textId="77777777" w:rsidR="00AD5FA8" w:rsidRPr="00420C0E" w:rsidRDefault="00061AB3">
            <w:pPr>
              <w:pStyle w:val="12-3"/>
              <w:rPr>
                <w:color w:val="000000" w:themeColor="text1"/>
                <w:sz w:val="22"/>
                <w:szCs w:val="22"/>
              </w:rPr>
            </w:pPr>
            <w:r w:rsidRPr="00420C0E">
              <w:rPr>
                <w:color w:val="000000" w:themeColor="text1"/>
                <w:sz w:val="22"/>
                <w:szCs w:val="18"/>
              </w:rPr>
              <w:t>Номер распоряжения</w:t>
            </w:r>
          </w:p>
        </w:tc>
        <w:tc>
          <w:tcPr>
            <w:tcW w:w="1984" w:type="dxa"/>
          </w:tcPr>
          <w:p w14:paraId="56665624" w14:textId="77777777" w:rsidR="00AD5FA8" w:rsidRPr="00420C0E" w:rsidRDefault="00AD5FA8">
            <w:pPr>
              <w:pStyle w:val="12-3"/>
              <w:rPr>
                <w:color w:val="000000" w:themeColor="text1"/>
                <w:sz w:val="22"/>
                <w:szCs w:val="22"/>
              </w:rPr>
            </w:pPr>
          </w:p>
        </w:tc>
      </w:tr>
      <w:tr w:rsidR="00AD5FA8" w:rsidRPr="00420C0E" w14:paraId="702C473A" w14:textId="77777777" w:rsidTr="00AD5FA8">
        <w:trPr>
          <w:cnfStyle w:val="000000100000" w:firstRow="0" w:lastRow="0" w:firstColumn="0" w:lastColumn="0" w:oddVBand="0" w:evenVBand="0" w:oddHBand="1" w:evenHBand="0" w:firstRowFirstColumn="0" w:firstRowLastColumn="0" w:lastRowFirstColumn="0" w:lastRowLastColumn="0"/>
          <w:trHeight w:val="953"/>
        </w:trPr>
        <w:tc>
          <w:tcPr>
            <w:tcW w:w="1271" w:type="dxa"/>
          </w:tcPr>
          <w:p w14:paraId="366897B0" w14:textId="77777777" w:rsidR="00AD5FA8" w:rsidRPr="00420C0E" w:rsidRDefault="00AD5FA8">
            <w:pPr>
              <w:pStyle w:val="12-3"/>
              <w:rPr>
                <w:color w:val="000000" w:themeColor="text1"/>
                <w:sz w:val="22"/>
                <w:szCs w:val="22"/>
              </w:rPr>
            </w:pPr>
          </w:p>
        </w:tc>
        <w:tc>
          <w:tcPr>
            <w:tcW w:w="1985" w:type="dxa"/>
          </w:tcPr>
          <w:p w14:paraId="65900590" w14:textId="77777777" w:rsidR="00AD5FA8" w:rsidRPr="00420C0E" w:rsidRDefault="00061AB3">
            <w:pPr>
              <w:pStyle w:val="12-3"/>
              <w:rPr>
                <w:color w:val="000000" w:themeColor="text1"/>
                <w:sz w:val="22"/>
                <w:szCs w:val="22"/>
              </w:rPr>
            </w:pPr>
            <w:r w:rsidRPr="00420C0E">
              <w:rPr>
                <w:color w:val="000000" w:themeColor="text1"/>
                <w:sz w:val="22"/>
                <w:szCs w:val="18"/>
              </w:rPr>
              <w:t>rskpDate</w:t>
            </w:r>
          </w:p>
        </w:tc>
        <w:tc>
          <w:tcPr>
            <w:tcW w:w="709" w:type="dxa"/>
          </w:tcPr>
          <w:p w14:paraId="61326237"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64EED050" w14:textId="77777777" w:rsidR="00AD5FA8" w:rsidRPr="00420C0E" w:rsidRDefault="00061AB3">
            <w:pPr>
              <w:pStyle w:val="12-3"/>
              <w:rPr>
                <w:color w:val="000000" w:themeColor="text1"/>
                <w:sz w:val="22"/>
                <w:szCs w:val="22"/>
              </w:rPr>
            </w:pPr>
            <w:r w:rsidRPr="00420C0E">
              <w:rPr>
                <w:color w:val="000000" w:themeColor="text1"/>
                <w:sz w:val="22"/>
                <w:szCs w:val="18"/>
              </w:rPr>
              <w:t>date</w:t>
            </w:r>
          </w:p>
        </w:tc>
        <w:tc>
          <w:tcPr>
            <w:tcW w:w="2694" w:type="dxa"/>
          </w:tcPr>
          <w:p w14:paraId="38BA8253" w14:textId="77777777" w:rsidR="00AD5FA8" w:rsidRPr="00420C0E" w:rsidRDefault="00061AB3">
            <w:pPr>
              <w:pStyle w:val="12-3"/>
              <w:rPr>
                <w:color w:val="000000" w:themeColor="text1"/>
                <w:sz w:val="22"/>
                <w:szCs w:val="22"/>
              </w:rPr>
            </w:pPr>
            <w:r w:rsidRPr="00420C0E">
              <w:rPr>
                <w:color w:val="000000" w:themeColor="text1"/>
                <w:sz w:val="22"/>
                <w:szCs w:val="18"/>
              </w:rPr>
              <w:t>Дата составления распоряжения</w:t>
            </w:r>
          </w:p>
        </w:tc>
        <w:tc>
          <w:tcPr>
            <w:tcW w:w="1984" w:type="dxa"/>
          </w:tcPr>
          <w:p w14:paraId="66268E41" w14:textId="77777777" w:rsidR="00AD5FA8" w:rsidRPr="00420C0E" w:rsidRDefault="00AD5FA8">
            <w:pPr>
              <w:pStyle w:val="12-3"/>
              <w:rPr>
                <w:color w:val="000000" w:themeColor="text1"/>
                <w:sz w:val="22"/>
                <w:szCs w:val="22"/>
              </w:rPr>
            </w:pPr>
          </w:p>
        </w:tc>
      </w:tr>
      <w:tr w:rsidR="00AD5FA8" w:rsidRPr="00420C0E" w14:paraId="72146EA6" w14:textId="77777777" w:rsidTr="00AD5FA8">
        <w:trPr>
          <w:cnfStyle w:val="000000010000" w:firstRow="0" w:lastRow="0" w:firstColumn="0" w:lastColumn="0" w:oddVBand="0" w:evenVBand="0" w:oddHBand="0" w:evenHBand="1" w:firstRowFirstColumn="0" w:firstRowLastColumn="0" w:lastRowFirstColumn="0" w:lastRowLastColumn="0"/>
          <w:trHeight w:val="575"/>
        </w:trPr>
        <w:tc>
          <w:tcPr>
            <w:tcW w:w="1271" w:type="dxa"/>
          </w:tcPr>
          <w:p w14:paraId="6DB56052" w14:textId="77777777" w:rsidR="00AD5FA8" w:rsidRPr="00420C0E" w:rsidRDefault="00AD5FA8">
            <w:pPr>
              <w:pStyle w:val="12-3"/>
              <w:rPr>
                <w:color w:val="000000" w:themeColor="text1"/>
                <w:sz w:val="22"/>
                <w:szCs w:val="22"/>
              </w:rPr>
            </w:pPr>
          </w:p>
        </w:tc>
        <w:tc>
          <w:tcPr>
            <w:tcW w:w="1985" w:type="dxa"/>
          </w:tcPr>
          <w:p w14:paraId="623D2B7D" w14:textId="77777777" w:rsidR="00AD5FA8" w:rsidRPr="00420C0E" w:rsidRDefault="00061AB3">
            <w:pPr>
              <w:pStyle w:val="12-3"/>
              <w:rPr>
                <w:color w:val="000000" w:themeColor="text1"/>
                <w:sz w:val="22"/>
                <w:szCs w:val="22"/>
              </w:rPr>
            </w:pPr>
            <w:r w:rsidRPr="00420C0E">
              <w:rPr>
                <w:color w:val="000000" w:themeColor="text1"/>
                <w:sz w:val="22"/>
                <w:szCs w:val="18"/>
              </w:rPr>
              <w:t>t</w:t>
            </w:r>
            <w:r w:rsidRPr="00420C0E">
              <w:rPr>
                <w:color w:val="000000" w:themeColor="text1"/>
                <w:sz w:val="22"/>
                <w:szCs w:val="18"/>
                <w:lang w:val="en-US"/>
              </w:rPr>
              <w:t>o</w:t>
            </w:r>
            <w:r w:rsidRPr="00420C0E">
              <w:rPr>
                <w:color w:val="000000" w:themeColor="text1"/>
                <w:sz w:val="22"/>
                <w:szCs w:val="18"/>
              </w:rPr>
              <w:t>fkInform</w:t>
            </w:r>
          </w:p>
        </w:tc>
        <w:tc>
          <w:tcPr>
            <w:tcW w:w="709" w:type="dxa"/>
          </w:tcPr>
          <w:p w14:paraId="5FBA446F"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07E030FE" w14:textId="77777777" w:rsidR="00AD5FA8" w:rsidRPr="00420C0E" w:rsidRDefault="00061AB3">
            <w:pPr>
              <w:pStyle w:val="12-3"/>
              <w:rPr>
                <w:color w:val="000000" w:themeColor="text1"/>
                <w:sz w:val="22"/>
                <w:szCs w:val="22"/>
              </w:rPr>
            </w:pPr>
            <w:r w:rsidRPr="00420C0E">
              <w:rPr>
                <w:color w:val="000000" w:themeColor="text1"/>
                <w:sz w:val="22"/>
                <w:szCs w:val="18"/>
              </w:rPr>
              <w:t>t</w:t>
            </w:r>
            <w:r w:rsidRPr="00420C0E">
              <w:rPr>
                <w:color w:val="000000" w:themeColor="text1"/>
                <w:sz w:val="22"/>
                <w:szCs w:val="18"/>
                <w:lang w:val="en-US"/>
              </w:rPr>
              <w:t>o</w:t>
            </w:r>
            <w:r w:rsidRPr="00420C0E">
              <w:rPr>
                <w:color w:val="000000" w:themeColor="text1"/>
                <w:sz w:val="22"/>
                <w:szCs w:val="18"/>
              </w:rPr>
              <w:t>fkInf</w:t>
            </w:r>
          </w:p>
        </w:tc>
        <w:tc>
          <w:tcPr>
            <w:tcW w:w="2694" w:type="dxa"/>
          </w:tcPr>
          <w:p w14:paraId="3EC42B82" w14:textId="77777777" w:rsidR="00AD5FA8" w:rsidRPr="00420C0E" w:rsidRDefault="00061AB3">
            <w:pPr>
              <w:pStyle w:val="12-3"/>
              <w:rPr>
                <w:color w:val="000000" w:themeColor="text1"/>
                <w:sz w:val="22"/>
                <w:szCs w:val="22"/>
              </w:rPr>
            </w:pPr>
            <w:r w:rsidRPr="00420C0E">
              <w:rPr>
                <w:color w:val="000000" w:themeColor="text1"/>
                <w:sz w:val="22"/>
                <w:szCs w:val="18"/>
              </w:rPr>
              <w:t>Место представления распоряжения</w:t>
            </w:r>
          </w:p>
        </w:tc>
        <w:tc>
          <w:tcPr>
            <w:tcW w:w="1984" w:type="dxa"/>
          </w:tcPr>
          <w:p w14:paraId="06C5ECA7" w14:textId="77777777" w:rsidR="00AD5FA8" w:rsidRPr="00420C0E" w:rsidRDefault="00AD5FA8">
            <w:pPr>
              <w:pStyle w:val="12-3"/>
              <w:rPr>
                <w:color w:val="000000" w:themeColor="text1"/>
                <w:sz w:val="22"/>
                <w:szCs w:val="22"/>
              </w:rPr>
            </w:pPr>
          </w:p>
        </w:tc>
      </w:tr>
      <w:tr w:rsidR="00AD5FA8" w:rsidRPr="00420C0E" w14:paraId="4440430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4E5C80C" w14:textId="77777777" w:rsidR="00AD5FA8" w:rsidRPr="00420C0E" w:rsidRDefault="00AD5FA8">
            <w:pPr>
              <w:pStyle w:val="12-3"/>
              <w:rPr>
                <w:color w:val="000000" w:themeColor="text1"/>
                <w:sz w:val="22"/>
                <w:szCs w:val="22"/>
              </w:rPr>
            </w:pPr>
          </w:p>
        </w:tc>
        <w:tc>
          <w:tcPr>
            <w:tcW w:w="1985" w:type="dxa"/>
          </w:tcPr>
          <w:p w14:paraId="4E384402" w14:textId="77777777" w:rsidR="00AD5FA8" w:rsidRPr="00420C0E" w:rsidRDefault="00061AB3">
            <w:pPr>
              <w:pStyle w:val="12-3"/>
              <w:rPr>
                <w:color w:val="000000" w:themeColor="text1"/>
                <w:sz w:val="22"/>
                <w:szCs w:val="22"/>
              </w:rPr>
            </w:pPr>
            <w:r w:rsidRPr="00420C0E">
              <w:rPr>
                <w:color w:val="000000" w:themeColor="text1"/>
                <w:sz w:val="22"/>
                <w:szCs w:val="18"/>
              </w:rPr>
              <w:t>max</w:t>
            </w:r>
            <w:r w:rsidRPr="00420C0E">
              <w:rPr>
                <w:color w:val="000000" w:themeColor="text1"/>
                <w:sz w:val="22"/>
                <w:szCs w:val="18"/>
                <w:lang w:val="en-US"/>
              </w:rPr>
              <w:t>E</w:t>
            </w:r>
            <w:r w:rsidRPr="00420C0E">
              <w:rPr>
                <w:color w:val="000000" w:themeColor="text1"/>
                <w:sz w:val="22"/>
                <w:szCs w:val="18"/>
              </w:rPr>
              <w:t>x</w:t>
            </w:r>
            <w:r w:rsidRPr="00420C0E">
              <w:rPr>
                <w:color w:val="000000" w:themeColor="text1"/>
                <w:sz w:val="22"/>
                <w:szCs w:val="18"/>
                <w:lang w:val="en-US"/>
              </w:rPr>
              <w:t>e</w:t>
            </w:r>
            <w:r w:rsidRPr="00420C0E">
              <w:rPr>
                <w:color w:val="000000" w:themeColor="text1"/>
                <w:sz w:val="22"/>
                <w:szCs w:val="18"/>
              </w:rPr>
              <w:t>cutionDate</w:t>
            </w:r>
          </w:p>
        </w:tc>
        <w:tc>
          <w:tcPr>
            <w:tcW w:w="709" w:type="dxa"/>
          </w:tcPr>
          <w:p w14:paraId="5F95DDC9"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136A58CA" w14:textId="77777777" w:rsidR="00AD5FA8" w:rsidRPr="00420C0E" w:rsidRDefault="00061AB3">
            <w:pPr>
              <w:pStyle w:val="12-3"/>
              <w:rPr>
                <w:color w:val="000000" w:themeColor="text1"/>
                <w:sz w:val="22"/>
                <w:szCs w:val="22"/>
              </w:rPr>
            </w:pPr>
            <w:r w:rsidRPr="00420C0E">
              <w:rPr>
                <w:color w:val="000000" w:themeColor="text1"/>
                <w:sz w:val="22"/>
                <w:szCs w:val="18"/>
                <w:lang w:val="en-US"/>
              </w:rPr>
              <w:t>d</w:t>
            </w:r>
            <w:r w:rsidRPr="00420C0E">
              <w:rPr>
                <w:color w:val="000000" w:themeColor="text1"/>
                <w:sz w:val="22"/>
                <w:szCs w:val="18"/>
              </w:rPr>
              <w:t>ate</w:t>
            </w:r>
          </w:p>
        </w:tc>
        <w:tc>
          <w:tcPr>
            <w:tcW w:w="2694" w:type="dxa"/>
          </w:tcPr>
          <w:p w14:paraId="71DCFF04" w14:textId="77777777" w:rsidR="00AD5FA8" w:rsidRPr="00420C0E" w:rsidRDefault="00061AB3">
            <w:pPr>
              <w:pStyle w:val="12-3"/>
              <w:rPr>
                <w:color w:val="000000" w:themeColor="text1"/>
                <w:sz w:val="22"/>
                <w:szCs w:val="22"/>
              </w:rPr>
            </w:pPr>
            <w:r w:rsidRPr="00420C0E">
              <w:rPr>
                <w:color w:val="000000" w:themeColor="text1"/>
                <w:sz w:val="22"/>
                <w:szCs w:val="18"/>
              </w:rPr>
              <w:t>Предельная дата представления распоряжения</w:t>
            </w:r>
          </w:p>
        </w:tc>
        <w:tc>
          <w:tcPr>
            <w:tcW w:w="1984" w:type="dxa"/>
          </w:tcPr>
          <w:p w14:paraId="46304127" w14:textId="77777777" w:rsidR="00AD5FA8" w:rsidRPr="00420C0E" w:rsidRDefault="00AD5FA8">
            <w:pPr>
              <w:pStyle w:val="12-3"/>
              <w:rPr>
                <w:color w:val="000000" w:themeColor="text1"/>
                <w:sz w:val="22"/>
                <w:szCs w:val="22"/>
              </w:rPr>
            </w:pPr>
          </w:p>
        </w:tc>
      </w:tr>
      <w:tr w:rsidR="00AD5FA8" w:rsidRPr="00420C0E" w14:paraId="3EB95A72"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057E617" w14:textId="77777777" w:rsidR="00AD5FA8" w:rsidRPr="00420C0E" w:rsidRDefault="00AD5FA8">
            <w:pPr>
              <w:pStyle w:val="12-3"/>
              <w:rPr>
                <w:color w:val="000000" w:themeColor="text1"/>
                <w:sz w:val="22"/>
                <w:szCs w:val="22"/>
              </w:rPr>
            </w:pPr>
          </w:p>
        </w:tc>
        <w:tc>
          <w:tcPr>
            <w:tcW w:w="1985" w:type="dxa"/>
          </w:tcPr>
          <w:p w14:paraId="7722E0EF" w14:textId="77777777" w:rsidR="00AD5FA8" w:rsidRPr="00420C0E" w:rsidRDefault="00061AB3">
            <w:pPr>
              <w:pStyle w:val="12-3"/>
              <w:rPr>
                <w:color w:val="000000" w:themeColor="text1"/>
                <w:sz w:val="22"/>
                <w:szCs w:val="22"/>
              </w:rPr>
            </w:pPr>
            <w:r w:rsidRPr="00420C0E">
              <w:rPr>
                <w:sz w:val="22"/>
                <w:szCs w:val="22"/>
                <w:lang w:val="en-US"/>
              </w:rPr>
              <w:t>AmntKBK</w:t>
            </w:r>
          </w:p>
        </w:tc>
        <w:tc>
          <w:tcPr>
            <w:tcW w:w="709" w:type="dxa"/>
          </w:tcPr>
          <w:p w14:paraId="101C3646"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255AE23D" w14:textId="77777777" w:rsidR="00AD5FA8" w:rsidRPr="00420C0E" w:rsidRDefault="00061AB3">
            <w:pPr>
              <w:pStyle w:val="12-1"/>
              <w:keepNext/>
              <w:rPr>
                <w:color w:val="000000" w:themeColor="text1"/>
                <w:sz w:val="22"/>
                <w:szCs w:val="22"/>
              </w:rPr>
            </w:pPr>
            <w:r w:rsidRPr="00420C0E">
              <w:rPr>
                <w:sz w:val="22"/>
                <w:szCs w:val="22"/>
                <w:lang w:val="en-US"/>
              </w:rPr>
              <w:t>AmntKBK</w:t>
            </w:r>
          </w:p>
        </w:tc>
        <w:tc>
          <w:tcPr>
            <w:tcW w:w="2694" w:type="dxa"/>
          </w:tcPr>
          <w:p w14:paraId="2AA60A97" w14:textId="77777777" w:rsidR="00AD5FA8" w:rsidRPr="00420C0E" w:rsidRDefault="00061AB3">
            <w:pPr>
              <w:pStyle w:val="12-1"/>
              <w:keepNext/>
              <w:rPr>
                <w:color w:val="000000" w:themeColor="text1"/>
                <w:sz w:val="22"/>
                <w:szCs w:val="22"/>
              </w:rPr>
            </w:pPr>
            <w:r w:rsidRPr="00420C0E">
              <w:rPr>
                <w:sz w:val="22"/>
                <w:szCs w:val="22"/>
              </w:rPr>
              <w:t>Общие суммы выплат по КБК</w:t>
            </w:r>
          </w:p>
        </w:tc>
        <w:tc>
          <w:tcPr>
            <w:tcW w:w="1984" w:type="dxa"/>
          </w:tcPr>
          <w:p w14:paraId="3EF100D2" w14:textId="77777777" w:rsidR="00AD5FA8" w:rsidRPr="00420C0E" w:rsidRDefault="00AD5FA8">
            <w:pPr>
              <w:pStyle w:val="12-3"/>
              <w:rPr>
                <w:color w:val="000000" w:themeColor="text1"/>
                <w:sz w:val="22"/>
                <w:szCs w:val="22"/>
              </w:rPr>
            </w:pPr>
          </w:p>
        </w:tc>
      </w:tr>
      <w:tr w:rsidR="00AD5FA8" w:rsidRPr="00420C0E" w14:paraId="183A8BE1"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7CF9F4E" w14:textId="77777777" w:rsidR="00AD5FA8" w:rsidRPr="00420C0E" w:rsidRDefault="00AD5FA8">
            <w:pPr>
              <w:pStyle w:val="12-3"/>
              <w:rPr>
                <w:color w:val="000000" w:themeColor="text1"/>
                <w:sz w:val="22"/>
                <w:szCs w:val="22"/>
              </w:rPr>
            </w:pPr>
          </w:p>
        </w:tc>
        <w:tc>
          <w:tcPr>
            <w:tcW w:w="1985" w:type="dxa"/>
          </w:tcPr>
          <w:p w14:paraId="231F4FA6" w14:textId="77777777" w:rsidR="00AD5FA8" w:rsidRPr="00420C0E" w:rsidRDefault="00061AB3">
            <w:pPr>
              <w:pStyle w:val="12-3"/>
              <w:rPr>
                <w:sz w:val="22"/>
                <w:szCs w:val="22"/>
                <w:lang w:val="en-US"/>
              </w:rPr>
            </w:pPr>
            <w:r w:rsidRPr="00420C0E">
              <w:rPr>
                <w:sz w:val="22"/>
                <w:szCs w:val="22"/>
              </w:rPr>
              <w:t>PaymentAmount</w:t>
            </w:r>
          </w:p>
        </w:tc>
        <w:tc>
          <w:tcPr>
            <w:tcW w:w="709" w:type="dxa"/>
          </w:tcPr>
          <w:p w14:paraId="033F64C1" w14:textId="77777777" w:rsidR="00AD5FA8" w:rsidRPr="00420C0E" w:rsidRDefault="00061AB3">
            <w:pPr>
              <w:pStyle w:val="12-3"/>
              <w:rPr>
                <w:color w:val="000000" w:themeColor="text1"/>
                <w:sz w:val="22"/>
                <w:szCs w:val="18"/>
              </w:rPr>
            </w:pPr>
            <w:r w:rsidRPr="00420C0E">
              <w:rPr>
                <w:color w:val="000000" w:themeColor="text1"/>
                <w:sz w:val="22"/>
                <w:szCs w:val="18"/>
              </w:rPr>
              <w:t>О</w:t>
            </w:r>
          </w:p>
        </w:tc>
        <w:tc>
          <w:tcPr>
            <w:tcW w:w="1417" w:type="dxa"/>
          </w:tcPr>
          <w:p w14:paraId="32090499" w14:textId="77777777" w:rsidR="00AD5FA8" w:rsidRPr="00420C0E" w:rsidRDefault="00061AB3">
            <w:pPr>
              <w:pStyle w:val="12-1"/>
              <w:keepNext/>
              <w:rPr>
                <w:sz w:val="22"/>
                <w:szCs w:val="22"/>
                <w:lang w:val="en-US"/>
              </w:rPr>
            </w:pPr>
            <w:r w:rsidRPr="00420C0E">
              <w:rPr>
                <w:sz w:val="22"/>
                <w:szCs w:val="22"/>
                <w:lang w:val="en-US"/>
              </w:rPr>
              <w:t>N(20.2)</w:t>
            </w:r>
          </w:p>
        </w:tc>
        <w:tc>
          <w:tcPr>
            <w:tcW w:w="2694" w:type="dxa"/>
          </w:tcPr>
          <w:p w14:paraId="1F023C2D" w14:textId="77777777" w:rsidR="00AD5FA8" w:rsidRPr="00420C0E" w:rsidRDefault="00061AB3">
            <w:pPr>
              <w:pStyle w:val="12-1"/>
              <w:keepNext/>
              <w:rPr>
                <w:sz w:val="22"/>
                <w:szCs w:val="22"/>
              </w:rPr>
            </w:pPr>
            <w:r w:rsidRPr="00420C0E">
              <w:rPr>
                <w:sz w:val="22"/>
                <w:szCs w:val="22"/>
              </w:rPr>
              <w:t>Общая сумма платежа в валюте</w:t>
            </w:r>
          </w:p>
        </w:tc>
        <w:tc>
          <w:tcPr>
            <w:tcW w:w="1984" w:type="dxa"/>
          </w:tcPr>
          <w:p w14:paraId="33CB459E" w14:textId="77777777" w:rsidR="00AD5FA8" w:rsidRPr="00420C0E" w:rsidRDefault="00AD5FA8">
            <w:pPr>
              <w:pStyle w:val="12-3"/>
              <w:rPr>
                <w:color w:val="000000" w:themeColor="text1"/>
                <w:sz w:val="22"/>
                <w:szCs w:val="22"/>
              </w:rPr>
            </w:pPr>
          </w:p>
        </w:tc>
      </w:tr>
      <w:tr w:rsidR="00AD5FA8" w:rsidRPr="00420C0E" w14:paraId="6E1F0918"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914E32C" w14:textId="77777777" w:rsidR="00AD5FA8" w:rsidRPr="00420C0E" w:rsidRDefault="00AD5FA8">
            <w:pPr>
              <w:pStyle w:val="12-3"/>
              <w:rPr>
                <w:color w:val="000000" w:themeColor="text1"/>
                <w:sz w:val="22"/>
                <w:szCs w:val="22"/>
              </w:rPr>
            </w:pPr>
          </w:p>
        </w:tc>
        <w:tc>
          <w:tcPr>
            <w:tcW w:w="1985" w:type="dxa"/>
          </w:tcPr>
          <w:p w14:paraId="515BDDCF" w14:textId="77777777" w:rsidR="00AD5FA8" w:rsidRPr="00420C0E" w:rsidRDefault="00061AB3">
            <w:pPr>
              <w:pStyle w:val="12-3"/>
              <w:rPr>
                <w:sz w:val="22"/>
                <w:szCs w:val="22"/>
              </w:rPr>
            </w:pPr>
            <w:r w:rsidRPr="00420C0E">
              <w:rPr>
                <w:sz w:val="22"/>
                <w:szCs w:val="22"/>
              </w:rPr>
              <w:t>currency</w:t>
            </w:r>
            <w:r w:rsidRPr="00420C0E">
              <w:rPr>
                <w:sz w:val="22"/>
                <w:szCs w:val="22"/>
                <w:lang w:val="en-US"/>
              </w:rPr>
              <w:t>C</w:t>
            </w:r>
            <w:r w:rsidRPr="00420C0E">
              <w:rPr>
                <w:sz w:val="22"/>
                <w:szCs w:val="22"/>
              </w:rPr>
              <w:t>ode</w:t>
            </w:r>
          </w:p>
        </w:tc>
        <w:tc>
          <w:tcPr>
            <w:tcW w:w="709" w:type="dxa"/>
          </w:tcPr>
          <w:p w14:paraId="4C592B56" w14:textId="77777777" w:rsidR="00AD5FA8" w:rsidRPr="00420C0E" w:rsidRDefault="00061AB3">
            <w:pPr>
              <w:pStyle w:val="12-3"/>
              <w:rPr>
                <w:color w:val="000000" w:themeColor="text1"/>
                <w:sz w:val="22"/>
                <w:szCs w:val="18"/>
              </w:rPr>
            </w:pPr>
            <w:r w:rsidRPr="00420C0E">
              <w:rPr>
                <w:color w:val="000000" w:themeColor="text1"/>
                <w:sz w:val="22"/>
                <w:szCs w:val="18"/>
              </w:rPr>
              <w:t>О</w:t>
            </w:r>
          </w:p>
        </w:tc>
        <w:tc>
          <w:tcPr>
            <w:tcW w:w="1417" w:type="dxa"/>
          </w:tcPr>
          <w:p w14:paraId="13E0539E" w14:textId="77777777" w:rsidR="00AD5FA8" w:rsidRPr="00420C0E" w:rsidRDefault="00061AB3">
            <w:pPr>
              <w:pStyle w:val="12-1"/>
              <w:keepNext/>
              <w:rPr>
                <w:sz w:val="22"/>
                <w:szCs w:val="22"/>
              </w:rPr>
            </w:pPr>
            <w:r w:rsidRPr="00420C0E">
              <w:rPr>
                <w:sz w:val="22"/>
                <w:szCs w:val="22"/>
              </w:rPr>
              <w:t>Т(3)</w:t>
            </w:r>
          </w:p>
        </w:tc>
        <w:tc>
          <w:tcPr>
            <w:tcW w:w="2694" w:type="dxa"/>
          </w:tcPr>
          <w:p w14:paraId="1FF491EB" w14:textId="77777777" w:rsidR="00AD5FA8" w:rsidRPr="00420C0E" w:rsidRDefault="00061AB3">
            <w:pPr>
              <w:pStyle w:val="12-1"/>
              <w:keepNext/>
              <w:rPr>
                <w:sz w:val="22"/>
                <w:szCs w:val="22"/>
              </w:rPr>
            </w:pPr>
            <w:r w:rsidRPr="00420C0E">
              <w:rPr>
                <w:sz w:val="22"/>
                <w:szCs w:val="22"/>
                <w:shd w:val="clear" w:color="auto" w:fill="FFFFFF"/>
              </w:rPr>
              <w:t>Код валюты по ОКВ</w:t>
            </w:r>
          </w:p>
        </w:tc>
        <w:tc>
          <w:tcPr>
            <w:tcW w:w="1984" w:type="dxa"/>
          </w:tcPr>
          <w:p w14:paraId="048E9CB9" w14:textId="77777777" w:rsidR="00AD5FA8" w:rsidRPr="00420C0E" w:rsidRDefault="00AD5FA8">
            <w:pPr>
              <w:pStyle w:val="12-3"/>
              <w:rPr>
                <w:color w:val="000000" w:themeColor="text1"/>
                <w:sz w:val="22"/>
                <w:szCs w:val="22"/>
              </w:rPr>
            </w:pPr>
          </w:p>
        </w:tc>
      </w:tr>
      <w:tr w:rsidR="00AD5FA8" w:rsidRPr="00420C0E" w14:paraId="7443DAF9"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7ACDE26" w14:textId="77777777" w:rsidR="00AD5FA8" w:rsidRPr="00420C0E" w:rsidRDefault="00AD5FA8">
            <w:pPr>
              <w:pStyle w:val="12-3"/>
              <w:rPr>
                <w:color w:val="000000" w:themeColor="text1"/>
                <w:sz w:val="22"/>
                <w:szCs w:val="22"/>
              </w:rPr>
            </w:pPr>
          </w:p>
        </w:tc>
        <w:tc>
          <w:tcPr>
            <w:tcW w:w="1985" w:type="dxa"/>
          </w:tcPr>
          <w:p w14:paraId="7DD3182A" w14:textId="77777777" w:rsidR="00AD5FA8" w:rsidRPr="00420C0E" w:rsidRDefault="00061AB3">
            <w:pPr>
              <w:pStyle w:val="12-3"/>
              <w:rPr>
                <w:sz w:val="22"/>
                <w:szCs w:val="22"/>
              </w:rPr>
            </w:pPr>
            <w:r w:rsidRPr="00420C0E">
              <w:rPr>
                <w:color w:val="000000" w:themeColor="text1"/>
                <w:sz w:val="22"/>
                <w:szCs w:val="22"/>
              </w:rPr>
              <w:t>S</w:t>
            </w:r>
            <w:r w:rsidRPr="00420C0E">
              <w:rPr>
                <w:color w:val="000000" w:themeColor="text1"/>
                <w:sz w:val="22"/>
                <w:szCs w:val="22"/>
                <w:lang w:val="en-US"/>
              </w:rPr>
              <w:t>ecrecyLvl</w:t>
            </w:r>
          </w:p>
        </w:tc>
        <w:tc>
          <w:tcPr>
            <w:tcW w:w="709" w:type="dxa"/>
          </w:tcPr>
          <w:p w14:paraId="26530496" w14:textId="77777777" w:rsidR="00AD5FA8" w:rsidRPr="00420C0E" w:rsidRDefault="00061AB3">
            <w:pPr>
              <w:pStyle w:val="12-3"/>
              <w:rPr>
                <w:color w:val="000000" w:themeColor="text1"/>
                <w:sz w:val="22"/>
                <w:szCs w:val="18"/>
              </w:rPr>
            </w:pPr>
            <w:r w:rsidRPr="00420C0E">
              <w:rPr>
                <w:color w:val="000000" w:themeColor="text1"/>
                <w:sz w:val="22"/>
                <w:szCs w:val="18"/>
              </w:rPr>
              <w:t>Н</w:t>
            </w:r>
          </w:p>
        </w:tc>
        <w:tc>
          <w:tcPr>
            <w:tcW w:w="1417" w:type="dxa"/>
          </w:tcPr>
          <w:p w14:paraId="59E3B5BF" w14:textId="77777777" w:rsidR="00AD5FA8" w:rsidRPr="00420C0E" w:rsidRDefault="00061AB3">
            <w:pPr>
              <w:pStyle w:val="12-1"/>
              <w:keepNext/>
              <w:rPr>
                <w:sz w:val="22"/>
                <w:szCs w:val="22"/>
              </w:rPr>
            </w:pPr>
            <w:r w:rsidRPr="00420C0E">
              <w:rPr>
                <w:sz w:val="22"/>
                <w:szCs w:val="22"/>
              </w:rPr>
              <w:t>Т(1)</w:t>
            </w:r>
          </w:p>
        </w:tc>
        <w:tc>
          <w:tcPr>
            <w:tcW w:w="2694" w:type="dxa"/>
          </w:tcPr>
          <w:p w14:paraId="0FC056A0" w14:textId="77777777" w:rsidR="00AD5FA8" w:rsidRPr="00420C0E" w:rsidRDefault="00061AB3">
            <w:pPr>
              <w:pStyle w:val="12-1"/>
              <w:keepNext/>
              <w:rPr>
                <w:sz w:val="22"/>
                <w:szCs w:val="22"/>
                <w:shd w:val="clear" w:color="auto" w:fill="FFFFFF"/>
              </w:rPr>
            </w:pPr>
            <w:r w:rsidRPr="00420C0E">
              <w:rPr>
                <w:color w:val="000000" w:themeColor="text1"/>
                <w:sz w:val="22"/>
                <w:szCs w:val="22"/>
              </w:rPr>
              <w:t>Уровень конфиденциальности</w:t>
            </w:r>
          </w:p>
        </w:tc>
        <w:tc>
          <w:tcPr>
            <w:tcW w:w="1984" w:type="dxa"/>
          </w:tcPr>
          <w:p w14:paraId="60C803BA" w14:textId="77777777" w:rsidR="00AD5FA8" w:rsidRPr="00420C0E" w:rsidRDefault="00AD5FA8">
            <w:pPr>
              <w:pStyle w:val="12-3"/>
              <w:rPr>
                <w:color w:val="000000" w:themeColor="text1"/>
                <w:sz w:val="22"/>
                <w:szCs w:val="22"/>
              </w:rPr>
            </w:pPr>
          </w:p>
        </w:tc>
      </w:tr>
      <w:tr w:rsidR="00AD5FA8" w:rsidRPr="00420C0E" w14:paraId="7CF1E57B"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A346B94" w14:textId="77777777" w:rsidR="00AD5FA8" w:rsidRPr="00420C0E" w:rsidRDefault="00AD5FA8">
            <w:pPr>
              <w:pStyle w:val="12-3"/>
              <w:rPr>
                <w:color w:val="000000" w:themeColor="text1"/>
                <w:sz w:val="22"/>
                <w:szCs w:val="22"/>
              </w:rPr>
            </w:pPr>
          </w:p>
        </w:tc>
        <w:tc>
          <w:tcPr>
            <w:tcW w:w="1985" w:type="dxa"/>
          </w:tcPr>
          <w:p w14:paraId="781006F8" w14:textId="77777777" w:rsidR="00AD5FA8" w:rsidRPr="00420C0E" w:rsidRDefault="00061AB3">
            <w:pPr>
              <w:pStyle w:val="12-3"/>
              <w:rPr>
                <w:color w:val="000000" w:themeColor="text1"/>
                <w:sz w:val="22"/>
                <w:szCs w:val="22"/>
              </w:rPr>
            </w:pPr>
            <w:r w:rsidRPr="00420C0E">
              <w:rPr>
                <w:color w:val="000000" w:themeColor="text1"/>
                <w:sz w:val="22"/>
                <w:szCs w:val="18"/>
              </w:rPr>
              <w:t>payerInform</w:t>
            </w:r>
          </w:p>
        </w:tc>
        <w:tc>
          <w:tcPr>
            <w:tcW w:w="709" w:type="dxa"/>
          </w:tcPr>
          <w:p w14:paraId="19E8621D" w14:textId="77777777" w:rsidR="00AD5FA8" w:rsidRPr="00420C0E" w:rsidRDefault="00061AB3">
            <w:pPr>
              <w:pStyle w:val="12-3"/>
              <w:rPr>
                <w:color w:val="000000" w:themeColor="text1"/>
                <w:sz w:val="22"/>
                <w:szCs w:val="22"/>
              </w:rPr>
            </w:pPr>
            <w:r w:rsidRPr="00420C0E">
              <w:rPr>
                <w:color w:val="000000" w:themeColor="text1"/>
                <w:sz w:val="22"/>
                <w:szCs w:val="18"/>
              </w:rPr>
              <w:t>О</w:t>
            </w:r>
          </w:p>
        </w:tc>
        <w:tc>
          <w:tcPr>
            <w:tcW w:w="1417" w:type="dxa"/>
          </w:tcPr>
          <w:p w14:paraId="0308BC7E" w14:textId="77777777" w:rsidR="00AD5FA8" w:rsidRPr="00420C0E" w:rsidRDefault="00061AB3">
            <w:pPr>
              <w:pStyle w:val="12-1"/>
              <w:keepNext/>
              <w:rPr>
                <w:color w:val="000000" w:themeColor="text1"/>
                <w:sz w:val="22"/>
                <w:szCs w:val="22"/>
              </w:rPr>
            </w:pPr>
            <w:r w:rsidRPr="00420C0E">
              <w:rPr>
                <w:color w:val="000000" w:themeColor="text1"/>
                <w:sz w:val="22"/>
                <w:szCs w:val="18"/>
              </w:rPr>
              <w:t>payerInf</w:t>
            </w:r>
          </w:p>
        </w:tc>
        <w:tc>
          <w:tcPr>
            <w:tcW w:w="2694" w:type="dxa"/>
          </w:tcPr>
          <w:p w14:paraId="0133EBF8" w14:textId="77777777" w:rsidR="00AD5FA8" w:rsidRPr="00420C0E" w:rsidRDefault="00061AB3">
            <w:pPr>
              <w:pStyle w:val="12-1"/>
              <w:keepNext/>
              <w:rPr>
                <w:color w:val="000000" w:themeColor="text1"/>
                <w:sz w:val="22"/>
                <w:szCs w:val="22"/>
              </w:rPr>
            </w:pPr>
            <w:r w:rsidRPr="00420C0E">
              <w:rPr>
                <w:color w:val="000000" w:themeColor="text1"/>
                <w:sz w:val="22"/>
                <w:szCs w:val="18"/>
              </w:rPr>
              <w:t>Информация о плательщике</w:t>
            </w:r>
          </w:p>
        </w:tc>
        <w:tc>
          <w:tcPr>
            <w:tcW w:w="1984" w:type="dxa"/>
          </w:tcPr>
          <w:p w14:paraId="3FF0336E" w14:textId="77777777" w:rsidR="00AD5FA8" w:rsidRPr="00420C0E" w:rsidRDefault="00AD5FA8">
            <w:pPr>
              <w:pStyle w:val="12-3"/>
              <w:rPr>
                <w:color w:val="000000" w:themeColor="text1"/>
                <w:sz w:val="22"/>
                <w:szCs w:val="22"/>
              </w:rPr>
            </w:pPr>
          </w:p>
        </w:tc>
      </w:tr>
      <w:tr w:rsidR="00AD5FA8" w:rsidRPr="00420C0E" w14:paraId="6F05DEA1"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6FDADAC" w14:textId="77777777" w:rsidR="00AD5FA8" w:rsidRPr="00420C0E" w:rsidRDefault="00AD5FA8">
            <w:pPr>
              <w:pStyle w:val="12-3"/>
              <w:rPr>
                <w:color w:val="000000" w:themeColor="text1"/>
                <w:sz w:val="22"/>
                <w:szCs w:val="22"/>
              </w:rPr>
            </w:pPr>
          </w:p>
        </w:tc>
        <w:tc>
          <w:tcPr>
            <w:tcW w:w="1985" w:type="dxa"/>
          </w:tcPr>
          <w:p w14:paraId="2CFC816B" w14:textId="77777777" w:rsidR="00AD5FA8" w:rsidRPr="00420C0E" w:rsidRDefault="00061AB3">
            <w:pPr>
              <w:pStyle w:val="12-3"/>
              <w:rPr>
                <w:color w:val="000000" w:themeColor="text1"/>
                <w:sz w:val="22"/>
                <w:szCs w:val="22"/>
              </w:rPr>
            </w:pPr>
            <w:r w:rsidRPr="00420C0E">
              <w:rPr>
                <w:color w:val="000000" w:themeColor="text1"/>
                <w:sz w:val="22"/>
                <w:szCs w:val="18"/>
              </w:rPr>
              <w:t>decodingRSKP</w:t>
            </w:r>
          </w:p>
        </w:tc>
        <w:tc>
          <w:tcPr>
            <w:tcW w:w="709" w:type="dxa"/>
          </w:tcPr>
          <w:p w14:paraId="6DFDA8DB" w14:textId="77777777" w:rsidR="00AD5FA8" w:rsidRPr="00420C0E" w:rsidRDefault="00061AB3">
            <w:pPr>
              <w:pStyle w:val="12-3"/>
              <w:rPr>
                <w:color w:val="000000" w:themeColor="text1"/>
                <w:sz w:val="22"/>
                <w:szCs w:val="22"/>
              </w:rPr>
            </w:pPr>
            <w:r w:rsidRPr="00420C0E">
              <w:rPr>
                <w:color w:val="000000" w:themeColor="text1"/>
                <w:sz w:val="22"/>
                <w:szCs w:val="18"/>
              </w:rPr>
              <w:t>ОМ</w:t>
            </w:r>
          </w:p>
        </w:tc>
        <w:tc>
          <w:tcPr>
            <w:tcW w:w="1417" w:type="dxa"/>
          </w:tcPr>
          <w:p w14:paraId="3743C23C" w14:textId="77777777" w:rsidR="00AD5FA8" w:rsidRPr="00420C0E" w:rsidRDefault="00061AB3">
            <w:pPr>
              <w:pStyle w:val="12-1"/>
              <w:keepNext/>
              <w:rPr>
                <w:color w:val="000000" w:themeColor="text1"/>
                <w:sz w:val="22"/>
                <w:szCs w:val="22"/>
              </w:rPr>
            </w:pPr>
            <w:r w:rsidRPr="00420C0E">
              <w:rPr>
                <w:color w:val="000000" w:themeColor="text1"/>
                <w:sz w:val="22"/>
                <w:szCs w:val="18"/>
              </w:rPr>
              <w:t>dcdRSKP</w:t>
            </w:r>
          </w:p>
        </w:tc>
        <w:tc>
          <w:tcPr>
            <w:tcW w:w="2694" w:type="dxa"/>
          </w:tcPr>
          <w:p w14:paraId="3D7F4832" w14:textId="77777777" w:rsidR="00AD5FA8" w:rsidRPr="00420C0E" w:rsidRDefault="00061AB3">
            <w:pPr>
              <w:pStyle w:val="12-1"/>
              <w:keepNext/>
              <w:rPr>
                <w:color w:val="000000" w:themeColor="text1"/>
                <w:sz w:val="22"/>
                <w:szCs w:val="22"/>
              </w:rPr>
            </w:pPr>
            <w:r w:rsidRPr="00420C0E">
              <w:rPr>
                <w:color w:val="000000" w:themeColor="text1"/>
                <w:sz w:val="22"/>
                <w:szCs w:val="18"/>
              </w:rPr>
              <w:t xml:space="preserve">Расшифровка РСКП </w:t>
            </w:r>
          </w:p>
        </w:tc>
        <w:tc>
          <w:tcPr>
            <w:tcW w:w="1984" w:type="dxa"/>
          </w:tcPr>
          <w:p w14:paraId="57017C2E" w14:textId="77777777" w:rsidR="00AD5FA8" w:rsidRPr="00420C0E" w:rsidRDefault="00AD5FA8">
            <w:pPr>
              <w:pStyle w:val="12-3"/>
              <w:rPr>
                <w:color w:val="000000" w:themeColor="text1"/>
                <w:sz w:val="22"/>
                <w:szCs w:val="22"/>
              </w:rPr>
            </w:pPr>
          </w:p>
        </w:tc>
      </w:tr>
      <w:tr w:rsidR="00AD5FA8" w:rsidRPr="00420C0E" w14:paraId="5943C0D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905313B" w14:textId="77777777" w:rsidR="00AD5FA8" w:rsidRPr="00420C0E" w:rsidRDefault="00AD5FA8">
            <w:pPr>
              <w:pStyle w:val="12-3"/>
              <w:rPr>
                <w:color w:val="000000" w:themeColor="text1"/>
                <w:sz w:val="22"/>
                <w:szCs w:val="22"/>
              </w:rPr>
            </w:pPr>
          </w:p>
        </w:tc>
        <w:tc>
          <w:tcPr>
            <w:tcW w:w="1985" w:type="dxa"/>
          </w:tcPr>
          <w:p w14:paraId="773E5CC7" w14:textId="77777777" w:rsidR="00AD5FA8" w:rsidRPr="00420C0E" w:rsidRDefault="00061AB3">
            <w:pPr>
              <w:pStyle w:val="12-3"/>
              <w:rPr>
                <w:color w:val="000000" w:themeColor="text1"/>
                <w:sz w:val="22"/>
                <w:szCs w:val="22"/>
              </w:rPr>
            </w:pPr>
            <w:r w:rsidRPr="00420C0E">
              <w:rPr>
                <w:color w:val="000000" w:themeColor="text1"/>
                <w:sz w:val="22"/>
                <w:szCs w:val="18"/>
              </w:rPr>
              <w:t>regisNmbrBO</w:t>
            </w:r>
          </w:p>
        </w:tc>
        <w:tc>
          <w:tcPr>
            <w:tcW w:w="709" w:type="dxa"/>
          </w:tcPr>
          <w:p w14:paraId="2E7A2EE9"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20667AC9" w14:textId="77777777" w:rsidR="00AD5FA8" w:rsidRPr="00420C0E" w:rsidRDefault="00061AB3">
            <w:pPr>
              <w:pStyle w:val="12-1"/>
              <w:keepNext/>
              <w:rPr>
                <w:color w:val="000000" w:themeColor="text1"/>
                <w:sz w:val="22"/>
                <w:szCs w:val="22"/>
              </w:rPr>
            </w:pPr>
            <w:r w:rsidRPr="00420C0E">
              <w:rPr>
                <w:color w:val="000000" w:themeColor="text1"/>
                <w:sz w:val="22"/>
                <w:szCs w:val="18"/>
              </w:rPr>
              <w:t>Т(19)</w:t>
            </w:r>
          </w:p>
        </w:tc>
        <w:tc>
          <w:tcPr>
            <w:tcW w:w="2694" w:type="dxa"/>
          </w:tcPr>
          <w:p w14:paraId="16813834" w14:textId="77777777" w:rsidR="00AD5FA8" w:rsidRPr="00420C0E" w:rsidRDefault="00061AB3">
            <w:pPr>
              <w:pStyle w:val="12-1"/>
              <w:keepNext/>
              <w:rPr>
                <w:color w:val="000000" w:themeColor="text1"/>
                <w:sz w:val="22"/>
                <w:szCs w:val="22"/>
              </w:rPr>
            </w:pPr>
            <w:r w:rsidRPr="00420C0E">
              <w:rPr>
                <w:color w:val="000000" w:themeColor="text1"/>
                <w:sz w:val="22"/>
                <w:szCs w:val="18"/>
              </w:rPr>
              <w:t>Учетный номер бюджетного обязательства</w:t>
            </w:r>
          </w:p>
        </w:tc>
        <w:tc>
          <w:tcPr>
            <w:tcW w:w="1984" w:type="dxa"/>
          </w:tcPr>
          <w:p w14:paraId="7655EBCB" w14:textId="77777777" w:rsidR="00AD5FA8" w:rsidRPr="00420C0E" w:rsidRDefault="00AD5FA8">
            <w:pPr>
              <w:pStyle w:val="12-3"/>
              <w:rPr>
                <w:color w:val="000000" w:themeColor="text1"/>
                <w:sz w:val="22"/>
                <w:szCs w:val="22"/>
              </w:rPr>
            </w:pPr>
          </w:p>
        </w:tc>
      </w:tr>
      <w:tr w:rsidR="00AD5FA8" w:rsidRPr="00420C0E" w14:paraId="58EF59D0"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7498F69" w14:textId="77777777" w:rsidR="00AD5FA8" w:rsidRPr="00420C0E" w:rsidRDefault="00AD5FA8">
            <w:pPr>
              <w:pStyle w:val="12-3"/>
              <w:rPr>
                <w:color w:val="000000" w:themeColor="text1"/>
                <w:sz w:val="22"/>
                <w:szCs w:val="22"/>
              </w:rPr>
            </w:pPr>
          </w:p>
        </w:tc>
        <w:tc>
          <w:tcPr>
            <w:tcW w:w="1985" w:type="dxa"/>
          </w:tcPr>
          <w:p w14:paraId="7C0F756D" w14:textId="77777777" w:rsidR="00AD5FA8" w:rsidRPr="00420C0E" w:rsidRDefault="00061AB3">
            <w:pPr>
              <w:pStyle w:val="12-3"/>
              <w:rPr>
                <w:color w:val="000000" w:themeColor="text1"/>
                <w:sz w:val="22"/>
                <w:szCs w:val="22"/>
              </w:rPr>
            </w:pPr>
            <w:r w:rsidRPr="00420C0E">
              <w:rPr>
                <w:color w:val="000000" w:themeColor="text1"/>
                <w:sz w:val="22"/>
                <w:szCs w:val="18"/>
              </w:rPr>
              <w:t>regisNmbrDO</w:t>
            </w:r>
          </w:p>
        </w:tc>
        <w:tc>
          <w:tcPr>
            <w:tcW w:w="709" w:type="dxa"/>
          </w:tcPr>
          <w:p w14:paraId="7818BEF8" w14:textId="77777777" w:rsidR="00AD5FA8" w:rsidRPr="00420C0E" w:rsidRDefault="00061AB3">
            <w:pPr>
              <w:pStyle w:val="12-3"/>
              <w:rPr>
                <w:color w:val="000000" w:themeColor="text1"/>
                <w:sz w:val="22"/>
                <w:szCs w:val="22"/>
              </w:rPr>
            </w:pPr>
            <w:r w:rsidRPr="00420C0E">
              <w:rPr>
                <w:color w:val="000000" w:themeColor="text1"/>
                <w:sz w:val="22"/>
                <w:szCs w:val="18"/>
              </w:rPr>
              <w:t>Н</w:t>
            </w:r>
          </w:p>
        </w:tc>
        <w:tc>
          <w:tcPr>
            <w:tcW w:w="1417" w:type="dxa"/>
          </w:tcPr>
          <w:p w14:paraId="68633158" w14:textId="77777777" w:rsidR="00AD5FA8" w:rsidRPr="00420C0E" w:rsidRDefault="00061AB3">
            <w:pPr>
              <w:pStyle w:val="12-1"/>
              <w:keepNext/>
              <w:rPr>
                <w:color w:val="000000" w:themeColor="text1"/>
                <w:sz w:val="22"/>
                <w:szCs w:val="22"/>
              </w:rPr>
            </w:pPr>
            <w:r w:rsidRPr="00420C0E">
              <w:rPr>
                <w:color w:val="000000" w:themeColor="text1"/>
                <w:sz w:val="22"/>
                <w:szCs w:val="18"/>
              </w:rPr>
              <w:t>Т(25)</w:t>
            </w:r>
          </w:p>
        </w:tc>
        <w:tc>
          <w:tcPr>
            <w:tcW w:w="2694" w:type="dxa"/>
          </w:tcPr>
          <w:p w14:paraId="4068E38C" w14:textId="77777777" w:rsidR="00AD5FA8" w:rsidRPr="00420C0E" w:rsidRDefault="00061AB3">
            <w:pPr>
              <w:pStyle w:val="12-1"/>
              <w:keepNext/>
              <w:rPr>
                <w:color w:val="000000" w:themeColor="text1"/>
                <w:sz w:val="22"/>
                <w:szCs w:val="22"/>
              </w:rPr>
            </w:pPr>
            <w:r w:rsidRPr="00420C0E">
              <w:rPr>
                <w:color w:val="000000" w:themeColor="text1"/>
                <w:sz w:val="22"/>
                <w:szCs w:val="18"/>
              </w:rPr>
              <w:t>Учетный номер денежного обязательства</w:t>
            </w:r>
          </w:p>
        </w:tc>
        <w:tc>
          <w:tcPr>
            <w:tcW w:w="1984" w:type="dxa"/>
          </w:tcPr>
          <w:p w14:paraId="12EE3EE4" w14:textId="77777777" w:rsidR="00AD5FA8" w:rsidRPr="00420C0E" w:rsidRDefault="00AD5FA8">
            <w:pPr>
              <w:pStyle w:val="12-3"/>
              <w:rPr>
                <w:color w:val="000000" w:themeColor="text1"/>
                <w:sz w:val="22"/>
                <w:szCs w:val="22"/>
              </w:rPr>
            </w:pPr>
          </w:p>
        </w:tc>
      </w:tr>
      <w:tr w:rsidR="00AD5FA8" w:rsidRPr="00420C0E" w14:paraId="27E2102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155681C" w14:textId="77777777" w:rsidR="00AD5FA8" w:rsidRPr="00420C0E" w:rsidRDefault="00AD5FA8">
            <w:pPr>
              <w:pStyle w:val="12-3"/>
              <w:rPr>
                <w:color w:val="000000" w:themeColor="text1"/>
                <w:sz w:val="22"/>
                <w:szCs w:val="22"/>
              </w:rPr>
            </w:pPr>
          </w:p>
        </w:tc>
        <w:tc>
          <w:tcPr>
            <w:tcW w:w="1985" w:type="dxa"/>
          </w:tcPr>
          <w:p w14:paraId="7487FB6C" w14:textId="77777777" w:rsidR="00AD5FA8" w:rsidRPr="00420C0E" w:rsidRDefault="00061AB3">
            <w:pPr>
              <w:pStyle w:val="12-3"/>
              <w:rPr>
                <w:color w:val="000000" w:themeColor="text1"/>
                <w:sz w:val="22"/>
                <w:szCs w:val="22"/>
              </w:rPr>
            </w:pPr>
            <w:r w:rsidRPr="00420C0E">
              <w:rPr>
                <w:color w:val="000000" w:themeColor="text1"/>
                <w:sz w:val="22"/>
                <w:szCs w:val="18"/>
              </w:rPr>
              <w:t>basicDocuments</w:t>
            </w:r>
          </w:p>
        </w:tc>
        <w:tc>
          <w:tcPr>
            <w:tcW w:w="709" w:type="dxa"/>
          </w:tcPr>
          <w:p w14:paraId="1FC544D0" w14:textId="77777777" w:rsidR="00AD5FA8" w:rsidRPr="00420C0E" w:rsidRDefault="00061AB3">
            <w:pPr>
              <w:pStyle w:val="12-3"/>
              <w:rPr>
                <w:color w:val="000000" w:themeColor="text1"/>
                <w:sz w:val="22"/>
                <w:szCs w:val="22"/>
              </w:rPr>
            </w:pPr>
            <w:r w:rsidRPr="00420C0E">
              <w:rPr>
                <w:color w:val="000000" w:themeColor="text1"/>
                <w:sz w:val="22"/>
                <w:szCs w:val="18"/>
              </w:rPr>
              <w:t>НМ</w:t>
            </w:r>
          </w:p>
        </w:tc>
        <w:tc>
          <w:tcPr>
            <w:tcW w:w="1417" w:type="dxa"/>
          </w:tcPr>
          <w:p w14:paraId="6DEDACA9" w14:textId="77777777" w:rsidR="00AD5FA8" w:rsidRPr="00420C0E" w:rsidRDefault="00061AB3">
            <w:pPr>
              <w:pStyle w:val="12-1"/>
              <w:keepNext/>
              <w:rPr>
                <w:color w:val="000000" w:themeColor="text1"/>
                <w:sz w:val="22"/>
                <w:szCs w:val="22"/>
              </w:rPr>
            </w:pPr>
            <w:r w:rsidRPr="00420C0E">
              <w:rPr>
                <w:color w:val="000000" w:themeColor="text1"/>
                <w:sz w:val="22"/>
                <w:szCs w:val="18"/>
              </w:rPr>
              <w:t>bscDcmnts</w:t>
            </w:r>
          </w:p>
        </w:tc>
        <w:tc>
          <w:tcPr>
            <w:tcW w:w="2694" w:type="dxa"/>
          </w:tcPr>
          <w:p w14:paraId="5205CC13" w14:textId="77777777" w:rsidR="00AD5FA8" w:rsidRPr="00420C0E" w:rsidRDefault="00061AB3">
            <w:pPr>
              <w:pStyle w:val="12-1"/>
              <w:keepNext/>
              <w:rPr>
                <w:color w:val="000000" w:themeColor="text1"/>
                <w:sz w:val="22"/>
                <w:szCs w:val="22"/>
              </w:rPr>
            </w:pPr>
            <w:r w:rsidRPr="00420C0E">
              <w:rPr>
                <w:color w:val="000000" w:themeColor="text1"/>
                <w:sz w:val="22"/>
                <w:szCs w:val="18"/>
              </w:rPr>
              <w:t>Документы-основания</w:t>
            </w:r>
          </w:p>
        </w:tc>
        <w:tc>
          <w:tcPr>
            <w:tcW w:w="1984" w:type="dxa"/>
          </w:tcPr>
          <w:p w14:paraId="4372D855" w14:textId="77777777" w:rsidR="00AD5FA8" w:rsidRPr="00420C0E" w:rsidRDefault="00AD5FA8">
            <w:pPr>
              <w:pStyle w:val="12-3"/>
              <w:rPr>
                <w:color w:val="000000" w:themeColor="text1"/>
                <w:sz w:val="22"/>
                <w:szCs w:val="22"/>
              </w:rPr>
            </w:pPr>
          </w:p>
        </w:tc>
      </w:tr>
      <w:bookmarkEnd w:id="374"/>
      <w:tr w:rsidR="000E7438" w:rsidRPr="00420C0E" w14:paraId="4830000A"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2692180F" w14:textId="77777777" w:rsidR="000E7438" w:rsidRPr="00420C0E" w:rsidRDefault="000E7438" w:rsidP="000E7438">
            <w:pPr>
              <w:pStyle w:val="12-3"/>
              <w:rPr>
                <w:color w:val="000000" w:themeColor="text1"/>
                <w:sz w:val="22"/>
                <w:szCs w:val="22"/>
              </w:rPr>
            </w:pPr>
          </w:p>
        </w:tc>
        <w:tc>
          <w:tcPr>
            <w:tcW w:w="1985" w:type="dxa"/>
          </w:tcPr>
          <w:p w14:paraId="4DB1CF44" w14:textId="7EB3F4C0" w:rsidR="000E7438" w:rsidRPr="00420C0E" w:rsidRDefault="000E7438" w:rsidP="000E7438">
            <w:pPr>
              <w:pStyle w:val="12-3"/>
              <w:rPr>
                <w:color w:val="000000" w:themeColor="text1"/>
                <w:sz w:val="22"/>
                <w:szCs w:val="22"/>
              </w:rPr>
            </w:pPr>
            <w:r w:rsidRPr="00420C0E">
              <w:rPr>
                <w:color w:val="000000" w:themeColor="text1"/>
                <w:sz w:val="22"/>
                <w:szCs w:val="18"/>
              </w:rPr>
              <w:t>GUIDExSys</w:t>
            </w:r>
          </w:p>
        </w:tc>
        <w:tc>
          <w:tcPr>
            <w:tcW w:w="709" w:type="dxa"/>
          </w:tcPr>
          <w:p w14:paraId="3969390C" w14:textId="58C17843"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14BE56EE" w14:textId="112F8EC4" w:rsidR="000E7438" w:rsidRPr="00420C0E" w:rsidRDefault="000E7438" w:rsidP="000E7438">
            <w:pPr>
              <w:pStyle w:val="12-1"/>
              <w:keepNext/>
              <w:rPr>
                <w:color w:val="000000" w:themeColor="text1"/>
                <w:sz w:val="22"/>
                <w:szCs w:val="22"/>
              </w:rPr>
            </w:pPr>
            <w:r w:rsidRPr="00420C0E">
              <w:rPr>
                <w:color w:val="000000" w:themeColor="text1"/>
                <w:sz w:val="22"/>
                <w:szCs w:val="18"/>
              </w:rPr>
              <w:t>GUID</w:t>
            </w:r>
          </w:p>
        </w:tc>
        <w:tc>
          <w:tcPr>
            <w:tcW w:w="2694" w:type="dxa"/>
          </w:tcPr>
          <w:p w14:paraId="6519AC92" w14:textId="18AD20B2" w:rsidR="000E7438" w:rsidRPr="00420C0E" w:rsidRDefault="000E7438" w:rsidP="000E7438">
            <w:pPr>
              <w:pStyle w:val="12-1"/>
              <w:keepNext/>
              <w:rPr>
                <w:color w:val="000000" w:themeColor="text1"/>
                <w:sz w:val="22"/>
                <w:szCs w:val="22"/>
              </w:rPr>
            </w:pPr>
            <w:r w:rsidRPr="00420C0E">
              <w:rPr>
                <w:color w:val="000000" w:themeColor="text1"/>
                <w:sz w:val="22"/>
                <w:szCs w:val="18"/>
              </w:rPr>
              <w:t>Глобальный уникальный идентификатор документа</w:t>
            </w:r>
          </w:p>
        </w:tc>
        <w:tc>
          <w:tcPr>
            <w:tcW w:w="1984" w:type="dxa"/>
          </w:tcPr>
          <w:p w14:paraId="24FE3B27" w14:textId="77777777" w:rsidR="000E7438" w:rsidRPr="00420C0E" w:rsidRDefault="000E7438" w:rsidP="000E7438">
            <w:pPr>
              <w:pStyle w:val="12-3"/>
              <w:rPr>
                <w:color w:val="000000" w:themeColor="text1"/>
                <w:sz w:val="22"/>
                <w:szCs w:val="22"/>
              </w:rPr>
            </w:pPr>
          </w:p>
        </w:tc>
      </w:tr>
      <w:tr w:rsidR="000E7438" w:rsidRPr="00420C0E" w14:paraId="2D74F18E"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747E544D"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18"/>
              </w:rPr>
              <w:t>Место представления распоряжения</w:t>
            </w:r>
          </w:p>
        </w:tc>
      </w:tr>
      <w:tr w:rsidR="000E7438" w:rsidRPr="00420C0E" w14:paraId="55A7C58E"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A63977E" w14:textId="77777777" w:rsidR="000E7438" w:rsidRPr="00420C0E" w:rsidRDefault="000E7438" w:rsidP="000E7438">
            <w:pPr>
              <w:pStyle w:val="12-3"/>
              <w:rPr>
                <w:b/>
                <w:bCs/>
                <w:color w:val="000000" w:themeColor="text1"/>
                <w:sz w:val="22"/>
                <w:szCs w:val="22"/>
              </w:rPr>
            </w:pPr>
            <w:r w:rsidRPr="00420C0E">
              <w:rPr>
                <w:b/>
                <w:bCs/>
                <w:color w:val="000000" w:themeColor="text1"/>
                <w:sz w:val="22"/>
                <w:szCs w:val="18"/>
              </w:rPr>
              <w:t>t</w:t>
            </w:r>
            <w:r w:rsidRPr="00420C0E">
              <w:rPr>
                <w:b/>
                <w:bCs/>
                <w:color w:val="000000" w:themeColor="text1"/>
                <w:sz w:val="22"/>
                <w:szCs w:val="18"/>
                <w:lang w:val="en-US"/>
              </w:rPr>
              <w:t>o</w:t>
            </w:r>
            <w:r w:rsidRPr="00420C0E">
              <w:rPr>
                <w:b/>
                <w:bCs/>
                <w:color w:val="000000" w:themeColor="text1"/>
                <w:sz w:val="22"/>
                <w:szCs w:val="18"/>
              </w:rPr>
              <w:t>fkInf</w:t>
            </w:r>
          </w:p>
        </w:tc>
        <w:tc>
          <w:tcPr>
            <w:tcW w:w="1985" w:type="dxa"/>
          </w:tcPr>
          <w:p w14:paraId="59B7C4D8" w14:textId="77777777" w:rsidR="000E7438" w:rsidRPr="00420C0E" w:rsidRDefault="000E7438" w:rsidP="000E7438">
            <w:pPr>
              <w:pStyle w:val="12-3"/>
              <w:rPr>
                <w:b/>
                <w:bCs/>
                <w:color w:val="000000" w:themeColor="text1"/>
                <w:sz w:val="22"/>
                <w:szCs w:val="22"/>
              </w:rPr>
            </w:pPr>
          </w:p>
        </w:tc>
        <w:tc>
          <w:tcPr>
            <w:tcW w:w="709" w:type="dxa"/>
          </w:tcPr>
          <w:p w14:paraId="7A0766E9" w14:textId="77777777" w:rsidR="000E7438" w:rsidRPr="00420C0E" w:rsidRDefault="000E7438" w:rsidP="000E7438">
            <w:pPr>
              <w:pStyle w:val="12-3"/>
              <w:rPr>
                <w:b/>
                <w:bCs/>
                <w:color w:val="000000" w:themeColor="text1"/>
                <w:sz w:val="22"/>
                <w:szCs w:val="22"/>
              </w:rPr>
            </w:pPr>
          </w:p>
        </w:tc>
        <w:tc>
          <w:tcPr>
            <w:tcW w:w="1417" w:type="dxa"/>
          </w:tcPr>
          <w:p w14:paraId="0903EDB0" w14:textId="77777777" w:rsidR="000E7438" w:rsidRPr="00420C0E" w:rsidRDefault="000E7438" w:rsidP="000E7438">
            <w:pPr>
              <w:pStyle w:val="12-1"/>
              <w:keepNext/>
              <w:rPr>
                <w:b/>
                <w:bCs/>
                <w:color w:val="000000" w:themeColor="text1"/>
                <w:sz w:val="22"/>
                <w:szCs w:val="22"/>
              </w:rPr>
            </w:pPr>
          </w:p>
        </w:tc>
        <w:tc>
          <w:tcPr>
            <w:tcW w:w="2694" w:type="dxa"/>
          </w:tcPr>
          <w:p w14:paraId="76C221EC" w14:textId="77777777" w:rsidR="000E7438" w:rsidRPr="00420C0E" w:rsidRDefault="000E7438" w:rsidP="000E7438">
            <w:pPr>
              <w:pStyle w:val="12-1"/>
              <w:keepNext/>
              <w:rPr>
                <w:b/>
                <w:bCs/>
                <w:color w:val="000000" w:themeColor="text1"/>
                <w:sz w:val="22"/>
                <w:szCs w:val="22"/>
              </w:rPr>
            </w:pPr>
          </w:p>
        </w:tc>
        <w:tc>
          <w:tcPr>
            <w:tcW w:w="1984" w:type="dxa"/>
          </w:tcPr>
          <w:p w14:paraId="109C424A" w14:textId="77777777" w:rsidR="000E7438" w:rsidRPr="00420C0E" w:rsidRDefault="000E7438" w:rsidP="000E7438">
            <w:pPr>
              <w:pStyle w:val="12-3"/>
              <w:rPr>
                <w:b/>
                <w:bCs/>
                <w:color w:val="000000" w:themeColor="text1"/>
                <w:sz w:val="22"/>
                <w:szCs w:val="22"/>
              </w:rPr>
            </w:pPr>
          </w:p>
        </w:tc>
      </w:tr>
      <w:tr w:rsidR="000E7438" w:rsidRPr="00420C0E" w14:paraId="2F8CE59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052CD07" w14:textId="77777777" w:rsidR="000E7438" w:rsidRPr="00420C0E" w:rsidRDefault="000E7438" w:rsidP="000E7438">
            <w:pPr>
              <w:pStyle w:val="12-3"/>
              <w:rPr>
                <w:color w:val="000000" w:themeColor="text1"/>
                <w:sz w:val="22"/>
                <w:szCs w:val="22"/>
              </w:rPr>
            </w:pPr>
          </w:p>
        </w:tc>
        <w:tc>
          <w:tcPr>
            <w:tcW w:w="1985" w:type="dxa"/>
          </w:tcPr>
          <w:p w14:paraId="2390435C" w14:textId="77777777" w:rsidR="000E7438" w:rsidRPr="00420C0E" w:rsidRDefault="000E7438" w:rsidP="000E7438">
            <w:pPr>
              <w:pStyle w:val="12-3"/>
              <w:rPr>
                <w:color w:val="000000" w:themeColor="text1"/>
                <w:sz w:val="22"/>
                <w:szCs w:val="22"/>
              </w:rPr>
            </w:pPr>
            <w:r w:rsidRPr="00420C0E">
              <w:rPr>
                <w:color w:val="000000" w:themeColor="text1"/>
                <w:sz w:val="22"/>
                <w:szCs w:val="18"/>
              </w:rPr>
              <w:t>tofkName</w:t>
            </w:r>
          </w:p>
        </w:tc>
        <w:tc>
          <w:tcPr>
            <w:tcW w:w="709" w:type="dxa"/>
          </w:tcPr>
          <w:p w14:paraId="7074F4A3"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51DA17B6"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T(1-2000)</w:t>
            </w:r>
          </w:p>
        </w:tc>
        <w:tc>
          <w:tcPr>
            <w:tcW w:w="2694" w:type="dxa"/>
          </w:tcPr>
          <w:p w14:paraId="36CC7CC1"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Наименование места представления распоряжения (ТОФК)</w:t>
            </w:r>
          </w:p>
        </w:tc>
        <w:tc>
          <w:tcPr>
            <w:tcW w:w="1984" w:type="dxa"/>
          </w:tcPr>
          <w:p w14:paraId="5DDAD792" w14:textId="77777777" w:rsidR="000E7438" w:rsidRPr="00420C0E" w:rsidRDefault="000E7438" w:rsidP="000E7438">
            <w:pPr>
              <w:pStyle w:val="12-3"/>
              <w:rPr>
                <w:color w:val="000000" w:themeColor="text1"/>
                <w:sz w:val="22"/>
                <w:szCs w:val="22"/>
              </w:rPr>
            </w:pPr>
          </w:p>
        </w:tc>
      </w:tr>
      <w:tr w:rsidR="000E7438" w:rsidRPr="00420C0E" w14:paraId="42DA01B7"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B518F40" w14:textId="77777777" w:rsidR="000E7438" w:rsidRPr="00420C0E" w:rsidRDefault="000E7438" w:rsidP="000E7438">
            <w:pPr>
              <w:pStyle w:val="12-3"/>
              <w:rPr>
                <w:color w:val="000000" w:themeColor="text1"/>
                <w:sz w:val="22"/>
                <w:szCs w:val="22"/>
              </w:rPr>
            </w:pPr>
          </w:p>
        </w:tc>
        <w:tc>
          <w:tcPr>
            <w:tcW w:w="1985" w:type="dxa"/>
          </w:tcPr>
          <w:p w14:paraId="12F17494" w14:textId="77777777" w:rsidR="000E7438" w:rsidRPr="00420C0E" w:rsidRDefault="000E7438" w:rsidP="000E7438">
            <w:pPr>
              <w:pStyle w:val="12-3"/>
              <w:rPr>
                <w:color w:val="000000" w:themeColor="text1"/>
                <w:sz w:val="22"/>
                <w:szCs w:val="22"/>
              </w:rPr>
            </w:pPr>
            <w:r w:rsidRPr="00420C0E">
              <w:rPr>
                <w:color w:val="000000" w:themeColor="text1"/>
                <w:sz w:val="22"/>
                <w:szCs w:val="18"/>
              </w:rPr>
              <w:t>tofkCode</w:t>
            </w:r>
          </w:p>
        </w:tc>
        <w:tc>
          <w:tcPr>
            <w:tcW w:w="709" w:type="dxa"/>
          </w:tcPr>
          <w:p w14:paraId="5411FB93"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50ED1DE1"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T(4)</w:t>
            </w:r>
          </w:p>
        </w:tc>
        <w:tc>
          <w:tcPr>
            <w:tcW w:w="2694" w:type="dxa"/>
          </w:tcPr>
          <w:p w14:paraId="33A014A9"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Код места представления распоряжения (ТОФК)</w:t>
            </w:r>
          </w:p>
        </w:tc>
        <w:tc>
          <w:tcPr>
            <w:tcW w:w="1984" w:type="dxa"/>
          </w:tcPr>
          <w:p w14:paraId="1F455BA8" w14:textId="77777777" w:rsidR="000E7438" w:rsidRPr="00420C0E" w:rsidRDefault="000E7438" w:rsidP="000E7438">
            <w:pPr>
              <w:pStyle w:val="12-3"/>
              <w:rPr>
                <w:color w:val="000000" w:themeColor="text1"/>
                <w:sz w:val="22"/>
                <w:szCs w:val="22"/>
              </w:rPr>
            </w:pPr>
          </w:p>
        </w:tc>
      </w:tr>
      <w:tr w:rsidR="000E7438" w:rsidRPr="00420C0E" w14:paraId="21991761"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tcPr>
          <w:p w14:paraId="4080A079"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22"/>
              </w:rPr>
              <w:t>Общие суммы выплат по КБК</w:t>
            </w:r>
          </w:p>
        </w:tc>
      </w:tr>
      <w:tr w:rsidR="000E7438" w:rsidRPr="00420C0E" w14:paraId="20768EAE"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9229A6A" w14:textId="77777777" w:rsidR="000E7438" w:rsidRPr="00420C0E" w:rsidRDefault="000E7438" w:rsidP="000E7438">
            <w:pPr>
              <w:pStyle w:val="12-3"/>
              <w:rPr>
                <w:b/>
                <w:bCs/>
                <w:color w:val="000000" w:themeColor="text1"/>
                <w:sz w:val="22"/>
                <w:szCs w:val="22"/>
              </w:rPr>
            </w:pPr>
            <w:r w:rsidRPr="00420C0E">
              <w:rPr>
                <w:b/>
                <w:bCs/>
              </w:rPr>
              <w:t>AmntKBK</w:t>
            </w:r>
          </w:p>
        </w:tc>
        <w:tc>
          <w:tcPr>
            <w:tcW w:w="1985" w:type="dxa"/>
          </w:tcPr>
          <w:p w14:paraId="0F8A9480" w14:textId="77777777" w:rsidR="000E7438" w:rsidRPr="00420C0E" w:rsidRDefault="000E7438" w:rsidP="000E7438">
            <w:pPr>
              <w:pStyle w:val="12-3"/>
              <w:rPr>
                <w:color w:val="000000" w:themeColor="text1"/>
                <w:sz w:val="22"/>
                <w:szCs w:val="18"/>
              </w:rPr>
            </w:pPr>
          </w:p>
        </w:tc>
        <w:tc>
          <w:tcPr>
            <w:tcW w:w="709" w:type="dxa"/>
          </w:tcPr>
          <w:p w14:paraId="526FAA9F" w14:textId="77777777" w:rsidR="000E7438" w:rsidRPr="00420C0E" w:rsidRDefault="000E7438" w:rsidP="000E7438">
            <w:pPr>
              <w:pStyle w:val="12-3"/>
              <w:rPr>
                <w:color w:val="000000" w:themeColor="text1"/>
                <w:sz w:val="22"/>
                <w:szCs w:val="18"/>
              </w:rPr>
            </w:pPr>
          </w:p>
        </w:tc>
        <w:tc>
          <w:tcPr>
            <w:tcW w:w="1417" w:type="dxa"/>
          </w:tcPr>
          <w:p w14:paraId="20F1717A" w14:textId="77777777" w:rsidR="000E7438" w:rsidRPr="00420C0E" w:rsidRDefault="000E7438" w:rsidP="000E7438">
            <w:pPr>
              <w:pStyle w:val="12-1"/>
              <w:keepNext/>
              <w:rPr>
                <w:color w:val="000000" w:themeColor="text1"/>
                <w:sz w:val="22"/>
                <w:szCs w:val="18"/>
              </w:rPr>
            </w:pPr>
          </w:p>
        </w:tc>
        <w:tc>
          <w:tcPr>
            <w:tcW w:w="2694" w:type="dxa"/>
          </w:tcPr>
          <w:p w14:paraId="699B1562" w14:textId="77777777" w:rsidR="000E7438" w:rsidRPr="00420C0E" w:rsidRDefault="000E7438" w:rsidP="000E7438">
            <w:pPr>
              <w:pStyle w:val="12-1"/>
              <w:keepNext/>
              <w:rPr>
                <w:color w:val="000000" w:themeColor="text1"/>
                <w:sz w:val="22"/>
                <w:szCs w:val="18"/>
              </w:rPr>
            </w:pPr>
          </w:p>
        </w:tc>
        <w:tc>
          <w:tcPr>
            <w:tcW w:w="1984" w:type="dxa"/>
          </w:tcPr>
          <w:p w14:paraId="7D90360D" w14:textId="77777777" w:rsidR="000E7438" w:rsidRPr="00420C0E" w:rsidRDefault="000E7438" w:rsidP="000E7438">
            <w:pPr>
              <w:pStyle w:val="12-3"/>
              <w:rPr>
                <w:color w:val="000000" w:themeColor="text1"/>
                <w:sz w:val="22"/>
                <w:szCs w:val="22"/>
              </w:rPr>
            </w:pPr>
          </w:p>
        </w:tc>
      </w:tr>
      <w:tr w:rsidR="000E7438" w:rsidRPr="00420C0E" w14:paraId="3521B04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F4C69B8" w14:textId="77777777" w:rsidR="000E7438" w:rsidRPr="00420C0E" w:rsidRDefault="000E7438" w:rsidP="000E7438">
            <w:pPr>
              <w:pStyle w:val="12-3"/>
              <w:rPr>
                <w:color w:val="000000" w:themeColor="text1"/>
                <w:sz w:val="22"/>
                <w:szCs w:val="22"/>
              </w:rPr>
            </w:pPr>
          </w:p>
        </w:tc>
        <w:tc>
          <w:tcPr>
            <w:tcW w:w="1985" w:type="dxa"/>
          </w:tcPr>
          <w:p w14:paraId="3180C71C" w14:textId="77777777" w:rsidR="000E7438" w:rsidRPr="00420C0E" w:rsidRDefault="000E7438" w:rsidP="000E7438">
            <w:pPr>
              <w:pStyle w:val="12-3"/>
              <w:rPr>
                <w:color w:val="000000" w:themeColor="text1"/>
                <w:sz w:val="22"/>
                <w:szCs w:val="18"/>
              </w:rPr>
            </w:pPr>
            <w:r w:rsidRPr="00420C0E">
              <w:rPr>
                <w:sz w:val="22"/>
                <w:szCs w:val="22"/>
              </w:rPr>
              <w:t>KBK</w:t>
            </w:r>
          </w:p>
        </w:tc>
        <w:tc>
          <w:tcPr>
            <w:tcW w:w="709" w:type="dxa"/>
          </w:tcPr>
          <w:p w14:paraId="34633C0A" w14:textId="77777777" w:rsidR="000E7438" w:rsidRPr="00420C0E" w:rsidRDefault="000E7438" w:rsidP="000E7438">
            <w:pPr>
              <w:pStyle w:val="12-3"/>
              <w:rPr>
                <w:color w:val="000000" w:themeColor="text1"/>
                <w:sz w:val="22"/>
                <w:szCs w:val="18"/>
              </w:rPr>
            </w:pPr>
            <w:r w:rsidRPr="00420C0E">
              <w:rPr>
                <w:color w:val="000000" w:themeColor="text1"/>
                <w:sz w:val="22"/>
                <w:szCs w:val="18"/>
              </w:rPr>
              <w:t>Н</w:t>
            </w:r>
          </w:p>
        </w:tc>
        <w:tc>
          <w:tcPr>
            <w:tcW w:w="1417" w:type="dxa"/>
          </w:tcPr>
          <w:p w14:paraId="5E030E51" w14:textId="77777777" w:rsidR="000E7438" w:rsidRPr="00420C0E" w:rsidRDefault="000E7438" w:rsidP="000E7438">
            <w:pPr>
              <w:pStyle w:val="12-1"/>
              <w:keepNext/>
              <w:rPr>
                <w:color w:val="000000" w:themeColor="text1"/>
                <w:sz w:val="22"/>
                <w:szCs w:val="18"/>
              </w:rPr>
            </w:pPr>
            <w:r w:rsidRPr="00420C0E">
              <w:rPr>
                <w:sz w:val="22"/>
                <w:szCs w:val="22"/>
              </w:rPr>
              <w:t>Т(</w:t>
            </w:r>
            <w:r w:rsidRPr="00420C0E">
              <w:rPr>
                <w:sz w:val="22"/>
                <w:szCs w:val="22"/>
                <w:lang w:val="en-US"/>
              </w:rPr>
              <w:t>20</w:t>
            </w:r>
            <w:r w:rsidRPr="00420C0E">
              <w:rPr>
                <w:sz w:val="22"/>
                <w:szCs w:val="22"/>
              </w:rPr>
              <w:t>)</w:t>
            </w:r>
          </w:p>
        </w:tc>
        <w:tc>
          <w:tcPr>
            <w:tcW w:w="2694" w:type="dxa"/>
          </w:tcPr>
          <w:p w14:paraId="36492C97" w14:textId="77777777" w:rsidR="000E7438" w:rsidRPr="00420C0E" w:rsidRDefault="000E7438" w:rsidP="000E7438">
            <w:pPr>
              <w:pStyle w:val="12-1"/>
              <w:keepNext/>
              <w:rPr>
                <w:color w:val="000000" w:themeColor="text1"/>
                <w:sz w:val="22"/>
                <w:szCs w:val="18"/>
              </w:rPr>
            </w:pPr>
            <w:r w:rsidRPr="00420C0E">
              <w:rPr>
                <w:sz w:val="22"/>
                <w:szCs w:val="22"/>
              </w:rPr>
              <w:t>Код бюджетной классификации</w:t>
            </w:r>
          </w:p>
        </w:tc>
        <w:tc>
          <w:tcPr>
            <w:tcW w:w="1984" w:type="dxa"/>
          </w:tcPr>
          <w:p w14:paraId="30407DAA" w14:textId="77777777" w:rsidR="000E7438" w:rsidRPr="00420C0E" w:rsidRDefault="000E7438" w:rsidP="000E7438">
            <w:pPr>
              <w:pStyle w:val="12-3"/>
              <w:rPr>
                <w:color w:val="000000" w:themeColor="text1"/>
                <w:sz w:val="22"/>
                <w:szCs w:val="22"/>
              </w:rPr>
            </w:pPr>
          </w:p>
        </w:tc>
      </w:tr>
      <w:tr w:rsidR="000E7438" w:rsidRPr="00420C0E" w14:paraId="565D15A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6875A076" w14:textId="77777777" w:rsidR="000E7438" w:rsidRPr="00420C0E" w:rsidRDefault="000E7438" w:rsidP="000E7438">
            <w:pPr>
              <w:pStyle w:val="12-3"/>
              <w:rPr>
                <w:color w:val="000000" w:themeColor="text1"/>
                <w:sz w:val="22"/>
                <w:szCs w:val="22"/>
              </w:rPr>
            </w:pPr>
          </w:p>
        </w:tc>
        <w:tc>
          <w:tcPr>
            <w:tcW w:w="1985" w:type="dxa"/>
          </w:tcPr>
          <w:p w14:paraId="0399BFF0" w14:textId="77777777" w:rsidR="000E7438" w:rsidRPr="00420C0E" w:rsidRDefault="000E7438" w:rsidP="000E7438">
            <w:pPr>
              <w:pStyle w:val="12-3"/>
              <w:rPr>
                <w:color w:val="000000" w:themeColor="text1"/>
                <w:sz w:val="22"/>
                <w:szCs w:val="18"/>
              </w:rPr>
            </w:pPr>
            <w:r w:rsidRPr="00420C0E">
              <w:rPr>
                <w:sz w:val="22"/>
                <w:szCs w:val="22"/>
              </w:rPr>
              <w:t>subsidy</w:t>
            </w:r>
            <w:r w:rsidRPr="00420C0E">
              <w:rPr>
                <w:sz w:val="22"/>
                <w:szCs w:val="22"/>
                <w:lang w:val="en-US"/>
              </w:rPr>
              <w:t>C</w:t>
            </w:r>
            <w:r w:rsidRPr="00420C0E">
              <w:rPr>
                <w:sz w:val="22"/>
                <w:szCs w:val="22"/>
              </w:rPr>
              <w:t>ode</w:t>
            </w:r>
          </w:p>
        </w:tc>
        <w:tc>
          <w:tcPr>
            <w:tcW w:w="709" w:type="dxa"/>
          </w:tcPr>
          <w:p w14:paraId="3C651156" w14:textId="77777777" w:rsidR="000E7438" w:rsidRPr="00420C0E" w:rsidRDefault="000E7438" w:rsidP="000E7438">
            <w:pPr>
              <w:pStyle w:val="12-3"/>
              <w:rPr>
                <w:color w:val="000000" w:themeColor="text1"/>
                <w:sz w:val="22"/>
                <w:szCs w:val="18"/>
              </w:rPr>
            </w:pPr>
            <w:r w:rsidRPr="00420C0E">
              <w:rPr>
                <w:color w:val="000000" w:themeColor="text1"/>
                <w:sz w:val="22"/>
                <w:szCs w:val="18"/>
              </w:rPr>
              <w:t>Н</w:t>
            </w:r>
          </w:p>
        </w:tc>
        <w:tc>
          <w:tcPr>
            <w:tcW w:w="1417" w:type="dxa"/>
          </w:tcPr>
          <w:p w14:paraId="0C56DE19" w14:textId="77777777" w:rsidR="000E7438" w:rsidRPr="00420C0E" w:rsidRDefault="000E7438" w:rsidP="000E7438">
            <w:pPr>
              <w:pStyle w:val="12-1"/>
              <w:keepNext/>
              <w:rPr>
                <w:color w:val="000000" w:themeColor="text1"/>
                <w:sz w:val="22"/>
                <w:szCs w:val="18"/>
              </w:rPr>
            </w:pPr>
            <w:r w:rsidRPr="00420C0E">
              <w:rPr>
                <w:sz w:val="22"/>
                <w:szCs w:val="22"/>
              </w:rPr>
              <w:t>Т(1-</w:t>
            </w:r>
            <w:r w:rsidRPr="00420C0E">
              <w:rPr>
                <w:sz w:val="22"/>
                <w:szCs w:val="22"/>
                <w:lang w:val="en-US"/>
              </w:rPr>
              <w:t>2</w:t>
            </w:r>
            <w:r w:rsidRPr="00420C0E">
              <w:rPr>
                <w:sz w:val="22"/>
                <w:szCs w:val="22"/>
              </w:rPr>
              <w:t>5)</w:t>
            </w:r>
          </w:p>
        </w:tc>
        <w:tc>
          <w:tcPr>
            <w:tcW w:w="2694" w:type="dxa"/>
          </w:tcPr>
          <w:p w14:paraId="7B930DFD" w14:textId="77777777" w:rsidR="000E7438" w:rsidRPr="00420C0E" w:rsidRDefault="000E7438" w:rsidP="000E7438">
            <w:pPr>
              <w:pStyle w:val="12-1"/>
              <w:keepNext/>
              <w:rPr>
                <w:color w:val="000000" w:themeColor="text1"/>
                <w:sz w:val="22"/>
                <w:szCs w:val="18"/>
              </w:rPr>
            </w:pPr>
            <w:r w:rsidRPr="00420C0E">
              <w:rPr>
                <w:sz w:val="22"/>
                <w:szCs w:val="22"/>
              </w:rPr>
              <w:t>Код целевой субсидии плательщика</w:t>
            </w:r>
          </w:p>
        </w:tc>
        <w:tc>
          <w:tcPr>
            <w:tcW w:w="1984" w:type="dxa"/>
          </w:tcPr>
          <w:p w14:paraId="538CA9DB" w14:textId="77777777" w:rsidR="000E7438" w:rsidRPr="00420C0E" w:rsidRDefault="000E7438" w:rsidP="000E7438">
            <w:pPr>
              <w:pStyle w:val="12-3"/>
              <w:rPr>
                <w:color w:val="000000" w:themeColor="text1"/>
                <w:sz w:val="22"/>
                <w:szCs w:val="22"/>
              </w:rPr>
            </w:pPr>
          </w:p>
        </w:tc>
      </w:tr>
      <w:tr w:rsidR="000E7438" w:rsidRPr="00420C0E" w14:paraId="2531B249"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C1421AC" w14:textId="77777777" w:rsidR="000E7438" w:rsidRPr="00420C0E" w:rsidRDefault="000E7438" w:rsidP="000E7438">
            <w:pPr>
              <w:pStyle w:val="12-3"/>
              <w:rPr>
                <w:color w:val="000000" w:themeColor="text1"/>
                <w:sz w:val="22"/>
                <w:szCs w:val="22"/>
              </w:rPr>
            </w:pPr>
          </w:p>
        </w:tc>
        <w:tc>
          <w:tcPr>
            <w:tcW w:w="1985" w:type="dxa"/>
          </w:tcPr>
          <w:p w14:paraId="3B5CAF4F" w14:textId="77777777" w:rsidR="000E7438" w:rsidRPr="00420C0E" w:rsidRDefault="000E7438" w:rsidP="000E7438">
            <w:pPr>
              <w:pStyle w:val="12-3"/>
              <w:rPr>
                <w:color w:val="000000" w:themeColor="text1"/>
                <w:sz w:val="22"/>
                <w:szCs w:val="18"/>
              </w:rPr>
            </w:pPr>
            <w:r w:rsidRPr="00420C0E">
              <w:rPr>
                <w:sz w:val="22"/>
                <w:szCs w:val="22"/>
                <w:lang w:val="en-US"/>
              </w:rPr>
              <w:t>amount</w:t>
            </w:r>
          </w:p>
        </w:tc>
        <w:tc>
          <w:tcPr>
            <w:tcW w:w="709" w:type="dxa"/>
          </w:tcPr>
          <w:p w14:paraId="6DBE2BC9" w14:textId="77777777" w:rsidR="000E7438" w:rsidRPr="00420C0E" w:rsidRDefault="000E7438" w:rsidP="000E7438">
            <w:pPr>
              <w:pStyle w:val="12-3"/>
              <w:rPr>
                <w:color w:val="000000" w:themeColor="text1"/>
                <w:sz w:val="22"/>
                <w:szCs w:val="18"/>
              </w:rPr>
            </w:pPr>
            <w:r w:rsidRPr="00420C0E">
              <w:rPr>
                <w:color w:val="000000" w:themeColor="text1"/>
                <w:sz w:val="22"/>
                <w:szCs w:val="18"/>
              </w:rPr>
              <w:t>О</w:t>
            </w:r>
          </w:p>
        </w:tc>
        <w:tc>
          <w:tcPr>
            <w:tcW w:w="1417" w:type="dxa"/>
          </w:tcPr>
          <w:p w14:paraId="33A29FCD" w14:textId="77777777" w:rsidR="000E7438" w:rsidRPr="00420C0E" w:rsidRDefault="000E7438" w:rsidP="000E7438">
            <w:pPr>
              <w:pStyle w:val="12-1"/>
              <w:keepNext/>
              <w:rPr>
                <w:color w:val="000000" w:themeColor="text1"/>
                <w:sz w:val="22"/>
                <w:szCs w:val="18"/>
              </w:rPr>
            </w:pPr>
            <w:r w:rsidRPr="00420C0E">
              <w:rPr>
                <w:sz w:val="22"/>
                <w:szCs w:val="22"/>
              </w:rPr>
              <w:t>N(20.2)</w:t>
            </w:r>
          </w:p>
        </w:tc>
        <w:tc>
          <w:tcPr>
            <w:tcW w:w="2694" w:type="dxa"/>
          </w:tcPr>
          <w:p w14:paraId="00D956F7" w14:textId="77777777" w:rsidR="000E7438" w:rsidRPr="00420C0E" w:rsidRDefault="000E7438" w:rsidP="000E7438">
            <w:pPr>
              <w:pStyle w:val="12-1"/>
              <w:keepNext/>
              <w:rPr>
                <w:color w:val="000000" w:themeColor="text1"/>
                <w:sz w:val="22"/>
                <w:szCs w:val="18"/>
              </w:rPr>
            </w:pPr>
            <w:r w:rsidRPr="00420C0E">
              <w:rPr>
                <w:sz w:val="22"/>
                <w:szCs w:val="22"/>
              </w:rPr>
              <w:t>Общая сумма платежа в валюте</w:t>
            </w:r>
          </w:p>
        </w:tc>
        <w:tc>
          <w:tcPr>
            <w:tcW w:w="1984" w:type="dxa"/>
          </w:tcPr>
          <w:p w14:paraId="2CE9ECE4" w14:textId="77777777" w:rsidR="000E7438" w:rsidRPr="00420C0E" w:rsidRDefault="000E7438" w:rsidP="000E7438">
            <w:pPr>
              <w:pStyle w:val="12-3"/>
              <w:rPr>
                <w:color w:val="000000" w:themeColor="text1"/>
                <w:sz w:val="22"/>
                <w:szCs w:val="22"/>
              </w:rPr>
            </w:pPr>
          </w:p>
        </w:tc>
      </w:tr>
      <w:tr w:rsidR="000E7438" w:rsidRPr="00420C0E" w14:paraId="28A1E347"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7E91561F"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18"/>
              </w:rPr>
              <w:t>Информация о плательщике</w:t>
            </w:r>
          </w:p>
        </w:tc>
      </w:tr>
      <w:tr w:rsidR="000E7438" w:rsidRPr="00420C0E" w14:paraId="2BE45EF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598EE56" w14:textId="77777777" w:rsidR="000E7438" w:rsidRPr="00420C0E" w:rsidRDefault="000E7438" w:rsidP="000E7438">
            <w:pPr>
              <w:pStyle w:val="12-3"/>
              <w:rPr>
                <w:b/>
                <w:bCs/>
                <w:color w:val="000000" w:themeColor="text1"/>
                <w:sz w:val="22"/>
                <w:szCs w:val="22"/>
              </w:rPr>
            </w:pPr>
            <w:r w:rsidRPr="00420C0E">
              <w:rPr>
                <w:b/>
                <w:bCs/>
                <w:color w:val="000000" w:themeColor="text1"/>
                <w:sz w:val="22"/>
                <w:szCs w:val="18"/>
              </w:rPr>
              <w:t>payerInf</w:t>
            </w:r>
          </w:p>
        </w:tc>
        <w:tc>
          <w:tcPr>
            <w:tcW w:w="1985" w:type="dxa"/>
          </w:tcPr>
          <w:p w14:paraId="36FC4763" w14:textId="77777777" w:rsidR="000E7438" w:rsidRPr="00420C0E" w:rsidRDefault="000E7438" w:rsidP="000E7438">
            <w:pPr>
              <w:pStyle w:val="12-3"/>
              <w:rPr>
                <w:b/>
                <w:bCs/>
                <w:color w:val="000000" w:themeColor="text1"/>
                <w:sz w:val="22"/>
                <w:szCs w:val="22"/>
              </w:rPr>
            </w:pPr>
          </w:p>
        </w:tc>
        <w:tc>
          <w:tcPr>
            <w:tcW w:w="709" w:type="dxa"/>
          </w:tcPr>
          <w:p w14:paraId="074B7B42" w14:textId="77777777" w:rsidR="000E7438" w:rsidRPr="00420C0E" w:rsidRDefault="000E7438" w:rsidP="000E7438">
            <w:pPr>
              <w:pStyle w:val="12-3"/>
              <w:rPr>
                <w:b/>
                <w:bCs/>
                <w:color w:val="000000" w:themeColor="text1"/>
                <w:sz w:val="22"/>
                <w:szCs w:val="22"/>
              </w:rPr>
            </w:pPr>
          </w:p>
        </w:tc>
        <w:tc>
          <w:tcPr>
            <w:tcW w:w="1417" w:type="dxa"/>
          </w:tcPr>
          <w:p w14:paraId="75C441BB" w14:textId="77777777" w:rsidR="000E7438" w:rsidRPr="00420C0E" w:rsidRDefault="000E7438" w:rsidP="000E7438">
            <w:pPr>
              <w:pStyle w:val="12-1"/>
              <w:keepNext/>
              <w:rPr>
                <w:b/>
                <w:bCs/>
                <w:color w:val="000000" w:themeColor="text1"/>
                <w:sz w:val="22"/>
                <w:szCs w:val="22"/>
              </w:rPr>
            </w:pPr>
          </w:p>
        </w:tc>
        <w:tc>
          <w:tcPr>
            <w:tcW w:w="2694" w:type="dxa"/>
          </w:tcPr>
          <w:p w14:paraId="051A89F7" w14:textId="77777777" w:rsidR="000E7438" w:rsidRPr="00420C0E" w:rsidRDefault="000E7438" w:rsidP="000E7438">
            <w:pPr>
              <w:pStyle w:val="12-1"/>
              <w:keepNext/>
              <w:rPr>
                <w:b/>
                <w:bCs/>
                <w:color w:val="000000" w:themeColor="text1"/>
                <w:sz w:val="22"/>
                <w:szCs w:val="22"/>
              </w:rPr>
            </w:pPr>
          </w:p>
        </w:tc>
        <w:tc>
          <w:tcPr>
            <w:tcW w:w="1984" w:type="dxa"/>
          </w:tcPr>
          <w:p w14:paraId="662B72EA" w14:textId="77777777" w:rsidR="000E7438" w:rsidRPr="00420C0E" w:rsidRDefault="000E7438" w:rsidP="000E7438">
            <w:pPr>
              <w:pStyle w:val="12-3"/>
              <w:rPr>
                <w:b/>
                <w:bCs/>
                <w:color w:val="000000" w:themeColor="text1"/>
                <w:sz w:val="22"/>
                <w:szCs w:val="22"/>
              </w:rPr>
            </w:pPr>
          </w:p>
        </w:tc>
      </w:tr>
      <w:tr w:rsidR="000E7438" w:rsidRPr="00420C0E" w14:paraId="092B1E9C"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31BE90B" w14:textId="77777777" w:rsidR="000E7438" w:rsidRPr="00420C0E" w:rsidRDefault="000E7438" w:rsidP="000E7438">
            <w:pPr>
              <w:pStyle w:val="12-3"/>
              <w:rPr>
                <w:color w:val="000000" w:themeColor="text1"/>
                <w:sz w:val="22"/>
                <w:szCs w:val="22"/>
              </w:rPr>
            </w:pPr>
          </w:p>
        </w:tc>
        <w:tc>
          <w:tcPr>
            <w:tcW w:w="1985" w:type="dxa"/>
          </w:tcPr>
          <w:p w14:paraId="10C8377F" w14:textId="77777777" w:rsidR="000E7438" w:rsidRPr="00420C0E" w:rsidRDefault="000E7438" w:rsidP="000E7438">
            <w:pPr>
              <w:pStyle w:val="12-3"/>
              <w:rPr>
                <w:color w:val="000000" w:themeColor="text1"/>
                <w:sz w:val="22"/>
                <w:szCs w:val="22"/>
              </w:rPr>
            </w:pPr>
            <w:r w:rsidRPr="00420C0E">
              <w:rPr>
                <w:color w:val="000000" w:themeColor="text1"/>
                <w:sz w:val="22"/>
                <w:szCs w:val="18"/>
              </w:rPr>
              <w:t>payerName</w:t>
            </w:r>
          </w:p>
        </w:tc>
        <w:tc>
          <w:tcPr>
            <w:tcW w:w="709" w:type="dxa"/>
          </w:tcPr>
          <w:p w14:paraId="6C05B736"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325275AC"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T(1-160)</w:t>
            </w:r>
          </w:p>
        </w:tc>
        <w:tc>
          <w:tcPr>
            <w:tcW w:w="2694" w:type="dxa"/>
          </w:tcPr>
          <w:p w14:paraId="2079266C"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Наименование плательщика</w:t>
            </w:r>
          </w:p>
        </w:tc>
        <w:tc>
          <w:tcPr>
            <w:tcW w:w="1984" w:type="dxa"/>
          </w:tcPr>
          <w:p w14:paraId="62C3B607" w14:textId="77777777" w:rsidR="000E7438" w:rsidRPr="00420C0E" w:rsidRDefault="000E7438" w:rsidP="000E7438">
            <w:pPr>
              <w:pStyle w:val="12-3"/>
              <w:rPr>
                <w:color w:val="000000" w:themeColor="text1"/>
                <w:sz w:val="22"/>
                <w:szCs w:val="22"/>
              </w:rPr>
            </w:pPr>
          </w:p>
        </w:tc>
      </w:tr>
      <w:tr w:rsidR="000E7438" w:rsidRPr="00420C0E" w14:paraId="6340328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56420802" w14:textId="77777777" w:rsidR="000E7438" w:rsidRPr="00420C0E" w:rsidRDefault="000E7438" w:rsidP="000E7438">
            <w:pPr>
              <w:pStyle w:val="12-3"/>
              <w:rPr>
                <w:color w:val="000000" w:themeColor="text1"/>
                <w:sz w:val="22"/>
                <w:szCs w:val="22"/>
              </w:rPr>
            </w:pPr>
          </w:p>
        </w:tc>
        <w:tc>
          <w:tcPr>
            <w:tcW w:w="1985" w:type="dxa"/>
          </w:tcPr>
          <w:p w14:paraId="3E3A1D8D" w14:textId="77777777" w:rsidR="000E7438" w:rsidRPr="00420C0E" w:rsidRDefault="000E7438" w:rsidP="000E7438">
            <w:pPr>
              <w:pStyle w:val="12-3"/>
              <w:rPr>
                <w:color w:val="000000" w:themeColor="text1"/>
                <w:sz w:val="22"/>
                <w:szCs w:val="18"/>
              </w:rPr>
            </w:pPr>
            <w:r w:rsidRPr="00420C0E">
              <w:rPr>
                <w:color w:val="000000" w:themeColor="text1"/>
                <w:sz w:val="22"/>
                <w:szCs w:val="18"/>
              </w:rPr>
              <w:t>payerSVRCode</w:t>
            </w:r>
          </w:p>
        </w:tc>
        <w:tc>
          <w:tcPr>
            <w:tcW w:w="709" w:type="dxa"/>
          </w:tcPr>
          <w:p w14:paraId="568C887B" w14:textId="77777777" w:rsidR="000E7438" w:rsidRPr="00420C0E" w:rsidRDefault="000E7438" w:rsidP="000E7438">
            <w:pPr>
              <w:pStyle w:val="12-3"/>
              <w:rPr>
                <w:color w:val="000000" w:themeColor="text1"/>
                <w:sz w:val="22"/>
                <w:szCs w:val="18"/>
              </w:rPr>
            </w:pPr>
            <w:r w:rsidRPr="00420C0E">
              <w:rPr>
                <w:color w:val="000000" w:themeColor="text1"/>
                <w:sz w:val="22"/>
                <w:szCs w:val="18"/>
              </w:rPr>
              <w:t>О</w:t>
            </w:r>
          </w:p>
        </w:tc>
        <w:tc>
          <w:tcPr>
            <w:tcW w:w="1417" w:type="dxa"/>
          </w:tcPr>
          <w:p w14:paraId="685CC3DA" w14:textId="77777777" w:rsidR="000E7438" w:rsidRPr="00420C0E" w:rsidRDefault="000E7438" w:rsidP="000E7438">
            <w:pPr>
              <w:pStyle w:val="12-1"/>
              <w:keepNext/>
              <w:rPr>
                <w:color w:val="000000" w:themeColor="text1"/>
                <w:sz w:val="22"/>
                <w:szCs w:val="18"/>
              </w:rPr>
            </w:pPr>
            <w:r w:rsidRPr="00420C0E">
              <w:rPr>
                <w:color w:val="000000" w:themeColor="text1"/>
                <w:sz w:val="22"/>
                <w:szCs w:val="18"/>
              </w:rPr>
              <w:t>T(8)</w:t>
            </w:r>
          </w:p>
        </w:tc>
        <w:tc>
          <w:tcPr>
            <w:tcW w:w="2694" w:type="dxa"/>
          </w:tcPr>
          <w:p w14:paraId="49D274FC" w14:textId="77777777" w:rsidR="000E7438" w:rsidRPr="00420C0E" w:rsidRDefault="000E7438" w:rsidP="000E7438">
            <w:pPr>
              <w:pStyle w:val="12-1"/>
              <w:keepNext/>
              <w:rPr>
                <w:color w:val="000000" w:themeColor="text1"/>
                <w:sz w:val="22"/>
                <w:szCs w:val="18"/>
              </w:rPr>
            </w:pPr>
            <w:r w:rsidRPr="00420C0E">
              <w:rPr>
                <w:color w:val="000000" w:themeColor="text1"/>
                <w:sz w:val="22"/>
                <w:szCs w:val="18"/>
              </w:rPr>
              <w:t>Код по СВР плательщика</w:t>
            </w:r>
          </w:p>
        </w:tc>
        <w:tc>
          <w:tcPr>
            <w:tcW w:w="1984" w:type="dxa"/>
          </w:tcPr>
          <w:p w14:paraId="29DECBE1" w14:textId="77777777" w:rsidR="000E7438" w:rsidRPr="00420C0E" w:rsidRDefault="000E7438" w:rsidP="000E7438">
            <w:pPr>
              <w:pStyle w:val="12-3"/>
              <w:rPr>
                <w:color w:val="000000" w:themeColor="text1"/>
                <w:sz w:val="22"/>
                <w:szCs w:val="22"/>
              </w:rPr>
            </w:pPr>
          </w:p>
        </w:tc>
      </w:tr>
      <w:tr w:rsidR="000E7438" w:rsidRPr="00420C0E" w14:paraId="41869762"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30DF634C" w14:textId="77777777" w:rsidR="000E7438" w:rsidRPr="00420C0E" w:rsidRDefault="000E7438" w:rsidP="000E7438">
            <w:pPr>
              <w:pStyle w:val="12-3"/>
              <w:rPr>
                <w:color w:val="000000" w:themeColor="text1"/>
                <w:sz w:val="22"/>
                <w:szCs w:val="22"/>
              </w:rPr>
            </w:pPr>
          </w:p>
        </w:tc>
        <w:tc>
          <w:tcPr>
            <w:tcW w:w="1985" w:type="dxa"/>
          </w:tcPr>
          <w:p w14:paraId="04F136ED" w14:textId="77777777" w:rsidR="000E7438" w:rsidRPr="00420C0E" w:rsidRDefault="000E7438" w:rsidP="000E7438">
            <w:pPr>
              <w:pStyle w:val="12-3"/>
              <w:rPr>
                <w:color w:val="000000" w:themeColor="text1"/>
                <w:sz w:val="22"/>
                <w:szCs w:val="22"/>
              </w:rPr>
            </w:pPr>
            <w:r w:rsidRPr="00420C0E">
              <w:rPr>
                <w:color w:val="000000" w:themeColor="text1"/>
                <w:sz w:val="22"/>
                <w:szCs w:val="18"/>
              </w:rPr>
              <w:t>payerINN</w:t>
            </w:r>
          </w:p>
        </w:tc>
        <w:tc>
          <w:tcPr>
            <w:tcW w:w="709" w:type="dxa"/>
          </w:tcPr>
          <w:p w14:paraId="34D4CD2F" w14:textId="77777777" w:rsidR="000E7438" w:rsidRPr="00420C0E" w:rsidRDefault="000E7438" w:rsidP="000E7438">
            <w:pPr>
              <w:pStyle w:val="12-3"/>
              <w:rPr>
                <w:color w:val="000000" w:themeColor="text1"/>
                <w:sz w:val="22"/>
                <w:szCs w:val="22"/>
              </w:rPr>
            </w:pPr>
            <w:r w:rsidRPr="00420C0E">
              <w:rPr>
                <w:color w:val="000000" w:themeColor="text1"/>
                <w:sz w:val="22"/>
                <w:szCs w:val="18"/>
              </w:rPr>
              <w:t>Н</w:t>
            </w:r>
          </w:p>
        </w:tc>
        <w:tc>
          <w:tcPr>
            <w:tcW w:w="1417" w:type="dxa"/>
          </w:tcPr>
          <w:p w14:paraId="62D0488F"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T(10)</w:t>
            </w:r>
          </w:p>
        </w:tc>
        <w:tc>
          <w:tcPr>
            <w:tcW w:w="2694" w:type="dxa"/>
          </w:tcPr>
          <w:p w14:paraId="6B7C7089"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ИНН фактического плательщика</w:t>
            </w:r>
          </w:p>
        </w:tc>
        <w:tc>
          <w:tcPr>
            <w:tcW w:w="1984" w:type="dxa"/>
          </w:tcPr>
          <w:p w14:paraId="1FF628C4" w14:textId="77777777" w:rsidR="000E7438" w:rsidRPr="00420C0E" w:rsidRDefault="000E7438" w:rsidP="000E7438">
            <w:pPr>
              <w:pStyle w:val="12-3"/>
              <w:rPr>
                <w:color w:val="000000" w:themeColor="text1"/>
                <w:sz w:val="22"/>
                <w:szCs w:val="22"/>
              </w:rPr>
            </w:pPr>
          </w:p>
        </w:tc>
      </w:tr>
      <w:tr w:rsidR="000E7438" w:rsidRPr="00420C0E" w14:paraId="5075D37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636A5C92" w14:textId="77777777" w:rsidR="000E7438" w:rsidRPr="00420C0E" w:rsidRDefault="000E7438" w:rsidP="000E7438">
            <w:pPr>
              <w:pStyle w:val="12-3"/>
              <w:rPr>
                <w:color w:val="000000" w:themeColor="text1"/>
                <w:sz w:val="22"/>
                <w:szCs w:val="22"/>
              </w:rPr>
            </w:pPr>
          </w:p>
        </w:tc>
        <w:tc>
          <w:tcPr>
            <w:tcW w:w="1985" w:type="dxa"/>
          </w:tcPr>
          <w:p w14:paraId="026E424E" w14:textId="77777777" w:rsidR="000E7438" w:rsidRPr="00420C0E" w:rsidRDefault="000E7438" w:rsidP="000E7438">
            <w:pPr>
              <w:pStyle w:val="12-3"/>
              <w:rPr>
                <w:color w:val="000000" w:themeColor="text1"/>
                <w:sz w:val="22"/>
                <w:szCs w:val="22"/>
              </w:rPr>
            </w:pPr>
            <w:r w:rsidRPr="00420C0E">
              <w:rPr>
                <w:color w:val="000000" w:themeColor="text1"/>
                <w:sz w:val="22"/>
                <w:szCs w:val="18"/>
              </w:rPr>
              <w:t>payerKPP</w:t>
            </w:r>
          </w:p>
        </w:tc>
        <w:tc>
          <w:tcPr>
            <w:tcW w:w="709" w:type="dxa"/>
          </w:tcPr>
          <w:p w14:paraId="5AF26813" w14:textId="77777777" w:rsidR="000E7438" w:rsidRPr="00420C0E" w:rsidRDefault="000E7438" w:rsidP="000E7438">
            <w:pPr>
              <w:pStyle w:val="12-3"/>
              <w:rPr>
                <w:color w:val="000000" w:themeColor="text1"/>
                <w:sz w:val="22"/>
                <w:szCs w:val="22"/>
              </w:rPr>
            </w:pPr>
            <w:r w:rsidRPr="00420C0E">
              <w:rPr>
                <w:color w:val="000000" w:themeColor="text1"/>
                <w:sz w:val="22"/>
                <w:szCs w:val="18"/>
              </w:rPr>
              <w:t>Н</w:t>
            </w:r>
          </w:p>
        </w:tc>
        <w:tc>
          <w:tcPr>
            <w:tcW w:w="1417" w:type="dxa"/>
          </w:tcPr>
          <w:p w14:paraId="208F9485"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T(9)</w:t>
            </w:r>
          </w:p>
        </w:tc>
        <w:tc>
          <w:tcPr>
            <w:tcW w:w="2694" w:type="dxa"/>
          </w:tcPr>
          <w:p w14:paraId="3F418736"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КПП фактического плательщика</w:t>
            </w:r>
          </w:p>
        </w:tc>
        <w:tc>
          <w:tcPr>
            <w:tcW w:w="1984" w:type="dxa"/>
          </w:tcPr>
          <w:p w14:paraId="4FECF4BD" w14:textId="77777777" w:rsidR="000E7438" w:rsidRPr="00420C0E" w:rsidRDefault="000E7438" w:rsidP="000E7438">
            <w:pPr>
              <w:pStyle w:val="12-3"/>
              <w:rPr>
                <w:color w:val="000000" w:themeColor="text1"/>
                <w:sz w:val="22"/>
                <w:szCs w:val="22"/>
              </w:rPr>
            </w:pPr>
          </w:p>
        </w:tc>
      </w:tr>
      <w:tr w:rsidR="000E7438" w:rsidRPr="00420C0E" w14:paraId="4964CCD4"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533F8AFF" w14:textId="77777777" w:rsidR="000E7438" w:rsidRPr="00420C0E" w:rsidRDefault="000E7438" w:rsidP="000E7438">
            <w:pPr>
              <w:pStyle w:val="12-3"/>
              <w:rPr>
                <w:color w:val="000000" w:themeColor="text1"/>
                <w:sz w:val="22"/>
                <w:szCs w:val="22"/>
              </w:rPr>
            </w:pPr>
          </w:p>
        </w:tc>
        <w:tc>
          <w:tcPr>
            <w:tcW w:w="1985" w:type="dxa"/>
          </w:tcPr>
          <w:p w14:paraId="47C44D00" w14:textId="77777777" w:rsidR="000E7438" w:rsidRPr="00420C0E" w:rsidRDefault="000E7438" w:rsidP="000E7438">
            <w:pPr>
              <w:pStyle w:val="12-3"/>
              <w:rPr>
                <w:color w:val="000000" w:themeColor="text1"/>
                <w:sz w:val="22"/>
                <w:szCs w:val="22"/>
              </w:rPr>
            </w:pPr>
            <w:r w:rsidRPr="00420C0E">
              <w:rPr>
                <w:color w:val="000000" w:themeColor="text1"/>
                <w:sz w:val="22"/>
                <w:szCs w:val="18"/>
              </w:rPr>
              <w:t>payerPersAccountNum</w:t>
            </w:r>
          </w:p>
        </w:tc>
        <w:tc>
          <w:tcPr>
            <w:tcW w:w="709" w:type="dxa"/>
          </w:tcPr>
          <w:p w14:paraId="50CAD636" w14:textId="77777777" w:rsidR="000E7438" w:rsidRPr="00420C0E" w:rsidRDefault="000E7438" w:rsidP="000E7438">
            <w:pPr>
              <w:pStyle w:val="12-3"/>
              <w:rPr>
                <w:color w:val="000000" w:themeColor="text1"/>
                <w:sz w:val="22"/>
                <w:szCs w:val="22"/>
              </w:rPr>
            </w:pPr>
            <w:r w:rsidRPr="00420C0E">
              <w:rPr>
                <w:color w:val="000000" w:themeColor="text1"/>
                <w:sz w:val="22"/>
                <w:szCs w:val="18"/>
              </w:rPr>
              <w:t>О</w:t>
            </w:r>
          </w:p>
        </w:tc>
        <w:tc>
          <w:tcPr>
            <w:tcW w:w="1417" w:type="dxa"/>
          </w:tcPr>
          <w:p w14:paraId="1088ADF6"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T(11)</w:t>
            </w:r>
          </w:p>
        </w:tc>
        <w:tc>
          <w:tcPr>
            <w:tcW w:w="2694" w:type="dxa"/>
          </w:tcPr>
          <w:p w14:paraId="66866FC3"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Номер лицевого счета плательщика</w:t>
            </w:r>
          </w:p>
        </w:tc>
        <w:tc>
          <w:tcPr>
            <w:tcW w:w="1984" w:type="dxa"/>
          </w:tcPr>
          <w:p w14:paraId="4E7A6AEC" w14:textId="77777777" w:rsidR="000E7438" w:rsidRPr="00420C0E" w:rsidRDefault="000E7438" w:rsidP="000E7438">
            <w:pPr>
              <w:pStyle w:val="12-3"/>
              <w:rPr>
                <w:color w:val="000000" w:themeColor="text1"/>
                <w:sz w:val="22"/>
                <w:szCs w:val="22"/>
              </w:rPr>
            </w:pPr>
          </w:p>
        </w:tc>
      </w:tr>
      <w:tr w:rsidR="000E7438" w:rsidRPr="00420C0E" w14:paraId="23B73CA6"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3B12CCD7" w14:textId="77777777" w:rsidR="000E7438" w:rsidRPr="00420C0E" w:rsidRDefault="000E7438" w:rsidP="000E7438">
            <w:pPr>
              <w:pStyle w:val="12-3"/>
              <w:rPr>
                <w:color w:val="000000" w:themeColor="text1"/>
                <w:sz w:val="22"/>
                <w:szCs w:val="22"/>
              </w:rPr>
            </w:pPr>
          </w:p>
        </w:tc>
        <w:tc>
          <w:tcPr>
            <w:tcW w:w="1985" w:type="dxa"/>
          </w:tcPr>
          <w:p w14:paraId="5B491631" w14:textId="77777777" w:rsidR="000E7438" w:rsidRPr="00420C0E" w:rsidRDefault="000E7438" w:rsidP="000E7438">
            <w:pPr>
              <w:pStyle w:val="12-3"/>
              <w:rPr>
                <w:color w:val="000000" w:themeColor="text1"/>
                <w:sz w:val="22"/>
                <w:szCs w:val="22"/>
              </w:rPr>
            </w:pPr>
            <w:r w:rsidRPr="00420C0E">
              <w:rPr>
                <w:color w:val="000000" w:themeColor="text1"/>
                <w:sz w:val="22"/>
                <w:szCs w:val="18"/>
              </w:rPr>
              <w:t>payerAccountNumber</w:t>
            </w:r>
          </w:p>
        </w:tc>
        <w:tc>
          <w:tcPr>
            <w:tcW w:w="709" w:type="dxa"/>
          </w:tcPr>
          <w:p w14:paraId="1DE53796" w14:textId="77777777" w:rsidR="000E7438" w:rsidRPr="00420C0E" w:rsidRDefault="000E7438" w:rsidP="000E7438">
            <w:pPr>
              <w:pStyle w:val="12-3"/>
              <w:rPr>
                <w:color w:val="000000" w:themeColor="text1"/>
                <w:sz w:val="22"/>
                <w:szCs w:val="22"/>
              </w:rPr>
            </w:pPr>
            <w:r w:rsidRPr="00420C0E">
              <w:rPr>
                <w:color w:val="000000" w:themeColor="text1"/>
                <w:sz w:val="22"/>
                <w:szCs w:val="18"/>
              </w:rPr>
              <w:t>Н</w:t>
            </w:r>
          </w:p>
        </w:tc>
        <w:tc>
          <w:tcPr>
            <w:tcW w:w="1417" w:type="dxa"/>
          </w:tcPr>
          <w:p w14:paraId="7D922A8A"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T(20)</w:t>
            </w:r>
          </w:p>
        </w:tc>
        <w:tc>
          <w:tcPr>
            <w:tcW w:w="2694" w:type="dxa"/>
          </w:tcPr>
          <w:p w14:paraId="6B76E10C" w14:textId="77777777" w:rsidR="000E7438" w:rsidRPr="00420C0E" w:rsidRDefault="000E7438" w:rsidP="000E7438">
            <w:pPr>
              <w:pStyle w:val="12-1"/>
              <w:keepNext/>
              <w:rPr>
                <w:color w:val="000000" w:themeColor="text1"/>
                <w:sz w:val="22"/>
                <w:szCs w:val="22"/>
              </w:rPr>
            </w:pPr>
            <w:r w:rsidRPr="00420C0E">
              <w:rPr>
                <w:color w:val="000000" w:themeColor="text1"/>
                <w:sz w:val="22"/>
                <w:szCs w:val="18"/>
              </w:rPr>
              <w:t>Номер счета плательщика</w:t>
            </w:r>
          </w:p>
        </w:tc>
        <w:tc>
          <w:tcPr>
            <w:tcW w:w="1984" w:type="dxa"/>
          </w:tcPr>
          <w:p w14:paraId="4AA47F5F" w14:textId="77777777" w:rsidR="000E7438" w:rsidRPr="00420C0E" w:rsidRDefault="000E7438" w:rsidP="000E7438">
            <w:pPr>
              <w:pStyle w:val="12-3"/>
              <w:rPr>
                <w:color w:val="000000" w:themeColor="text1"/>
                <w:sz w:val="22"/>
                <w:szCs w:val="22"/>
              </w:rPr>
            </w:pPr>
          </w:p>
        </w:tc>
      </w:tr>
      <w:tr w:rsidR="000E7438" w:rsidRPr="00420C0E" w14:paraId="305B6C4F"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18B4714" w14:textId="77777777" w:rsidR="000E7438" w:rsidRPr="00420C0E" w:rsidRDefault="000E7438" w:rsidP="000E7438">
            <w:pPr>
              <w:pStyle w:val="12-3"/>
              <w:rPr>
                <w:color w:val="000000" w:themeColor="text1"/>
                <w:sz w:val="22"/>
                <w:szCs w:val="22"/>
              </w:rPr>
            </w:pPr>
          </w:p>
        </w:tc>
        <w:tc>
          <w:tcPr>
            <w:tcW w:w="1985" w:type="dxa"/>
          </w:tcPr>
          <w:p w14:paraId="0732BE7C" w14:textId="532A3E88" w:rsidR="000E7438" w:rsidRPr="00420C0E" w:rsidRDefault="000E7438" w:rsidP="000E7438">
            <w:pPr>
              <w:pStyle w:val="12-3"/>
              <w:rPr>
                <w:color w:val="000000" w:themeColor="text1"/>
                <w:sz w:val="22"/>
                <w:szCs w:val="18"/>
              </w:rPr>
            </w:pPr>
            <w:r w:rsidRPr="00420C0E">
              <w:rPr>
                <w:sz w:val="22"/>
                <w:szCs w:val="22"/>
              </w:rPr>
              <w:t>payer</w:t>
            </w:r>
            <w:r w:rsidRPr="00420C0E">
              <w:rPr>
                <w:sz w:val="22"/>
                <w:szCs w:val="22"/>
                <w:lang w:val="en-US"/>
              </w:rPr>
              <w:t>KBK</w:t>
            </w:r>
          </w:p>
        </w:tc>
        <w:tc>
          <w:tcPr>
            <w:tcW w:w="709" w:type="dxa"/>
          </w:tcPr>
          <w:p w14:paraId="40C24408" w14:textId="2169B1DD" w:rsidR="000E7438" w:rsidRPr="00420C0E" w:rsidRDefault="000E7438" w:rsidP="000E7438">
            <w:pPr>
              <w:pStyle w:val="12-3"/>
              <w:rPr>
                <w:color w:val="000000" w:themeColor="text1"/>
                <w:sz w:val="22"/>
                <w:szCs w:val="18"/>
              </w:rPr>
            </w:pPr>
            <w:r w:rsidRPr="00420C0E">
              <w:rPr>
                <w:color w:val="000000" w:themeColor="text1"/>
                <w:sz w:val="22"/>
                <w:szCs w:val="18"/>
              </w:rPr>
              <w:t>Н</w:t>
            </w:r>
          </w:p>
        </w:tc>
        <w:tc>
          <w:tcPr>
            <w:tcW w:w="1417" w:type="dxa"/>
          </w:tcPr>
          <w:p w14:paraId="77B8CE74" w14:textId="19764B85" w:rsidR="000E7438" w:rsidRPr="00420C0E" w:rsidRDefault="000E7438" w:rsidP="000E7438">
            <w:pPr>
              <w:pStyle w:val="12-1"/>
              <w:keepNext/>
              <w:rPr>
                <w:color w:val="000000" w:themeColor="text1"/>
                <w:sz w:val="22"/>
                <w:szCs w:val="18"/>
              </w:rPr>
            </w:pPr>
            <w:r w:rsidRPr="00420C0E">
              <w:rPr>
                <w:sz w:val="22"/>
                <w:szCs w:val="22"/>
              </w:rPr>
              <w:t>T(20)</w:t>
            </w:r>
          </w:p>
        </w:tc>
        <w:tc>
          <w:tcPr>
            <w:tcW w:w="2694" w:type="dxa"/>
          </w:tcPr>
          <w:p w14:paraId="07D53965" w14:textId="3FA41CB7" w:rsidR="000E7438" w:rsidRPr="00420C0E" w:rsidRDefault="000E7438" w:rsidP="000E7438">
            <w:pPr>
              <w:pStyle w:val="12-1"/>
              <w:keepNext/>
              <w:rPr>
                <w:color w:val="000000" w:themeColor="text1"/>
                <w:sz w:val="22"/>
                <w:szCs w:val="18"/>
              </w:rPr>
            </w:pPr>
            <w:r w:rsidRPr="00420C0E">
              <w:rPr>
                <w:color w:val="000000" w:themeColor="text1"/>
                <w:sz w:val="22"/>
                <w:szCs w:val="18"/>
              </w:rPr>
              <w:t>КБК</w:t>
            </w:r>
          </w:p>
        </w:tc>
        <w:tc>
          <w:tcPr>
            <w:tcW w:w="1984" w:type="dxa"/>
          </w:tcPr>
          <w:p w14:paraId="1A0797E8" w14:textId="77777777" w:rsidR="000E7438" w:rsidRPr="00420C0E" w:rsidRDefault="000E7438" w:rsidP="000E7438">
            <w:pPr>
              <w:pStyle w:val="12-3"/>
              <w:rPr>
                <w:color w:val="000000" w:themeColor="text1"/>
                <w:sz w:val="22"/>
                <w:szCs w:val="22"/>
              </w:rPr>
            </w:pPr>
          </w:p>
        </w:tc>
      </w:tr>
      <w:tr w:rsidR="000E7438" w:rsidRPr="00420C0E" w14:paraId="50622025"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479E7DAD" w14:textId="77777777" w:rsidR="000E7438" w:rsidRPr="00420C0E" w:rsidRDefault="000E7438" w:rsidP="000E7438">
            <w:pPr>
              <w:pStyle w:val="12-3"/>
              <w:rPr>
                <w:color w:val="000000" w:themeColor="text1"/>
                <w:sz w:val="22"/>
                <w:szCs w:val="22"/>
              </w:rPr>
            </w:pPr>
          </w:p>
        </w:tc>
        <w:tc>
          <w:tcPr>
            <w:tcW w:w="1985" w:type="dxa"/>
          </w:tcPr>
          <w:p w14:paraId="264839BB" w14:textId="77777777" w:rsidR="000E7438" w:rsidRPr="00420C0E" w:rsidRDefault="000E7438" w:rsidP="000E7438">
            <w:pPr>
              <w:pStyle w:val="12-3"/>
              <w:rPr>
                <w:color w:val="000000" w:themeColor="text1"/>
                <w:sz w:val="22"/>
                <w:szCs w:val="22"/>
              </w:rPr>
            </w:pPr>
            <w:r w:rsidRPr="00420C0E">
              <w:rPr>
                <w:color w:val="000000" w:themeColor="text1"/>
                <w:sz w:val="22"/>
                <w:szCs w:val="22"/>
              </w:rPr>
              <w:t>payerOKTMO</w:t>
            </w:r>
          </w:p>
        </w:tc>
        <w:tc>
          <w:tcPr>
            <w:tcW w:w="709" w:type="dxa"/>
          </w:tcPr>
          <w:p w14:paraId="3BDB7348" w14:textId="77777777" w:rsidR="000E7438" w:rsidRPr="00420C0E" w:rsidRDefault="000E7438" w:rsidP="000E7438">
            <w:pPr>
              <w:pStyle w:val="12-3"/>
              <w:rPr>
                <w:color w:val="000000" w:themeColor="text1"/>
                <w:sz w:val="22"/>
                <w:szCs w:val="22"/>
              </w:rPr>
            </w:pPr>
            <w:r w:rsidRPr="00420C0E">
              <w:rPr>
                <w:color w:val="000000" w:themeColor="text1"/>
                <w:sz w:val="22"/>
                <w:szCs w:val="22"/>
              </w:rPr>
              <w:t>Н</w:t>
            </w:r>
          </w:p>
        </w:tc>
        <w:tc>
          <w:tcPr>
            <w:tcW w:w="1417" w:type="dxa"/>
          </w:tcPr>
          <w:p w14:paraId="6CE25B68"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Т(8)</w:t>
            </w:r>
          </w:p>
        </w:tc>
        <w:tc>
          <w:tcPr>
            <w:tcW w:w="2694" w:type="dxa"/>
          </w:tcPr>
          <w:p w14:paraId="42D9A535"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Код ОКТМО публично-правового образования</w:t>
            </w:r>
          </w:p>
        </w:tc>
        <w:tc>
          <w:tcPr>
            <w:tcW w:w="1984" w:type="dxa"/>
          </w:tcPr>
          <w:p w14:paraId="32A3C8FB" w14:textId="77777777" w:rsidR="000E7438" w:rsidRPr="00420C0E" w:rsidRDefault="000E7438" w:rsidP="000E7438">
            <w:pPr>
              <w:pStyle w:val="12-3"/>
              <w:rPr>
                <w:color w:val="000000" w:themeColor="text1"/>
                <w:sz w:val="22"/>
                <w:szCs w:val="22"/>
              </w:rPr>
            </w:pPr>
          </w:p>
        </w:tc>
      </w:tr>
      <w:tr w:rsidR="000E7438" w:rsidRPr="00420C0E" w14:paraId="1D608AF2" w14:textId="77777777" w:rsidTr="00AD5FA8">
        <w:trPr>
          <w:cnfStyle w:val="000000100000" w:firstRow="0" w:lastRow="0" w:firstColumn="0" w:lastColumn="0" w:oddVBand="0" w:evenVBand="0" w:oddHBand="1" w:evenHBand="0" w:firstRowFirstColumn="0" w:firstRowLastColumn="0" w:lastRowFirstColumn="0" w:lastRowLastColumn="0"/>
        </w:trPr>
        <w:tc>
          <w:tcPr>
            <w:tcW w:w="10060" w:type="dxa"/>
            <w:gridSpan w:val="6"/>
            <w:vAlign w:val="center"/>
          </w:tcPr>
          <w:p w14:paraId="5F7818E9" w14:textId="77777777" w:rsidR="000E7438" w:rsidRPr="00420C0E" w:rsidRDefault="000E7438" w:rsidP="000E7438">
            <w:pPr>
              <w:pStyle w:val="12-3"/>
              <w:jc w:val="center"/>
              <w:rPr>
                <w:b/>
                <w:bCs/>
                <w:color w:val="000000" w:themeColor="text1"/>
                <w:sz w:val="22"/>
                <w:szCs w:val="22"/>
              </w:rPr>
            </w:pPr>
            <w:r w:rsidRPr="00420C0E">
              <w:rPr>
                <w:b/>
                <w:bCs/>
                <w:color w:val="000000" w:themeColor="text1"/>
                <w:sz w:val="22"/>
                <w:szCs w:val="18"/>
              </w:rPr>
              <w:t>Расшифровка РСКП</w:t>
            </w:r>
          </w:p>
        </w:tc>
      </w:tr>
      <w:tr w:rsidR="000E7438" w:rsidRPr="00420C0E" w14:paraId="3A1605BD"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BBF39C3" w14:textId="77777777" w:rsidR="000E7438" w:rsidRPr="00420C0E" w:rsidRDefault="000E7438" w:rsidP="000E7438">
            <w:pPr>
              <w:pStyle w:val="12-3"/>
              <w:rPr>
                <w:b/>
                <w:bCs/>
                <w:color w:val="000000" w:themeColor="text1"/>
                <w:sz w:val="22"/>
                <w:szCs w:val="22"/>
              </w:rPr>
            </w:pPr>
            <w:r w:rsidRPr="00420C0E">
              <w:rPr>
                <w:b/>
                <w:bCs/>
                <w:color w:val="000000" w:themeColor="text1"/>
                <w:sz w:val="22"/>
                <w:szCs w:val="18"/>
              </w:rPr>
              <w:t>dcdRSKP</w:t>
            </w:r>
          </w:p>
        </w:tc>
        <w:tc>
          <w:tcPr>
            <w:tcW w:w="1985" w:type="dxa"/>
          </w:tcPr>
          <w:p w14:paraId="1217AB22" w14:textId="77777777" w:rsidR="000E7438" w:rsidRPr="00420C0E" w:rsidRDefault="000E7438" w:rsidP="000E7438">
            <w:pPr>
              <w:pStyle w:val="12-3"/>
              <w:rPr>
                <w:b/>
                <w:bCs/>
                <w:color w:val="000000" w:themeColor="text1"/>
                <w:sz w:val="22"/>
                <w:szCs w:val="22"/>
              </w:rPr>
            </w:pPr>
          </w:p>
        </w:tc>
        <w:tc>
          <w:tcPr>
            <w:tcW w:w="709" w:type="dxa"/>
          </w:tcPr>
          <w:p w14:paraId="310D0128" w14:textId="77777777" w:rsidR="000E7438" w:rsidRPr="00420C0E" w:rsidRDefault="000E7438" w:rsidP="000E7438">
            <w:pPr>
              <w:pStyle w:val="12-3"/>
              <w:rPr>
                <w:b/>
                <w:bCs/>
                <w:color w:val="000000" w:themeColor="text1"/>
                <w:sz w:val="22"/>
                <w:szCs w:val="22"/>
              </w:rPr>
            </w:pPr>
          </w:p>
        </w:tc>
        <w:tc>
          <w:tcPr>
            <w:tcW w:w="1417" w:type="dxa"/>
          </w:tcPr>
          <w:p w14:paraId="5AF23226" w14:textId="77777777" w:rsidR="000E7438" w:rsidRPr="00420C0E" w:rsidRDefault="000E7438" w:rsidP="000E7438">
            <w:pPr>
              <w:pStyle w:val="12-1"/>
              <w:keepNext/>
              <w:rPr>
                <w:b/>
                <w:bCs/>
                <w:color w:val="000000" w:themeColor="text1"/>
                <w:sz w:val="22"/>
                <w:szCs w:val="22"/>
              </w:rPr>
            </w:pPr>
          </w:p>
        </w:tc>
        <w:tc>
          <w:tcPr>
            <w:tcW w:w="2694" w:type="dxa"/>
          </w:tcPr>
          <w:p w14:paraId="187AB4BF" w14:textId="77777777" w:rsidR="000E7438" w:rsidRPr="00420C0E" w:rsidRDefault="000E7438" w:rsidP="000E7438">
            <w:pPr>
              <w:pStyle w:val="12-1"/>
              <w:keepNext/>
              <w:rPr>
                <w:b/>
                <w:bCs/>
                <w:color w:val="000000" w:themeColor="text1"/>
                <w:sz w:val="22"/>
                <w:szCs w:val="22"/>
              </w:rPr>
            </w:pPr>
          </w:p>
        </w:tc>
        <w:tc>
          <w:tcPr>
            <w:tcW w:w="1984" w:type="dxa"/>
          </w:tcPr>
          <w:p w14:paraId="3674CE2B" w14:textId="77777777" w:rsidR="000E7438" w:rsidRPr="00420C0E" w:rsidRDefault="000E7438" w:rsidP="000E7438">
            <w:pPr>
              <w:pStyle w:val="12-3"/>
              <w:rPr>
                <w:b/>
                <w:bCs/>
                <w:color w:val="000000" w:themeColor="text1"/>
                <w:sz w:val="22"/>
                <w:szCs w:val="22"/>
              </w:rPr>
            </w:pPr>
          </w:p>
        </w:tc>
      </w:tr>
      <w:tr w:rsidR="000E7438" w:rsidRPr="00420C0E" w14:paraId="1D0D3FE9"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79E6ED63" w14:textId="77777777" w:rsidR="000E7438" w:rsidRPr="00420C0E" w:rsidRDefault="000E7438" w:rsidP="000E7438">
            <w:pPr>
              <w:pStyle w:val="12-3"/>
              <w:rPr>
                <w:color w:val="000000" w:themeColor="text1"/>
                <w:sz w:val="22"/>
                <w:szCs w:val="22"/>
              </w:rPr>
            </w:pPr>
          </w:p>
        </w:tc>
        <w:tc>
          <w:tcPr>
            <w:tcW w:w="1985" w:type="dxa"/>
          </w:tcPr>
          <w:p w14:paraId="2B2DE4FA"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position</w:t>
            </w:r>
          </w:p>
        </w:tc>
        <w:tc>
          <w:tcPr>
            <w:tcW w:w="709" w:type="dxa"/>
          </w:tcPr>
          <w:p w14:paraId="1AB627F5"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О</w:t>
            </w:r>
          </w:p>
        </w:tc>
        <w:tc>
          <w:tcPr>
            <w:tcW w:w="1417" w:type="dxa"/>
          </w:tcPr>
          <w:p w14:paraId="5927B360"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N(1-4)</w:t>
            </w:r>
          </w:p>
        </w:tc>
        <w:tc>
          <w:tcPr>
            <w:tcW w:w="2694" w:type="dxa"/>
          </w:tcPr>
          <w:p w14:paraId="63194DC1"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Номер записи</w:t>
            </w:r>
          </w:p>
        </w:tc>
        <w:tc>
          <w:tcPr>
            <w:tcW w:w="1984" w:type="dxa"/>
          </w:tcPr>
          <w:p w14:paraId="5CC8C3D2" w14:textId="77777777" w:rsidR="000E7438" w:rsidRPr="00420C0E" w:rsidRDefault="000E7438" w:rsidP="000E7438">
            <w:pPr>
              <w:pStyle w:val="12-3"/>
              <w:rPr>
                <w:color w:val="000000" w:themeColor="text1"/>
                <w:sz w:val="22"/>
                <w:szCs w:val="22"/>
              </w:rPr>
            </w:pPr>
          </w:p>
        </w:tc>
      </w:tr>
      <w:tr w:rsidR="000E7438" w:rsidRPr="00420C0E" w14:paraId="47D314BC"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20598159" w14:textId="77777777" w:rsidR="000E7438" w:rsidRPr="00420C0E" w:rsidRDefault="000E7438" w:rsidP="000E7438">
            <w:pPr>
              <w:pStyle w:val="12-3"/>
              <w:rPr>
                <w:color w:val="000000" w:themeColor="text1"/>
                <w:sz w:val="22"/>
                <w:szCs w:val="22"/>
              </w:rPr>
            </w:pPr>
          </w:p>
        </w:tc>
        <w:tc>
          <w:tcPr>
            <w:tcW w:w="1985" w:type="dxa"/>
          </w:tcPr>
          <w:p w14:paraId="24C3F38C"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 xml:space="preserve"> KBK</w:t>
            </w:r>
          </w:p>
        </w:tc>
        <w:tc>
          <w:tcPr>
            <w:tcW w:w="709" w:type="dxa"/>
          </w:tcPr>
          <w:p w14:paraId="0C630EE4"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Н</w:t>
            </w:r>
          </w:p>
        </w:tc>
        <w:tc>
          <w:tcPr>
            <w:tcW w:w="1417" w:type="dxa"/>
          </w:tcPr>
          <w:p w14:paraId="4F3EE9D0"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Т(20)</w:t>
            </w:r>
          </w:p>
        </w:tc>
        <w:tc>
          <w:tcPr>
            <w:tcW w:w="2694" w:type="dxa"/>
          </w:tcPr>
          <w:p w14:paraId="3B9CB81D"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КБК плательщика</w:t>
            </w:r>
          </w:p>
        </w:tc>
        <w:tc>
          <w:tcPr>
            <w:tcW w:w="1984" w:type="dxa"/>
          </w:tcPr>
          <w:p w14:paraId="06500B6D" w14:textId="77777777" w:rsidR="000E7438" w:rsidRPr="00420C0E" w:rsidRDefault="000E7438" w:rsidP="000E7438">
            <w:pPr>
              <w:pStyle w:val="12-3"/>
              <w:rPr>
                <w:color w:val="000000" w:themeColor="text1"/>
                <w:sz w:val="22"/>
                <w:szCs w:val="22"/>
              </w:rPr>
            </w:pPr>
          </w:p>
        </w:tc>
      </w:tr>
      <w:tr w:rsidR="000E7438" w:rsidRPr="00420C0E" w14:paraId="7F96DC1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7CF5CB9" w14:textId="77777777" w:rsidR="000E7438" w:rsidRPr="00420C0E" w:rsidRDefault="000E7438" w:rsidP="000E7438">
            <w:pPr>
              <w:pStyle w:val="12-3"/>
              <w:rPr>
                <w:color w:val="000000" w:themeColor="text1"/>
                <w:sz w:val="22"/>
                <w:szCs w:val="22"/>
              </w:rPr>
            </w:pPr>
          </w:p>
        </w:tc>
        <w:tc>
          <w:tcPr>
            <w:tcW w:w="1985" w:type="dxa"/>
          </w:tcPr>
          <w:p w14:paraId="3924D251"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subsidyCode</w:t>
            </w:r>
          </w:p>
        </w:tc>
        <w:tc>
          <w:tcPr>
            <w:tcW w:w="709" w:type="dxa"/>
          </w:tcPr>
          <w:p w14:paraId="54A52E3D" w14:textId="77777777" w:rsidR="000E7438" w:rsidRPr="00420C0E" w:rsidRDefault="000E7438" w:rsidP="000E7438">
            <w:pPr>
              <w:pStyle w:val="12-3"/>
              <w:rPr>
                <w:color w:val="000000" w:themeColor="text1"/>
                <w:sz w:val="22"/>
                <w:szCs w:val="22"/>
              </w:rPr>
            </w:pPr>
            <w:r w:rsidRPr="00420C0E">
              <w:rPr>
                <w:color w:val="000000" w:themeColor="text1"/>
                <w:sz w:val="22"/>
                <w:szCs w:val="22"/>
              </w:rPr>
              <w:t>Н</w:t>
            </w:r>
          </w:p>
        </w:tc>
        <w:tc>
          <w:tcPr>
            <w:tcW w:w="1417" w:type="dxa"/>
          </w:tcPr>
          <w:p w14:paraId="5FEBB891"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Т(1-25)</w:t>
            </w:r>
          </w:p>
        </w:tc>
        <w:tc>
          <w:tcPr>
            <w:tcW w:w="2694" w:type="dxa"/>
          </w:tcPr>
          <w:p w14:paraId="71148DC8"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Код целевой субсидии плательщика</w:t>
            </w:r>
          </w:p>
        </w:tc>
        <w:tc>
          <w:tcPr>
            <w:tcW w:w="1984" w:type="dxa"/>
          </w:tcPr>
          <w:p w14:paraId="3C901C34" w14:textId="77777777" w:rsidR="000E7438" w:rsidRPr="00420C0E" w:rsidRDefault="000E7438" w:rsidP="000E7438">
            <w:pPr>
              <w:pStyle w:val="12-3"/>
              <w:rPr>
                <w:color w:val="000000" w:themeColor="text1"/>
                <w:sz w:val="22"/>
                <w:szCs w:val="22"/>
              </w:rPr>
            </w:pPr>
          </w:p>
        </w:tc>
      </w:tr>
      <w:tr w:rsidR="000E7438" w:rsidRPr="00420C0E" w14:paraId="4E5433D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598753F2" w14:textId="77777777" w:rsidR="000E7438" w:rsidRPr="00420C0E" w:rsidRDefault="000E7438" w:rsidP="000E7438">
            <w:pPr>
              <w:pStyle w:val="12-3"/>
              <w:rPr>
                <w:color w:val="000000" w:themeColor="text1"/>
                <w:sz w:val="22"/>
                <w:szCs w:val="22"/>
              </w:rPr>
            </w:pPr>
          </w:p>
        </w:tc>
        <w:tc>
          <w:tcPr>
            <w:tcW w:w="1985" w:type="dxa"/>
          </w:tcPr>
          <w:p w14:paraId="37AC5E3B"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lang w:val="en-US"/>
              </w:rPr>
              <w:t>p</w:t>
            </w:r>
            <w:r w:rsidRPr="00420C0E">
              <w:rPr>
                <w:color w:val="000000" w:themeColor="text1"/>
                <w:sz w:val="22"/>
                <w:szCs w:val="22"/>
                <w:shd w:val="clear" w:color="auto" w:fill="FFFFFF"/>
              </w:rPr>
              <w:t>aymentTypCd</w:t>
            </w:r>
          </w:p>
        </w:tc>
        <w:tc>
          <w:tcPr>
            <w:tcW w:w="709" w:type="dxa"/>
          </w:tcPr>
          <w:p w14:paraId="6AA7C5D0" w14:textId="77777777" w:rsidR="000E7438" w:rsidRPr="00420C0E" w:rsidRDefault="000E7438" w:rsidP="000E7438">
            <w:pPr>
              <w:pStyle w:val="12-3"/>
              <w:rPr>
                <w:color w:val="000000" w:themeColor="text1"/>
                <w:sz w:val="22"/>
                <w:szCs w:val="22"/>
              </w:rPr>
            </w:pPr>
            <w:r w:rsidRPr="00420C0E">
              <w:rPr>
                <w:color w:val="000000" w:themeColor="text1"/>
                <w:sz w:val="22"/>
                <w:szCs w:val="22"/>
              </w:rPr>
              <w:t>О</w:t>
            </w:r>
          </w:p>
        </w:tc>
        <w:tc>
          <w:tcPr>
            <w:tcW w:w="1417" w:type="dxa"/>
          </w:tcPr>
          <w:p w14:paraId="415CA83C"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Т(4)</w:t>
            </w:r>
          </w:p>
        </w:tc>
        <w:tc>
          <w:tcPr>
            <w:tcW w:w="2694" w:type="dxa"/>
          </w:tcPr>
          <w:p w14:paraId="1AAEE050"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Код вида выплаты</w:t>
            </w:r>
          </w:p>
        </w:tc>
        <w:tc>
          <w:tcPr>
            <w:tcW w:w="1984" w:type="dxa"/>
          </w:tcPr>
          <w:p w14:paraId="41E020B9" w14:textId="77777777" w:rsidR="000E7438" w:rsidRPr="00420C0E" w:rsidRDefault="000E7438" w:rsidP="000E7438">
            <w:pPr>
              <w:pStyle w:val="12-3"/>
              <w:rPr>
                <w:color w:val="000000" w:themeColor="text1"/>
                <w:sz w:val="22"/>
                <w:szCs w:val="22"/>
              </w:rPr>
            </w:pPr>
          </w:p>
        </w:tc>
      </w:tr>
      <w:tr w:rsidR="000E7438" w:rsidRPr="00420C0E" w14:paraId="4AD25353"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F56C39D" w14:textId="77777777" w:rsidR="000E7438" w:rsidRPr="00420C0E" w:rsidRDefault="000E7438" w:rsidP="000E7438">
            <w:pPr>
              <w:pStyle w:val="12-3"/>
              <w:rPr>
                <w:color w:val="000000" w:themeColor="text1"/>
                <w:sz w:val="22"/>
                <w:szCs w:val="22"/>
              </w:rPr>
            </w:pPr>
          </w:p>
        </w:tc>
        <w:tc>
          <w:tcPr>
            <w:tcW w:w="1985" w:type="dxa"/>
          </w:tcPr>
          <w:p w14:paraId="0E9B0A19" w14:textId="77777777" w:rsidR="000E7438" w:rsidRPr="00420C0E" w:rsidRDefault="000E7438" w:rsidP="000E7438">
            <w:pPr>
              <w:pStyle w:val="12-3"/>
              <w:rPr>
                <w:color w:val="000000" w:themeColor="text1"/>
                <w:sz w:val="22"/>
                <w:szCs w:val="22"/>
                <w:shd w:val="clear" w:color="auto" w:fill="FFFFFF"/>
                <w:lang w:val="en-US"/>
              </w:rPr>
            </w:pPr>
            <w:r w:rsidRPr="00420C0E">
              <w:rPr>
                <w:sz w:val="22"/>
                <w:szCs w:val="22"/>
                <w:lang w:val="en-US"/>
              </w:rPr>
              <w:t>incomeTypeCode</w:t>
            </w:r>
          </w:p>
        </w:tc>
        <w:tc>
          <w:tcPr>
            <w:tcW w:w="709" w:type="dxa"/>
          </w:tcPr>
          <w:p w14:paraId="6CDF0D10" w14:textId="77777777" w:rsidR="000E7438" w:rsidRPr="00420C0E" w:rsidRDefault="000E7438" w:rsidP="000E7438">
            <w:pPr>
              <w:pStyle w:val="12-3"/>
              <w:rPr>
                <w:color w:val="000000" w:themeColor="text1"/>
                <w:sz w:val="22"/>
                <w:szCs w:val="22"/>
              </w:rPr>
            </w:pPr>
            <w:r w:rsidRPr="00420C0E">
              <w:rPr>
                <w:color w:val="000000" w:themeColor="text1"/>
                <w:sz w:val="22"/>
                <w:szCs w:val="22"/>
              </w:rPr>
              <w:t>Н</w:t>
            </w:r>
          </w:p>
        </w:tc>
        <w:tc>
          <w:tcPr>
            <w:tcW w:w="1417" w:type="dxa"/>
          </w:tcPr>
          <w:p w14:paraId="4405108E" w14:textId="77777777" w:rsidR="000E7438" w:rsidRPr="00420C0E" w:rsidRDefault="000E7438" w:rsidP="000E7438">
            <w:pPr>
              <w:pStyle w:val="12-1"/>
              <w:keepNext/>
              <w:rPr>
                <w:color w:val="000000" w:themeColor="text1"/>
                <w:sz w:val="22"/>
                <w:szCs w:val="22"/>
                <w:shd w:val="clear" w:color="auto" w:fill="FFFFFF"/>
              </w:rPr>
            </w:pPr>
            <w:r w:rsidRPr="00420C0E">
              <w:rPr>
                <w:color w:val="000000" w:themeColor="text1"/>
                <w:sz w:val="22"/>
                <w:szCs w:val="22"/>
                <w:shd w:val="clear" w:color="auto" w:fill="FFFFFF"/>
              </w:rPr>
              <w:t>Т(1)</w:t>
            </w:r>
          </w:p>
        </w:tc>
        <w:tc>
          <w:tcPr>
            <w:tcW w:w="2694" w:type="dxa"/>
          </w:tcPr>
          <w:p w14:paraId="1158E73D" w14:textId="77777777" w:rsidR="000E7438" w:rsidRPr="00420C0E" w:rsidRDefault="000E7438" w:rsidP="000E7438">
            <w:pPr>
              <w:pStyle w:val="12-1"/>
              <w:keepNext/>
              <w:rPr>
                <w:color w:val="000000" w:themeColor="text1"/>
                <w:sz w:val="22"/>
                <w:szCs w:val="22"/>
                <w:shd w:val="clear" w:color="auto" w:fill="FFFFFF"/>
              </w:rPr>
            </w:pPr>
            <w:r w:rsidRPr="00420C0E">
              <w:rPr>
                <w:color w:val="000000" w:themeColor="text1"/>
                <w:sz w:val="22"/>
                <w:szCs w:val="22"/>
                <w:shd w:val="clear" w:color="auto" w:fill="FFFFFF"/>
              </w:rPr>
              <w:t>Код вида дохода</w:t>
            </w:r>
          </w:p>
        </w:tc>
        <w:tc>
          <w:tcPr>
            <w:tcW w:w="1984" w:type="dxa"/>
          </w:tcPr>
          <w:p w14:paraId="1AABC5DC" w14:textId="77777777" w:rsidR="000E7438" w:rsidRPr="00420C0E" w:rsidRDefault="000E7438" w:rsidP="000E7438">
            <w:pPr>
              <w:pStyle w:val="12-3"/>
              <w:rPr>
                <w:color w:val="000000" w:themeColor="text1"/>
                <w:sz w:val="22"/>
                <w:szCs w:val="22"/>
              </w:rPr>
            </w:pPr>
          </w:p>
        </w:tc>
      </w:tr>
      <w:tr w:rsidR="000E7438" w:rsidRPr="00420C0E" w14:paraId="14137C7F"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01D37F28" w14:textId="77777777" w:rsidR="000E7438" w:rsidRPr="00420C0E" w:rsidRDefault="000E7438" w:rsidP="000E7438">
            <w:pPr>
              <w:pStyle w:val="12-3"/>
              <w:rPr>
                <w:color w:val="000000" w:themeColor="text1"/>
                <w:sz w:val="22"/>
                <w:szCs w:val="22"/>
              </w:rPr>
            </w:pPr>
          </w:p>
        </w:tc>
        <w:tc>
          <w:tcPr>
            <w:tcW w:w="1985" w:type="dxa"/>
          </w:tcPr>
          <w:p w14:paraId="29C1D981"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amount</w:t>
            </w:r>
          </w:p>
        </w:tc>
        <w:tc>
          <w:tcPr>
            <w:tcW w:w="709" w:type="dxa"/>
          </w:tcPr>
          <w:p w14:paraId="0CC1F7A5"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О</w:t>
            </w:r>
          </w:p>
        </w:tc>
        <w:tc>
          <w:tcPr>
            <w:tcW w:w="1417" w:type="dxa"/>
          </w:tcPr>
          <w:p w14:paraId="08462DE4"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N(20.2)</w:t>
            </w:r>
          </w:p>
        </w:tc>
        <w:tc>
          <w:tcPr>
            <w:tcW w:w="2694" w:type="dxa"/>
          </w:tcPr>
          <w:p w14:paraId="075B391B"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Сумма платежа в валюте</w:t>
            </w:r>
          </w:p>
        </w:tc>
        <w:tc>
          <w:tcPr>
            <w:tcW w:w="1984" w:type="dxa"/>
          </w:tcPr>
          <w:p w14:paraId="51AA79E7" w14:textId="77777777" w:rsidR="000E7438" w:rsidRPr="00420C0E" w:rsidRDefault="000E7438" w:rsidP="000E7438">
            <w:pPr>
              <w:pStyle w:val="12-3"/>
              <w:rPr>
                <w:color w:val="000000" w:themeColor="text1"/>
                <w:sz w:val="22"/>
                <w:szCs w:val="22"/>
              </w:rPr>
            </w:pPr>
          </w:p>
        </w:tc>
      </w:tr>
      <w:tr w:rsidR="000E7438" w:rsidRPr="00420C0E" w14:paraId="03F3D12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A9BC4FD" w14:textId="77777777" w:rsidR="000E7438" w:rsidRPr="00420C0E" w:rsidRDefault="000E7438" w:rsidP="000E7438">
            <w:pPr>
              <w:pStyle w:val="12-3"/>
              <w:rPr>
                <w:color w:val="000000" w:themeColor="text1"/>
                <w:sz w:val="22"/>
                <w:szCs w:val="22"/>
              </w:rPr>
            </w:pPr>
          </w:p>
        </w:tc>
        <w:tc>
          <w:tcPr>
            <w:tcW w:w="1985" w:type="dxa"/>
          </w:tcPr>
          <w:p w14:paraId="54E1083C" w14:textId="77777777" w:rsidR="000E7438" w:rsidRPr="00420C0E" w:rsidRDefault="000E7438" w:rsidP="000E7438">
            <w:pPr>
              <w:pStyle w:val="12-3"/>
              <w:rPr>
                <w:color w:val="000000" w:themeColor="text1"/>
                <w:sz w:val="22"/>
                <w:szCs w:val="22"/>
              </w:rPr>
            </w:pPr>
            <w:r w:rsidRPr="00420C0E">
              <w:rPr>
                <w:sz w:val="22"/>
                <w:szCs w:val="22"/>
                <w:lang w:val="en-US"/>
              </w:rPr>
              <w:t>amountPnlt</w:t>
            </w:r>
          </w:p>
        </w:tc>
        <w:tc>
          <w:tcPr>
            <w:tcW w:w="709" w:type="dxa"/>
          </w:tcPr>
          <w:p w14:paraId="5805B5F8"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О</w:t>
            </w:r>
          </w:p>
        </w:tc>
        <w:tc>
          <w:tcPr>
            <w:tcW w:w="1417" w:type="dxa"/>
          </w:tcPr>
          <w:p w14:paraId="6E22D291"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N(20.2)</w:t>
            </w:r>
          </w:p>
        </w:tc>
        <w:tc>
          <w:tcPr>
            <w:tcW w:w="2694" w:type="dxa"/>
          </w:tcPr>
          <w:p w14:paraId="48F4FEF5" w14:textId="77777777" w:rsidR="000E7438" w:rsidRPr="00420C0E" w:rsidRDefault="000E7438" w:rsidP="000E7438">
            <w:pPr>
              <w:pStyle w:val="12-1"/>
              <w:keepNext/>
              <w:rPr>
                <w:color w:val="000000" w:themeColor="text1"/>
                <w:sz w:val="22"/>
                <w:szCs w:val="22"/>
              </w:rPr>
            </w:pPr>
            <w:r w:rsidRPr="00420C0E">
              <w:rPr>
                <w:sz w:val="22"/>
                <w:szCs w:val="22"/>
              </w:rPr>
              <w:t>Сумма, взысканная по исполнительному документу</w:t>
            </w:r>
          </w:p>
        </w:tc>
        <w:tc>
          <w:tcPr>
            <w:tcW w:w="1984" w:type="dxa"/>
          </w:tcPr>
          <w:p w14:paraId="79E5E7A0" w14:textId="77777777" w:rsidR="000E7438" w:rsidRPr="00420C0E" w:rsidRDefault="000E7438" w:rsidP="000E7438">
            <w:pPr>
              <w:pStyle w:val="12-3"/>
              <w:rPr>
                <w:color w:val="000000" w:themeColor="text1"/>
                <w:sz w:val="22"/>
                <w:szCs w:val="22"/>
              </w:rPr>
            </w:pPr>
          </w:p>
        </w:tc>
      </w:tr>
      <w:tr w:rsidR="000E7438" w:rsidRPr="00420C0E" w14:paraId="2567B54B"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3BAC5C20" w14:textId="77777777" w:rsidR="000E7438" w:rsidRPr="00420C0E" w:rsidRDefault="000E7438" w:rsidP="000E7438">
            <w:pPr>
              <w:pStyle w:val="12-3"/>
              <w:rPr>
                <w:color w:val="000000" w:themeColor="text1"/>
                <w:sz w:val="22"/>
                <w:szCs w:val="22"/>
              </w:rPr>
            </w:pPr>
          </w:p>
        </w:tc>
        <w:tc>
          <w:tcPr>
            <w:tcW w:w="1985" w:type="dxa"/>
          </w:tcPr>
          <w:p w14:paraId="5E571AFA" w14:textId="77777777" w:rsidR="000E7438" w:rsidRPr="00420C0E" w:rsidRDefault="000E7438" w:rsidP="000E7438">
            <w:pPr>
              <w:pStyle w:val="12-3"/>
              <w:rPr>
                <w:sz w:val="22"/>
                <w:szCs w:val="22"/>
                <w:lang w:val="en-US"/>
              </w:rPr>
            </w:pPr>
            <w:r w:rsidRPr="00420C0E">
              <w:rPr>
                <w:sz w:val="22"/>
                <w:szCs w:val="22"/>
                <w:lang w:val="en-US"/>
              </w:rPr>
              <w:t>cardNum</w:t>
            </w:r>
          </w:p>
        </w:tc>
        <w:tc>
          <w:tcPr>
            <w:tcW w:w="709" w:type="dxa"/>
          </w:tcPr>
          <w:p w14:paraId="4EB2E37A" w14:textId="77777777" w:rsidR="000E7438" w:rsidRPr="00420C0E" w:rsidRDefault="000E7438" w:rsidP="000E7438">
            <w:pPr>
              <w:pStyle w:val="12-3"/>
              <w:rPr>
                <w:color w:val="000000" w:themeColor="text1"/>
                <w:sz w:val="22"/>
                <w:szCs w:val="22"/>
                <w:shd w:val="clear" w:color="auto" w:fill="FFFFFF"/>
              </w:rPr>
            </w:pPr>
            <w:r w:rsidRPr="00420C0E">
              <w:rPr>
                <w:color w:val="000000" w:themeColor="text1"/>
                <w:sz w:val="22"/>
                <w:szCs w:val="22"/>
                <w:shd w:val="clear" w:color="auto" w:fill="FFFFFF"/>
              </w:rPr>
              <w:t>О</w:t>
            </w:r>
          </w:p>
        </w:tc>
        <w:tc>
          <w:tcPr>
            <w:tcW w:w="1417" w:type="dxa"/>
          </w:tcPr>
          <w:p w14:paraId="3FCDA66C" w14:textId="77777777" w:rsidR="000E7438" w:rsidRPr="00420C0E" w:rsidRDefault="000E7438" w:rsidP="000E7438">
            <w:pPr>
              <w:pStyle w:val="12-1"/>
              <w:keepNext/>
              <w:rPr>
                <w:color w:val="000000" w:themeColor="text1"/>
                <w:sz w:val="22"/>
                <w:szCs w:val="22"/>
                <w:shd w:val="clear" w:color="auto" w:fill="FFFFFF"/>
              </w:rPr>
            </w:pPr>
            <w:r w:rsidRPr="00420C0E">
              <w:rPr>
                <w:sz w:val="22"/>
                <w:szCs w:val="22"/>
              </w:rPr>
              <w:t>N(</w:t>
            </w:r>
            <w:r w:rsidRPr="00420C0E">
              <w:rPr>
                <w:sz w:val="22"/>
                <w:szCs w:val="22"/>
                <w:lang w:val="en-US"/>
              </w:rPr>
              <w:t>16-19</w:t>
            </w:r>
            <w:r w:rsidRPr="00420C0E">
              <w:rPr>
                <w:sz w:val="22"/>
                <w:szCs w:val="22"/>
              </w:rPr>
              <w:t>)</w:t>
            </w:r>
          </w:p>
        </w:tc>
        <w:tc>
          <w:tcPr>
            <w:tcW w:w="2694" w:type="dxa"/>
          </w:tcPr>
          <w:p w14:paraId="4F7654AD" w14:textId="77777777" w:rsidR="000E7438" w:rsidRPr="00420C0E" w:rsidRDefault="000E7438" w:rsidP="000E7438">
            <w:pPr>
              <w:pStyle w:val="12-1"/>
              <w:keepNext/>
              <w:rPr>
                <w:sz w:val="22"/>
                <w:szCs w:val="22"/>
              </w:rPr>
            </w:pPr>
            <w:r w:rsidRPr="00420C0E">
              <w:rPr>
                <w:sz w:val="22"/>
                <w:szCs w:val="22"/>
              </w:rPr>
              <w:t>Номер банковской карты</w:t>
            </w:r>
          </w:p>
        </w:tc>
        <w:tc>
          <w:tcPr>
            <w:tcW w:w="1984" w:type="dxa"/>
          </w:tcPr>
          <w:p w14:paraId="099B49B7" w14:textId="77777777" w:rsidR="000E7438" w:rsidRPr="00420C0E" w:rsidRDefault="000E7438" w:rsidP="000E7438">
            <w:pPr>
              <w:pStyle w:val="12-3"/>
              <w:rPr>
                <w:color w:val="000000" w:themeColor="text1"/>
                <w:sz w:val="22"/>
                <w:szCs w:val="22"/>
              </w:rPr>
            </w:pPr>
          </w:p>
        </w:tc>
      </w:tr>
      <w:tr w:rsidR="000E7438" w:rsidRPr="00420C0E" w14:paraId="10CA3226"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16A2C07C" w14:textId="77777777" w:rsidR="000E7438" w:rsidRPr="00420C0E" w:rsidRDefault="000E7438" w:rsidP="000E7438">
            <w:pPr>
              <w:pStyle w:val="12-3"/>
              <w:rPr>
                <w:color w:val="000000" w:themeColor="text1"/>
                <w:sz w:val="22"/>
                <w:szCs w:val="22"/>
              </w:rPr>
            </w:pPr>
          </w:p>
        </w:tc>
        <w:tc>
          <w:tcPr>
            <w:tcW w:w="1985" w:type="dxa"/>
          </w:tcPr>
          <w:p w14:paraId="7CBF1E66" w14:textId="77777777" w:rsidR="000E7438" w:rsidRPr="00420C0E" w:rsidRDefault="000E7438" w:rsidP="000E7438">
            <w:pPr>
              <w:pStyle w:val="12-3"/>
              <w:rPr>
                <w:sz w:val="22"/>
                <w:szCs w:val="22"/>
                <w:lang w:val="en-US"/>
              </w:rPr>
            </w:pPr>
            <w:r w:rsidRPr="00420C0E">
              <w:rPr>
                <w:sz w:val="22"/>
                <w:szCs w:val="22"/>
                <w:lang w:val="en-US"/>
              </w:rPr>
              <w:t>dateBirth</w:t>
            </w:r>
          </w:p>
        </w:tc>
        <w:tc>
          <w:tcPr>
            <w:tcW w:w="709" w:type="dxa"/>
          </w:tcPr>
          <w:p w14:paraId="4AFE2897" w14:textId="77777777" w:rsidR="000E7438" w:rsidRPr="00420C0E" w:rsidRDefault="000E7438" w:rsidP="000E7438">
            <w:pPr>
              <w:pStyle w:val="12-3"/>
              <w:rPr>
                <w:color w:val="000000" w:themeColor="text1"/>
                <w:sz w:val="22"/>
                <w:szCs w:val="22"/>
                <w:shd w:val="clear" w:color="auto" w:fill="FFFFFF"/>
              </w:rPr>
            </w:pPr>
            <w:r w:rsidRPr="00420C0E">
              <w:rPr>
                <w:color w:val="000000" w:themeColor="text1"/>
                <w:sz w:val="22"/>
                <w:szCs w:val="22"/>
                <w:shd w:val="clear" w:color="auto" w:fill="FFFFFF"/>
              </w:rPr>
              <w:t>Н</w:t>
            </w:r>
          </w:p>
        </w:tc>
        <w:tc>
          <w:tcPr>
            <w:tcW w:w="1417" w:type="dxa"/>
          </w:tcPr>
          <w:p w14:paraId="1367F450" w14:textId="77777777" w:rsidR="000E7438" w:rsidRPr="00420C0E" w:rsidRDefault="000E7438" w:rsidP="000E7438">
            <w:pPr>
              <w:pStyle w:val="12-1"/>
              <w:keepNext/>
              <w:rPr>
                <w:color w:val="000000" w:themeColor="text1"/>
                <w:sz w:val="22"/>
                <w:szCs w:val="22"/>
                <w:shd w:val="clear" w:color="auto" w:fill="FFFFFF"/>
              </w:rPr>
            </w:pPr>
            <w:r w:rsidRPr="00420C0E">
              <w:rPr>
                <w:sz w:val="22"/>
                <w:szCs w:val="22"/>
                <w:lang w:val="en-US"/>
              </w:rPr>
              <w:t>Date</w:t>
            </w:r>
          </w:p>
        </w:tc>
        <w:tc>
          <w:tcPr>
            <w:tcW w:w="2694" w:type="dxa"/>
          </w:tcPr>
          <w:p w14:paraId="1614512B" w14:textId="77777777" w:rsidR="000E7438" w:rsidRPr="00420C0E" w:rsidRDefault="000E7438" w:rsidP="000E7438">
            <w:pPr>
              <w:pStyle w:val="12-1"/>
              <w:keepNext/>
              <w:rPr>
                <w:sz w:val="22"/>
                <w:szCs w:val="22"/>
              </w:rPr>
            </w:pPr>
            <w:r w:rsidRPr="00420C0E">
              <w:rPr>
                <w:sz w:val="22"/>
                <w:szCs w:val="22"/>
              </w:rPr>
              <w:t>Дата рождения получателя средств</w:t>
            </w:r>
          </w:p>
        </w:tc>
        <w:tc>
          <w:tcPr>
            <w:tcW w:w="1984" w:type="dxa"/>
          </w:tcPr>
          <w:p w14:paraId="247AA9A0" w14:textId="77777777" w:rsidR="000E7438" w:rsidRPr="00420C0E" w:rsidRDefault="000E7438" w:rsidP="000E7438">
            <w:pPr>
              <w:pStyle w:val="12-3"/>
              <w:rPr>
                <w:color w:val="000000" w:themeColor="text1"/>
                <w:sz w:val="22"/>
                <w:szCs w:val="22"/>
              </w:rPr>
            </w:pPr>
          </w:p>
        </w:tc>
      </w:tr>
      <w:tr w:rsidR="000E7438" w:rsidRPr="00420C0E" w14:paraId="70EAFDC1" w14:textId="77777777" w:rsidTr="00AD5FA8">
        <w:trPr>
          <w:cnfStyle w:val="000000010000" w:firstRow="0" w:lastRow="0" w:firstColumn="0" w:lastColumn="0" w:oddVBand="0" w:evenVBand="0" w:oddHBand="0" w:evenHBand="1" w:firstRowFirstColumn="0" w:firstRowLastColumn="0" w:lastRowFirstColumn="0" w:lastRowLastColumn="0"/>
        </w:trPr>
        <w:tc>
          <w:tcPr>
            <w:tcW w:w="10060" w:type="dxa"/>
            <w:gridSpan w:val="6"/>
            <w:vAlign w:val="center"/>
          </w:tcPr>
          <w:p w14:paraId="37F2992C" w14:textId="77777777" w:rsidR="000E7438" w:rsidRPr="00420C0E" w:rsidRDefault="000E7438" w:rsidP="000E7438">
            <w:pPr>
              <w:pStyle w:val="12-3"/>
              <w:jc w:val="center"/>
              <w:rPr>
                <w:b/>
                <w:bCs/>
                <w:color w:val="000000" w:themeColor="text1"/>
                <w:sz w:val="22"/>
                <w:szCs w:val="22"/>
              </w:rPr>
            </w:pPr>
            <w:r w:rsidRPr="00420C0E">
              <w:rPr>
                <w:b/>
                <w:bCs/>
              </w:rPr>
              <w:t>Документы-основания</w:t>
            </w:r>
          </w:p>
        </w:tc>
      </w:tr>
      <w:tr w:rsidR="000E7438" w:rsidRPr="00420C0E" w14:paraId="1B548F2D"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0215CDFA" w14:textId="77777777" w:rsidR="000E7438" w:rsidRPr="00420C0E" w:rsidRDefault="000E7438" w:rsidP="000E7438">
            <w:pPr>
              <w:pStyle w:val="12-3"/>
              <w:rPr>
                <w:b/>
                <w:bCs/>
                <w:color w:val="000000" w:themeColor="text1"/>
                <w:sz w:val="22"/>
                <w:szCs w:val="22"/>
              </w:rPr>
            </w:pPr>
            <w:r w:rsidRPr="00420C0E">
              <w:rPr>
                <w:b/>
                <w:bCs/>
              </w:rPr>
              <w:t>bscDcmnts</w:t>
            </w:r>
          </w:p>
        </w:tc>
        <w:tc>
          <w:tcPr>
            <w:tcW w:w="1985" w:type="dxa"/>
          </w:tcPr>
          <w:p w14:paraId="198BA2D9" w14:textId="77777777" w:rsidR="000E7438" w:rsidRPr="00420C0E" w:rsidRDefault="000E7438" w:rsidP="000E7438">
            <w:pPr>
              <w:pStyle w:val="12-3"/>
              <w:rPr>
                <w:b/>
                <w:bCs/>
                <w:color w:val="000000" w:themeColor="text1"/>
                <w:sz w:val="22"/>
                <w:szCs w:val="22"/>
              </w:rPr>
            </w:pPr>
          </w:p>
        </w:tc>
        <w:tc>
          <w:tcPr>
            <w:tcW w:w="709" w:type="dxa"/>
          </w:tcPr>
          <w:p w14:paraId="1CF32D10" w14:textId="77777777" w:rsidR="000E7438" w:rsidRPr="00420C0E" w:rsidRDefault="000E7438" w:rsidP="000E7438">
            <w:pPr>
              <w:pStyle w:val="12-3"/>
              <w:rPr>
                <w:b/>
                <w:bCs/>
                <w:color w:val="000000" w:themeColor="text1"/>
                <w:sz w:val="22"/>
                <w:szCs w:val="22"/>
              </w:rPr>
            </w:pPr>
          </w:p>
        </w:tc>
        <w:tc>
          <w:tcPr>
            <w:tcW w:w="1417" w:type="dxa"/>
          </w:tcPr>
          <w:p w14:paraId="38147B35" w14:textId="77777777" w:rsidR="000E7438" w:rsidRPr="00420C0E" w:rsidRDefault="000E7438" w:rsidP="000E7438">
            <w:pPr>
              <w:pStyle w:val="12-1"/>
              <w:keepNext/>
              <w:rPr>
                <w:b/>
                <w:bCs/>
                <w:color w:val="000000" w:themeColor="text1"/>
                <w:sz w:val="22"/>
                <w:szCs w:val="22"/>
              </w:rPr>
            </w:pPr>
          </w:p>
        </w:tc>
        <w:tc>
          <w:tcPr>
            <w:tcW w:w="2694" w:type="dxa"/>
          </w:tcPr>
          <w:p w14:paraId="04C7632B" w14:textId="77777777" w:rsidR="000E7438" w:rsidRPr="00420C0E" w:rsidRDefault="000E7438" w:rsidP="000E7438">
            <w:pPr>
              <w:pStyle w:val="12-1"/>
              <w:keepNext/>
              <w:rPr>
                <w:b/>
                <w:bCs/>
                <w:color w:val="000000" w:themeColor="text1"/>
                <w:sz w:val="22"/>
                <w:szCs w:val="22"/>
              </w:rPr>
            </w:pPr>
          </w:p>
        </w:tc>
        <w:tc>
          <w:tcPr>
            <w:tcW w:w="1984" w:type="dxa"/>
          </w:tcPr>
          <w:p w14:paraId="703423F6" w14:textId="77777777" w:rsidR="000E7438" w:rsidRPr="00420C0E" w:rsidRDefault="000E7438" w:rsidP="000E7438">
            <w:pPr>
              <w:pStyle w:val="12-3"/>
              <w:rPr>
                <w:b/>
                <w:bCs/>
                <w:color w:val="000000" w:themeColor="text1"/>
                <w:sz w:val="22"/>
                <w:szCs w:val="22"/>
              </w:rPr>
            </w:pPr>
          </w:p>
        </w:tc>
      </w:tr>
      <w:tr w:rsidR="000E7438" w:rsidRPr="00420C0E" w14:paraId="3EB1D95A"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1605801A" w14:textId="77777777" w:rsidR="000E7438" w:rsidRPr="00420C0E" w:rsidRDefault="000E7438" w:rsidP="000E7438">
            <w:pPr>
              <w:pStyle w:val="12-3"/>
              <w:rPr>
                <w:color w:val="000000" w:themeColor="text1"/>
                <w:sz w:val="22"/>
                <w:szCs w:val="22"/>
              </w:rPr>
            </w:pPr>
          </w:p>
        </w:tc>
        <w:tc>
          <w:tcPr>
            <w:tcW w:w="1985" w:type="dxa"/>
          </w:tcPr>
          <w:p w14:paraId="6C10153F"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document</w:t>
            </w:r>
            <w:r w:rsidRPr="00420C0E">
              <w:rPr>
                <w:color w:val="000000" w:themeColor="text1"/>
                <w:sz w:val="22"/>
                <w:szCs w:val="22"/>
                <w:shd w:val="clear" w:color="auto" w:fill="FFFFFF"/>
                <w:lang w:val="en-US"/>
              </w:rPr>
              <w:t>T</w:t>
            </w:r>
            <w:r w:rsidRPr="00420C0E">
              <w:rPr>
                <w:color w:val="000000" w:themeColor="text1"/>
                <w:sz w:val="22"/>
                <w:szCs w:val="22"/>
                <w:shd w:val="clear" w:color="auto" w:fill="FFFFFF"/>
              </w:rPr>
              <w:t>ype</w:t>
            </w:r>
          </w:p>
        </w:tc>
        <w:tc>
          <w:tcPr>
            <w:tcW w:w="709" w:type="dxa"/>
          </w:tcPr>
          <w:p w14:paraId="400C0DBE" w14:textId="77777777" w:rsidR="000E7438" w:rsidRPr="00420C0E" w:rsidRDefault="000E7438" w:rsidP="000E7438">
            <w:pPr>
              <w:pStyle w:val="12-3"/>
              <w:rPr>
                <w:color w:val="000000" w:themeColor="text1"/>
                <w:sz w:val="22"/>
                <w:szCs w:val="22"/>
              </w:rPr>
            </w:pPr>
            <w:r w:rsidRPr="00420C0E">
              <w:rPr>
                <w:bCs/>
                <w:color w:val="000000" w:themeColor="text1"/>
                <w:sz w:val="22"/>
                <w:szCs w:val="22"/>
              </w:rPr>
              <w:t>О</w:t>
            </w:r>
          </w:p>
        </w:tc>
        <w:tc>
          <w:tcPr>
            <w:tcW w:w="1417" w:type="dxa"/>
          </w:tcPr>
          <w:p w14:paraId="2978159B"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T(1</w:t>
            </w:r>
            <w:r w:rsidRPr="00420C0E">
              <w:rPr>
                <w:color w:val="000000" w:themeColor="text1"/>
                <w:sz w:val="22"/>
                <w:szCs w:val="22"/>
                <w:lang w:val="en-US"/>
              </w:rPr>
              <w:t>-50</w:t>
            </w:r>
            <w:r w:rsidRPr="00420C0E">
              <w:rPr>
                <w:color w:val="000000" w:themeColor="text1"/>
                <w:sz w:val="22"/>
                <w:szCs w:val="22"/>
              </w:rPr>
              <w:t>)</w:t>
            </w:r>
          </w:p>
        </w:tc>
        <w:tc>
          <w:tcPr>
            <w:tcW w:w="2694" w:type="dxa"/>
          </w:tcPr>
          <w:p w14:paraId="7EE19E24"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Вид документа-основания</w:t>
            </w:r>
          </w:p>
        </w:tc>
        <w:tc>
          <w:tcPr>
            <w:tcW w:w="1984" w:type="dxa"/>
          </w:tcPr>
          <w:p w14:paraId="307CCC2E" w14:textId="77777777" w:rsidR="000E7438" w:rsidRPr="00420C0E" w:rsidRDefault="000E7438" w:rsidP="000E7438">
            <w:pPr>
              <w:pStyle w:val="12-3"/>
              <w:rPr>
                <w:color w:val="000000" w:themeColor="text1"/>
                <w:sz w:val="22"/>
                <w:szCs w:val="22"/>
              </w:rPr>
            </w:pPr>
          </w:p>
        </w:tc>
      </w:tr>
      <w:tr w:rsidR="000E7438" w:rsidRPr="00420C0E" w14:paraId="0B7DCF35" w14:textId="77777777" w:rsidTr="00AD5FA8">
        <w:trPr>
          <w:cnfStyle w:val="000000100000" w:firstRow="0" w:lastRow="0" w:firstColumn="0" w:lastColumn="0" w:oddVBand="0" w:evenVBand="0" w:oddHBand="1" w:evenHBand="0" w:firstRowFirstColumn="0" w:firstRowLastColumn="0" w:lastRowFirstColumn="0" w:lastRowLastColumn="0"/>
        </w:trPr>
        <w:tc>
          <w:tcPr>
            <w:tcW w:w="1271" w:type="dxa"/>
          </w:tcPr>
          <w:p w14:paraId="47EC26F7" w14:textId="77777777" w:rsidR="000E7438" w:rsidRPr="00420C0E" w:rsidRDefault="000E7438" w:rsidP="000E7438">
            <w:pPr>
              <w:pStyle w:val="12-3"/>
              <w:rPr>
                <w:color w:val="000000" w:themeColor="text1"/>
                <w:sz w:val="22"/>
                <w:szCs w:val="22"/>
              </w:rPr>
            </w:pPr>
          </w:p>
        </w:tc>
        <w:tc>
          <w:tcPr>
            <w:tcW w:w="1985" w:type="dxa"/>
          </w:tcPr>
          <w:p w14:paraId="499FA054"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document</w:t>
            </w:r>
            <w:r w:rsidRPr="00420C0E">
              <w:rPr>
                <w:color w:val="000000" w:themeColor="text1"/>
                <w:sz w:val="22"/>
                <w:szCs w:val="22"/>
                <w:shd w:val="clear" w:color="auto" w:fill="FFFFFF"/>
                <w:lang w:val="en-US"/>
              </w:rPr>
              <w:t>N</w:t>
            </w:r>
            <w:r w:rsidRPr="00420C0E">
              <w:rPr>
                <w:color w:val="000000" w:themeColor="text1"/>
                <w:sz w:val="22"/>
                <w:szCs w:val="22"/>
                <w:shd w:val="clear" w:color="auto" w:fill="FFFFFF"/>
              </w:rPr>
              <w:t>m</w:t>
            </w:r>
          </w:p>
        </w:tc>
        <w:tc>
          <w:tcPr>
            <w:tcW w:w="709" w:type="dxa"/>
          </w:tcPr>
          <w:p w14:paraId="0BD6A51D" w14:textId="77777777" w:rsidR="000E7438" w:rsidRPr="00420C0E" w:rsidRDefault="000E7438" w:rsidP="000E7438">
            <w:pPr>
              <w:pStyle w:val="12-3"/>
              <w:rPr>
                <w:color w:val="000000" w:themeColor="text1"/>
                <w:sz w:val="22"/>
                <w:szCs w:val="22"/>
              </w:rPr>
            </w:pPr>
            <w:r w:rsidRPr="00420C0E">
              <w:rPr>
                <w:color w:val="000000" w:themeColor="text1"/>
                <w:sz w:val="22"/>
                <w:szCs w:val="22"/>
              </w:rPr>
              <w:t>О</w:t>
            </w:r>
          </w:p>
        </w:tc>
        <w:tc>
          <w:tcPr>
            <w:tcW w:w="1417" w:type="dxa"/>
          </w:tcPr>
          <w:p w14:paraId="448900E8" w14:textId="77777777" w:rsidR="000E7438" w:rsidRPr="00420C0E" w:rsidRDefault="000E7438" w:rsidP="000E7438">
            <w:pPr>
              <w:pStyle w:val="12-1"/>
              <w:keepNext/>
              <w:rPr>
                <w:color w:val="000000" w:themeColor="text1"/>
                <w:sz w:val="22"/>
                <w:szCs w:val="22"/>
              </w:rPr>
            </w:pPr>
            <w:r w:rsidRPr="00420C0E">
              <w:rPr>
                <w:color w:val="000000" w:themeColor="text1"/>
                <w:sz w:val="22"/>
                <w:szCs w:val="22"/>
              </w:rPr>
              <w:t>T(1</w:t>
            </w:r>
            <w:r w:rsidRPr="00420C0E">
              <w:rPr>
                <w:color w:val="000000" w:themeColor="text1"/>
                <w:sz w:val="22"/>
                <w:szCs w:val="22"/>
                <w:lang w:val="en-US"/>
              </w:rPr>
              <w:t>-</w:t>
            </w:r>
            <w:r w:rsidRPr="00420C0E">
              <w:rPr>
                <w:color w:val="000000" w:themeColor="text1"/>
                <w:sz w:val="22"/>
                <w:szCs w:val="22"/>
              </w:rPr>
              <w:t>100)</w:t>
            </w:r>
          </w:p>
        </w:tc>
        <w:tc>
          <w:tcPr>
            <w:tcW w:w="2694" w:type="dxa"/>
          </w:tcPr>
          <w:p w14:paraId="56F4A709"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Номер документа-основания</w:t>
            </w:r>
          </w:p>
        </w:tc>
        <w:tc>
          <w:tcPr>
            <w:tcW w:w="1984" w:type="dxa"/>
          </w:tcPr>
          <w:p w14:paraId="02B8ED8C" w14:textId="77777777" w:rsidR="000E7438" w:rsidRPr="00420C0E" w:rsidRDefault="000E7438" w:rsidP="000E7438">
            <w:pPr>
              <w:pStyle w:val="12-3"/>
              <w:rPr>
                <w:color w:val="000000" w:themeColor="text1"/>
                <w:sz w:val="22"/>
                <w:szCs w:val="22"/>
              </w:rPr>
            </w:pPr>
          </w:p>
        </w:tc>
      </w:tr>
      <w:tr w:rsidR="000E7438" w:rsidRPr="00420C0E" w14:paraId="63ECF8E7" w14:textId="77777777" w:rsidTr="00AD5FA8">
        <w:trPr>
          <w:cnfStyle w:val="000000010000" w:firstRow="0" w:lastRow="0" w:firstColumn="0" w:lastColumn="0" w:oddVBand="0" w:evenVBand="0" w:oddHBand="0" w:evenHBand="1" w:firstRowFirstColumn="0" w:firstRowLastColumn="0" w:lastRowFirstColumn="0" w:lastRowLastColumn="0"/>
        </w:trPr>
        <w:tc>
          <w:tcPr>
            <w:tcW w:w="1271" w:type="dxa"/>
          </w:tcPr>
          <w:p w14:paraId="7482D256" w14:textId="77777777" w:rsidR="000E7438" w:rsidRPr="00420C0E" w:rsidRDefault="000E7438" w:rsidP="000E7438">
            <w:pPr>
              <w:pStyle w:val="12-3"/>
              <w:rPr>
                <w:color w:val="000000" w:themeColor="text1"/>
                <w:sz w:val="22"/>
                <w:szCs w:val="22"/>
              </w:rPr>
            </w:pPr>
          </w:p>
        </w:tc>
        <w:tc>
          <w:tcPr>
            <w:tcW w:w="1985" w:type="dxa"/>
          </w:tcPr>
          <w:p w14:paraId="59CC12E9" w14:textId="77777777" w:rsidR="000E7438" w:rsidRPr="00420C0E" w:rsidRDefault="000E7438" w:rsidP="000E7438">
            <w:pPr>
              <w:pStyle w:val="12-3"/>
              <w:rPr>
                <w:color w:val="000000" w:themeColor="text1"/>
                <w:sz w:val="22"/>
                <w:szCs w:val="22"/>
              </w:rPr>
            </w:pPr>
            <w:r w:rsidRPr="00420C0E">
              <w:rPr>
                <w:color w:val="000000" w:themeColor="text1"/>
                <w:sz w:val="22"/>
                <w:szCs w:val="22"/>
                <w:shd w:val="clear" w:color="auto" w:fill="FFFFFF"/>
              </w:rPr>
              <w:t>document</w:t>
            </w:r>
            <w:r w:rsidRPr="00420C0E">
              <w:rPr>
                <w:color w:val="000000" w:themeColor="text1"/>
                <w:sz w:val="22"/>
                <w:szCs w:val="22"/>
                <w:lang w:val="en-US"/>
              </w:rPr>
              <w:t>Date</w:t>
            </w:r>
          </w:p>
        </w:tc>
        <w:tc>
          <w:tcPr>
            <w:tcW w:w="709" w:type="dxa"/>
          </w:tcPr>
          <w:p w14:paraId="04FE51EF" w14:textId="77777777" w:rsidR="000E7438" w:rsidRPr="00420C0E" w:rsidRDefault="000E7438" w:rsidP="000E7438">
            <w:pPr>
              <w:pStyle w:val="12-3"/>
              <w:rPr>
                <w:color w:val="000000" w:themeColor="text1"/>
                <w:sz w:val="22"/>
                <w:szCs w:val="22"/>
              </w:rPr>
            </w:pPr>
            <w:r w:rsidRPr="00420C0E">
              <w:rPr>
                <w:color w:val="000000" w:themeColor="text1"/>
                <w:sz w:val="22"/>
                <w:szCs w:val="22"/>
              </w:rPr>
              <w:t>О</w:t>
            </w:r>
          </w:p>
        </w:tc>
        <w:tc>
          <w:tcPr>
            <w:tcW w:w="1417" w:type="dxa"/>
          </w:tcPr>
          <w:p w14:paraId="2B99F6C5" w14:textId="77777777" w:rsidR="000E7438" w:rsidRPr="00420C0E" w:rsidRDefault="000E7438" w:rsidP="000E7438">
            <w:pPr>
              <w:pStyle w:val="12-1"/>
              <w:keepNext/>
              <w:rPr>
                <w:color w:val="000000" w:themeColor="text1"/>
                <w:sz w:val="22"/>
                <w:szCs w:val="22"/>
              </w:rPr>
            </w:pPr>
            <w:r w:rsidRPr="00420C0E">
              <w:rPr>
                <w:color w:val="000000" w:themeColor="text1"/>
                <w:sz w:val="22"/>
                <w:szCs w:val="22"/>
                <w:lang w:val="en-US"/>
              </w:rPr>
              <w:t>date</w:t>
            </w:r>
          </w:p>
        </w:tc>
        <w:tc>
          <w:tcPr>
            <w:tcW w:w="2694" w:type="dxa"/>
          </w:tcPr>
          <w:p w14:paraId="4C9CBF34" w14:textId="77777777" w:rsidR="000E7438" w:rsidRPr="00420C0E" w:rsidRDefault="000E7438" w:rsidP="000E7438">
            <w:pPr>
              <w:pStyle w:val="12-1"/>
              <w:keepNext/>
              <w:rPr>
                <w:color w:val="000000" w:themeColor="text1"/>
                <w:sz w:val="22"/>
                <w:szCs w:val="22"/>
              </w:rPr>
            </w:pPr>
            <w:r w:rsidRPr="00420C0E">
              <w:rPr>
                <w:color w:val="000000" w:themeColor="text1"/>
                <w:sz w:val="22"/>
                <w:szCs w:val="22"/>
                <w:shd w:val="clear" w:color="auto" w:fill="FFFFFF"/>
              </w:rPr>
              <w:t>Дата документа-основания</w:t>
            </w:r>
          </w:p>
        </w:tc>
        <w:tc>
          <w:tcPr>
            <w:tcW w:w="1984" w:type="dxa"/>
          </w:tcPr>
          <w:p w14:paraId="34600D5A" w14:textId="77777777" w:rsidR="000E7438" w:rsidRPr="00420C0E" w:rsidRDefault="000E7438" w:rsidP="000E7438">
            <w:pPr>
              <w:pStyle w:val="12-3"/>
              <w:rPr>
                <w:color w:val="000000" w:themeColor="text1"/>
                <w:sz w:val="22"/>
                <w:szCs w:val="22"/>
              </w:rPr>
            </w:pPr>
          </w:p>
        </w:tc>
      </w:tr>
    </w:tbl>
    <w:p w14:paraId="1515B380" w14:textId="77777777" w:rsidR="00AD5FA8" w:rsidRPr="00420C0E" w:rsidRDefault="00AD5FA8"/>
    <w:p w14:paraId="7C93F975" w14:textId="6C3EBBB3" w:rsidR="00AD5FA8" w:rsidRPr="00420C0E" w:rsidRDefault="00821B8B" w:rsidP="00040204">
      <w:pPr>
        <w:pStyle w:val="3"/>
        <w:numPr>
          <w:ilvl w:val="2"/>
          <w:numId w:val="28"/>
        </w:numPr>
        <w:tabs>
          <w:tab w:val="num" w:pos="1985"/>
        </w:tabs>
        <w:ind w:left="1134" w:firstLine="0"/>
        <w:rPr>
          <w:rFonts w:cs="Times New Roman"/>
          <w:iCs/>
          <w:szCs w:val="36"/>
          <w:lang w:eastAsia="ru-RU"/>
        </w:rPr>
      </w:pPr>
      <w:bookmarkStart w:id="375" w:name="_Ref201328663"/>
      <w:bookmarkStart w:id="376" w:name="_Toc201571262"/>
      <w:bookmarkStart w:id="377" w:name="_Toc214897887"/>
      <w:r w:rsidRPr="00420C0E">
        <w:rPr>
          <w:rFonts w:cs="Times New Roman"/>
          <w:iCs/>
          <w:szCs w:val="36"/>
          <w:lang w:eastAsia="ru-RU"/>
        </w:rPr>
        <w:t>Пример XML</w:t>
      </w:r>
      <w:bookmarkEnd w:id="375"/>
      <w:bookmarkEnd w:id="376"/>
      <w:bookmarkEnd w:id="377"/>
    </w:p>
    <w:p w14:paraId="53D5F40A" w14:textId="77777777" w:rsidR="00AD5FA8" w:rsidRPr="00420C0E" w:rsidRDefault="00061AB3">
      <w:r w:rsidRPr="00420C0E">
        <w:t>Пример XML представлен ниже:</w:t>
      </w:r>
    </w:p>
    <w:p w14:paraId="52000B42"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 xml:space="preserve">&lt;?xml version="1.0" encoding="UTF-8"?&gt; </w:t>
      </w:r>
    </w:p>
    <w:p w14:paraId="66BCC4D5" w14:textId="77777777" w:rsidR="00AD5FA8" w:rsidRPr="00E4745A" w:rsidRDefault="00061AB3">
      <w:pPr>
        <w:pStyle w:val="EBScript"/>
        <w:ind w:firstLine="0"/>
        <w:rPr>
          <w:rFonts w:eastAsiaTheme="minorHAnsi" w:cs="Courier New"/>
          <w:color w:val="auto"/>
          <w:spacing w:val="0"/>
          <w:sz w:val="20"/>
          <w:lang w:eastAsia="en-US"/>
        </w:rPr>
      </w:pPr>
      <w:r w:rsidRPr="00E4745A">
        <w:rPr>
          <w:rFonts w:eastAsiaTheme="minorHAnsi" w:cs="Courier New"/>
          <w:color w:val="auto"/>
          <w:spacing w:val="0"/>
          <w:sz w:val="20"/>
          <w:lang w:eastAsia="en-US"/>
        </w:rPr>
        <w:t>&lt;generalDataMir versionID="1.0"&gt;</w:t>
      </w:r>
    </w:p>
    <w:p w14:paraId="72D801C2" w14:textId="77777777" w:rsidR="00AD5FA8" w:rsidRPr="00E4745A" w:rsidRDefault="00061AB3">
      <w:pPr>
        <w:pStyle w:val="EBScript"/>
        <w:ind w:firstLine="0"/>
        <w:rPr>
          <w:rFonts w:eastAsiaTheme="minorHAnsi" w:cs="Courier New"/>
          <w:color w:val="auto"/>
          <w:spacing w:val="0"/>
          <w:sz w:val="20"/>
          <w:lang w:eastAsia="en-US"/>
        </w:rPr>
      </w:pPr>
      <w:r w:rsidRPr="00E4745A">
        <w:rPr>
          <w:rFonts w:eastAsiaTheme="minorHAnsi" w:cs="Courier New"/>
          <w:color w:val="auto"/>
          <w:spacing w:val="0"/>
          <w:sz w:val="20"/>
          <w:lang w:eastAsia="en-US"/>
        </w:rPr>
        <w:tab/>
        <w:t>&lt;rskpMIR&gt;</w:t>
      </w:r>
    </w:p>
    <w:p w14:paraId="63C85C45" w14:textId="77777777" w:rsidR="00AD5FA8" w:rsidRPr="00E4745A" w:rsidRDefault="00061AB3">
      <w:pPr>
        <w:pStyle w:val="EBScript"/>
        <w:ind w:firstLine="0"/>
        <w:rPr>
          <w:rFonts w:eastAsiaTheme="minorHAnsi" w:cs="Courier New"/>
          <w:color w:val="auto"/>
          <w:spacing w:val="0"/>
          <w:sz w:val="20"/>
          <w:lang w:eastAsia="en-US"/>
        </w:rPr>
      </w:pPr>
      <w:r w:rsidRPr="00E4745A">
        <w:rPr>
          <w:rFonts w:eastAsiaTheme="minorHAnsi" w:cs="Courier New"/>
          <w:color w:val="auto"/>
          <w:spacing w:val="0"/>
          <w:sz w:val="20"/>
          <w:lang w:eastAsia="en-US"/>
        </w:rPr>
        <w:t xml:space="preserve">     &lt;rskpNm&gt; F25000000006286&lt;/rskpNm&gt;</w:t>
      </w:r>
    </w:p>
    <w:p w14:paraId="1888B962" w14:textId="77777777" w:rsidR="00AD5FA8" w:rsidRPr="00E4745A" w:rsidRDefault="00061AB3">
      <w:pPr>
        <w:pStyle w:val="EBScript"/>
        <w:ind w:firstLine="0"/>
        <w:rPr>
          <w:rFonts w:eastAsiaTheme="minorHAnsi" w:cs="Courier New"/>
          <w:color w:val="auto"/>
          <w:spacing w:val="0"/>
          <w:sz w:val="20"/>
          <w:lang w:eastAsia="en-US"/>
        </w:rPr>
      </w:pPr>
      <w:r w:rsidRPr="00E4745A">
        <w:rPr>
          <w:rFonts w:eastAsiaTheme="minorHAnsi" w:cs="Courier New"/>
          <w:color w:val="auto"/>
          <w:spacing w:val="0"/>
          <w:sz w:val="20"/>
          <w:lang w:eastAsia="en-US"/>
        </w:rPr>
        <w:t xml:space="preserve">     &lt;rskpDate&gt;2025-05-04&lt;/rskpDate&gt;</w:t>
      </w:r>
    </w:p>
    <w:p w14:paraId="503C90CF" w14:textId="77777777" w:rsidR="00AD5FA8" w:rsidRPr="00E4745A" w:rsidRDefault="00061AB3">
      <w:pPr>
        <w:pStyle w:val="EBScript"/>
        <w:ind w:firstLine="0"/>
        <w:rPr>
          <w:rFonts w:eastAsiaTheme="minorHAnsi" w:cs="Courier New"/>
          <w:color w:val="auto"/>
          <w:spacing w:val="0"/>
          <w:sz w:val="20"/>
          <w:lang w:eastAsia="en-US"/>
        </w:rPr>
      </w:pPr>
      <w:r w:rsidRPr="00E4745A">
        <w:rPr>
          <w:rFonts w:eastAsiaTheme="minorHAnsi" w:cs="Courier New"/>
          <w:color w:val="auto"/>
          <w:spacing w:val="0"/>
          <w:sz w:val="20"/>
          <w:lang w:eastAsia="en-US"/>
        </w:rPr>
        <w:t xml:space="preserve">     &lt;tofkInform&gt;</w:t>
      </w:r>
    </w:p>
    <w:p w14:paraId="3E8C357C" w14:textId="77777777" w:rsidR="00AD5FA8" w:rsidRPr="004E1E59" w:rsidRDefault="00061AB3">
      <w:pPr>
        <w:pStyle w:val="EBScript"/>
        <w:ind w:firstLine="0"/>
        <w:rPr>
          <w:rFonts w:eastAsiaTheme="minorHAnsi" w:cs="Courier New"/>
          <w:color w:val="auto"/>
          <w:spacing w:val="0"/>
          <w:sz w:val="20"/>
          <w:lang w:val="ru-RU" w:eastAsia="en-US"/>
        </w:rPr>
      </w:pPr>
      <w:r w:rsidRPr="004E1E59">
        <w:rPr>
          <w:rFonts w:eastAsiaTheme="minorHAnsi" w:cs="Courier New"/>
          <w:color w:val="auto"/>
          <w:spacing w:val="0"/>
          <w:sz w:val="20"/>
          <w:lang w:val="ru-RU" w:eastAsia="en-US"/>
        </w:rPr>
        <w:t xml:space="preserve">         &lt;</w:t>
      </w:r>
      <w:r w:rsidRPr="00E4745A">
        <w:rPr>
          <w:rFonts w:eastAsiaTheme="minorHAnsi" w:cs="Courier New"/>
          <w:color w:val="auto"/>
          <w:spacing w:val="0"/>
          <w:sz w:val="20"/>
          <w:lang w:eastAsia="en-US"/>
        </w:rPr>
        <w:t>tofkName</w:t>
      </w:r>
      <w:r w:rsidRPr="004E1E59">
        <w:rPr>
          <w:rFonts w:eastAsiaTheme="minorHAnsi" w:cs="Courier New"/>
          <w:color w:val="auto"/>
          <w:spacing w:val="0"/>
          <w:sz w:val="20"/>
          <w:lang w:val="ru-RU" w:eastAsia="en-US"/>
        </w:rPr>
        <w:t>&gt;</w:t>
      </w:r>
      <w:r w:rsidRPr="00420C0E">
        <w:rPr>
          <w:rFonts w:eastAsiaTheme="minorHAnsi" w:cs="Courier New"/>
          <w:color w:val="auto"/>
          <w:spacing w:val="0"/>
          <w:sz w:val="20"/>
          <w:lang w:val="ru-RU" w:eastAsia="en-US"/>
        </w:rPr>
        <w:t>УФК</w:t>
      </w:r>
      <w:r w:rsidRPr="004E1E59">
        <w:rPr>
          <w:rFonts w:eastAsiaTheme="minorHAnsi" w:cs="Courier New"/>
          <w:color w:val="auto"/>
          <w:spacing w:val="0"/>
          <w:sz w:val="20"/>
          <w:lang w:val="ru-RU" w:eastAsia="en-US"/>
        </w:rPr>
        <w:t xml:space="preserve"> </w:t>
      </w:r>
      <w:r w:rsidRPr="00420C0E">
        <w:rPr>
          <w:rFonts w:eastAsiaTheme="minorHAnsi" w:cs="Courier New"/>
          <w:color w:val="auto"/>
          <w:spacing w:val="0"/>
          <w:sz w:val="20"/>
          <w:lang w:val="ru-RU" w:eastAsia="en-US"/>
        </w:rPr>
        <w:t>по</w:t>
      </w:r>
      <w:r w:rsidRPr="004E1E59">
        <w:rPr>
          <w:rFonts w:eastAsiaTheme="minorHAnsi" w:cs="Courier New"/>
          <w:color w:val="auto"/>
          <w:spacing w:val="0"/>
          <w:sz w:val="20"/>
          <w:lang w:val="ru-RU" w:eastAsia="en-US"/>
        </w:rPr>
        <w:t xml:space="preserve"> </w:t>
      </w:r>
      <w:r w:rsidRPr="00420C0E">
        <w:rPr>
          <w:rFonts w:eastAsiaTheme="minorHAnsi" w:cs="Courier New"/>
          <w:color w:val="auto"/>
          <w:spacing w:val="0"/>
          <w:sz w:val="20"/>
          <w:lang w:val="ru-RU" w:eastAsia="en-US"/>
        </w:rPr>
        <w:t>Рязанской</w:t>
      </w:r>
      <w:r w:rsidRPr="004E1E59">
        <w:rPr>
          <w:rFonts w:eastAsiaTheme="minorHAnsi" w:cs="Courier New"/>
          <w:color w:val="auto"/>
          <w:spacing w:val="0"/>
          <w:sz w:val="20"/>
          <w:lang w:val="ru-RU" w:eastAsia="en-US"/>
        </w:rPr>
        <w:t xml:space="preserve"> </w:t>
      </w:r>
      <w:r w:rsidRPr="00420C0E">
        <w:rPr>
          <w:rFonts w:eastAsiaTheme="minorHAnsi" w:cs="Courier New"/>
          <w:color w:val="auto"/>
          <w:spacing w:val="0"/>
          <w:sz w:val="20"/>
          <w:lang w:val="ru-RU" w:eastAsia="en-US"/>
        </w:rPr>
        <w:t>области</w:t>
      </w:r>
      <w:r w:rsidRPr="004E1E59">
        <w:rPr>
          <w:rFonts w:eastAsiaTheme="minorHAnsi" w:cs="Courier New"/>
          <w:color w:val="auto"/>
          <w:spacing w:val="0"/>
          <w:sz w:val="20"/>
          <w:lang w:val="ru-RU" w:eastAsia="en-US"/>
        </w:rPr>
        <w:t>&lt;/</w:t>
      </w:r>
      <w:r w:rsidRPr="00E4745A">
        <w:rPr>
          <w:rFonts w:eastAsiaTheme="minorHAnsi" w:cs="Courier New"/>
          <w:color w:val="auto"/>
          <w:spacing w:val="0"/>
          <w:sz w:val="20"/>
          <w:lang w:eastAsia="en-US"/>
        </w:rPr>
        <w:t>tofkName</w:t>
      </w:r>
      <w:r w:rsidRPr="004E1E59">
        <w:rPr>
          <w:rFonts w:eastAsiaTheme="minorHAnsi" w:cs="Courier New"/>
          <w:color w:val="auto"/>
          <w:spacing w:val="0"/>
          <w:sz w:val="20"/>
          <w:lang w:val="ru-RU" w:eastAsia="en-US"/>
        </w:rPr>
        <w:t>&gt;</w:t>
      </w:r>
    </w:p>
    <w:p w14:paraId="23EC992F" w14:textId="77777777" w:rsidR="00AD5FA8" w:rsidRPr="00420C0E" w:rsidRDefault="00061AB3">
      <w:pPr>
        <w:pStyle w:val="EBScript"/>
        <w:ind w:firstLine="0"/>
        <w:rPr>
          <w:rFonts w:eastAsiaTheme="minorHAnsi" w:cs="Courier New"/>
          <w:color w:val="auto"/>
          <w:spacing w:val="0"/>
          <w:sz w:val="20"/>
          <w:lang w:eastAsia="en-US"/>
        </w:rPr>
      </w:pPr>
      <w:r w:rsidRPr="004E1E59">
        <w:rPr>
          <w:rFonts w:eastAsiaTheme="minorHAnsi" w:cs="Courier New"/>
          <w:color w:val="auto"/>
          <w:spacing w:val="0"/>
          <w:sz w:val="20"/>
          <w:lang w:val="ru-RU" w:eastAsia="en-US"/>
        </w:rPr>
        <w:t xml:space="preserve">         </w:t>
      </w:r>
      <w:r w:rsidRPr="00420C0E">
        <w:rPr>
          <w:rFonts w:eastAsiaTheme="minorHAnsi" w:cs="Courier New"/>
          <w:color w:val="auto"/>
          <w:spacing w:val="0"/>
          <w:sz w:val="20"/>
          <w:lang w:eastAsia="en-US"/>
        </w:rPr>
        <w:t>&lt;tofkCode&gt;5900&lt;/tofkCode&gt;</w:t>
      </w:r>
    </w:p>
    <w:p w14:paraId="46BD705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&lt;/tofkInform&gt;</w:t>
      </w:r>
    </w:p>
    <w:p w14:paraId="6C8AE83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&lt;maxExecutionDate&gt;2025-05-14&lt;/maxExecutionDate&gt;</w:t>
      </w:r>
    </w:p>
    <w:p w14:paraId="27FC159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0CD5534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&lt;KBK&gt;00000000000000000111&lt;/KBK&gt;</w:t>
      </w:r>
    </w:p>
    <w:p w14:paraId="6EE92D6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&lt;amount&gt;50.00&lt;/amount&gt;</w:t>
      </w:r>
    </w:p>
    <w:p w14:paraId="027EA08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4EE04C9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0DE7A4B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&lt;KBK&gt;00000000000000000112&lt;/KBK&gt;</w:t>
      </w:r>
    </w:p>
    <w:p w14:paraId="0AA5BE45"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&lt;subsidyCode&gt;01-05-142-99010001&lt;/subsidyCode&gt;</w:t>
      </w:r>
    </w:p>
    <w:p w14:paraId="138117B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lastRenderedPageBreak/>
        <w:t xml:space="preserve">         &lt;amount&gt;100.00&lt;/amount&gt;</w:t>
      </w:r>
    </w:p>
    <w:p w14:paraId="5A7869C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&lt;/AmntKBK&gt;</w:t>
      </w:r>
    </w:p>
    <w:p w14:paraId="587DDE8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&lt;PaymentAmount&gt;150.00&lt;/PaymentAmount&gt;</w:t>
      </w:r>
    </w:p>
    <w:p w14:paraId="6FCE39C7"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&lt;currencyCode&gt;643&lt;/currencyCode&gt;</w:t>
      </w:r>
    </w:p>
    <w:p w14:paraId="558B809A"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&lt;SecrecyLvl&gt;0&lt;/SecrecyLvl&gt;</w:t>
      </w:r>
    </w:p>
    <w:p w14:paraId="63D170C8"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&lt;payerInform&gt;</w:t>
      </w:r>
    </w:p>
    <w:p w14:paraId="74E08484"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&lt;payerName&gt;</w:t>
      </w:r>
      <w:r w:rsidRPr="00420C0E">
        <w:rPr>
          <w:rFonts w:eastAsiaTheme="minorHAnsi" w:cs="Courier New"/>
          <w:color w:val="auto"/>
          <w:spacing w:val="0"/>
          <w:sz w:val="20"/>
          <w:lang w:val="ru-RU" w:eastAsia="en-US"/>
        </w:rPr>
        <w:t>ГБУ</w:t>
      </w:r>
      <w:r w:rsidRPr="00420C0E">
        <w:rPr>
          <w:rFonts w:eastAsiaTheme="minorHAnsi" w:cs="Courier New"/>
          <w:color w:val="auto"/>
          <w:spacing w:val="0"/>
          <w:sz w:val="20"/>
          <w:lang w:eastAsia="en-US"/>
        </w:rPr>
        <w:t xml:space="preserve"> </w:t>
      </w:r>
      <w:r w:rsidRPr="00420C0E">
        <w:rPr>
          <w:rFonts w:eastAsiaTheme="minorHAnsi" w:cs="Courier New"/>
          <w:color w:val="auto"/>
          <w:spacing w:val="0"/>
          <w:sz w:val="20"/>
          <w:lang w:val="ru-RU" w:eastAsia="en-US"/>
        </w:rPr>
        <w:t>РО</w:t>
      </w:r>
      <w:r w:rsidRPr="00420C0E">
        <w:rPr>
          <w:rFonts w:eastAsiaTheme="minorHAnsi" w:cs="Courier New"/>
          <w:color w:val="auto"/>
          <w:spacing w:val="0"/>
          <w:sz w:val="20"/>
          <w:lang w:eastAsia="en-US"/>
        </w:rPr>
        <w:t xml:space="preserve"> </w:t>
      </w:r>
      <w:r w:rsidRPr="00420C0E">
        <w:rPr>
          <w:rFonts w:eastAsiaTheme="minorHAnsi" w:cs="Courier New"/>
          <w:color w:val="auto"/>
          <w:spacing w:val="0"/>
          <w:sz w:val="20"/>
          <w:lang w:val="ru-RU" w:eastAsia="en-US"/>
        </w:rPr>
        <w:t>ОККД</w:t>
      </w:r>
      <w:r w:rsidRPr="00420C0E">
        <w:rPr>
          <w:rFonts w:eastAsiaTheme="minorHAnsi" w:cs="Courier New"/>
          <w:color w:val="auto"/>
          <w:spacing w:val="0"/>
          <w:sz w:val="20"/>
          <w:lang w:eastAsia="en-US"/>
        </w:rPr>
        <w:t>&lt;/payerName&gt;</w:t>
      </w:r>
    </w:p>
    <w:p w14:paraId="6448B051"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&lt;payerSVRCode&gt;612</w:t>
      </w:r>
      <w:r w:rsidRPr="00420C0E">
        <w:rPr>
          <w:rFonts w:eastAsiaTheme="minorHAnsi" w:cs="Courier New"/>
          <w:color w:val="auto"/>
          <w:spacing w:val="0"/>
          <w:sz w:val="20"/>
          <w:lang w:val="ru-RU" w:eastAsia="en-US"/>
        </w:rPr>
        <w:t>Ц</w:t>
      </w:r>
      <w:r w:rsidRPr="00420C0E">
        <w:rPr>
          <w:rFonts w:eastAsiaTheme="minorHAnsi" w:cs="Courier New"/>
          <w:color w:val="auto"/>
          <w:spacing w:val="0"/>
          <w:sz w:val="20"/>
          <w:lang w:eastAsia="en-US"/>
        </w:rPr>
        <w:t>3669&lt;/payerSVRCode&gt;</w:t>
      </w:r>
    </w:p>
    <w:p w14:paraId="53A0F0B6"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&lt;payerINN&gt;6228019955&lt;/payerINN&gt;</w:t>
      </w:r>
    </w:p>
    <w:p w14:paraId="603F556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&lt;payerKPP&gt;623401001&lt;/payerKPP&gt;</w:t>
      </w:r>
    </w:p>
    <w:p w14:paraId="78BD123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&lt;payerPersAccountNum&gt;802</w:t>
      </w:r>
      <w:r w:rsidRPr="00420C0E">
        <w:rPr>
          <w:rFonts w:eastAsiaTheme="minorHAnsi" w:cs="Courier New"/>
          <w:color w:val="auto"/>
          <w:spacing w:val="0"/>
          <w:sz w:val="20"/>
          <w:lang w:val="ru-RU" w:eastAsia="en-US"/>
        </w:rPr>
        <w:t>Ц</w:t>
      </w:r>
      <w:r w:rsidRPr="00420C0E">
        <w:rPr>
          <w:rFonts w:eastAsiaTheme="minorHAnsi" w:cs="Courier New"/>
          <w:color w:val="auto"/>
          <w:spacing w:val="0"/>
          <w:sz w:val="20"/>
          <w:lang w:eastAsia="en-US"/>
        </w:rPr>
        <w:t>3669002&lt;/payerPersAccountNum&gt;</w:t>
      </w:r>
    </w:p>
    <w:p w14:paraId="0871674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&lt;payerAccountNumber&gt;40102810745370000024&lt;/payerAccountNumber&gt;</w:t>
      </w:r>
    </w:p>
    <w:p w14:paraId="01931257"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&lt;payerOKTMO&gt;61000000&lt;/payerOKTMO&gt;</w:t>
      </w:r>
    </w:p>
    <w:p w14:paraId="02335266"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&lt;/payerInform&gt;</w:t>
      </w:r>
    </w:p>
    <w:p w14:paraId="05ECCEC7"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68C55E5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&lt;position&gt;1&lt;/position&gt;</w:t>
      </w:r>
    </w:p>
    <w:p w14:paraId="76C17AC8"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&lt;KBK&gt;00000000000000000111&lt;/KBK&gt;</w:t>
      </w:r>
    </w:p>
    <w:p w14:paraId="77903474"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&lt;paymentTypCd&gt;5003&lt;/paymentTypCd&gt;</w:t>
      </w:r>
    </w:p>
    <w:p w14:paraId="7239324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&lt;incomeTypeCode&gt;1&lt;/incomeTypeCode&gt;</w:t>
      </w:r>
    </w:p>
    <w:p w14:paraId="174A1261"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&lt;amount&gt;50.00&lt;/amount&gt;</w:t>
      </w:r>
    </w:p>
    <w:p w14:paraId="0FAFC538" w14:textId="77777777" w:rsidR="00AD5FA8" w:rsidRPr="00420C0E" w:rsidRDefault="00061AB3">
      <w:pPr>
        <w:pStyle w:val="EBScript"/>
        <w:ind w:firstLine="141"/>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&lt;amountPnlt&gt;50.00&lt;/amountPnlt&gt;</w:t>
      </w:r>
    </w:p>
    <w:p w14:paraId="652DAEB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&lt;cardNum&gt;2200123456789012&lt;/cardNum&gt;</w:t>
      </w:r>
    </w:p>
    <w:p w14:paraId="249567BF"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&lt;dateBirth&gt;2006-05-04&lt;/dateBirth&gt;</w:t>
      </w:r>
    </w:p>
    <w:p w14:paraId="12B9D11F"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7D9857B8"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586A164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&lt;position&gt;2&lt;/position&gt;</w:t>
      </w:r>
    </w:p>
    <w:p w14:paraId="78E61D2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&lt;KBK&gt;00000000000000000112&lt;/KBK&gt;</w:t>
      </w:r>
    </w:p>
    <w:p w14:paraId="2EFA30B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&lt;subsidyCode&gt;01-05-142-99010001&lt;/subsidyCode&gt;</w:t>
      </w:r>
    </w:p>
    <w:p w14:paraId="4F2B057D"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&lt;paymentTypCd&gt;5003&lt;/paymentTypCd&gt;</w:t>
      </w:r>
    </w:p>
    <w:p w14:paraId="407E6AA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&lt;incomeTypeCode&gt;1&lt;/incomeTypeCode&gt;</w:t>
      </w:r>
    </w:p>
    <w:p w14:paraId="4CCF0F4B"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&lt;amount&gt;100.00&lt;/amount&gt;</w:t>
      </w:r>
    </w:p>
    <w:p w14:paraId="3E8A7CA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&lt;cardNum&gt;2200123456789033&lt;/cardNum&gt;</w:t>
      </w:r>
    </w:p>
    <w:p w14:paraId="61DDB6D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&lt;dateBirth&gt;2001-03-05&lt;/dateBirth&gt;</w:t>
      </w:r>
    </w:p>
    <w:p w14:paraId="11BB2BB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&lt;/decodingRSKP&gt;</w:t>
      </w:r>
    </w:p>
    <w:p w14:paraId="548909B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28474D9C"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&lt;documentType&gt;</w:t>
      </w:r>
      <w:r w:rsidRPr="00420C0E">
        <w:rPr>
          <w:rFonts w:eastAsiaTheme="minorHAnsi" w:cs="Courier New"/>
          <w:color w:val="auto"/>
          <w:spacing w:val="0"/>
          <w:sz w:val="20"/>
          <w:lang w:val="ru-RU" w:eastAsia="en-US"/>
        </w:rPr>
        <w:t>Договор</w:t>
      </w:r>
      <w:r w:rsidRPr="00420C0E">
        <w:rPr>
          <w:rFonts w:eastAsiaTheme="minorHAnsi" w:cs="Courier New"/>
          <w:color w:val="auto"/>
          <w:spacing w:val="0"/>
          <w:sz w:val="20"/>
          <w:lang w:eastAsia="en-US"/>
        </w:rPr>
        <w:t>&lt;/documentType&gt;</w:t>
      </w:r>
    </w:p>
    <w:p w14:paraId="52792B1E"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&lt;documentNm&gt;123&lt;/documentNm&gt;</w:t>
      </w:r>
    </w:p>
    <w:p w14:paraId="0D7808C0"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&lt;documentDate&gt;2025-05-04&lt;/documentDate&gt;</w:t>
      </w:r>
    </w:p>
    <w:p w14:paraId="50F461F9"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4A5F7E7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4C82D852"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&lt;documentType&gt;</w:t>
      </w:r>
      <w:r w:rsidRPr="00420C0E">
        <w:rPr>
          <w:rFonts w:eastAsiaTheme="minorHAnsi" w:cs="Courier New"/>
          <w:color w:val="auto"/>
          <w:spacing w:val="0"/>
          <w:sz w:val="20"/>
          <w:lang w:val="ru-RU" w:eastAsia="en-US"/>
        </w:rPr>
        <w:t>Договор</w:t>
      </w:r>
      <w:r w:rsidRPr="00420C0E">
        <w:rPr>
          <w:rFonts w:eastAsiaTheme="minorHAnsi" w:cs="Courier New"/>
          <w:color w:val="auto"/>
          <w:spacing w:val="0"/>
          <w:sz w:val="20"/>
          <w:lang w:eastAsia="en-US"/>
        </w:rPr>
        <w:t>&lt;/documentType&gt;</w:t>
      </w:r>
    </w:p>
    <w:p w14:paraId="52B193C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&lt;documentNm&gt;567&lt;/documentNm&gt;</w:t>
      </w:r>
    </w:p>
    <w:p w14:paraId="017E6EBE"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&lt;documentDate&gt;2025-01-02&lt;/documentDate&gt;</w:t>
      </w:r>
    </w:p>
    <w:p w14:paraId="6A6B2CC3" w14:textId="77777777"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&lt;/basicDocuments&gt;</w:t>
      </w:r>
    </w:p>
    <w:p w14:paraId="2CA12875" w14:textId="598AE47D" w:rsidR="00AD5FA8" w:rsidRPr="00420C0E" w:rsidRDefault="00061AB3">
      <w:pPr>
        <w:pStyle w:val="EBScript"/>
        <w:ind w:firstLine="0"/>
        <w:rPr>
          <w:rFonts w:eastAsiaTheme="minorHAnsi" w:cs="Courier New"/>
          <w:color w:val="auto"/>
          <w:spacing w:val="0"/>
          <w:sz w:val="20"/>
          <w:lang w:eastAsia="en-US"/>
        </w:rPr>
      </w:pPr>
      <w:r w:rsidRPr="00420C0E">
        <w:rPr>
          <w:rFonts w:eastAsiaTheme="minorHAnsi" w:cs="Courier New"/>
          <w:color w:val="auto"/>
          <w:spacing w:val="0"/>
          <w:sz w:val="20"/>
          <w:lang w:eastAsia="en-US"/>
        </w:rPr>
        <w:t xml:space="preserve">     </w:t>
      </w:r>
      <w:r w:rsidR="00CF5F94" w:rsidRPr="00420C0E">
        <w:rPr>
          <w:rFonts w:eastAsiaTheme="minorHAnsi" w:cs="Courier New"/>
          <w:color w:val="auto"/>
          <w:spacing w:val="0"/>
          <w:sz w:val="20"/>
          <w:lang w:eastAsia="en-US"/>
        </w:rPr>
        <w:t>&lt;GUIDExSys&gt;e3ecabb9-8bfb-49a5-a5ce-f52befd4dd7e&lt;/GUIDExSys&gt;</w:t>
      </w:r>
    </w:p>
    <w:p w14:paraId="3D99D9DC"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eastAsia="en-US"/>
        </w:rPr>
        <w:t xml:space="preserve"> </w:t>
      </w:r>
      <w:r w:rsidRPr="00420C0E">
        <w:rPr>
          <w:rFonts w:eastAsiaTheme="minorHAnsi" w:cs="Courier New"/>
          <w:color w:val="auto"/>
          <w:spacing w:val="0"/>
          <w:sz w:val="20"/>
          <w:lang w:val="ru-RU" w:eastAsia="en-US"/>
        </w:rPr>
        <w:t xml:space="preserve">&lt;/rskpMIR&gt; </w:t>
      </w:r>
    </w:p>
    <w:p w14:paraId="5247A017" w14:textId="77777777" w:rsidR="00AD5FA8" w:rsidRPr="00420C0E" w:rsidRDefault="00061AB3">
      <w:pPr>
        <w:pStyle w:val="EBScript"/>
        <w:ind w:firstLine="0"/>
        <w:rPr>
          <w:rFonts w:eastAsiaTheme="minorHAnsi" w:cs="Courier New"/>
          <w:color w:val="auto"/>
          <w:spacing w:val="0"/>
          <w:sz w:val="20"/>
          <w:lang w:val="ru-RU" w:eastAsia="en-US"/>
        </w:rPr>
      </w:pPr>
      <w:r w:rsidRPr="00420C0E">
        <w:rPr>
          <w:rFonts w:eastAsiaTheme="minorHAnsi" w:cs="Courier New"/>
          <w:color w:val="auto"/>
          <w:spacing w:val="0"/>
          <w:sz w:val="20"/>
          <w:lang w:val="ru-RU" w:eastAsia="en-US"/>
        </w:rPr>
        <w:t>&lt;/generalDataMir&gt;</w:t>
      </w:r>
    </w:p>
    <w:p w14:paraId="20D58406" w14:textId="77777777" w:rsidR="00AD5FA8" w:rsidRPr="00420C0E" w:rsidRDefault="00AD5FA8"/>
    <w:p w14:paraId="3A36A2B6" w14:textId="77777777" w:rsidR="00AD5FA8" w:rsidRPr="00420C0E" w:rsidRDefault="00061AB3" w:rsidP="00040204">
      <w:pPr>
        <w:pStyle w:val="3"/>
        <w:numPr>
          <w:ilvl w:val="2"/>
          <w:numId w:val="28"/>
        </w:numPr>
        <w:tabs>
          <w:tab w:val="num" w:pos="1985"/>
        </w:tabs>
        <w:ind w:left="1134" w:firstLine="0"/>
        <w:rPr>
          <w:rFonts w:cs="Times New Roman"/>
          <w:iCs/>
          <w:szCs w:val="36"/>
          <w:lang w:eastAsia="ru-RU"/>
        </w:rPr>
      </w:pPr>
      <w:bookmarkStart w:id="378" w:name="_Ref201567971"/>
      <w:bookmarkStart w:id="379" w:name="_Toc214897888"/>
      <w:r w:rsidRPr="00420C0E">
        <w:rPr>
          <w:rFonts w:cs="Times New Roman"/>
          <w:iCs/>
          <w:szCs w:val="36"/>
          <w:lang w:eastAsia="ru-RU"/>
        </w:rPr>
        <w:lastRenderedPageBreak/>
        <w:t>Пример XSL</w:t>
      </w:r>
      <w:bookmarkEnd w:id="378"/>
      <w:bookmarkEnd w:id="379"/>
    </w:p>
    <w:p w14:paraId="5D0CF35C" w14:textId="0FC38B52" w:rsidR="00AD5FA8" w:rsidRDefault="00061AB3">
      <w:r w:rsidRPr="00420C0E">
        <w:t>Пример X</w:t>
      </w:r>
      <w:r w:rsidRPr="00420C0E">
        <w:rPr>
          <w:lang w:val="en-US"/>
        </w:rPr>
        <w:t>S</w:t>
      </w:r>
      <w:r w:rsidRPr="00420C0E">
        <w:t>L представлен ниже:</w:t>
      </w:r>
    </w:p>
    <w:p w14:paraId="5BC4925E" w14:textId="1F30083A" w:rsidR="0000416A" w:rsidRDefault="0000416A"/>
    <w:p w14:paraId="35B29111"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&lt;?xml version="1.0" encoding="UTF-8"?&gt;</w:t>
      </w:r>
    </w:p>
    <w:p w14:paraId="1E740D06"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&lt;xsl:stylesheet version="2.0" xmlns:xsl="http://www.w3.org/1999/XSL/Transform" xmlns:gdp="http://ebp-rskp/xsd/RSKP_MIR"&gt;</w:t>
      </w:r>
    </w:p>
    <w:p w14:paraId="65245C78"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&lt;xsl:output method="xml" indent="no" encoding="UTF-8"/&gt;</w:t>
      </w:r>
    </w:p>
    <w:p w14:paraId="3EFC57C3"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&lt;xsl:template match="*"&gt;</w:t>
      </w:r>
    </w:p>
    <w:p w14:paraId="71BFAA74"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&lt;xsl:choose&gt;</w:t>
      </w:r>
    </w:p>
    <w:p w14:paraId="60FB2371"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&lt;xsl:when test="parent::gdp:generalDataMir" /&gt;</w:t>
      </w:r>
    </w:p>
    <w:p w14:paraId="1D8B9745"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&lt;xsl:otherwise&gt;</w:t>
      </w:r>
    </w:p>
    <w:p w14:paraId="0F36F727"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&lt;xsl:element name="{local-name()}"&gt;</w:t>
      </w:r>
    </w:p>
    <w:p w14:paraId="4AB458C7"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&lt;xsl:copy-of select="@versionID"/&gt;</w:t>
      </w:r>
    </w:p>
    <w:p w14:paraId="03BE9A52"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&lt;xsl:apply-templates/&gt;</w:t>
      </w:r>
    </w:p>
    <w:p w14:paraId="4232EEF7"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&lt;/xsl:element&gt;</w:t>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p>
    <w:p w14:paraId="370655E5"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&lt;/xsl:otherwise&gt;</w:t>
      </w:r>
    </w:p>
    <w:p w14:paraId="0919F5B5"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&lt;/xsl:choose&gt;</w:t>
      </w:r>
    </w:p>
    <w:p w14:paraId="43F3C71E"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&lt;/xsl:template&gt;</w:t>
      </w:r>
    </w:p>
    <w:p w14:paraId="7A2AA3BC"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t>&lt;xsl:template match="text()"&gt;</w:t>
      </w:r>
    </w:p>
    <w:p w14:paraId="50D85B55"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lang w:val="en-US"/>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lang w:val="en-US"/>
        </w:rPr>
        <w:tab/>
        <w:t>&lt;xsl:value-of disable-output-escaping="yes" select="normalize-space(.)" /&gt;</w:t>
      </w:r>
    </w:p>
    <w:p w14:paraId="1734A56C"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rPr>
      </w:pPr>
      <w:r w:rsidRPr="00420C0E">
        <w:rPr>
          <w:rFonts w:ascii="Courier New" w:hAnsi="Courier New" w:cs="Courier New"/>
          <w:color w:val="auto"/>
          <w:sz w:val="20"/>
          <w:szCs w:val="20"/>
          <w:lang w:val="en-US"/>
        </w:rPr>
        <w:tab/>
      </w:r>
      <w:r w:rsidRPr="00420C0E">
        <w:rPr>
          <w:rFonts w:ascii="Courier New" w:hAnsi="Courier New" w:cs="Courier New"/>
          <w:color w:val="auto"/>
          <w:sz w:val="20"/>
          <w:szCs w:val="20"/>
        </w:rPr>
        <w:t>&lt;/xsl:template&gt;</w:t>
      </w:r>
    </w:p>
    <w:p w14:paraId="59BAD608" w14:textId="77777777" w:rsidR="0000416A" w:rsidRPr="00420C0E" w:rsidRDefault="0000416A" w:rsidP="0000416A">
      <w:pPr>
        <w:pBdr>
          <w:top w:val="single" w:sz="4" w:space="1" w:color="000000"/>
          <w:left w:val="single" w:sz="4" w:space="4" w:color="000000"/>
          <w:bottom w:val="single" w:sz="4" w:space="1" w:color="000000"/>
          <w:right w:val="single" w:sz="4" w:space="4" w:color="000000"/>
        </w:pBdr>
        <w:spacing w:line="240" w:lineRule="auto"/>
        <w:ind w:firstLine="0"/>
        <w:contextualSpacing w:val="0"/>
        <w:jc w:val="left"/>
        <w:rPr>
          <w:rFonts w:ascii="Courier New" w:hAnsi="Courier New" w:cs="Courier New"/>
          <w:color w:val="auto"/>
          <w:sz w:val="20"/>
          <w:szCs w:val="20"/>
        </w:rPr>
      </w:pPr>
      <w:r w:rsidRPr="00420C0E">
        <w:rPr>
          <w:rFonts w:ascii="Courier New" w:hAnsi="Courier New" w:cs="Courier New"/>
          <w:color w:val="auto"/>
          <w:sz w:val="20"/>
          <w:szCs w:val="20"/>
        </w:rPr>
        <w:t>&lt;/xsl:stylesheet&gt;</w:t>
      </w:r>
      <w:r w:rsidRPr="00420C0E">
        <w:rPr>
          <w:rFonts w:ascii="Courier New" w:hAnsi="Courier New" w:cs="Courier New"/>
          <w:color w:val="auto"/>
          <w:sz w:val="20"/>
          <w:szCs w:val="20"/>
        </w:rPr>
        <w:tab/>
      </w:r>
    </w:p>
    <w:p w14:paraId="10B85803" w14:textId="0B1534BF" w:rsidR="0000416A" w:rsidRDefault="0000416A"/>
    <w:p w14:paraId="47954C11" w14:textId="4594095C" w:rsidR="0000416A" w:rsidRDefault="0000416A"/>
    <w:p w14:paraId="7638F4A3" w14:textId="77777777" w:rsidR="0000416A" w:rsidRPr="0061514A" w:rsidRDefault="0000416A" w:rsidP="0000416A">
      <w:pPr>
        <w:pStyle w:val="-8"/>
        <w:jc w:val="center"/>
        <w:rPr>
          <w:sz w:val="32"/>
          <w:szCs w:val="32"/>
        </w:rPr>
      </w:pPr>
      <w:bookmarkStart w:id="380" w:name="_Toc46227609"/>
      <w:bookmarkStart w:id="381" w:name="_Toc131163465"/>
      <w:bookmarkStart w:id="382" w:name="_Toc200384334"/>
      <w:bookmarkStart w:id="383" w:name="_Toc214376362"/>
      <w:bookmarkStart w:id="384" w:name="_Toc214379214"/>
      <w:bookmarkStart w:id="385" w:name="_Toc214897889"/>
      <w:r w:rsidRPr="0061514A">
        <w:rPr>
          <w:sz w:val="32"/>
          <w:szCs w:val="32"/>
        </w:rPr>
        <w:lastRenderedPageBreak/>
        <w:t>ЛИСТ РЕГИСТРАЦИИ ИЗМЕНЕНИЙ</w:t>
      </w:r>
      <w:bookmarkEnd w:id="380"/>
      <w:bookmarkEnd w:id="381"/>
      <w:bookmarkEnd w:id="382"/>
      <w:bookmarkEnd w:id="383"/>
      <w:bookmarkEnd w:id="384"/>
      <w:bookmarkEnd w:id="385"/>
    </w:p>
    <w:tbl>
      <w:tblPr>
        <w:tblW w:w="4948"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721"/>
        <w:gridCol w:w="1379"/>
        <w:gridCol w:w="1527"/>
        <w:gridCol w:w="5621"/>
      </w:tblGrid>
      <w:tr w:rsidR="0000416A" w:rsidRPr="0061514A" w14:paraId="73273CBD" w14:textId="77777777" w:rsidTr="00605417">
        <w:trPr>
          <w:trHeight w:val="960"/>
          <w:tblHeader/>
        </w:trPr>
        <w:tc>
          <w:tcPr>
            <w:tcW w:w="738" w:type="dxa"/>
            <w:shd w:val="clear" w:color="auto" w:fill="E6E6E6"/>
            <w:vAlign w:val="center"/>
          </w:tcPr>
          <w:p w14:paraId="020E031C" w14:textId="77777777" w:rsidR="0000416A" w:rsidRPr="0061514A" w:rsidRDefault="0000416A" w:rsidP="00605417">
            <w:pPr>
              <w:pStyle w:val="GOSTTableHead"/>
              <w:rPr>
                <w:sz w:val="24"/>
                <w:szCs w:val="24"/>
              </w:rPr>
            </w:pPr>
            <w:r w:rsidRPr="0061514A">
              <w:rPr>
                <w:sz w:val="24"/>
                <w:szCs w:val="24"/>
              </w:rPr>
              <w:t>№ версии док-та</w:t>
            </w:r>
          </w:p>
        </w:tc>
        <w:tc>
          <w:tcPr>
            <w:tcW w:w="1417" w:type="dxa"/>
            <w:shd w:val="clear" w:color="auto" w:fill="E6E6E6"/>
            <w:vAlign w:val="center"/>
          </w:tcPr>
          <w:p w14:paraId="6E9A003E" w14:textId="77777777" w:rsidR="0000416A" w:rsidRPr="0061514A" w:rsidRDefault="0000416A" w:rsidP="00605417">
            <w:pPr>
              <w:pStyle w:val="GOSTTableHead"/>
              <w:rPr>
                <w:sz w:val="24"/>
                <w:szCs w:val="24"/>
              </w:rPr>
            </w:pPr>
            <w:r w:rsidRPr="0061514A">
              <w:rPr>
                <w:sz w:val="24"/>
                <w:szCs w:val="24"/>
              </w:rPr>
              <w:t>Дата изменения</w:t>
            </w:r>
          </w:p>
        </w:tc>
        <w:tc>
          <w:tcPr>
            <w:tcW w:w="1570" w:type="dxa"/>
            <w:shd w:val="clear" w:color="auto" w:fill="E6E6E6"/>
            <w:vAlign w:val="center"/>
          </w:tcPr>
          <w:p w14:paraId="250837C6" w14:textId="77777777" w:rsidR="0000416A" w:rsidRPr="0061514A" w:rsidRDefault="0000416A" w:rsidP="00605417">
            <w:pPr>
              <w:pStyle w:val="GOSTTableHead"/>
              <w:rPr>
                <w:sz w:val="24"/>
                <w:szCs w:val="24"/>
              </w:rPr>
            </w:pPr>
            <w:r w:rsidRPr="0061514A">
              <w:rPr>
                <w:sz w:val="24"/>
                <w:szCs w:val="24"/>
              </w:rPr>
              <w:t xml:space="preserve">Автор </w:t>
            </w:r>
            <w:r w:rsidRPr="0061514A">
              <w:rPr>
                <w:sz w:val="24"/>
                <w:szCs w:val="24"/>
              </w:rPr>
              <w:br/>
              <w:t>изменений</w:t>
            </w:r>
          </w:p>
        </w:tc>
        <w:tc>
          <w:tcPr>
            <w:tcW w:w="5801" w:type="dxa"/>
            <w:shd w:val="clear" w:color="auto" w:fill="E6E6E6"/>
            <w:vAlign w:val="center"/>
          </w:tcPr>
          <w:p w14:paraId="47506B0A" w14:textId="77777777" w:rsidR="0000416A" w:rsidRPr="0061514A" w:rsidRDefault="0000416A" w:rsidP="00605417">
            <w:pPr>
              <w:pStyle w:val="GOSTTableHead"/>
              <w:rPr>
                <w:sz w:val="24"/>
                <w:szCs w:val="24"/>
              </w:rPr>
            </w:pPr>
            <w:r w:rsidRPr="0061514A">
              <w:rPr>
                <w:sz w:val="24"/>
                <w:szCs w:val="24"/>
              </w:rPr>
              <w:t>Изменения</w:t>
            </w:r>
          </w:p>
        </w:tc>
      </w:tr>
      <w:tr w:rsidR="0000416A" w:rsidRPr="002F09C7" w14:paraId="79A67C3B" w14:textId="77777777" w:rsidTr="00605417">
        <w:trPr>
          <w:trHeight w:val="181"/>
        </w:trPr>
        <w:tc>
          <w:tcPr>
            <w:tcW w:w="738" w:type="dxa"/>
            <w:vMerge w:val="restart"/>
          </w:tcPr>
          <w:p w14:paraId="43522442" w14:textId="7D2DCF50" w:rsidR="0000416A" w:rsidRPr="0061514A" w:rsidRDefault="0000416A" w:rsidP="00605417">
            <w:pPr>
              <w:pStyle w:val="GOSTTablenorm"/>
              <w:rPr>
                <w:sz w:val="24"/>
                <w:szCs w:val="24"/>
              </w:rPr>
            </w:pPr>
          </w:p>
        </w:tc>
        <w:tc>
          <w:tcPr>
            <w:tcW w:w="1417" w:type="dxa"/>
          </w:tcPr>
          <w:p w14:paraId="4145CCB9" w14:textId="421A11E8" w:rsidR="0000416A" w:rsidRPr="0061514A" w:rsidRDefault="0000416A" w:rsidP="00605417">
            <w:pPr>
              <w:pStyle w:val="GOSTTablenorm"/>
              <w:ind w:left="0"/>
              <w:rPr>
                <w:sz w:val="24"/>
                <w:szCs w:val="24"/>
              </w:rPr>
            </w:pPr>
          </w:p>
        </w:tc>
        <w:tc>
          <w:tcPr>
            <w:tcW w:w="1570" w:type="dxa"/>
          </w:tcPr>
          <w:p w14:paraId="2DCB9965" w14:textId="76B2BD6E" w:rsidR="0000416A" w:rsidRPr="0061514A" w:rsidRDefault="0000416A" w:rsidP="00605417">
            <w:pPr>
              <w:pStyle w:val="GOSTTablenorm"/>
              <w:ind w:left="0"/>
              <w:rPr>
                <w:sz w:val="24"/>
                <w:szCs w:val="24"/>
              </w:rPr>
            </w:pPr>
          </w:p>
        </w:tc>
        <w:tc>
          <w:tcPr>
            <w:tcW w:w="5801" w:type="dxa"/>
          </w:tcPr>
          <w:p w14:paraId="03734EE6" w14:textId="77777777" w:rsidR="0000416A" w:rsidRPr="0061514A" w:rsidRDefault="0000416A" w:rsidP="00605417">
            <w:pPr>
              <w:pStyle w:val="12-0"/>
              <w:numPr>
                <w:ilvl w:val="0"/>
                <w:numId w:val="0"/>
              </w:numPr>
              <w:ind w:left="369"/>
              <w:contextualSpacing w:val="0"/>
              <w:rPr>
                <w:szCs w:val="24"/>
              </w:rPr>
            </w:pPr>
          </w:p>
        </w:tc>
      </w:tr>
    </w:tbl>
    <w:p w14:paraId="5B37D873" w14:textId="08779F4E" w:rsidR="0000416A" w:rsidRDefault="0000416A"/>
    <w:p w14:paraId="7027198C" w14:textId="270C0220" w:rsidR="0000416A" w:rsidRDefault="0000416A"/>
    <w:p w14:paraId="12BA5F9E" w14:textId="12F2E9A6" w:rsidR="0000416A" w:rsidRDefault="0000416A"/>
    <w:p w14:paraId="0BFA3018" w14:textId="77777777" w:rsidR="0000416A" w:rsidRPr="00420C0E" w:rsidRDefault="0000416A"/>
    <w:sectPr w:rsidR="0000416A" w:rsidRPr="00420C0E">
      <w:headerReference w:type="default" r:id="rId28"/>
      <w:headerReference w:type="first" r:id="rId29"/>
      <w:footerReference w:type="firs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035E0" w14:textId="77777777" w:rsidR="00C0667C" w:rsidRDefault="00C0667C">
      <w:pPr>
        <w:spacing w:line="240" w:lineRule="auto"/>
      </w:pPr>
      <w:r>
        <w:separator/>
      </w:r>
    </w:p>
  </w:endnote>
  <w:endnote w:type="continuationSeparator" w:id="0">
    <w:p w14:paraId="2D22C79B" w14:textId="77777777" w:rsidR="00C0667C" w:rsidRDefault="00C066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0000000000000000000"/>
    <w:charset w:val="CC"/>
    <w:family w:val="auto"/>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quot;Times New Roman&quot;">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rlito">
    <w:altName w:val="Calibri"/>
    <w:charset w:val="CC"/>
    <w:family w:val="swiss"/>
    <w:pitch w:val="variable"/>
    <w:sig w:usb0="E10002FF" w:usb1="5000ECFF" w:usb2="00000009" w:usb3="00000000" w:csb0="0000019F" w:csb1="00000000"/>
  </w:font>
  <w:font w:name="-apple-system">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C9D5E" w14:textId="77777777" w:rsidR="00AD5FA8" w:rsidRDefault="00061AB3">
    <w:pPr>
      <w:ind w:firstLine="0"/>
      <w:jc w:val="center"/>
    </w:pPr>
    <w:r>
      <w:t>2025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5201C" w14:textId="77777777" w:rsidR="00AD5FA8" w:rsidRDefault="00AD5F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802A4" w14:textId="77777777" w:rsidR="00C0667C" w:rsidRDefault="00C0667C">
      <w:pPr>
        <w:spacing w:line="240" w:lineRule="auto"/>
      </w:pPr>
      <w:r>
        <w:separator/>
      </w:r>
    </w:p>
  </w:footnote>
  <w:footnote w:type="continuationSeparator" w:id="0">
    <w:p w14:paraId="10696AF0" w14:textId="77777777" w:rsidR="00C0667C" w:rsidRDefault="00C0667C">
      <w:pPr>
        <w:spacing w:line="240" w:lineRule="auto"/>
      </w:pPr>
      <w:r>
        <w:continuationSeparator/>
      </w:r>
    </w:p>
  </w:footnote>
  <w:footnote w:id="1">
    <w:p w14:paraId="26D8C8EB" w14:textId="77777777" w:rsidR="003476D1" w:rsidRDefault="003476D1">
      <w:pPr>
        <w:pStyle w:val="afd"/>
        <w:spacing w:line="240" w:lineRule="auto"/>
      </w:pPr>
      <w:r>
        <w:rPr>
          <w:rStyle w:val="aff"/>
        </w:rPr>
        <w:footnoteRef/>
      </w:r>
      <w:r>
        <w:t xml:space="preserve"> 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AD5FA8" w14:paraId="7E06C0C2" w14:textId="77777777">
      <w:trPr>
        <w:cantSplit/>
        <w:trHeight w:val="233"/>
        <w:jc w:val="center"/>
      </w:trPr>
      <w:tc>
        <w:tcPr>
          <w:tcW w:w="1258" w:type="pct"/>
          <w:vAlign w:val="center"/>
        </w:tcPr>
        <w:p w14:paraId="07AC06FD" w14:textId="77777777" w:rsidR="00AD5FA8" w:rsidRDefault="00061AB3">
          <w:pPr>
            <w:pStyle w:val="12-1"/>
          </w:pPr>
          <w:r>
            <w:t>Наименование ИС:</w:t>
          </w:r>
        </w:p>
      </w:tc>
      <w:tc>
        <w:tcPr>
          <w:tcW w:w="3742" w:type="pct"/>
          <w:gridSpan w:val="2"/>
          <w:vAlign w:val="center"/>
        </w:tcPr>
        <w:p w14:paraId="6D94BC3F" w14:textId="77777777" w:rsidR="00AD5FA8" w:rsidRDefault="00061AB3">
          <w:pPr>
            <w:pStyle w:val="12-1"/>
            <w:rPr>
              <w:b/>
            </w:rPr>
          </w:pPr>
          <w:r>
            <w:t>Государственная интегрированная информационная система управления общественными финансами «Электронный бюджет». Подсистема управления расходами</w:t>
          </w:r>
        </w:p>
      </w:tc>
    </w:tr>
    <w:tr w:rsidR="00AD5FA8" w14:paraId="1F9C1EDC" w14:textId="77777777">
      <w:trPr>
        <w:cantSplit/>
        <w:trHeight w:val="233"/>
        <w:jc w:val="center"/>
      </w:trPr>
      <w:tc>
        <w:tcPr>
          <w:tcW w:w="1258" w:type="pct"/>
          <w:vAlign w:val="center"/>
        </w:tcPr>
        <w:p w14:paraId="641DC6B0" w14:textId="77777777" w:rsidR="00AD5FA8" w:rsidRDefault="00061AB3">
          <w:pPr>
            <w:pStyle w:val="12-1"/>
          </w:pPr>
          <w:r>
            <w:t>Название документа:</w:t>
          </w:r>
        </w:p>
      </w:tc>
      <w:tc>
        <w:tcPr>
          <w:tcW w:w="3742" w:type="pct"/>
          <w:gridSpan w:val="2"/>
          <w:vAlign w:val="center"/>
        </w:tcPr>
        <w:p w14:paraId="655C43A6" w14:textId="77777777" w:rsidR="00AD5FA8" w:rsidRDefault="00061AB3">
          <w:pPr>
            <w:pStyle w:val="12-1"/>
            <w:rPr>
              <w:b/>
            </w:rPr>
          </w:pPr>
          <w:r>
            <w:t xml:space="preserve">Требования к форматам обмена распоряжения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w:t>
          </w:r>
          <w:proofErr w:type="spellStart"/>
          <w:r>
            <w:t>неучастниками</w:t>
          </w:r>
          <w:proofErr w:type="spellEnd"/>
          <w:r>
            <w:t xml:space="preserve"> бюджетного процесса, бюджетными учреждениями, автономными учреждениями</w:t>
          </w:r>
        </w:p>
      </w:tc>
    </w:tr>
    <w:tr w:rsidR="00AD5FA8" w14:paraId="25BE256F" w14:textId="77777777">
      <w:trPr>
        <w:cantSplit/>
        <w:trHeight w:val="143"/>
        <w:jc w:val="center"/>
      </w:trPr>
      <w:tc>
        <w:tcPr>
          <w:tcW w:w="1258" w:type="pct"/>
          <w:vAlign w:val="center"/>
        </w:tcPr>
        <w:p w14:paraId="43589272" w14:textId="77777777" w:rsidR="00AD5FA8" w:rsidRDefault="00061AB3">
          <w:pPr>
            <w:pStyle w:val="12-1"/>
          </w:pPr>
          <w:r>
            <w:t>Код документа:</w:t>
          </w:r>
        </w:p>
      </w:tc>
      <w:tc>
        <w:tcPr>
          <w:tcW w:w="3144" w:type="pct"/>
          <w:vAlign w:val="center"/>
        </w:tcPr>
        <w:p w14:paraId="37F705EB" w14:textId="77777777" w:rsidR="00AD5FA8" w:rsidRDefault="00AD5FA8">
          <w:pPr>
            <w:pStyle w:val="12-1"/>
            <w:rPr>
              <w:b/>
              <w:highlight w:val="yellow"/>
            </w:rPr>
          </w:pPr>
        </w:p>
      </w:tc>
      <w:tc>
        <w:tcPr>
          <w:tcW w:w="598" w:type="pct"/>
        </w:tcPr>
        <w:p w14:paraId="1AAACE6F" w14:textId="77777777" w:rsidR="00AD5FA8" w:rsidRDefault="00061AB3">
          <w:pPr>
            <w:pStyle w:val="12-1"/>
          </w:pPr>
          <w:r>
            <w:t xml:space="preserve">Стр. </w:t>
          </w:r>
          <w:r>
            <w:fldChar w:fldCharType="begin"/>
          </w:r>
          <w:r>
            <w:instrText xml:space="preserve"> PAGE   \* MERGEFORMAT </w:instrText>
          </w:r>
          <w:r>
            <w:fldChar w:fldCharType="separate"/>
          </w:r>
          <w:r>
            <w:t>28</w:t>
          </w:r>
          <w:r>
            <w:fldChar w:fldCharType="end"/>
          </w:r>
        </w:p>
      </w:tc>
    </w:tr>
  </w:tbl>
  <w:p w14:paraId="0AAED424" w14:textId="77777777" w:rsidR="00AD5FA8" w:rsidRDefault="00AD5FA8">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2420"/>
      <w:gridCol w:w="6047"/>
      <w:gridCol w:w="1150"/>
    </w:tblGrid>
    <w:tr w:rsidR="00AD5FA8" w14:paraId="769EB42E" w14:textId="77777777">
      <w:trPr>
        <w:cantSplit/>
        <w:trHeight w:val="233"/>
        <w:jc w:val="center"/>
      </w:trPr>
      <w:tc>
        <w:tcPr>
          <w:tcW w:w="1258" w:type="pct"/>
          <w:vAlign w:val="center"/>
        </w:tcPr>
        <w:p w14:paraId="55CF23E8" w14:textId="77777777" w:rsidR="00AD5FA8" w:rsidRDefault="00061AB3">
          <w:pPr>
            <w:pStyle w:val="12-1"/>
            <w:spacing w:line="240" w:lineRule="auto"/>
            <w:rPr>
              <w:szCs w:val="24"/>
            </w:rPr>
          </w:pPr>
          <w:r>
            <w:rPr>
              <w:szCs w:val="24"/>
            </w:rPr>
            <w:t>Наименование ИС:</w:t>
          </w:r>
        </w:p>
      </w:tc>
      <w:tc>
        <w:tcPr>
          <w:tcW w:w="3742" w:type="pct"/>
          <w:gridSpan w:val="2"/>
          <w:vAlign w:val="center"/>
        </w:tcPr>
        <w:p w14:paraId="06A1574C" w14:textId="77777777" w:rsidR="00AD5FA8" w:rsidRDefault="00061AB3">
          <w:pPr>
            <w:pStyle w:val="12-1"/>
            <w:spacing w:line="240" w:lineRule="auto"/>
            <w:rPr>
              <w:szCs w:val="24"/>
            </w:rPr>
          </w:pPr>
          <w:bookmarkStart w:id="386" w:name="_Hlk190963398"/>
          <w:r>
            <w:rPr>
              <w:szCs w:val="24"/>
            </w:rPr>
            <w:t>Государственная интегрированная информационная система управления общественными финансами «Электронный бюджет»</w:t>
          </w:r>
          <w:bookmarkEnd w:id="386"/>
        </w:p>
      </w:tc>
    </w:tr>
    <w:tr w:rsidR="00AD5FA8" w14:paraId="456EEEEC" w14:textId="77777777">
      <w:trPr>
        <w:cantSplit/>
        <w:trHeight w:val="233"/>
        <w:jc w:val="center"/>
      </w:trPr>
      <w:tc>
        <w:tcPr>
          <w:tcW w:w="1258" w:type="pct"/>
          <w:vAlign w:val="center"/>
        </w:tcPr>
        <w:p w14:paraId="4173440B" w14:textId="77777777" w:rsidR="00AD5FA8" w:rsidRDefault="00061AB3">
          <w:pPr>
            <w:pStyle w:val="12-1"/>
            <w:spacing w:line="240" w:lineRule="auto"/>
            <w:rPr>
              <w:szCs w:val="24"/>
            </w:rPr>
          </w:pPr>
          <w:r>
            <w:rPr>
              <w:szCs w:val="24"/>
            </w:rPr>
            <w:t>Название документа:</w:t>
          </w:r>
        </w:p>
      </w:tc>
      <w:tc>
        <w:tcPr>
          <w:tcW w:w="3742" w:type="pct"/>
          <w:gridSpan w:val="2"/>
          <w:vAlign w:val="center"/>
        </w:tcPr>
        <w:p w14:paraId="7E06333B" w14:textId="77777777" w:rsidR="00AD5FA8" w:rsidRDefault="00061AB3">
          <w:pPr>
            <w:pStyle w:val="12-1"/>
            <w:spacing w:line="240" w:lineRule="auto"/>
            <w:rPr>
              <w:szCs w:val="24"/>
            </w:rPr>
          </w:pPr>
          <w:r>
            <w:rPr>
              <w:szCs w:val="24"/>
            </w:rPr>
            <w:t xml:space="preserve">Требования к форматам обмена распоряжений о совершении казначейского платежа (перечисление на карты «МИР»), </w:t>
          </w:r>
        </w:p>
        <w:p w14:paraId="4EE86B73" w14:textId="77777777" w:rsidR="00AD5FA8" w:rsidRDefault="00061AB3">
          <w:pPr>
            <w:pStyle w:val="12-1"/>
            <w:spacing w:line="240" w:lineRule="auto"/>
            <w:rPr>
              <w:szCs w:val="24"/>
            </w:rPr>
          </w:pPr>
          <w:r>
            <w:rPr>
              <w:szCs w:val="24"/>
            </w:rPr>
            <w:t>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tc>
    </w:tr>
    <w:tr w:rsidR="00AD5FA8" w14:paraId="2F55A5A6" w14:textId="77777777">
      <w:trPr>
        <w:cantSplit/>
        <w:trHeight w:val="143"/>
        <w:jc w:val="center"/>
      </w:trPr>
      <w:tc>
        <w:tcPr>
          <w:tcW w:w="1258" w:type="pct"/>
          <w:vAlign w:val="center"/>
        </w:tcPr>
        <w:p w14:paraId="4BD0ACE6" w14:textId="77777777" w:rsidR="00AD5FA8" w:rsidRDefault="00061AB3">
          <w:pPr>
            <w:pStyle w:val="12-1"/>
            <w:spacing w:line="240" w:lineRule="auto"/>
            <w:rPr>
              <w:szCs w:val="24"/>
            </w:rPr>
          </w:pPr>
          <w:r>
            <w:rPr>
              <w:szCs w:val="24"/>
            </w:rPr>
            <w:t>Код документа:</w:t>
          </w:r>
        </w:p>
      </w:tc>
      <w:tc>
        <w:tcPr>
          <w:tcW w:w="3144" w:type="pct"/>
          <w:vAlign w:val="center"/>
        </w:tcPr>
        <w:p w14:paraId="1F85D33E" w14:textId="77777777" w:rsidR="00AD5FA8" w:rsidRDefault="00AD5FA8">
          <w:pPr>
            <w:pStyle w:val="12-1"/>
            <w:spacing w:line="240" w:lineRule="auto"/>
            <w:rPr>
              <w:b/>
              <w:szCs w:val="24"/>
              <w:highlight w:val="yellow"/>
            </w:rPr>
          </w:pPr>
        </w:p>
      </w:tc>
      <w:tc>
        <w:tcPr>
          <w:tcW w:w="598" w:type="pct"/>
        </w:tcPr>
        <w:p w14:paraId="6C05A346" w14:textId="77777777" w:rsidR="00AD5FA8" w:rsidRDefault="00061AB3">
          <w:pPr>
            <w:pStyle w:val="12-1"/>
            <w:spacing w:line="240" w:lineRule="auto"/>
            <w:rPr>
              <w:szCs w:val="24"/>
            </w:rPr>
          </w:pPr>
          <w:r>
            <w:rPr>
              <w:szCs w:val="24"/>
            </w:rPr>
            <w:t xml:space="preserve">Стр. </w:t>
          </w:r>
          <w:r>
            <w:rPr>
              <w:szCs w:val="24"/>
            </w:rPr>
            <w:fldChar w:fldCharType="begin"/>
          </w:r>
          <w:r>
            <w:rPr>
              <w:szCs w:val="24"/>
            </w:rPr>
            <w:instrText xml:space="preserve"> PAGE   \* MERGEFORMAT </w:instrText>
          </w:r>
          <w:r>
            <w:rPr>
              <w:szCs w:val="24"/>
            </w:rPr>
            <w:fldChar w:fldCharType="separate"/>
          </w:r>
          <w:r w:rsidR="00513A55">
            <w:rPr>
              <w:noProof/>
              <w:szCs w:val="24"/>
            </w:rPr>
            <w:t>4</w:t>
          </w:r>
          <w:r>
            <w:rPr>
              <w:szCs w:val="24"/>
            </w:rPr>
            <w:fldChar w:fldCharType="end"/>
          </w:r>
        </w:p>
      </w:tc>
    </w:tr>
  </w:tbl>
  <w:p w14:paraId="03C09678" w14:textId="77777777" w:rsidR="00AD5FA8" w:rsidRDefault="00AD5F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57" w:type="dxa"/>
        <w:bottom w:w="57" w:type="dxa"/>
        <w:right w:w="57" w:type="dxa"/>
      </w:tblCellMar>
      <w:tblLook w:val="04A0" w:firstRow="1" w:lastRow="0" w:firstColumn="1" w:lastColumn="0" w:noHBand="0" w:noVBand="1"/>
    </w:tblPr>
    <w:tblGrid>
      <w:gridCol w:w="2349"/>
      <w:gridCol w:w="5870"/>
      <w:gridCol w:w="1116"/>
    </w:tblGrid>
    <w:tr w:rsidR="00AD5FA8" w14:paraId="7F33B90F" w14:textId="77777777">
      <w:trPr>
        <w:cantSplit/>
        <w:trHeight w:val="233"/>
        <w:jc w:val="center"/>
      </w:trPr>
      <w:tc>
        <w:tcPr>
          <w:tcW w:w="1258" w:type="pct"/>
          <w:vAlign w:val="center"/>
        </w:tcPr>
        <w:p w14:paraId="0C26141B" w14:textId="77777777" w:rsidR="00AD5FA8" w:rsidRDefault="00061AB3">
          <w:pPr>
            <w:pStyle w:val="12-1"/>
            <w:spacing w:line="240" w:lineRule="auto"/>
            <w:rPr>
              <w:sz w:val="20"/>
            </w:rPr>
          </w:pPr>
          <w:r>
            <w:rPr>
              <w:sz w:val="20"/>
            </w:rPr>
            <w:t>Наименование ИС:</w:t>
          </w:r>
        </w:p>
      </w:tc>
      <w:tc>
        <w:tcPr>
          <w:tcW w:w="3742" w:type="pct"/>
          <w:gridSpan w:val="2"/>
          <w:vAlign w:val="center"/>
        </w:tcPr>
        <w:p w14:paraId="2BDE035C" w14:textId="77777777" w:rsidR="00AD5FA8" w:rsidRDefault="00061AB3">
          <w:pPr>
            <w:pStyle w:val="12-1"/>
            <w:spacing w:line="240" w:lineRule="auto"/>
            <w:rPr>
              <w:sz w:val="20"/>
            </w:rPr>
          </w:pPr>
          <w:r>
            <w:rPr>
              <w:sz w:val="20"/>
            </w:rPr>
            <w:t>Государственная интегрированная информационная система управления общественными финансами «Электронный бюджет» Подсистема управления расходами 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Компонент ведения операций со средствами юридических лиц,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Подсистема управления доходами</w:t>
          </w:r>
        </w:p>
      </w:tc>
    </w:tr>
    <w:tr w:rsidR="00AD5FA8" w14:paraId="302DF37B" w14:textId="77777777">
      <w:trPr>
        <w:cantSplit/>
        <w:trHeight w:val="233"/>
        <w:jc w:val="center"/>
      </w:trPr>
      <w:tc>
        <w:tcPr>
          <w:tcW w:w="1258" w:type="pct"/>
          <w:vAlign w:val="center"/>
        </w:tcPr>
        <w:p w14:paraId="7E4F7014" w14:textId="77777777" w:rsidR="00AD5FA8" w:rsidRDefault="00061AB3">
          <w:pPr>
            <w:pStyle w:val="12-1"/>
            <w:spacing w:line="240" w:lineRule="auto"/>
            <w:rPr>
              <w:sz w:val="20"/>
            </w:rPr>
          </w:pPr>
          <w:r>
            <w:rPr>
              <w:sz w:val="20"/>
            </w:rPr>
            <w:t>Название документа:</w:t>
          </w:r>
        </w:p>
      </w:tc>
      <w:tc>
        <w:tcPr>
          <w:tcW w:w="3742" w:type="pct"/>
          <w:gridSpan w:val="2"/>
          <w:vAlign w:val="center"/>
        </w:tcPr>
        <w:p w14:paraId="488BA461" w14:textId="77777777" w:rsidR="00AD5FA8" w:rsidRDefault="00061AB3">
          <w:pPr>
            <w:pStyle w:val="12-1"/>
            <w:spacing w:line="240" w:lineRule="auto"/>
            <w:rPr>
              <w:sz w:val="20"/>
            </w:rPr>
          </w:pPr>
          <w:r>
            <w:rPr>
              <w:sz w:val="20"/>
            </w:rPr>
            <w:t xml:space="preserve">Требования к форматам обмена распоряжений о перечислении денежных средств на банковские карты «МИР» физических лиц, используемым при информационном взаимодействии между территориальными органами Федерального казначейства и участниками бюджетного процесса, </w:t>
          </w:r>
          <w:proofErr w:type="spellStart"/>
          <w:r>
            <w:rPr>
              <w:sz w:val="20"/>
            </w:rPr>
            <w:t>неучастниками</w:t>
          </w:r>
          <w:proofErr w:type="spellEnd"/>
          <w:r>
            <w:rPr>
              <w:sz w:val="20"/>
            </w:rPr>
            <w:t xml:space="preserve"> бюджетного процесса, бюджетными учреждениями, автономными учреждениями</w:t>
          </w:r>
        </w:p>
      </w:tc>
    </w:tr>
    <w:tr w:rsidR="00AD5FA8" w14:paraId="029E9030" w14:textId="77777777">
      <w:trPr>
        <w:cantSplit/>
        <w:trHeight w:val="143"/>
        <w:jc w:val="center"/>
      </w:trPr>
      <w:tc>
        <w:tcPr>
          <w:tcW w:w="1258" w:type="pct"/>
          <w:vAlign w:val="center"/>
        </w:tcPr>
        <w:p w14:paraId="6DE29225" w14:textId="77777777" w:rsidR="00AD5FA8" w:rsidRDefault="00061AB3">
          <w:pPr>
            <w:pStyle w:val="12-1"/>
            <w:spacing w:line="240" w:lineRule="auto"/>
            <w:rPr>
              <w:sz w:val="20"/>
            </w:rPr>
          </w:pPr>
          <w:r>
            <w:rPr>
              <w:sz w:val="20"/>
            </w:rPr>
            <w:t>Код документа:</w:t>
          </w:r>
        </w:p>
      </w:tc>
      <w:tc>
        <w:tcPr>
          <w:tcW w:w="3144" w:type="pct"/>
          <w:vAlign w:val="center"/>
        </w:tcPr>
        <w:p w14:paraId="280D74D4" w14:textId="77777777" w:rsidR="00AD5FA8" w:rsidRDefault="00AD5FA8">
          <w:pPr>
            <w:pStyle w:val="12-1"/>
            <w:spacing w:line="240" w:lineRule="auto"/>
            <w:rPr>
              <w:b/>
              <w:sz w:val="20"/>
              <w:highlight w:val="yellow"/>
            </w:rPr>
          </w:pPr>
        </w:p>
      </w:tc>
      <w:tc>
        <w:tcPr>
          <w:tcW w:w="598" w:type="pct"/>
        </w:tcPr>
        <w:p w14:paraId="2747A556" w14:textId="77777777" w:rsidR="00AD5FA8" w:rsidRDefault="00061AB3">
          <w:pPr>
            <w:pStyle w:val="12-1"/>
            <w:spacing w:line="240" w:lineRule="auto"/>
            <w:rPr>
              <w:sz w:val="20"/>
            </w:rPr>
          </w:pPr>
          <w:r>
            <w:rPr>
              <w:sz w:val="20"/>
            </w:rPr>
            <w:t xml:space="preserve">Стр. </w:t>
          </w:r>
          <w:r>
            <w:rPr>
              <w:sz w:val="20"/>
            </w:rPr>
            <w:fldChar w:fldCharType="begin"/>
          </w:r>
          <w:r>
            <w:rPr>
              <w:sz w:val="20"/>
            </w:rPr>
            <w:instrText xml:space="preserve"> PAGE   \* MERGEFORMAT </w:instrText>
          </w:r>
          <w:r>
            <w:rPr>
              <w:sz w:val="20"/>
            </w:rPr>
            <w:fldChar w:fldCharType="separate"/>
          </w:r>
          <w:r>
            <w:rPr>
              <w:sz w:val="20"/>
            </w:rPr>
            <w:t>28</w:t>
          </w:r>
          <w:r>
            <w:rPr>
              <w:sz w:val="20"/>
            </w:rPr>
            <w:fldChar w:fldCharType="end"/>
          </w:r>
        </w:p>
      </w:tc>
    </w:tr>
  </w:tbl>
  <w:p w14:paraId="180E40E8" w14:textId="77777777" w:rsidR="00AD5FA8" w:rsidRDefault="00AD5F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4A6"/>
    <w:multiLevelType w:val="hybridMultilevel"/>
    <w:tmpl w:val="2C18D998"/>
    <w:lvl w:ilvl="0" w:tplc="29865120">
      <w:start w:val="1"/>
      <w:numFmt w:val="decimal"/>
      <w:lvlText w:val="%1."/>
      <w:lvlJc w:val="left"/>
      <w:pPr>
        <w:ind w:left="417" w:hanging="360"/>
      </w:pPr>
      <w:rPr>
        <w:rFonts w:hint="default"/>
      </w:rPr>
    </w:lvl>
    <w:lvl w:ilvl="1" w:tplc="B128C092">
      <w:start w:val="1"/>
      <w:numFmt w:val="lowerLetter"/>
      <w:lvlText w:val="%2."/>
      <w:lvlJc w:val="left"/>
      <w:pPr>
        <w:ind w:left="1137" w:hanging="360"/>
      </w:pPr>
    </w:lvl>
    <w:lvl w:ilvl="2" w:tplc="1EC83224">
      <w:start w:val="1"/>
      <w:numFmt w:val="lowerRoman"/>
      <w:lvlText w:val="%3."/>
      <w:lvlJc w:val="right"/>
      <w:pPr>
        <w:ind w:left="1857" w:hanging="180"/>
      </w:pPr>
    </w:lvl>
    <w:lvl w:ilvl="3" w:tplc="D480DF7C">
      <w:start w:val="1"/>
      <w:numFmt w:val="decimal"/>
      <w:lvlText w:val="%4."/>
      <w:lvlJc w:val="left"/>
      <w:pPr>
        <w:ind w:left="2577" w:hanging="360"/>
      </w:pPr>
    </w:lvl>
    <w:lvl w:ilvl="4" w:tplc="4BB4AD38">
      <w:start w:val="1"/>
      <w:numFmt w:val="lowerLetter"/>
      <w:lvlText w:val="%5."/>
      <w:lvlJc w:val="left"/>
      <w:pPr>
        <w:ind w:left="3297" w:hanging="360"/>
      </w:pPr>
    </w:lvl>
    <w:lvl w:ilvl="5" w:tplc="B5284B6A">
      <w:start w:val="1"/>
      <w:numFmt w:val="lowerRoman"/>
      <w:lvlText w:val="%6."/>
      <w:lvlJc w:val="right"/>
      <w:pPr>
        <w:ind w:left="4017" w:hanging="180"/>
      </w:pPr>
    </w:lvl>
    <w:lvl w:ilvl="6" w:tplc="A15E2B10">
      <w:start w:val="1"/>
      <w:numFmt w:val="decimal"/>
      <w:lvlText w:val="%7."/>
      <w:lvlJc w:val="left"/>
      <w:pPr>
        <w:ind w:left="4737" w:hanging="360"/>
      </w:pPr>
    </w:lvl>
    <w:lvl w:ilvl="7" w:tplc="6DFCB934">
      <w:start w:val="1"/>
      <w:numFmt w:val="lowerLetter"/>
      <w:lvlText w:val="%8."/>
      <w:lvlJc w:val="left"/>
      <w:pPr>
        <w:ind w:left="5457" w:hanging="360"/>
      </w:pPr>
    </w:lvl>
    <w:lvl w:ilvl="8" w:tplc="85B4E2E6">
      <w:start w:val="1"/>
      <w:numFmt w:val="lowerRoman"/>
      <w:lvlText w:val="%9."/>
      <w:lvlJc w:val="right"/>
      <w:pPr>
        <w:ind w:left="6177" w:hanging="180"/>
      </w:pPr>
    </w:lvl>
  </w:abstractNum>
  <w:abstractNum w:abstractNumId="1" w15:restartNumberingAfterBreak="0">
    <w:nsid w:val="077B373A"/>
    <w:multiLevelType w:val="hybridMultilevel"/>
    <w:tmpl w:val="C8A86BCC"/>
    <w:lvl w:ilvl="0" w:tplc="0AA84914">
      <w:start w:val="1"/>
      <w:numFmt w:val="bullet"/>
      <w:pStyle w:val="12-"/>
      <w:lvlText w:val=""/>
      <w:lvlJc w:val="left"/>
      <w:pPr>
        <w:tabs>
          <w:tab w:val="num" w:pos="284"/>
        </w:tabs>
        <w:ind w:left="284" w:hanging="256"/>
      </w:pPr>
      <w:rPr>
        <w:rFonts w:ascii="Symbol" w:hAnsi="Symbol" w:hint="default"/>
        <w:b w:val="0"/>
        <w:i w:val="0"/>
        <w:color w:val="auto"/>
        <w:sz w:val="24"/>
      </w:rPr>
    </w:lvl>
    <w:lvl w:ilvl="1" w:tplc="F50C6812">
      <w:start w:val="1"/>
      <w:numFmt w:val="bullet"/>
      <w:lvlText w:val=""/>
      <w:lvlJc w:val="left"/>
      <w:pPr>
        <w:tabs>
          <w:tab w:val="num" w:pos="567"/>
        </w:tabs>
        <w:ind w:left="567" w:hanging="283"/>
      </w:pPr>
      <w:rPr>
        <w:rFonts w:ascii="Symbol" w:hAnsi="Symbol" w:hint="default"/>
      </w:rPr>
    </w:lvl>
    <w:lvl w:ilvl="2" w:tplc="FF2CCF5A">
      <w:start w:val="1"/>
      <w:numFmt w:val="bullet"/>
      <w:lvlText w:val=""/>
      <w:lvlJc w:val="left"/>
      <w:pPr>
        <w:tabs>
          <w:tab w:val="num" w:pos="992"/>
        </w:tabs>
        <w:ind w:left="992" w:hanging="425"/>
      </w:pPr>
      <w:rPr>
        <w:rFonts w:ascii="Symbol" w:hAnsi="Symbol" w:hint="default"/>
      </w:rPr>
    </w:lvl>
    <w:lvl w:ilvl="3" w:tplc="35601A48">
      <w:start w:val="1"/>
      <w:numFmt w:val="bullet"/>
      <w:lvlText w:val=""/>
      <w:lvlJc w:val="left"/>
      <w:pPr>
        <w:tabs>
          <w:tab w:val="num" w:pos="1276"/>
        </w:tabs>
        <w:ind w:left="1276" w:hanging="284"/>
      </w:pPr>
      <w:rPr>
        <w:rFonts w:ascii="Symbol" w:hAnsi="Symbol" w:hint="default"/>
      </w:rPr>
    </w:lvl>
    <w:lvl w:ilvl="4" w:tplc="7FE87E4C">
      <w:start w:val="1"/>
      <w:numFmt w:val="bullet"/>
      <w:lvlText w:val=""/>
      <w:lvlJc w:val="left"/>
      <w:pPr>
        <w:tabs>
          <w:tab w:val="num" w:pos="1559"/>
        </w:tabs>
        <w:ind w:left="1559" w:hanging="283"/>
      </w:pPr>
      <w:rPr>
        <w:rFonts w:ascii="Symbol" w:hAnsi="Symbol" w:hint="default"/>
      </w:rPr>
    </w:lvl>
    <w:lvl w:ilvl="5" w:tplc="A25C4DDE">
      <w:start w:val="1"/>
      <w:numFmt w:val="bullet"/>
      <w:lvlText w:val=""/>
      <w:lvlJc w:val="left"/>
      <w:pPr>
        <w:tabs>
          <w:tab w:val="num" w:pos="1843"/>
        </w:tabs>
        <w:ind w:left="1843" w:hanging="284"/>
      </w:pPr>
      <w:rPr>
        <w:rFonts w:ascii="Symbol" w:hAnsi="Symbol" w:hint="default"/>
      </w:rPr>
    </w:lvl>
    <w:lvl w:ilvl="6" w:tplc="C2BAFE0E">
      <w:start w:val="1"/>
      <w:numFmt w:val="bullet"/>
      <w:lvlText w:val=""/>
      <w:lvlJc w:val="left"/>
      <w:pPr>
        <w:tabs>
          <w:tab w:val="num" w:pos="2126"/>
        </w:tabs>
        <w:ind w:left="2126" w:hanging="283"/>
      </w:pPr>
      <w:rPr>
        <w:rFonts w:ascii="Symbol" w:hAnsi="Symbol" w:hint="default"/>
      </w:rPr>
    </w:lvl>
    <w:lvl w:ilvl="7" w:tplc="F86030FE">
      <w:start w:val="1"/>
      <w:numFmt w:val="bullet"/>
      <w:lvlText w:val=""/>
      <w:lvlJc w:val="left"/>
      <w:pPr>
        <w:tabs>
          <w:tab w:val="num" w:pos="2410"/>
        </w:tabs>
        <w:ind w:left="2410" w:hanging="284"/>
      </w:pPr>
      <w:rPr>
        <w:rFonts w:ascii="Symbol" w:hAnsi="Symbol" w:hint="default"/>
      </w:rPr>
    </w:lvl>
    <w:lvl w:ilvl="8" w:tplc="DC7C0B46">
      <w:start w:val="1"/>
      <w:numFmt w:val="bullet"/>
      <w:lvlText w:val=""/>
      <w:lvlJc w:val="left"/>
      <w:pPr>
        <w:tabs>
          <w:tab w:val="num" w:pos="2835"/>
        </w:tabs>
        <w:ind w:left="2835" w:hanging="425"/>
      </w:pPr>
      <w:rPr>
        <w:rFonts w:ascii="Symbol" w:hAnsi="Symbol" w:hint="default"/>
      </w:rPr>
    </w:lvl>
  </w:abstractNum>
  <w:abstractNum w:abstractNumId="2" w15:restartNumberingAfterBreak="0">
    <w:nsid w:val="0809699F"/>
    <w:multiLevelType w:val="multilevel"/>
    <w:tmpl w:val="92368D80"/>
    <w:lvl w:ilvl="0">
      <w:start w:val="1"/>
      <w:numFmt w:val="decimal"/>
      <w:pStyle w:val="12-0"/>
      <w:lvlText w:val="%1."/>
      <w:lvlJc w:val="left"/>
      <w:pPr>
        <w:tabs>
          <w:tab w:val="num" w:pos="369"/>
        </w:tabs>
        <w:ind w:left="369" w:hanging="369"/>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B7760A"/>
    <w:multiLevelType w:val="multilevel"/>
    <w:tmpl w:val="D02E0CD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980EB1"/>
    <w:multiLevelType w:val="hybridMultilevel"/>
    <w:tmpl w:val="7B3C3810"/>
    <w:lvl w:ilvl="0" w:tplc="466C07A4">
      <w:start w:val="1"/>
      <w:numFmt w:val="bullet"/>
      <w:lvlText w:val=""/>
      <w:lvlJc w:val="left"/>
      <w:pPr>
        <w:ind w:left="777" w:hanging="360"/>
      </w:pPr>
      <w:rPr>
        <w:rFonts w:ascii="Symbol" w:hAnsi="Symbol" w:hint="default"/>
      </w:rPr>
    </w:lvl>
    <w:lvl w:ilvl="1" w:tplc="93F0FFC6">
      <w:start w:val="1"/>
      <w:numFmt w:val="bullet"/>
      <w:lvlText w:val="o"/>
      <w:lvlJc w:val="left"/>
      <w:pPr>
        <w:ind w:left="1497" w:hanging="360"/>
      </w:pPr>
      <w:rPr>
        <w:rFonts w:ascii="Courier New" w:hAnsi="Courier New" w:cs="Courier New" w:hint="default"/>
      </w:rPr>
    </w:lvl>
    <w:lvl w:ilvl="2" w:tplc="DFFED538">
      <w:start w:val="1"/>
      <w:numFmt w:val="bullet"/>
      <w:lvlText w:val=""/>
      <w:lvlJc w:val="left"/>
      <w:pPr>
        <w:ind w:left="2217" w:hanging="360"/>
      </w:pPr>
      <w:rPr>
        <w:rFonts w:ascii="Wingdings" w:hAnsi="Wingdings" w:hint="default"/>
      </w:rPr>
    </w:lvl>
    <w:lvl w:ilvl="3" w:tplc="87C2AB12">
      <w:start w:val="1"/>
      <w:numFmt w:val="bullet"/>
      <w:lvlText w:val=""/>
      <w:lvlJc w:val="left"/>
      <w:pPr>
        <w:ind w:left="2937" w:hanging="360"/>
      </w:pPr>
      <w:rPr>
        <w:rFonts w:ascii="Symbol" w:hAnsi="Symbol" w:hint="default"/>
      </w:rPr>
    </w:lvl>
    <w:lvl w:ilvl="4" w:tplc="68F87EA2">
      <w:start w:val="1"/>
      <w:numFmt w:val="bullet"/>
      <w:lvlText w:val="o"/>
      <w:lvlJc w:val="left"/>
      <w:pPr>
        <w:ind w:left="3657" w:hanging="360"/>
      </w:pPr>
      <w:rPr>
        <w:rFonts w:ascii="Courier New" w:hAnsi="Courier New" w:cs="Courier New" w:hint="default"/>
      </w:rPr>
    </w:lvl>
    <w:lvl w:ilvl="5" w:tplc="B39E60BA">
      <w:start w:val="1"/>
      <w:numFmt w:val="bullet"/>
      <w:lvlText w:val=""/>
      <w:lvlJc w:val="left"/>
      <w:pPr>
        <w:ind w:left="4377" w:hanging="360"/>
      </w:pPr>
      <w:rPr>
        <w:rFonts w:ascii="Wingdings" w:hAnsi="Wingdings" w:hint="default"/>
      </w:rPr>
    </w:lvl>
    <w:lvl w:ilvl="6" w:tplc="5F243B30">
      <w:start w:val="1"/>
      <w:numFmt w:val="bullet"/>
      <w:lvlText w:val=""/>
      <w:lvlJc w:val="left"/>
      <w:pPr>
        <w:ind w:left="5097" w:hanging="360"/>
      </w:pPr>
      <w:rPr>
        <w:rFonts w:ascii="Symbol" w:hAnsi="Symbol" w:hint="default"/>
      </w:rPr>
    </w:lvl>
    <w:lvl w:ilvl="7" w:tplc="11E043AE">
      <w:start w:val="1"/>
      <w:numFmt w:val="bullet"/>
      <w:lvlText w:val="o"/>
      <w:lvlJc w:val="left"/>
      <w:pPr>
        <w:ind w:left="5817" w:hanging="360"/>
      </w:pPr>
      <w:rPr>
        <w:rFonts w:ascii="Courier New" w:hAnsi="Courier New" w:cs="Courier New" w:hint="default"/>
      </w:rPr>
    </w:lvl>
    <w:lvl w:ilvl="8" w:tplc="BEBEFB24">
      <w:start w:val="1"/>
      <w:numFmt w:val="bullet"/>
      <w:lvlText w:val=""/>
      <w:lvlJc w:val="left"/>
      <w:pPr>
        <w:ind w:left="6537" w:hanging="360"/>
      </w:pPr>
      <w:rPr>
        <w:rFonts w:ascii="Wingdings" w:hAnsi="Wingdings" w:hint="default"/>
      </w:rPr>
    </w:lvl>
  </w:abstractNum>
  <w:abstractNum w:abstractNumId="5" w15:restartNumberingAfterBreak="0">
    <w:nsid w:val="15A20B6A"/>
    <w:multiLevelType w:val="hybridMultilevel"/>
    <w:tmpl w:val="1B644652"/>
    <w:lvl w:ilvl="0" w:tplc="272C0C14">
      <w:start w:val="1"/>
      <w:numFmt w:val="bullet"/>
      <w:lvlText w:val=""/>
      <w:lvlJc w:val="left"/>
      <w:pPr>
        <w:ind w:left="2291" w:hanging="360"/>
      </w:pPr>
      <w:rPr>
        <w:rFonts w:ascii="Symbol" w:hAnsi="Symbol" w:hint="default"/>
      </w:rPr>
    </w:lvl>
    <w:lvl w:ilvl="1" w:tplc="BC8CDC9C">
      <w:start w:val="1"/>
      <w:numFmt w:val="bullet"/>
      <w:lvlText w:val="o"/>
      <w:lvlJc w:val="left"/>
      <w:pPr>
        <w:ind w:left="3011" w:hanging="360"/>
      </w:pPr>
      <w:rPr>
        <w:rFonts w:ascii="Courier New" w:hAnsi="Courier New" w:cs="Courier New" w:hint="default"/>
      </w:rPr>
    </w:lvl>
    <w:lvl w:ilvl="2" w:tplc="D040E44E">
      <w:start w:val="1"/>
      <w:numFmt w:val="bullet"/>
      <w:lvlText w:val=""/>
      <w:lvlJc w:val="left"/>
      <w:pPr>
        <w:ind w:left="3731" w:hanging="360"/>
      </w:pPr>
      <w:rPr>
        <w:rFonts w:ascii="Wingdings" w:hAnsi="Wingdings" w:hint="default"/>
      </w:rPr>
    </w:lvl>
    <w:lvl w:ilvl="3" w:tplc="412EF078">
      <w:start w:val="1"/>
      <w:numFmt w:val="bullet"/>
      <w:lvlText w:val=""/>
      <w:lvlJc w:val="left"/>
      <w:pPr>
        <w:ind w:left="4451" w:hanging="360"/>
      </w:pPr>
      <w:rPr>
        <w:rFonts w:ascii="Symbol" w:hAnsi="Symbol" w:hint="default"/>
      </w:rPr>
    </w:lvl>
    <w:lvl w:ilvl="4" w:tplc="E5D82352">
      <w:start w:val="1"/>
      <w:numFmt w:val="bullet"/>
      <w:lvlText w:val="o"/>
      <w:lvlJc w:val="left"/>
      <w:pPr>
        <w:ind w:left="5171" w:hanging="360"/>
      </w:pPr>
      <w:rPr>
        <w:rFonts w:ascii="Courier New" w:hAnsi="Courier New" w:cs="Courier New" w:hint="default"/>
      </w:rPr>
    </w:lvl>
    <w:lvl w:ilvl="5" w:tplc="57026676">
      <w:start w:val="1"/>
      <w:numFmt w:val="bullet"/>
      <w:lvlText w:val=""/>
      <w:lvlJc w:val="left"/>
      <w:pPr>
        <w:ind w:left="5891" w:hanging="360"/>
      </w:pPr>
      <w:rPr>
        <w:rFonts w:ascii="Wingdings" w:hAnsi="Wingdings" w:hint="default"/>
      </w:rPr>
    </w:lvl>
    <w:lvl w:ilvl="6" w:tplc="38F2FEE8">
      <w:start w:val="1"/>
      <w:numFmt w:val="bullet"/>
      <w:lvlText w:val=""/>
      <w:lvlJc w:val="left"/>
      <w:pPr>
        <w:ind w:left="6611" w:hanging="360"/>
      </w:pPr>
      <w:rPr>
        <w:rFonts w:ascii="Symbol" w:hAnsi="Symbol" w:hint="default"/>
      </w:rPr>
    </w:lvl>
    <w:lvl w:ilvl="7" w:tplc="95C2B626">
      <w:start w:val="1"/>
      <w:numFmt w:val="bullet"/>
      <w:lvlText w:val="o"/>
      <w:lvlJc w:val="left"/>
      <w:pPr>
        <w:ind w:left="7331" w:hanging="360"/>
      </w:pPr>
      <w:rPr>
        <w:rFonts w:ascii="Courier New" w:hAnsi="Courier New" w:cs="Courier New" w:hint="default"/>
      </w:rPr>
    </w:lvl>
    <w:lvl w:ilvl="8" w:tplc="63063C8E">
      <w:start w:val="1"/>
      <w:numFmt w:val="bullet"/>
      <w:lvlText w:val=""/>
      <w:lvlJc w:val="left"/>
      <w:pPr>
        <w:ind w:left="8051" w:hanging="360"/>
      </w:pPr>
      <w:rPr>
        <w:rFonts w:ascii="Wingdings" w:hAnsi="Wingdings" w:hint="default"/>
      </w:rPr>
    </w:lvl>
  </w:abstractNum>
  <w:abstractNum w:abstractNumId="6" w15:restartNumberingAfterBreak="0">
    <w:nsid w:val="18966C6C"/>
    <w:multiLevelType w:val="hybridMultilevel"/>
    <w:tmpl w:val="93E2EA80"/>
    <w:lvl w:ilvl="0" w:tplc="F61894D0">
      <w:start w:val="1"/>
      <w:numFmt w:val="bullet"/>
      <w:lvlText w:val="o"/>
      <w:lvlJc w:val="left"/>
      <w:pPr>
        <w:ind w:left="2007" w:hanging="360"/>
      </w:pPr>
      <w:rPr>
        <w:rFonts w:ascii="Courier New" w:hAnsi="Courier New" w:cs="Courier New" w:hint="default"/>
      </w:rPr>
    </w:lvl>
    <w:lvl w:ilvl="1" w:tplc="75AE1DE4">
      <w:start w:val="1"/>
      <w:numFmt w:val="bullet"/>
      <w:lvlText w:val="o"/>
      <w:lvlJc w:val="left"/>
      <w:pPr>
        <w:ind w:left="2727" w:hanging="360"/>
      </w:pPr>
      <w:rPr>
        <w:rFonts w:ascii="Courier New" w:hAnsi="Courier New" w:cs="Courier New" w:hint="default"/>
      </w:rPr>
    </w:lvl>
    <w:lvl w:ilvl="2" w:tplc="17162BA8">
      <w:start w:val="1"/>
      <w:numFmt w:val="bullet"/>
      <w:lvlText w:val=""/>
      <w:lvlJc w:val="left"/>
      <w:pPr>
        <w:ind w:left="3447" w:hanging="360"/>
      </w:pPr>
      <w:rPr>
        <w:rFonts w:ascii="Wingdings" w:hAnsi="Wingdings" w:hint="default"/>
      </w:rPr>
    </w:lvl>
    <w:lvl w:ilvl="3" w:tplc="42C6FC9E">
      <w:start w:val="1"/>
      <w:numFmt w:val="bullet"/>
      <w:lvlText w:val=""/>
      <w:lvlJc w:val="left"/>
      <w:pPr>
        <w:ind w:left="4167" w:hanging="360"/>
      </w:pPr>
      <w:rPr>
        <w:rFonts w:ascii="Symbol" w:hAnsi="Symbol" w:hint="default"/>
      </w:rPr>
    </w:lvl>
    <w:lvl w:ilvl="4" w:tplc="BBCAD582">
      <w:start w:val="1"/>
      <w:numFmt w:val="bullet"/>
      <w:lvlText w:val="o"/>
      <w:lvlJc w:val="left"/>
      <w:pPr>
        <w:ind w:left="4887" w:hanging="360"/>
      </w:pPr>
      <w:rPr>
        <w:rFonts w:ascii="Courier New" w:hAnsi="Courier New" w:cs="Courier New" w:hint="default"/>
      </w:rPr>
    </w:lvl>
    <w:lvl w:ilvl="5" w:tplc="8DF099DE">
      <w:start w:val="1"/>
      <w:numFmt w:val="bullet"/>
      <w:lvlText w:val=""/>
      <w:lvlJc w:val="left"/>
      <w:pPr>
        <w:ind w:left="5607" w:hanging="360"/>
      </w:pPr>
      <w:rPr>
        <w:rFonts w:ascii="Wingdings" w:hAnsi="Wingdings" w:hint="default"/>
      </w:rPr>
    </w:lvl>
    <w:lvl w:ilvl="6" w:tplc="400EB5EE">
      <w:start w:val="1"/>
      <w:numFmt w:val="bullet"/>
      <w:lvlText w:val=""/>
      <w:lvlJc w:val="left"/>
      <w:pPr>
        <w:ind w:left="6327" w:hanging="360"/>
      </w:pPr>
      <w:rPr>
        <w:rFonts w:ascii="Symbol" w:hAnsi="Symbol" w:hint="default"/>
      </w:rPr>
    </w:lvl>
    <w:lvl w:ilvl="7" w:tplc="177E992A">
      <w:start w:val="1"/>
      <w:numFmt w:val="bullet"/>
      <w:lvlText w:val="o"/>
      <w:lvlJc w:val="left"/>
      <w:pPr>
        <w:ind w:left="7047" w:hanging="360"/>
      </w:pPr>
      <w:rPr>
        <w:rFonts w:ascii="Courier New" w:hAnsi="Courier New" w:cs="Courier New" w:hint="default"/>
      </w:rPr>
    </w:lvl>
    <w:lvl w:ilvl="8" w:tplc="7480CD08">
      <w:start w:val="1"/>
      <w:numFmt w:val="bullet"/>
      <w:lvlText w:val=""/>
      <w:lvlJc w:val="left"/>
      <w:pPr>
        <w:ind w:left="7767" w:hanging="360"/>
      </w:pPr>
      <w:rPr>
        <w:rFonts w:ascii="Wingdings" w:hAnsi="Wingdings" w:hint="default"/>
      </w:rPr>
    </w:lvl>
  </w:abstractNum>
  <w:abstractNum w:abstractNumId="7" w15:restartNumberingAfterBreak="0">
    <w:nsid w:val="1A3476EB"/>
    <w:multiLevelType w:val="hybridMultilevel"/>
    <w:tmpl w:val="D28E20D4"/>
    <w:lvl w:ilvl="0" w:tplc="CABC0C22">
      <w:start w:val="1"/>
      <w:numFmt w:val="decimal"/>
      <w:lvlText w:val="%1."/>
      <w:lvlJc w:val="left"/>
      <w:pPr>
        <w:ind w:left="1429" w:hanging="360"/>
      </w:pPr>
    </w:lvl>
    <w:lvl w:ilvl="1" w:tplc="DED2A874">
      <w:start w:val="1"/>
      <w:numFmt w:val="lowerLetter"/>
      <w:lvlText w:val="%2."/>
      <w:lvlJc w:val="left"/>
      <w:pPr>
        <w:ind w:left="2149" w:hanging="360"/>
      </w:pPr>
    </w:lvl>
    <w:lvl w:ilvl="2" w:tplc="D9CAA58E">
      <w:start w:val="1"/>
      <w:numFmt w:val="lowerRoman"/>
      <w:lvlText w:val="%3."/>
      <w:lvlJc w:val="right"/>
      <w:pPr>
        <w:ind w:left="2869" w:hanging="180"/>
      </w:pPr>
    </w:lvl>
    <w:lvl w:ilvl="3" w:tplc="BCC09DB8">
      <w:start w:val="1"/>
      <w:numFmt w:val="decimal"/>
      <w:lvlText w:val="%4."/>
      <w:lvlJc w:val="left"/>
      <w:pPr>
        <w:ind w:left="3589" w:hanging="360"/>
      </w:pPr>
    </w:lvl>
    <w:lvl w:ilvl="4" w:tplc="216C8B68">
      <w:start w:val="1"/>
      <w:numFmt w:val="lowerLetter"/>
      <w:lvlText w:val="%5."/>
      <w:lvlJc w:val="left"/>
      <w:pPr>
        <w:ind w:left="4309" w:hanging="360"/>
      </w:pPr>
    </w:lvl>
    <w:lvl w:ilvl="5" w:tplc="B566B5DC">
      <w:start w:val="1"/>
      <w:numFmt w:val="lowerRoman"/>
      <w:lvlText w:val="%6."/>
      <w:lvlJc w:val="right"/>
      <w:pPr>
        <w:ind w:left="5029" w:hanging="180"/>
      </w:pPr>
    </w:lvl>
    <w:lvl w:ilvl="6" w:tplc="282A5E48">
      <w:start w:val="1"/>
      <w:numFmt w:val="decimal"/>
      <w:lvlText w:val="%7."/>
      <w:lvlJc w:val="left"/>
      <w:pPr>
        <w:ind w:left="5749" w:hanging="360"/>
      </w:pPr>
    </w:lvl>
    <w:lvl w:ilvl="7" w:tplc="4E5C7D28">
      <w:start w:val="1"/>
      <w:numFmt w:val="lowerLetter"/>
      <w:lvlText w:val="%8."/>
      <w:lvlJc w:val="left"/>
      <w:pPr>
        <w:ind w:left="6469" w:hanging="360"/>
      </w:pPr>
    </w:lvl>
    <w:lvl w:ilvl="8" w:tplc="D25A75D2">
      <w:start w:val="1"/>
      <w:numFmt w:val="lowerRoman"/>
      <w:lvlText w:val="%9."/>
      <w:lvlJc w:val="right"/>
      <w:pPr>
        <w:ind w:left="7189" w:hanging="180"/>
      </w:pPr>
    </w:lvl>
  </w:abstractNum>
  <w:abstractNum w:abstractNumId="8" w15:restartNumberingAfterBreak="0">
    <w:nsid w:val="1F5E1949"/>
    <w:multiLevelType w:val="multilevel"/>
    <w:tmpl w:val="C138F79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03"/>
        </w:tabs>
        <w:ind w:left="1503" w:hanging="369"/>
      </w:pPr>
      <w:rPr>
        <w:rFonts w:ascii="Sitka Display" w:hAnsi="Sitka Display"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9" w15:restartNumberingAfterBreak="0">
    <w:nsid w:val="200219B1"/>
    <w:multiLevelType w:val="hybridMultilevel"/>
    <w:tmpl w:val="9C40A994"/>
    <w:lvl w:ilvl="0" w:tplc="2868ABAE">
      <w:start w:val="1"/>
      <w:numFmt w:val="bullet"/>
      <w:lvlText w:val="−"/>
      <w:lvlJc w:val="left"/>
      <w:pPr>
        <w:ind w:left="1287" w:hanging="360"/>
      </w:pPr>
      <w:rPr>
        <w:rFonts w:ascii="Times New Roman" w:hAnsi="Times New Roman" w:cs="Times New Roman" w:hint="default"/>
      </w:rPr>
    </w:lvl>
    <w:lvl w:ilvl="1" w:tplc="CD445B0A">
      <w:start w:val="1"/>
      <w:numFmt w:val="bullet"/>
      <w:lvlText w:val="o"/>
      <w:lvlJc w:val="left"/>
      <w:pPr>
        <w:ind w:left="2007" w:hanging="360"/>
      </w:pPr>
      <w:rPr>
        <w:rFonts w:ascii="Courier New" w:hAnsi="Courier New" w:cs="Courier New" w:hint="default"/>
      </w:rPr>
    </w:lvl>
    <w:lvl w:ilvl="2" w:tplc="1D46647E">
      <w:start w:val="1"/>
      <w:numFmt w:val="bullet"/>
      <w:lvlText w:val=""/>
      <w:lvlJc w:val="left"/>
      <w:pPr>
        <w:ind w:left="2727" w:hanging="360"/>
      </w:pPr>
      <w:rPr>
        <w:rFonts w:ascii="Wingdings" w:hAnsi="Wingdings" w:hint="default"/>
      </w:rPr>
    </w:lvl>
    <w:lvl w:ilvl="3" w:tplc="D60AD448">
      <w:start w:val="1"/>
      <w:numFmt w:val="bullet"/>
      <w:lvlText w:val=""/>
      <w:lvlJc w:val="left"/>
      <w:pPr>
        <w:ind w:left="3447" w:hanging="360"/>
      </w:pPr>
      <w:rPr>
        <w:rFonts w:ascii="Symbol" w:hAnsi="Symbol" w:hint="default"/>
      </w:rPr>
    </w:lvl>
    <w:lvl w:ilvl="4" w:tplc="522AAC0C">
      <w:start w:val="1"/>
      <w:numFmt w:val="bullet"/>
      <w:lvlText w:val="o"/>
      <w:lvlJc w:val="left"/>
      <w:pPr>
        <w:ind w:left="4167" w:hanging="360"/>
      </w:pPr>
      <w:rPr>
        <w:rFonts w:ascii="Courier New" w:hAnsi="Courier New" w:cs="Courier New" w:hint="default"/>
      </w:rPr>
    </w:lvl>
    <w:lvl w:ilvl="5" w:tplc="F6524742">
      <w:start w:val="1"/>
      <w:numFmt w:val="bullet"/>
      <w:lvlText w:val=""/>
      <w:lvlJc w:val="left"/>
      <w:pPr>
        <w:ind w:left="4887" w:hanging="360"/>
      </w:pPr>
      <w:rPr>
        <w:rFonts w:ascii="Wingdings" w:hAnsi="Wingdings" w:hint="default"/>
      </w:rPr>
    </w:lvl>
    <w:lvl w:ilvl="6" w:tplc="0D280790">
      <w:start w:val="1"/>
      <w:numFmt w:val="bullet"/>
      <w:lvlText w:val=""/>
      <w:lvlJc w:val="left"/>
      <w:pPr>
        <w:ind w:left="5607" w:hanging="360"/>
      </w:pPr>
      <w:rPr>
        <w:rFonts w:ascii="Symbol" w:hAnsi="Symbol" w:hint="default"/>
      </w:rPr>
    </w:lvl>
    <w:lvl w:ilvl="7" w:tplc="89146D38">
      <w:start w:val="1"/>
      <w:numFmt w:val="bullet"/>
      <w:lvlText w:val="o"/>
      <w:lvlJc w:val="left"/>
      <w:pPr>
        <w:ind w:left="6327" w:hanging="360"/>
      </w:pPr>
      <w:rPr>
        <w:rFonts w:ascii="Courier New" w:hAnsi="Courier New" w:cs="Courier New" w:hint="default"/>
      </w:rPr>
    </w:lvl>
    <w:lvl w:ilvl="8" w:tplc="6EAE7C8A">
      <w:start w:val="1"/>
      <w:numFmt w:val="bullet"/>
      <w:lvlText w:val=""/>
      <w:lvlJc w:val="left"/>
      <w:pPr>
        <w:ind w:left="7047" w:hanging="360"/>
      </w:pPr>
      <w:rPr>
        <w:rFonts w:ascii="Wingdings" w:hAnsi="Wingdings" w:hint="default"/>
      </w:rPr>
    </w:lvl>
  </w:abstractNum>
  <w:abstractNum w:abstractNumId="10" w15:restartNumberingAfterBreak="0">
    <w:nsid w:val="21167D78"/>
    <w:multiLevelType w:val="hybridMultilevel"/>
    <w:tmpl w:val="7DD49EA0"/>
    <w:lvl w:ilvl="0" w:tplc="0778C354">
      <w:start w:val="1"/>
      <w:numFmt w:val="decimal"/>
      <w:lvlText w:val="%1."/>
      <w:lvlJc w:val="left"/>
      <w:pPr>
        <w:ind w:left="417" w:hanging="360"/>
      </w:pPr>
      <w:rPr>
        <w:rFonts w:hint="default"/>
      </w:rPr>
    </w:lvl>
    <w:lvl w:ilvl="1" w:tplc="DFF2FA7E">
      <w:start w:val="1"/>
      <w:numFmt w:val="lowerLetter"/>
      <w:lvlText w:val="%2."/>
      <w:lvlJc w:val="left"/>
      <w:pPr>
        <w:ind w:left="1137" w:hanging="360"/>
      </w:pPr>
    </w:lvl>
    <w:lvl w:ilvl="2" w:tplc="38D6F63A">
      <w:start w:val="1"/>
      <w:numFmt w:val="lowerRoman"/>
      <w:lvlText w:val="%3."/>
      <w:lvlJc w:val="right"/>
      <w:pPr>
        <w:ind w:left="1857" w:hanging="180"/>
      </w:pPr>
    </w:lvl>
    <w:lvl w:ilvl="3" w:tplc="9496C102">
      <w:start w:val="1"/>
      <w:numFmt w:val="decimal"/>
      <w:lvlText w:val="%4."/>
      <w:lvlJc w:val="left"/>
      <w:pPr>
        <w:ind w:left="2577" w:hanging="360"/>
      </w:pPr>
    </w:lvl>
    <w:lvl w:ilvl="4" w:tplc="01CC47A4">
      <w:start w:val="1"/>
      <w:numFmt w:val="lowerLetter"/>
      <w:lvlText w:val="%5."/>
      <w:lvlJc w:val="left"/>
      <w:pPr>
        <w:ind w:left="3297" w:hanging="360"/>
      </w:pPr>
    </w:lvl>
    <w:lvl w:ilvl="5" w:tplc="B9A8EA30">
      <w:start w:val="1"/>
      <w:numFmt w:val="lowerRoman"/>
      <w:lvlText w:val="%6."/>
      <w:lvlJc w:val="right"/>
      <w:pPr>
        <w:ind w:left="4017" w:hanging="180"/>
      </w:pPr>
    </w:lvl>
    <w:lvl w:ilvl="6" w:tplc="BA2A851E">
      <w:start w:val="1"/>
      <w:numFmt w:val="decimal"/>
      <w:lvlText w:val="%7."/>
      <w:lvlJc w:val="left"/>
      <w:pPr>
        <w:ind w:left="4737" w:hanging="360"/>
      </w:pPr>
    </w:lvl>
    <w:lvl w:ilvl="7" w:tplc="71FE771A">
      <w:start w:val="1"/>
      <w:numFmt w:val="lowerLetter"/>
      <w:lvlText w:val="%8."/>
      <w:lvlJc w:val="left"/>
      <w:pPr>
        <w:ind w:left="5457" w:hanging="360"/>
      </w:pPr>
    </w:lvl>
    <w:lvl w:ilvl="8" w:tplc="7CF8BA96">
      <w:start w:val="1"/>
      <w:numFmt w:val="lowerRoman"/>
      <w:lvlText w:val="%9."/>
      <w:lvlJc w:val="right"/>
      <w:pPr>
        <w:ind w:left="6177" w:hanging="180"/>
      </w:pPr>
    </w:lvl>
  </w:abstractNum>
  <w:abstractNum w:abstractNumId="11" w15:restartNumberingAfterBreak="0">
    <w:nsid w:val="21921076"/>
    <w:multiLevelType w:val="hybridMultilevel"/>
    <w:tmpl w:val="85AEDEB8"/>
    <w:lvl w:ilvl="0" w:tplc="B5AC4086">
      <w:start w:val="1"/>
      <w:numFmt w:val="decimal"/>
      <w:lvlText w:val="%1."/>
      <w:lvlJc w:val="left"/>
      <w:pPr>
        <w:ind w:left="360" w:hanging="360"/>
      </w:pPr>
      <w:rPr>
        <w:rFonts w:ascii="Times New Roman" w:eastAsia="Times New Roman" w:hAnsi="Times New Roman" w:cs="Times New Roman"/>
      </w:rPr>
    </w:lvl>
    <w:lvl w:ilvl="1" w:tplc="A6301A68">
      <w:start w:val="1"/>
      <w:numFmt w:val="lowerLetter"/>
      <w:lvlText w:val="%2."/>
      <w:lvlJc w:val="left"/>
      <w:pPr>
        <w:ind w:left="1080" w:hanging="360"/>
      </w:pPr>
    </w:lvl>
    <w:lvl w:ilvl="2" w:tplc="4B7AF588">
      <w:start w:val="1"/>
      <w:numFmt w:val="lowerRoman"/>
      <w:lvlText w:val="%3."/>
      <w:lvlJc w:val="right"/>
      <w:pPr>
        <w:ind w:left="1800" w:hanging="180"/>
      </w:pPr>
    </w:lvl>
    <w:lvl w:ilvl="3" w:tplc="0B1A3C0A">
      <w:start w:val="1"/>
      <w:numFmt w:val="decimal"/>
      <w:lvlText w:val="%4."/>
      <w:lvlJc w:val="left"/>
      <w:pPr>
        <w:ind w:left="2520" w:hanging="360"/>
      </w:pPr>
    </w:lvl>
    <w:lvl w:ilvl="4" w:tplc="D5049BC2">
      <w:start w:val="1"/>
      <w:numFmt w:val="lowerLetter"/>
      <w:lvlText w:val="%5."/>
      <w:lvlJc w:val="left"/>
      <w:pPr>
        <w:ind w:left="3240" w:hanging="360"/>
      </w:pPr>
    </w:lvl>
    <w:lvl w:ilvl="5" w:tplc="CE84223E">
      <w:start w:val="1"/>
      <w:numFmt w:val="lowerRoman"/>
      <w:lvlText w:val="%6."/>
      <w:lvlJc w:val="right"/>
      <w:pPr>
        <w:ind w:left="3960" w:hanging="180"/>
      </w:pPr>
    </w:lvl>
    <w:lvl w:ilvl="6" w:tplc="29A28E04">
      <w:start w:val="1"/>
      <w:numFmt w:val="decimal"/>
      <w:lvlText w:val="%7."/>
      <w:lvlJc w:val="left"/>
      <w:pPr>
        <w:ind w:left="4680" w:hanging="360"/>
      </w:pPr>
    </w:lvl>
    <w:lvl w:ilvl="7" w:tplc="9F8C3C6E">
      <w:start w:val="1"/>
      <w:numFmt w:val="lowerLetter"/>
      <w:lvlText w:val="%8."/>
      <w:lvlJc w:val="left"/>
      <w:pPr>
        <w:ind w:left="5400" w:hanging="360"/>
      </w:pPr>
    </w:lvl>
    <w:lvl w:ilvl="8" w:tplc="BB006ADE">
      <w:start w:val="1"/>
      <w:numFmt w:val="lowerRoman"/>
      <w:lvlText w:val="%9."/>
      <w:lvlJc w:val="right"/>
      <w:pPr>
        <w:ind w:left="6120" w:hanging="180"/>
      </w:pPr>
    </w:lvl>
  </w:abstractNum>
  <w:abstractNum w:abstractNumId="12" w15:restartNumberingAfterBreak="0">
    <w:nsid w:val="244C2826"/>
    <w:multiLevelType w:val="hybridMultilevel"/>
    <w:tmpl w:val="E792806A"/>
    <w:lvl w:ilvl="0" w:tplc="C5F84DA6">
      <w:start w:val="1"/>
      <w:numFmt w:val="bullet"/>
      <w:lvlText w:val=""/>
      <w:lvlJc w:val="left"/>
      <w:pPr>
        <w:ind w:left="777" w:hanging="360"/>
      </w:pPr>
      <w:rPr>
        <w:rFonts w:ascii="Symbol" w:hAnsi="Symbol" w:hint="default"/>
      </w:rPr>
    </w:lvl>
    <w:lvl w:ilvl="1" w:tplc="2E6A23E4">
      <w:start w:val="1"/>
      <w:numFmt w:val="bullet"/>
      <w:lvlText w:val="o"/>
      <w:lvlJc w:val="left"/>
      <w:pPr>
        <w:ind w:left="1497" w:hanging="360"/>
      </w:pPr>
      <w:rPr>
        <w:rFonts w:ascii="Courier New" w:hAnsi="Courier New" w:cs="Courier New" w:hint="default"/>
      </w:rPr>
    </w:lvl>
    <w:lvl w:ilvl="2" w:tplc="62421BB6">
      <w:start w:val="1"/>
      <w:numFmt w:val="bullet"/>
      <w:lvlText w:val=""/>
      <w:lvlJc w:val="left"/>
      <w:pPr>
        <w:ind w:left="2217" w:hanging="360"/>
      </w:pPr>
      <w:rPr>
        <w:rFonts w:ascii="Wingdings" w:hAnsi="Wingdings" w:hint="default"/>
      </w:rPr>
    </w:lvl>
    <w:lvl w:ilvl="3" w:tplc="7E02AA0E">
      <w:start w:val="1"/>
      <w:numFmt w:val="bullet"/>
      <w:lvlText w:val=""/>
      <w:lvlJc w:val="left"/>
      <w:pPr>
        <w:ind w:left="2937" w:hanging="360"/>
      </w:pPr>
      <w:rPr>
        <w:rFonts w:ascii="Symbol" w:hAnsi="Symbol" w:hint="default"/>
      </w:rPr>
    </w:lvl>
    <w:lvl w:ilvl="4" w:tplc="5C60412E">
      <w:start w:val="1"/>
      <w:numFmt w:val="bullet"/>
      <w:lvlText w:val="o"/>
      <w:lvlJc w:val="left"/>
      <w:pPr>
        <w:ind w:left="3657" w:hanging="360"/>
      </w:pPr>
      <w:rPr>
        <w:rFonts w:ascii="Courier New" w:hAnsi="Courier New" w:cs="Courier New" w:hint="default"/>
      </w:rPr>
    </w:lvl>
    <w:lvl w:ilvl="5" w:tplc="CD42F1DA">
      <w:start w:val="1"/>
      <w:numFmt w:val="bullet"/>
      <w:lvlText w:val=""/>
      <w:lvlJc w:val="left"/>
      <w:pPr>
        <w:ind w:left="4377" w:hanging="360"/>
      </w:pPr>
      <w:rPr>
        <w:rFonts w:ascii="Wingdings" w:hAnsi="Wingdings" w:hint="default"/>
      </w:rPr>
    </w:lvl>
    <w:lvl w:ilvl="6" w:tplc="D7AC8FE2">
      <w:start w:val="1"/>
      <w:numFmt w:val="bullet"/>
      <w:lvlText w:val=""/>
      <w:lvlJc w:val="left"/>
      <w:pPr>
        <w:ind w:left="5097" w:hanging="360"/>
      </w:pPr>
      <w:rPr>
        <w:rFonts w:ascii="Symbol" w:hAnsi="Symbol" w:hint="default"/>
      </w:rPr>
    </w:lvl>
    <w:lvl w:ilvl="7" w:tplc="61E4D368">
      <w:start w:val="1"/>
      <w:numFmt w:val="bullet"/>
      <w:lvlText w:val="o"/>
      <w:lvlJc w:val="left"/>
      <w:pPr>
        <w:ind w:left="5817" w:hanging="360"/>
      </w:pPr>
      <w:rPr>
        <w:rFonts w:ascii="Courier New" w:hAnsi="Courier New" w:cs="Courier New" w:hint="default"/>
      </w:rPr>
    </w:lvl>
    <w:lvl w:ilvl="8" w:tplc="EA4297EE">
      <w:start w:val="1"/>
      <w:numFmt w:val="bullet"/>
      <w:lvlText w:val=""/>
      <w:lvlJc w:val="left"/>
      <w:pPr>
        <w:ind w:left="6537" w:hanging="360"/>
      </w:pPr>
      <w:rPr>
        <w:rFonts w:ascii="Wingdings" w:hAnsi="Wingdings" w:hint="default"/>
      </w:rPr>
    </w:lvl>
  </w:abstractNum>
  <w:abstractNum w:abstractNumId="13" w15:restartNumberingAfterBreak="0">
    <w:nsid w:val="27A47F00"/>
    <w:multiLevelType w:val="hybridMultilevel"/>
    <w:tmpl w:val="003C7A56"/>
    <w:lvl w:ilvl="0" w:tplc="CCC07F40">
      <w:start w:val="1"/>
      <w:numFmt w:val="bullet"/>
      <w:lvlText w:val=""/>
      <w:lvlJc w:val="left"/>
      <w:pPr>
        <w:ind w:left="720" w:hanging="360"/>
      </w:pPr>
      <w:rPr>
        <w:rFonts w:ascii="Symbol" w:hAnsi="Symbol" w:hint="default"/>
      </w:rPr>
    </w:lvl>
    <w:lvl w:ilvl="1" w:tplc="2A8826B0">
      <w:start w:val="1"/>
      <w:numFmt w:val="bullet"/>
      <w:lvlText w:val=""/>
      <w:lvlJc w:val="left"/>
      <w:pPr>
        <w:tabs>
          <w:tab w:val="num" w:pos="1474"/>
        </w:tabs>
        <w:ind w:left="1474" w:hanging="340"/>
      </w:pPr>
      <w:rPr>
        <w:rFonts w:ascii="Symbol" w:hAnsi="Symbol" w:hint="default"/>
      </w:rPr>
    </w:lvl>
    <w:lvl w:ilvl="2" w:tplc="7854B510">
      <w:start w:val="1"/>
      <w:numFmt w:val="bullet"/>
      <w:lvlText w:val=""/>
      <w:lvlJc w:val="left"/>
      <w:pPr>
        <w:ind w:left="2160" w:hanging="360"/>
      </w:pPr>
      <w:rPr>
        <w:rFonts w:ascii="Wingdings" w:hAnsi="Wingdings" w:hint="default"/>
      </w:rPr>
    </w:lvl>
    <w:lvl w:ilvl="3" w:tplc="AB08D728">
      <w:start w:val="1"/>
      <w:numFmt w:val="bullet"/>
      <w:lvlText w:val=""/>
      <w:lvlJc w:val="left"/>
      <w:pPr>
        <w:ind w:left="2880" w:hanging="360"/>
      </w:pPr>
      <w:rPr>
        <w:rFonts w:ascii="Symbol" w:hAnsi="Symbol" w:hint="default"/>
      </w:rPr>
    </w:lvl>
    <w:lvl w:ilvl="4" w:tplc="9AD208F2">
      <w:start w:val="1"/>
      <w:numFmt w:val="bullet"/>
      <w:lvlText w:val="o"/>
      <w:lvlJc w:val="left"/>
      <w:pPr>
        <w:ind w:left="3600" w:hanging="360"/>
      </w:pPr>
      <w:rPr>
        <w:rFonts w:ascii="Courier New" w:hAnsi="Courier New" w:cs="Courier New" w:hint="default"/>
      </w:rPr>
    </w:lvl>
    <w:lvl w:ilvl="5" w:tplc="8146D6AC">
      <w:start w:val="1"/>
      <w:numFmt w:val="bullet"/>
      <w:lvlText w:val=""/>
      <w:lvlJc w:val="left"/>
      <w:pPr>
        <w:ind w:left="4320" w:hanging="360"/>
      </w:pPr>
      <w:rPr>
        <w:rFonts w:ascii="Wingdings" w:hAnsi="Wingdings" w:hint="default"/>
      </w:rPr>
    </w:lvl>
    <w:lvl w:ilvl="6" w:tplc="03AC4BCC">
      <w:start w:val="1"/>
      <w:numFmt w:val="bullet"/>
      <w:lvlText w:val=""/>
      <w:lvlJc w:val="left"/>
      <w:pPr>
        <w:ind w:left="5040" w:hanging="360"/>
      </w:pPr>
      <w:rPr>
        <w:rFonts w:ascii="Symbol" w:hAnsi="Symbol" w:hint="default"/>
      </w:rPr>
    </w:lvl>
    <w:lvl w:ilvl="7" w:tplc="56C65C62">
      <w:start w:val="1"/>
      <w:numFmt w:val="bullet"/>
      <w:lvlText w:val="o"/>
      <w:lvlJc w:val="left"/>
      <w:pPr>
        <w:ind w:left="5760" w:hanging="360"/>
      </w:pPr>
      <w:rPr>
        <w:rFonts w:ascii="Courier New" w:hAnsi="Courier New" w:cs="Courier New" w:hint="default"/>
      </w:rPr>
    </w:lvl>
    <w:lvl w:ilvl="8" w:tplc="9954D980">
      <w:start w:val="1"/>
      <w:numFmt w:val="bullet"/>
      <w:lvlText w:val=""/>
      <w:lvlJc w:val="left"/>
      <w:pPr>
        <w:ind w:left="6480" w:hanging="360"/>
      </w:pPr>
      <w:rPr>
        <w:rFonts w:ascii="Wingdings" w:hAnsi="Wingdings" w:hint="default"/>
      </w:rPr>
    </w:lvl>
  </w:abstractNum>
  <w:abstractNum w:abstractNumId="14" w15:restartNumberingAfterBreak="0">
    <w:nsid w:val="27A65037"/>
    <w:multiLevelType w:val="hybridMultilevel"/>
    <w:tmpl w:val="1114A014"/>
    <w:lvl w:ilvl="0" w:tplc="964C48D2">
      <w:start w:val="1"/>
      <w:numFmt w:val="bullet"/>
      <w:lvlText w:val=""/>
      <w:lvlJc w:val="left"/>
      <w:pPr>
        <w:tabs>
          <w:tab w:val="num" w:pos="1134"/>
        </w:tabs>
        <w:ind w:left="1134" w:hanging="425"/>
      </w:pPr>
      <w:rPr>
        <w:rFonts w:ascii="Symbol" w:hAnsi="Symbol" w:hint="default"/>
        <w:b w:val="0"/>
        <w:i w:val="0"/>
        <w:color w:val="auto"/>
        <w:sz w:val="24"/>
      </w:rPr>
    </w:lvl>
    <w:lvl w:ilvl="1" w:tplc="23F28836">
      <w:start w:val="1"/>
      <w:numFmt w:val="bullet"/>
      <w:lvlText w:val=""/>
      <w:lvlJc w:val="left"/>
      <w:pPr>
        <w:ind w:left="1494" w:hanging="360"/>
      </w:pPr>
      <w:rPr>
        <w:rFonts w:ascii="Symbol" w:hAnsi="Symbol" w:hint="default"/>
      </w:rPr>
    </w:lvl>
    <w:lvl w:ilvl="2" w:tplc="EB188A22">
      <w:start w:val="1"/>
      <w:numFmt w:val="bullet"/>
      <w:lvlText w:val=""/>
      <w:lvlJc w:val="left"/>
      <w:pPr>
        <w:tabs>
          <w:tab w:val="num" w:pos="1871"/>
        </w:tabs>
        <w:ind w:left="1871" w:hanging="368"/>
      </w:pPr>
      <w:rPr>
        <w:rFonts w:ascii="Symbol" w:hAnsi="Symbol" w:hint="default"/>
      </w:rPr>
    </w:lvl>
    <w:lvl w:ilvl="3" w:tplc="D31EC7FC">
      <w:start w:val="1"/>
      <w:numFmt w:val="bullet"/>
      <w:lvlText w:val=""/>
      <w:lvlJc w:val="left"/>
      <w:pPr>
        <w:tabs>
          <w:tab w:val="num" w:pos="1985"/>
        </w:tabs>
        <w:ind w:left="1985" w:hanging="284"/>
      </w:pPr>
      <w:rPr>
        <w:rFonts w:ascii="Symbol" w:hAnsi="Symbol" w:hint="default"/>
      </w:rPr>
    </w:lvl>
    <w:lvl w:ilvl="4" w:tplc="982C5E6E">
      <w:start w:val="1"/>
      <w:numFmt w:val="bullet"/>
      <w:lvlText w:val=""/>
      <w:lvlJc w:val="left"/>
      <w:pPr>
        <w:tabs>
          <w:tab w:val="num" w:pos="2268"/>
        </w:tabs>
        <w:ind w:left="2268" w:hanging="283"/>
      </w:pPr>
      <w:rPr>
        <w:rFonts w:ascii="Symbol" w:hAnsi="Symbol" w:hint="default"/>
        <w:color w:val="auto"/>
      </w:rPr>
    </w:lvl>
    <w:lvl w:ilvl="5" w:tplc="38B02848">
      <w:start w:val="1"/>
      <w:numFmt w:val="bullet"/>
      <w:lvlText w:val=""/>
      <w:lvlJc w:val="left"/>
      <w:pPr>
        <w:tabs>
          <w:tab w:val="num" w:pos="2552"/>
        </w:tabs>
        <w:ind w:left="2552" w:hanging="284"/>
      </w:pPr>
      <w:rPr>
        <w:rFonts w:ascii="Symbol" w:hAnsi="Symbol" w:hint="default"/>
      </w:rPr>
    </w:lvl>
    <w:lvl w:ilvl="6" w:tplc="970872D6">
      <w:start w:val="1"/>
      <w:numFmt w:val="bullet"/>
      <w:lvlText w:val=""/>
      <w:lvlJc w:val="left"/>
      <w:pPr>
        <w:tabs>
          <w:tab w:val="num" w:pos="2835"/>
        </w:tabs>
        <w:ind w:left="2835" w:hanging="283"/>
      </w:pPr>
      <w:rPr>
        <w:rFonts w:ascii="Symbol" w:hAnsi="Symbol" w:hint="default"/>
      </w:rPr>
    </w:lvl>
    <w:lvl w:ilvl="7" w:tplc="D488159A">
      <w:start w:val="1"/>
      <w:numFmt w:val="bullet"/>
      <w:lvlText w:val=""/>
      <w:lvlJc w:val="left"/>
      <w:pPr>
        <w:tabs>
          <w:tab w:val="num" w:pos="3119"/>
        </w:tabs>
        <w:ind w:left="3119" w:hanging="284"/>
      </w:pPr>
      <w:rPr>
        <w:rFonts w:ascii="Symbol" w:hAnsi="Symbol" w:hint="default"/>
      </w:rPr>
    </w:lvl>
    <w:lvl w:ilvl="8" w:tplc="33B4C98E">
      <w:start w:val="1"/>
      <w:numFmt w:val="bullet"/>
      <w:lvlText w:val=""/>
      <w:lvlJc w:val="left"/>
      <w:pPr>
        <w:tabs>
          <w:tab w:val="num" w:pos="3544"/>
        </w:tabs>
        <w:ind w:left="3544" w:hanging="425"/>
      </w:pPr>
      <w:rPr>
        <w:rFonts w:ascii="Symbol" w:hAnsi="Symbol" w:hint="default"/>
      </w:rPr>
    </w:lvl>
  </w:abstractNum>
  <w:abstractNum w:abstractNumId="15" w15:restartNumberingAfterBreak="0">
    <w:nsid w:val="2E595448"/>
    <w:multiLevelType w:val="hybridMultilevel"/>
    <w:tmpl w:val="460C9A60"/>
    <w:lvl w:ilvl="0" w:tplc="FB3A62B8">
      <w:start w:val="1"/>
      <w:numFmt w:val="decimal"/>
      <w:lvlText w:val="%1."/>
      <w:lvlJc w:val="left"/>
      <w:pPr>
        <w:ind w:left="1504" w:hanging="360"/>
      </w:pPr>
    </w:lvl>
    <w:lvl w:ilvl="1" w:tplc="9F8EB958">
      <w:start w:val="1"/>
      <w:numFmt w:val="lowerLetter"/>
      <w:lvlText w:val="%2."/>
      <w:lvlJc w:val="left"/>
      <w:pPr>
        <w:ind w:left="2224" w:hanging="360"/>
      </w:pPr>
    </w:lvl>
    <w:lvl w:ilvl="2" w:tplc="F184FFC6">
      <w:start w:val="1"/>
      <w:numFmt w:val="lowerRoman"/>
      <w:lvlText w:val="%3."/>
      <w:lvlJc w:val="right"/>
      <w:pPr>
        <w:ind w:left="2944" w:hanging="180"/>
      </w:pPr>
    </w:lvl>
    <w:lvl w:ilvl="3" w:tplc="D9564C08">
      <w:start w:val="1"/>
      <w:numFmt w:val="decimal"/>
      <w:lvlText w:val="%4."/>
      <w:lvlJc w:val="left"/>
      <w:pPr>
        <w:ind w:left="3664" w:hanging="360"/>
      </w:pPr>
    </w:lvl>
    <w:lvl w:ilvl="4" w:tplc="67FA5188">
      <w:start w:val="1"/>
      <w:numFmt w:val="lowerLetter"/>
      <w:lvlText w:val="%5."/>
      <w:lvlJc w:val="left"/>
      <w:pPr>
        <w:ind w:left="4384" w:hanging="360"/>
      </w:pPr>
    </w:lvl>
    <w:lvl w:ilvl="5" w:tplc="23D2B57A">
      <w:start w:val="1"/>
      <w:numFmt w:val="lowerRoman"/>
      <w:lvlText w:val="%6."/>
      <w:lvlJc w:val="right"/>
      <w:pPr>
        <w:ind w:left="5104" w:hanging="180"/>
      </w:pPr>
    </w:lvl>
    <w:lvl w:ilvl="6" w:tplc="7AA48D08">
      <w:start w:val="1"/>
      <w:numFmt w:val="decimal"/>
      <w:lvlText w:val="%7."/>
      <w:lvlJc w:val="left"/>
      <w:pPr>
        <w:ind w:left="5824" w:hanging="360"/>
      </w:pPr>
    </w:lvl>
    <w:lvl w:ilvl="7" w:tplc="167E47D8">
      <w:start w:val="1"/>
      <w:numFmt w:val="lowerLetter"/>
      <w:lvlText w:val="%8."/>
      <w:lvlJc w:val="left"/>
      <w:pPr>
        <w:ind w:left="6544" w:hanging="360"/>
      </w:pPr>
    </w:lvl>
    <w:lvl w:ilvl="8" w:tplc="B7AE1412">
      <w:start w:val="1"/>
      <w:numFmt w:val="lowerRoman"/>
      <w:lvlText w:val="%9."/>
      <w:lvlJc w:val="right"/>
      <w:pPr>
        <w:ind w:left="7264" w:hanging="180"/>
      </w:pPr>
    </w:lvl>
  </w:abstractNum>
  <w:abstractNum w:abstractNumId="16" w15:restartNumberingAfterBreak="0">
    <w:nsid w:val="2F7B5135"/>
    <w:multiLevelType w:val="hybridMultilevel"/>
    <w:tmpl w:val="5F42B9BC"/>
    <w:lvl w:ilvl="0" w:tplc="17FEEF8E">
      <w:start w:val="1"/>
      <w:numFmt w:val="bullet"/>
      <w:lvlText w:val=""/>
      <w:lvlJc w:val="left"/>
      <w:pPr>
        <w:ind w:left="720" w:hanging="360"/>
      </w:pPr>
      <w:rPr>
        <w:rFonts w:ascii="Symbol" w:hAnsi="Symbol" w:hint="default"/>
      </w:rPr>
    </w:lvl>
    <w:lvl w:ilvl="1" w:tplc="DE5043EE">
      <w:start w:val="1"/>
      <w:numFmt w:val="bullet"/>
      <w:lvlText w:val="o"/>
      <w:lvlJc w:val="left"/>
      <w:pPr>
        <w:ind w:left="1440" w:hanging="360"/>
      </w:pPr>
      <w:rPr>
        <w:rFonts w:ascii="Courier New" w:hAnsi="Courier New" w:cs="Courier New" w:hint="default"/>
      </w:rPr>
    </w:lvl>
    <w:lvl w:ilvl="2" w:tplc="83C80E60">
      <w:start w:val="1"/>
      <w:numFmt w:val="bullet"/>
      <w:lvlText w:val=""/>
      <w:lvlJc w:val="left"/>
      <w:pPr>
        <w:ind w:left="2160" w:hanging="360"/>
      </w:pPr>
      <w:rPr>
        <w:rFonts w:ascii="Wingdings" w:hAnsi="Wingdings" w:hint="default"/>
      </w:rPr>
    </w:lvl>
    <w:lvl w:ilvl="3" w:tplc="BBF05B2E">
      <w:start w:val="1"/>
      <w:numFmt w:val="bullet"/>
      <w:lvlText w:val=""/>
      <w:lvlJc w:val="left"/>
      <w:pPr>
        <w:ind w:left="2880" w:hanging="360"/>
      </w:pPr>
      <w:rPr>
        <w:rFonts w:ascii="Symbol" w:hAnsi="Symbol" w:hint="default"/>
      </w:rPr>
    </w:lvl>
    <w:lvl w:ilvl="4" w:tplc="51D840DC">
      <w:start w:val="1"/>
      <w:numFmt w:val="bullet"/>
      <w:lvlText w:val="o"/>
      <w:lvlJc w:val="left"/>
      <w:pPr>
        <w:ind w:left="3600" w:hanging="360"/>
      </w:pPr>
      <w:rPr>
        <w:rFonts w:ascii="Courier New" w:hAnsi="Courier New" w:cs="Courier New" w:hint="default"/>
      </w:rPr>
    </w:lvl>
    <w:lvl w:ilvl="5" w:tplc="A2E24EEA">
      <w:start w:val="1"/>
      <w:numFmt w:val="bullet"/>
      <w:lvlText w:val=""/>
      <w:lvlJc w:val="left"/>
      <w:pPr>
        <w:ind w:left="4320" w:hanging="360"/>
      </w:pPr>
      <w:rPr>
        <w:rFonts w:ascii="Wingdings" w:hAnsi="Wingdings" w:hint="default"/>
      </w:rPr>
    </w:lvl>
    <w:lvl w:ilvl="6" w:tplc="CB5C2632">
      <w:start w:val="1"/>
      <w:numFmt w:val="bullet"/>
      <w:lvlText w:val=""/>
      <w:lvlJc w:val="left"/>
      <w:pPr>
        <w:ind w:left="5040" w:hanging="360"/>
      </w:pPr>
      <w:rPr>
        <w:rFonts w:ascii="Symbol" w:hAnsi="Symbol" w:hint="default"/>
      </w:rPr>
    </w:lvl>
    <w:lvl w:ilvl="7" w:tplc="A00EEAAE">
      <w:start w:val="1"/>
      <w:numFmt w:val="bullet"/>
      <w:lvlText w:val="o"/>
      <w:lvlJc w:val="left"/>
      <w:pPr>
        <w:ind w:left="5760" w:hanging="360"/>
      </w:pPr>
      <w:rPr>
        <w:rFonts w:ascii="Courier New" w:hAnsi="Courier New" w:cs="Courier New" w:hint="default"/>
      </w:rPr>
    </w:lvl>
    <w:lvl w:ilvl="8" w:tplc="B400D960">
      <w:start w:val="1"/>
      <w:numFmt w:val="bullet"/>
      <w:lvlText w:val=""/>
      <w:lvlJc w:val="left"/>
      <w:pPr>
        <w:ind w:left="6480" w:hanging="360"/>
      </w:pPr>
      <w:rPr>
        <w:rFonts w:ascii="Wingdings" w:hAnsi="Wingdings" w:hint="default"/>
      </w:rPr>
    </w:lvl>
  </w:abstractNum>
  <w:abstractNum w:abstractNumId="17" w15:restartNumberingAfterBreak="0">
    <w:nsid w:val="3E586DD2"/>
    <w:multiLevelType w:val="hybridMultilevel"/>
    <w:tmpl w:val="CD34F4F8"/>
    <w:lvl w:ilvl="0" w:tplc="5A9ED110">
      <w:start w:val="1"/>
      <w:numFmt w:val="decimal"/>
      <w:lvlText w:val="%1."/>
      <w:lvlJc w:val="left"/>
      <w:pPr>
        <w:ind w:left="360" w:hanging="360"/>
      </w:pPr>
      <w:rPr>
        <w:rFonts w:ascii="Times New Roman" w:eastAsia="Times New Roman" w:hAnsi="Times New Roman" w:cs="Times New Roman"/>
      </w:rPr>
    </w:lvl>
    <w:lvl w:ilvl="1" w:tplc="D0E4646A">
      <w:start w:val="1"/>
      <w:numFmt w:val="lowerLetter"/>
      <w:lvlText w:val="%2."/>
      <w:lvlJc w:val="left"/>
      <w:pPr>
        <w:ind w:left="1080" w:hanging="360"/>
      </w:pPr>
    </w:lvl>
    <w:lvl w:ilvl="2" w:tplc="966C43F4">
      <w:start w:val="1"/>
      <w:numFmt w:val="lowerRoman"/>
      <w:lvlText w:val="%3."/>
      <w:lvlJc w:val="right"/>
      <w:pPr>
        <w:ind w:left="1800" w:hanging="180"/>
      </w:pPr>
    </w:lvl>
    <w:lvl w:ilvl="3" w:tplc="5A26DCA2">
      <w:start w:val="1"/>
      <w:numFmt w:val="decimal"/>
      <w:lvlText w:val="%4."/>
      <w:lvlJc w:val="left"/>
      <w:pPr>
        <w:ind w:left="2520" w:hanging="360"/>
      </w:pPr>
    </w:lvl>
    <w:lvl w:ilvl="4" w:tplc="CFD246DE">
      <w:start w:val="1"/>
      <w:numFmt w:val="lowerLetter"/>
      <w:lvlText w:val="%5."/>
      <w:lvlJc w:val="left"/>
      <w:pPr>
        <w:ind w:left="3240" w:hanging="360"/>
      </w:pPr>
    </w:lvl>
    <w:lvl w:ilvl="5" w:tplc="1102C350">
      <w:start w:val="1"/>
      <w:numFmt w:val="lowerRoman"/>
      <w:lvlText w:val="%6."/>
      <w:lvlJc w:val="right"/>
      <w:pPr>
        <w:ind w:left="3960" w:hanging="180"/>
      </w:pPr>
    </w:lvl>
    <w:lvl w:ilvl="6" w:tplc="69B840DE">
      <w:start w:val="1"/>
      <w:numFmt w:val="decimal"/>
      <w:lvlText w:val="%7."/>
      <w:lvlJc w:val="left"/>
      <w:pPr>
        <w:ind w:left="4680" w:hanging="360"/>
      </w:pPr>
    </w:lvl>
    <w:lvl w:ilvl="7" w:tplc="057479F8">
      <w:start w:val="1"/>
      <w:numFmt w:val="lowerLetter"/>
      <w:lvlText w:val="%8."/>
      <w:lvlJc w:val="left"/>
      <w:pPr>
        <w:ind w:left="5400" w:hanging="360"/>
      </w:pPr>
    </w:lvl>
    <w:lvl w:ilvl="8" w:tplc="99CCCD7C">
      <w:start w:val="1"/>
      <w:numFmt w:val="lowerRoman"/>
      <w:lvlText w:val="%9."/>
      <w:lvlJc w:val="right"/>
      <w:pPr>
        <w:ind w:left="6120" w:hanging="180"/>
      </w:pPr>
    </w:lvl>
  </w:abstractNum>
  <w:abstractNum w:abstractNumId="18" w15:restartNumberingAfterBreak="0">
    <w:nsid w:val="3E964C4F"/>
    <w:multiLevelType w:val="multilevel"/>
    <w:tmpl w:val="670A4DD8"/>
    <w:lvl w:ilvl="0">
      <w:start w:val="1"/>
      <w:numFmt w:val="decimal"/>
      <w:lvlText w:val="%1"/>
      <w:lvlJc w:val="left"/>
      <w:pPr>
        <w:ind w:left="792" w:hanging="360"/>
      </w:pPr>
      <w:rPr>
        <w:rFonts w:hint="default"/>
      </w:rPr>
    </w:lvl>
    <w:lvl w:ilvl="1">
      <w:start w:val="1"/>
      <w:numFmt w:val="decimal"/>
      <w:isLgl/>
      <w:lvlText w:val="%1.%2"/>
      <w:lvlJc w:val="left"/>
      <w:pPr>
        <w:ind w:left="1003"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56" w:hanging="1080"/>
      </w:pPr>
      <w:rPr>
        <w:rFonts w:hint="default"/>
      </w:rPr>
    </w:lvl>
    <w:lvl w:ilvl="5">
      <w:start w:val="1"/>
      <w:numFmt w:val="decimal"/>
      <w:isLgl/>
      <w:lvlText w:val="%1.%2.%3.%4.%5.%6"/>
      <w:lvlJc w:val="left"/>
      <w:pPr>
        <w:ind w:left="2927" w:hanging="144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709" w:hanging="1800"/>
      </w:pPr>
      <w:rPr>
        <w:rFonts w:hint="default"/>
      </w:rPr>
    </w:lvl>
    <w:lvl w:ilvl="8">
      <w:start w:val="1"/>
      <w:numFmt w:val="decimal"/>
      <w:isLgl/>
      <w:lvlText w:val="%1.%2.%3.%4.%5.%6.%7.%8.%9"/>
      <w:lvlJc w:val="left"/>
      <w:pPr>
        <w:ind w:left="3920" w:hanging="1800"/>
      </w:pPr>
      <w:rPr>
        <w:rFonts w:hint="default"/>
      </w:rPr>
    </w:lvl>
  </w:abstractNum>
  <w:abstractNum w:abstractNumId="19" w15:restartNumberingAfterBreak="0">
    <w:nsid w:val="42CE202F"/>
    <w:multiLevelType w:val="hybridMultilevel"/>
    <w:tmpl w:val="B55402C0"/>
    <w:lvl w:ilvl="0" w:tplc="D7F2FE58">
      <w:start w:val="1"/>
      <w:numFmt w:val="bullet"/>
      <w:lvlText w:val="−"/>
      <w:lvlJc w:val="left"/>
      <w:pPr>
        <w:ind w:left="1429" w:hanging="360"/>
      </w:pPr>
      <w:rPr>
        <w:rFonts w:ascii="Times New Roman" w:hAnsi="Times New Roman" w:cs="Times New Roman" w:hint="default"/>
      </w:rPr>
    </w:lvl>
    <w:lvl w:ilvl="1" w:tplc="1F22AA6E">
      <w:start w:val="1"/>
      <w:numFmt w:val="bullet"/>
      <w:lvlText w:val="o"/>
      <w:lvlJc w:val="left"/>
      <w:pPr>
        <w:ind w:left="2149" w:hanging="360"/>
      </w:pPr>
      <w:rPr>
        <w:rFonts w:ascii="Courier New" w:hAnsi="Courier New" w:cs="Courier New" w:hint="default"/>
      </w:rPr>
    </w:lvl>
    <w:lvl w:ilvl="2" w:tplc="EE34DF2E">
      <w:start w:val="1"/>
      <w:numFmt w:val="bullet"/>
      <w:lvlText w:val=""/>
      <w:lvlJc w:val="left"/>
      <w:pPr>
        <w:ind w:left="2869" w:hanging="360"/>
      </w:pPr>
      <w:rPr>
        <w:rFonts w:ascii="Wingdings" w:hAnsi="Wingdings" w:hint="default"/>
      </w:rPr>
    </w:lvl>
    <w:lvl w:ilvl="3" w:tplc="78969148">
      <w:start w:val="1"/>
      <w:numFmt w:val="bullet"/>
      <w:lvlText w:val=""/>
      <w:lvlJc w:val="left"/>
      <w:pPr>
        <w:ind w:left="3589" w:hanging="360"/>
      </w:pPr>
      <w:rPr>
        <w:rFonts w:ascii="Symbol" w:hAnsi="Symbol" w:hint="default"/>
      </w:rPr>
    </w:lvl>
    <w:lvl w:ilvl="4" w:tplc="17C42E2C">
      <w:start w:val="1"/>
      <w:numFmt w:val="bullet"/>
      <w:lvlText w:val="o"/>
      <w:lvlJc w:val="left"/>
      <w:pPr>
        <w:ind w:left="4309" w:hanging="360"/>
      </w:pPr>
      <w:rPr>
        <w:rFonts w:ascii="Courier New" w:hAnsi="Courier New" w:cs="Courier New" w:hint="default"/>
      </w:rPr>
    </w:lvl>
    <w:lvl w:ilvl="5" w:tplc="B24230CC">
      <w:start w:val="1"/>
      <w:numFmt w:val="bullet"/>
      <w:lvlText w:val=""/>
      <w:lvlJc w:val="left"/>
      <w:pPr>
        <w:ind w:left="5029" w:hanging="360"/>
      </w:pPr>
      <w:rPr>
        <w:rFonts w:ascii="Wingdings" w:hAnsi="Wingdings" w:hint="default"/>
      </w:rPr>
    </w:lvl>
    <w:lvl w:ilvl="6" w:tplc="912E3406">
      <w:start w:val="1"/>
      <w:numFmt w:val="bullet"/>
      <w:lvlText w:val=""/>
      <w:lvlJc w:val="left"/>
      <w:pPr>
        <w:ind w:left="5749" w:hanging="360"/>
      </w:pPr>
      <w:rPr>
        <w:rFonts w:ascii="Symbol" w:hAnsi="Symbol" w:hint="default"/>
      </w:rPr>
    </w:lvl>
    <w:lvl w:ilvl="7" w:tplc="46C68ACA">
      <w:start w:val="1"/>
      <w:numFmt w:val="bullet"/>
      <w:lvlText w:val="o"/>
      <w:lvlJc w:val="left"/>
      <w:pPr>
        <w:ind w:left="6469" w:hanging="360"/>
      </w:pPr>
      <w:rPr>
        <w:rFonts w:ascii="Courier New" w:hAnsi="Courier New" w:cs="Courier New" w:hint="default"/>
      </w:rPr>
    </w:lvl>
    <w:lvl w:ilvl="8" w:tplc="D7CE96BE">
      <w:start w:val="1"/>
      <w:numFmt w:val="bullet"/>
      <w:lvlText w:val=""/>
      <w:lvlJc w:val="left"/>
      <w:pPr>
        <w:ind w:left="7189" w:hanging="360"/>
      </w:pPr>
      <w:rPr>
        <w:rFonts w:ascii="Wingdings" w:hAnsi="Wingdings" w:hint="default"/>
      </w:rPr>
    </w:lvl>
  </w:abstractNum>
  <w:abstractNum w:abstractNumId="20" w15:restartNumberingAfterBreak="0">
    <w:nsid w:val="42CF4594"/>
    <w:multiLevelType w:val="multilevel"/>
    <w:tmpl w:val="5744208C"/>
    <w:lvl w:ilvl="0">
      <w:start w:val="1"/>
      <w:numFmt w:val="decimal"/>
      <w:pStyle w:val="1"/>
      <w:lvlText w:val="%1"/>
      <w:lvlJc w:val="left"/>
      <w:pPr>
        <w:ind w:left="432" w:hanging="432"/>
      </w:pPr>
    </w:lvl>
    <w:lvl w:ilvl="1">
      <w:start w:val="1"/>
      <w:numFmt w:val="decimal"/>
      <w:pStyle w:val="2"/>
      <w:lvlText w:val="%1.%2"/>
      <w:lvlJc w:val="left"/>
      <w:pPr>
        <w:ind w:left="576" w:hanging="576"/>
      </w:pPr>
      <w:rPr>
        <w:b/>
        <w:bCs w:val="0"/>
      </w:rPr>
    </w:lvl>
    <w:lvl w:ilvl="2">
      <w:start w:val="1"/>
      <w:numFmt w:val="decimal"/>
      <w:lvlText w:val="%1.%2.%3"/>
      <w:lvlJc w:val="left"/>
      <w:pPr>
        <w:ind w:left="1713" w:hanging="720"/>
      </w:pPr>
      <w:rPr>
        <w:rFonts w:ascii="Times New Roman" w:hAnsi="Times New Roman" w:cs="Times New Roman"/>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E563F8"/>
    <w:multiLevelType w:val="hybridMultilevel"/>
    <w:tmpl w:val="FB78DF20"/>
    <w:lvl w:ilvl="0" w:tplc="57AE37F0">
      <w:start w:val="1"/>
      <w:numFmt w:val="bullet"/>
      <w:lvlText w:val=""/>
      <w:lvlJc w:val="left"/>
      <w:pPr>
        <w:tabs>
          <w:tab w:val="num" w:pos="1134"/>
        </w:tabs>
        <w:ind w:left="1134" w:hanging="425"/>
      </w:pPr>
      <w:rPr>
        <w:rFonts w:ascii="Symbol" w:hAnsi="Symbol" w:hint="default"/>
        <w:b w:val="0"/>
        <w:i w:val="0"/>
        <w:color w:val="auto"/>
        <w:sz w:val="24"/>
      </w:rPr>
    </w:lvl>
    <w:lvl w:ilvl="1" w:tplc="7DB8892E">
      <w:start w:val="1"/>
      <w:numFmt w:val="bullet"/>
      <w:pStyle w:val="-2"/>
      <w:lvlText w:val=""/>
      <w:lvlJc w:val="left"/>
      <w:pPr>
        <w:tabs>
          <w:tab w:val="num" w:pos="1559"/>
        </w:tabs>
        <w:ind w:left="1559" w:hanging="425"/>
      </w:pPr>
      <w:rPr>
        <w:rFonts w:ascii="Symbol" w:hAnsi="Symbol" w:hint="default"/>
      </w:rPr>
    </w:lvl>
    <w:lvl w:ilvl="2" w:tplc="2DCE9F64">
      <w:start w:val="1"/>
      <w:numFmt w:val="bullet"/>
      <w:lvlText w:val=""/>
      <w:lvlJc w:val="left"/>
      <w:pPr>
        <w:tabs>
          <w:tab w:val="num" w:pos="1871"/>
        </w:tabs>
        <w:ind w:left="1871" w:hanging="368"/>
      </w:pPr>
      <w:rPr>
        <w:rFonts w:ascii="Symbol" w:hAnsi="Symbol" w:hint="default"/>
      </w:rPr>
    </w:lvl>
    <w:lvl w:ilvl="3" w:tplc="300CAB86">
      <w:start w:val="1"/>
      <w:numFmt w:val="bullet"/>
      <w:lvlText w:val=""/>
      <w:lvlJc w:val="left"/>
      <w:pPr>
        <w:tabs>
          <w:tab w:val="num" w:pos="1985"/>
        </w:tabs>
        <w:ind w:left="1985" w:hanging="284"/>
      </w:pPr>
      <w:rPr>
        <w:rFonts w:ascii="Symbol" w:hAnsi="Symbol" w:hint="default"/>
      </w:rPr>
    </w:lvl>
    <w:lvl w:ilvl="4" w:tplc="A8043AC0">
      <w:start w:val="1"/>
      <w:numFmt w:val="bullet"/>
      <w:lvlText w:val=""/>
      <w:lvlJc w:val="left"/>
      <w:pPr>
        <w:tabs>
          <w:tab w:val="num" w:pos="2268"/>
        </w:tabs>
        <w:ind w:left="2268" w:hanging="283"/>
      </w:pPr>
      <w:rPr>
        <w:rFonts w:ascii="Symbol" w:hAnsi="Symbol" w:hint="default"/>
        <w:color w:val="auto"/>
      </w:rPr>
    </w:lvl>
    <w:lvl w:ilvl="5" w:tplc="3280A798">
      <w:start w:val="1"/>
      <w:numFmt w:val="bullet"/>
      <w:lvlText w:val=""/>
      <w:lvlJc w:val="left"/>
      <w:pPr>
        <w:tabs>
          <w:tab w:val="num" w:pos="2552"/>
        </w:tabs>
        <w:ind w:left="2552" w:hanging="284"/>
      </w:pPr>
      <w:rPr>
        <w:rFonts w:ascii="Symbol" w:hAnsi="Symbol" w:hint="default"/>
      </w:rPr>
    </w:lvl>
    <w:lvl w:ilvl="6" w:tplc="1DD02506">
      <w:start w:val="1"/>
      <w:numFmt w:val="bullet"/>
      <w:lvlText w:val=""/>
      <w:lvlJc w:val="left"/>
      <w:pPr>
        <w:tabs>
          <w:tab w:val="num" w:pos="2835"/>
        </w:tabs>
        <w:ind w:left="2835" w:hanging="283"/>
      </w:pPr>
      <w:rPr>
        <w:rFonts w:ascii="Symbol" w:hAnsi="Symbol" w:hint="default"/>
      </w:rPr>
    </w:lvl>
    <w:lvl w:ilvl="7" w:tplc="D4BAA556">
      <w:start w:val="1"/>
      <w:numFmt w:val="bullet"/>
      <w:lvlText w:val=""/>
      <w:lvlJc w:val="left"/>
      <w:pPr>
        <w:tabs>
          <w:tab w:val="num" w:pos="3119"/>
        </w:tabs>
        <w:ind w:left="3119" w:hanging="284"/>
      </w:pPr>
      <w:rPr>
        <w:rFonts w:ascii="Symbol" w:hAnsi="Symbol" w:hint="default"/>
      </w:rPr>
    </w:lvl>
    <w:lvl w:ilvl="8" w:tplc="4CFE41E8">
      <w:start w:val="1"/>
      <w:numFmt w:val="bullet"/>
      <w:lvlText w:val=""/>
      <w:lvlJc w:val="left"/>
      <w:pPr>
        <w:tabs>
          <w:tab w:val="num" w:pos="3544"/>
        </w:tabs>
        <w:ind w:left="3544" w:hanging="425"/>
      </w:pPr>
      <w:rPr>
        <w:rFonts w:ascii="Symbol" w:hAnsi="Symbol" w:hint="default"/>
      </w:rPr>
    </w:lvl>
  </w:abstractNum>
  <w:abstractNum w:abstractNumId="22" w15:restartNumberingAfterBreak="0">
    <w:nsid w:val="45B92001"/>
    <w:multiLevelType w:val="hybridMultilevel"/>
    <w:tmpl w:val="FE76B358"/>
    <w:lvl w:ilvl="0" w:tplc="D84A4976">
      <w:start w:val="1"/>
      <w:numFmt w:val="bullet"/>
      <w:pStyle w:val="GOSTListmark2"/>
      <w:lvlText w:val="–"/>
      <w:lvlJc w:val="left"/>
      <w:pPr>
        <w:tabs>
          <w:tab w:val="num" w:pos="1134"/>
        </w:tabs>
        <w:ind w:left="1134" w:hanging="283"/>
      </w:pPr>
      <w:rPr>
        <w:rFonts w:ascii="Times New Roman" w:hAnsi="Times New Roman" w:cs="Times New Roman" w:hint="default"/>
      </w:rPr>
    </w:lvl>
    <w:lvl w:ilvl="1" w:tplc="BC4680BE">
      <w:start w:val="1"/>
      <w:numFmt w:val="bullet"/>
      <w:lvlText w:val="o"/>
      <w:lvlJc w:val="left"/>
      <w:pPr>
        <w:tabs>
          <w:tab w:val="num" w:pos="1440"/>
        </w:tabs>
        <w:ind w:left="1440" w:hanging="360"/>
      </w:pPr>
      <w:rPr>
        <w:rFonts w:ascii="Courier New" w:hAnsi="Courier New" w:cs="Courier New" w:hint="default"/>
      </w:rPr>
    </w:lvl>
    <w:lvl w:ilvl="2" w:tplc="6FFC9C9A">
      <w:start w:val="1"/>
      <w:numFmt w:val="bullet"/>
      <w:lvlText w:val=""/>
      <w:lvlJc w:val="left"/>
      <w:pPr>
        <w:tabs>
          <w:tab w:val="num" w:pos="2160"/>
        </w:tabs>
        <w:ind w:left="2160" w:hanging="360"/>
      </w:pPr>
      <w:rPr>
        <w:rFonts w:ascii="Wingdings" w:hAnsi="Wingdings" w:hint="default"/>
      </w:rPr>
    </w:lvl>
    <w:lvl w:ilvl="3" w:tplc="37566F18">
      <w:start w:val="1"/>
      <w:numFmt w:val="bullet"/>
      <w:lvlText w:val=""/>
      <w:lvlJc w:val="left"/>
      <w:pPr>
        <w:tabs>
          <w:tab w:val="num" w:pos="2880"/>
        </w:tabs>
        <w:ind w:left="2880" w:hanging="360"/>
      </w:pPr>
      <w:rPr>
        <w:rFonts w:ascii="Symbol" w:hAnsi="Symbol" w:hint="default"/>
      </w:rPr>
    </w:lvl>
    <w:lvl w:ilvl="4" w:tplc="8F68EDC0">
      <w:start w:val="1"/>
      <w:numFmt w:val="bullet"/>
      <w:lvlText w:val="o"/>
      <w:lvlJc w:val="left"/>
      <w:pPr>
        <w:tabs>
          <w:tab w:val="num" w:pos="3600"/>
        </w:tabs>
        <w:ind w:left="3600" w:hanging="360"/>
      </w:pPr>
      <w:rPr>
        <w:rFonts w:ascii="Courier New" w:hAnsi="Courier New" w:cs="Courier New" w:hint="default"/>
      </w:rPr>
    </w:lvl>
    <w:lvl w:ilvl="5" w:tplc="9CCEF560">
      <w:start w:val="1"/>
      <w:numFmt w:val="bullet"/>
      <w:lvlText w:val=""/>
      <w:lvlJc w:val="left"/>
      <w:pPr>
        <w:tabs>
          <w:tab w:val="num" w:pos="4320"/>
        </w:tabs>
        <w:ind w:left="4320" w:hanging="360"/>
      </w:pPr>
      <w:rPr>
        <w:rFonts w:ascii="Wingdings" w:hAnsi="Wingdings" w:hint="default"/>
      </w:rPr>
    </w:lvl>
    <w:lvl w:ilvl="6" w:tplc="F33032E6">
      <w:start w:val="1"/>
      <w:numFmt w:val="bullet"/>
      <w:lvlText w:val=""/>
      <w:lvlJc w:val="left"/>
      <w:pPr>
        <w:tabs>
          <w:tab w:val="num" w:pos="5040"/>
        </w:tabs>
        <w:ind w:left="5040" w:hanging="360"/>
      </w:pPr>
      <w:rPr>
        <w:rFonts w:ascii="Symbol" w:hAnsi="Symbol" w:hint="default"/>
      </w:rPr>
    </w:lvl>
    <w:lvl w:ilvl="7" w:tplc="2D9C0BEC">
      <w:start w:val="1"/>
      <w:numFmt w:val="bullet"/>
      <w:lvlText w:val="o"/>
      <w:lvlJc w:val="left"/>
      <w:pPr>
        <w:tabs>
          <w:tab w:val="num" w:pos="5760"/>
        </w:tabs>
        <w:ind w:left="5760" w:hanging="360"/>
      </w:pPr>
      <w:rPr>
        <w:rFonts w:ascii="Courier New" w:hAnsi="Courier New" w:cs="Courier New" w:hint="default"/>
      </w:rPr>
    </w:lvl>
    <w:lvl w:ilvl="8" w:tplc="BF42EE6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6D076D"/>
    <w:multiLevelType w:val="hybridMultilevel"/>
    <w:tmpl w:val="4216D61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7332EC5"/>
    <w:multiLevelType w:val="hybridMultilevel"/>
    <w:tmpl w:val="15B06094"/>
    <w:lvl w:ilvl="0" w:tplc="86AE603C">
      <w:start w:val="1"/>
      <w:numFmt w:val="bullet"/>
      <w:lvlText w:val=""/>
      <w:lvlJc w:val="left"/>
      <w:pPr>
        <w:ind w:left="1287" w:hanging="360"/>
      </w:pPr>
      <w:rPr>
        <w:rFonts w:ascii="Symbol" w:hAnsi="Symbol" w:hint="default"/>
      </w:rPr>
    </w:lvl>
    <w:lvl w:ilvl="1" w:tplc="63BA4BF4">
      <w:start w:val="1"/>
      <w:numFmt w:val="bullet"/>
      <w:lvlText w:val="o"/>
      <w:lvlJc w:val="left"/>
      <w:pPr>
        <w:ind w:left="2007" w:hanging="360"/>
      </w:pPr>
      <w:rPr>
        <w:rFonts w:ascii="Courier New" w:hAnsi="Courier New" w:cs="Courier New" w:hint="default"/>
      </w:rPr>
    </w:lvl>
    <w:lvl w:ilvl="2" w:tplc="63449CDA">
      <w:start w:val="1"/>
      <w:numFmt w:val="bullet"/>
      <w:lvlText w:val=""/>
      <w:lvlJc w:val="left"/>
      <w:pPr>
        <w:ind w:left="2727" w:hanging="360"/>
      </w:pPr>
      <w:rPr>
        <w:rFonts w:ascii="Wingdings" w:hAnsi="Wingdings" w:hint="default"/>
      </w:rPr>
    </w:lvl>
    <w:lvl w:ilvl="3" w:tplc="F160825C">
      <w:start w:val="1"/>
      <w:numFmt w:val="bullet"/>
      <w:lvlText w:val=""/>
      <w:lvlJc w:val="left"/>
      <w:pPr>
        <w:ind w:left="3447" w:hanging="360"/>
      </w:pPr>
      <w:rPr>
        <w:rFonts w:ascii="Symbol" w:hAnsi="Symbol" w:hint="default"/>
      </w:rPr>
    </w:lvl>
    <w:lvl w:ilvl="4" w:tplc="9C12D7DE">
      <w:start w:val="1"/>
      <w:numFmt w:val="bullet"/>
      <w:lvlText w:val="o"/>
      <w:lvlJc w:val="left"/>
      <w:pPr>
        <w:ind w:left="4167" w:hanging="360"/>
      </w:pPr>
      <w:rPr>
        <w:rFonts w:ascii="Courier New" w:hAnsi="Courier New" w:cs="Courier New" w:hint="default"/>
      </w:rPr>
    </w:lvl>
    <w:lvl w:ilvl="5" w:tplc="DA741728">
      <w:start w:val="1"/>
      <w:numFmt w:val="bullet"/>
      <w:lvlText w:val=""/>
      <w:lvlJc w:val="left"/>
      <w:pPr>
        <w:ind w:left="4887" w:hanging="360"/>
      </w:pPr>
      <w:rPr>
        <w:rFonts w:ascii="Wingdings" w:hAnsi="Wingdings" w:hint="default"/>
      </w:rPr>
    </w:lvl>
    <w:lvl w:ilvl="6" w:tplc="C7A248CA">
      <w:start w:val="1"/>
      <w:numFmt w:val="bullet"/>
      <w:lvlText w:val=""/>
      <w:lvlJc w:val="left"/>
      <w:pPr>
        <w:ind w:left="5607" w:hanging="360"/>
      </w:pPr>
      <w:rPr>
        <w:rFonts w:ascii="Symbol" w:hAnsi="Symbol" w:hint="default"/>
      </w:rPr>
    </w:lvl>
    <w:lvl w:ilvl="7" w:tplc="F28200B2">
      <w:start w:val="1"/>
      <w:numFmt w:val="bullet"/>
      <w:lvlText w:val="o"/>
      <w:lvlJc w:val="left"/>
      <w:pPr>
        <w:ind w:left="6327" w:hanging="360"/>
      </w:pPr>
      <w:rPr>
        <w:rFonts w:ascii="Courier New" w:hAnsi="Courier New" w:cs="Courier New" w:hint="default"/>
      </w:rPr>
    </w:lvl>
    <w:lvl w:ilvl="8" w:tplc="2708DA14">
      <w:start w:val="1"/>
      <w:numFmt w:val="bullet"/>
      <w:lvlText w:val=""/>
      <w:lvlJc w:val="left"/>
      <w:pPr>
        <w:ind w:left="7047" w:hanging="360"/>
      </w:pPr>
      <w:rPr>
        <w:rFonts w:ascii="Wingdings" w:hAnsi="Wingdings" w:hint="default"/>
      </w:rPr>
    </w:lvl>
  </w:abstractNum>
  <w:abstractNum w:abstractNumId="25" w15:restartNumberingAfterBreak="0">
    <w:nsid w:val="4B9D1919"/>
    <w:multiLevelType w:val="hybridMultilevel"/>
    <w:tmpl w:val="33D4B34E"/>
    <w:lvl w:ilvl="0" w:tplc="3C8067AA">
      <w:start w:val="1"/>
      <w:numFmt w:val="bullet"/>
      <w:lvlText w:val="o"/>
      <w:lvlJc w:val="left"/>
      <w:pPr>
        <w:ind w:left="720" w:hanging="360"/>
      </w:pPr>
      <w:rPr>
        <w:rFonts w:ascii="Courier New" w:hAnsi="Courier New" w:cs="Courier New" w:hint="default"/>
      </w:rPr>
    </w:lvl>
    <w:lvl w:ilvl="1" w:tplc="4EC2F54A">
      <w:start w:val="1"/>
      <w:numFmt w:val="bullet"/>
      <w:lvlText w:val="o"/>
      <w:lvlJc w:val="left"/>
      <w:pPr>
        <w:ind w:left="1440" w:hanging="360"/>
      </w:pPr>
      <w:rPr>
        <w:rFonts w:ascii="Courier New" w:hAnsi="Courier New" w:cs="Courier New" w:hint="default"/>
      </w:rPr>
    </w:lvl>
    <w:lvl w:ilvl="2" w:tplc="9AB81FCC">
      <w:start w:val="1"/>
      <w:numFmt w:val="bullet"/>
      <w:lvlText w:val=""/>
      <w:lvlJc w:val="left"/>
      <w:pPr>
        <w:ind w:left="2160" w:hanging="360"/>
      </w:pPr>
      <w:rPr>
        <w:rFonts w:ascii="Wingdings" w:hAnsi="Wingdings" w:hint="default"/>
      </w:rPr>
    </w:lvl>
    <w:lvl w:ilvl="3" w:tplc="310AC6E0">
      <w:start w:val="1"/>
      <w:numFmt w:val="bullet"/>
      <w:lvlText w:val=""/>
      <w:lvlJc w:val="left"/>
      <w:pPr>
        <w:ind w:left="2880" w:hanging="360"/>
      </w:pPr>
      <w:rPr>
        <w:rFonts w:ascii="Symbol" w:hAnsi="Symbol" w:hint="default"/>
      </w:rPr>
    </w:lvl>
    <w:lvl w:ilvl="4" w:tplc="239C87A0">
      <w:start w:val="1"/>
      <w:numFmt w:val="bullet"/>
      <w:lvlText w:val="o"/>
      <w:lvlJc w:val="left"/>
      <w:pPr>
        <w:ind w:left="3600" w:hanging="360"/>
      </w:pPr>
      <w:rPr>
        <w:rFonts w:ascii="Courier New" w:hAnsi="Courier New" w:cs="Courier New" w:hint="default"/>
      </w:rPr>
    </w:lvl>
    <w:lvl w:ilvl="5" w:tplc="A14A0902">
      <w:start w:val="1"/>
      <w:numFmt w:val="bullet"/>
      <w:lvlText w:val=""/>
      <w:lvlJc w:val="left"/>
      <w:pPr>
        <w:ind w:left="4320" w:hanging="360"/>
      </w:pPr>
      <w:rPr>
        <w:rFonts w:ascii="Wingdings" w:hAnsi="Wingdings" w:hint="default"/>
      </w:rPr>
    </w:lvl>
    <w:lvl w:ilvl="6" w:tplc="0E32FE18">
      <w:start w:val="1"/>
      <w:numFmt w:val="bullet"/>
      <w:lvlText w:val=""/>
      <w:lvlJc w:val="left"/>
      <w:pPr>
        <w:ind w:left="5040" w:hanging="360"/>
      </w:pPr>
      <w:rPr>
        <w:rFonts w:ascii="Symbol" w:hAnsi="Symbol" w:hint="default"/>
      </w:rPr>
    </w:lvl>
    <w:lvl w:ilvl="7" w:tplc="772C611C">
      <w:start w:val="1"/>
      <w:numFmt w:val="bullet"/>
      <w:lvlText w:val="o"/>
      <w:lvlJc w:val="left"/>
      <w:pPr>
        <w:ind w:left="5760" w:hanging="360"/>
      </w:pPr>
      <w:rPr>
        <w:rFonts w:ascii="Courier New" w:hAnsi="Courier New" w:cs="Courier New" w:hint="default"/>
      </w:rPr>
    </w:lvl>
    <w:lvl w:ilvl="8" w:tplc="DB387E9A">
      <w:start w:val="1"/>
      <w:numFmt w:val="bullet"/>
      <w:lvlText w:val=""/>
      <w:lvlJc w:val="left"/>
      <w:pPr>
        <w:ind w:left="6480" w:hanging="360"/>
      </w:pPr>
      <w:rPr>
        <w:rFonts w:ascii="Wingdings" w:hAnsi="Wingdings" w:hint="default"/>
      </w:rPr>
    </w:lvl>
  </w:abstractNum>
  <w:abstractNum w:abstractNumId="26" w15:restartNumberingAfterBreak="0">
    <w:nsid w:val="525F3F04"/>
    <w:multiLevelType w:val="hybridMultilevel"/>
    <w:tmpl w:val="8DA21446"/>
    <w:lvl w:ilvl="0" w:tplc="2662096C">
      <w:start w:val="1"/>
      <w:numFmt w:val="bullet"/>
      <w:lvlText w:val=""/>
      <w:lvlJc w:val="left"/>
      <w:pPr>
        <w:ind w:left="777" w:hanging="360"/>
      </w:pPr>
      <w:rPr>
        <w:rFonts w:ascii="Symbol" w:hAnsi="Symbol" w:hint="default"/>
      </w:rPr>
    </w:lvl>
    <w:lvl w:ilvl="1" w:tplc="F83E0AE8">
      <w:start w:val="1"/>
      <w:numFmt w:val="bullet"/>
      <w:lvlText w:val="o"/>
      <w:lvlJc w:val="left"/>
      <w:pPr>
        <w:ind w:left="1497" w:hanging="360"/>
      </w:pPr>
      <w:rPr>
        <w:rFonts w:ascii="Courier New" w:hAnsi="Courier New" w:cs="Courier New" w:hint="default"/>
      </w:rPr>
    </w:lvl>
    <w:lvl w:ilvl="2" w:tplc="B2C2527E">
      <w:start w:val="1"/>
      <w:numFmt w:val="bullet"/>
      <w:lvlText w:val=""/>
      <w:lvlJc w:val="left"/>
      <w:pPr>
        <w:ind w:left="2217" w:hanging="360"/>
      </w:pPr>
      <w:rPr>
        <w:rFonts w:ascii="Wingdings" w:hAnsi="Wingdings" w:hint="default"/>
      </w:rPr>
    </w:lvl>
    <w:lvl w:ilvl="3" w:tplc="17EE602E">
      <w:start w:val="1"/>
      <w:numFmt w:val="bullet"/>
      <w:lvlText w:val=""/>
      <w:lvlJc w:val="left"/>
      <w:pPr>
        <w:ind w:left="2937" w:hanging="360"/>
      </w:pPr>
      <w:rPr>
        <w:rFonts w:ascii="Symbol" w:hAnsi="Symbol" w:hint="default"/>
      </w:rPr>
    </w:lvl>
    <w:lvl w:ilvl="4" w:tplc="3E20E65A">
      <w:start w:val="1"/>
      <w:numFmt w:val="bullet"/>
      <w:lvlText w:val="o"/>
      <w:lvlJc w:val="left"/>
      <w:pPr>
        <w:ind w:left="3657" w:hanging="360"/>
      </w:pPr>
      <w:rPr>
        <w:rFonts w:ascii="Courier New" w:hAnsi="Courier New" w:cs="Courier New" w:hint="default"/>
      </w:rPr>
    </w:lvl>
    <w:lvl w:ilvl="5" w:tplc="A52E4362">
      <w:start w:val="1"/>
      <w:numFmt w:val="bullet"/>
      <w:lvlText w:val=""/>
      <w:lvlJc w:val="left"/>
      <w:pPr>
        <w:ind w:left="4377" w:hanging="360"/>
      </w:pPr>
      <w:rPr>
        <w:rFonts w:ascii="Wingdings" w:hAnsi="Wingdings" w:hint="default"/>
      </w:rPr>
    </w:lvl>
    <w:lvl w:ilvl="6" w:tplc="7A04464A">
      <w:start w:val="1"/>
      <w:numFmt w:val="bullet"/>
      <w:lvlText w:val=""/>
      <w:lvlJc w:val="left"/>
      <w:pPr>
        <w:ind w:left="5097" w:hanging="360"/>
      </w:pPr>
      <w:rPr>
        <w:rFonts w:ascii="Symbol" w:hAnsi="Symbol" w:hint="default"/>
      </w:rPr>
    </w:lvl>
    <w:lvl w:ilvl="7" w:tplc="0B8E89C2">
      <w:start w:val="1"/>
      <w:numFmt w:val="bullet"/>
      <w:lvlText w:val="o"/>
      <w:lvlJc w:val="left"/>
      <w:pPr>
        <w:ind w:left="5817" w:hanging="360"/>
      </w:pPr>
      <w:rPr>
        <w:rFonts w:ascii="Courier New" w:hAnsi="Courier New" w:cs="Courier New" w:hint="default"/>
      </w:rPr>
    </w:lvl>
    <w:lvl w:ilvl="8" w:tplc="476EA136">
      <w:start w:val="1"/>
      <w:numFmt w:val="bullet"/>
      <w:lvlText w:val=""/>
      <w:lvlJc w:val="left"/>
      <w:pPr>
        <w:ind w:left="6537" w:hanging="360"/>
      </w:pPr>
      <w:rPr>
        <w:rFonts w:ascii="Wingdings" w:hAnsi="Wingdings" w:hint="default"/>
      </w:rPr>
    </w:lvl>
  </w:abstractNum>
  <w:abstractNum w:abstractNumId="27" w15:restartNumberingAfterBreak="0">
    <w:nsid w:val="54CC50A9"/>
    <w:multiLevelType w:val="hybridMultilevel"/>
    <w:tmpl w:val="480AFA32"/>
    <w:lvl w:ilvl="0" w:tplc="02D2991A">
      <w:start w:val="1"/>
      <w:numFmt w:val="bullet"/>
      <w:lvlText w:val=""/>
      <w:lvlJc w:val="left"/>
      <w:pPr>
        <w:ind w:left="1141" w:hanging="360"/>
      </w:pPr>
      <w:rPr>
        <w:rFonts w:ascii="Symbol" w:hAnsi="Symbol" w:hint="default"/>
      </w:rPr>
    </w:lvl>
    <w:lvl w:ilvl="1" w:tplc="E8161950">
      <w:start w:val="1"/>
      <w:numFmt w:val="bullet"/>
      <w:lvlText w:val="o"/>
      <w:lvlJc w:val="left"/>
      <w:pPr>
        <w:ind w:left="1861" w:hanging="360"/>
      </w:pPr>
      <w:rPr>
        <w:rFonts w:ascii="Courier New" w:hAnsi="Courier New" w:cs="Courier New" w:hint="default"/>
      </w:rPr>
    </w:lvl>
    <w:lvl w:ilvl="2" w:tplc="7A045CEC">
      <w:start w:val="1"/>
      <w:numFmt w:val="bullet"/>
      <w:lvlText w:val=""/>
      <w:lvlJc w:val="left"/>
      <w:pPr>
        <w:ind w:left="2581" w:hanging="360"/>
      </w:pPr>
      <w:rPr>
        <w:rFonts w:ascii="Wingdings" w:hAnsi="Wingdings" w:hint="default"/>
      </w:rPr>
    </w:lvl>
    <w:lvl w:ilvl="3" w:tplc="35A0CC78">
      <w:start w:val="1"/>
      <w:numFmt w:val="bullet"/>
      <w:lvlText w:val=""/>
      <w:lvlJc w:val="left"/>
      <w:pPr>
        <w:ind w:left="3301" w:hanging="360"/>
      </w:pPr>
      <w:rPr>
        <w:rFonts w:ascii="Symbol" w:hAnsi="Symbol" w:hint="default"/>
      </w:rPr>
    </w:lvl>
    <w:lvl w:ilvl="4" w:tplc="8D90356A">
      <w:start w:val="1"/>
      <w:numFmt w:val="bullet"/>
      <w:lvlText w:val="o"/>
      <w:lvlJc w:val="left"/>
      <w:pPr>
        <w:ind w:left="4021" w:hanging="360"/>
      </w:pPr>
      <w:rPr>
        <w:rFonts w:ascii="Courier New" w:hAnsi="Courier New" w:cs="Courier New" w:hint="default"/>
      </w:rPr>
    </w:lvl>
    <w:lvl w:ilvl="5" w:tplc="A48279B8">
      <w:start w:val="1"/>
      <w:numFmt w:val="bullet"/>
      <w:lvlText w:val=""/>
      <w:lvlJc w:val="left"/>
      <w:pPr>
        <w:ind w:left="4741" w:hanging="360"/>
      </w:pPr>
      <w:rPr>
        <w:rFonts w:ascii="Wingdings" w:hAnsi="Wingdings" w:hint="default"/>
      </w:rPr>
    </w:lvl>
    <w:lvl w:ilvl="6" w:tplc="E97488C4">
      <w:start w:val="1"/>
      <w:numFmt w:val="bullet"/>
      <w:lvlText w:val=""/>
      <w:lvlJc w:val="left"/>
      <w:pPr>
        <w:ind w:left="5461" w:hanging="360"/>
      </w:pPr>
      <w:rPr>
        <w:rFonts w:ascii="Symbol" w:hAnsi="Symbol" w:hint="default"/>
      </w:rPr>
    </w:lvl>
    <w:lvl w:ilvl="7" w:tplc="3E34B39E">
      <w:start w:val="1"/>
      <w:numFmt w:val="bullet"/>
      <w:lvlText w:val="o"/>
      <w:lvlJc w:val="left"/>
      <w:pPr>
        <w:ind w:left="6181" w:hanging="360"/>
      </w:pPr>
      <w:rPr>
        <w:rFonts w:ascii="Courier New" w:hAnsi="Courier New" w:cs="Courier New" w:hint="default"/>
      </w:rPr>
    </w:lvl>
    <w:lvl w:ilvl="8" w:tplc="4B9C0906">
      <w:start w:val="1"/>
      <w:numFmt w:val="bullet"/>
      <w:lvlText w:val=""/>
      <w:lvlJc w:val="left"/>
      <w:pPr>
        <w:ind w:left="6901" w:hanging="360"/>
      </w:pPr>
      <w:rPr>
        <w:rFonts w:ascii="Wingdings" w:hAnsi="Wingdings" w:hint="default"/>
      </w:rPr>
    </w:lvl>
  </w:abstractNum>
  <w:abstractNum w:abstractNumId="28" w15:restartNumberingAfterBreak="0">
    <w:nsid w:val="574833D5"/>
    <w:multiLevelType w:val="hybridMultilevel"/>
    <w:tmpl w:val="CD34F4F8"/>
    <w:lvl w:ilvl="0" w:tplc="5A9ED110">
      <w:start w:val="1"/>
      <w:numFmt w:val="decimal"/>
      <w:lvlText w:val="%1."/>
      <w:lvlJc w:val="left"/>
      <w:pPr>
        <w:ind w:left="360" w:hanging="360"/>
      </w:pPr>
      <w:rPr>
        <w:rFonts w:ascii="Times New Roman" w:eastAsia="Times New Roman" w:hAnsi="Times New Roman" w:cs="Times New Roman"/>
      </w:rPr>
    </w:lvl>
    <w:lvl w:ilvl="1" w:tplc="D0E4646A">
      <w:start w:val="1"/>
      <w:numFmt w:val="lowerLetter"/>
      <w:lvlText w:val="%2."/>
      <w:lvlJc w:val="left"/>
      <w:pPr>
        <w:ind w:left="1080" w:hanging="360"/>
      </w:pPr>
    </w:lvl>
    <w:lvl w:ilvl="2" w:tplc="966C43F4">
      <w:start w:val="1"/>
      <w:numFmt w:val="lowerRoman"/>
      <w:lvlText w:val="%3."/>
      <w:lvlJc w:val="right"/>
      <w:pPr>
        <w:ind w:left="1800" w:hanging="180"/>
      </w:pPr>
    </w:lvl>
    <w:lvl w:ilvl="3" w:tplc="5A26DCA2">
      <w:start w:val="1"/>
      <w:numFmt w:val="decimal"/>
      <w:lvlText w:val="%4."/>
      <w:lvlJc w:val="left"/>
      <w:pPr>
        <w:ind w:left="2520" w:hanging="360"/>
      </w:pPr>
    </w:lvl>
    <w:lvl w:ilvl="4" w:tplc="CFD246DE">
      <w:start w:val="1"/>
      <w:numFmt w:val="lowerLetter"/>
      <w:lvlText w:val="%5."/>
      <w:lvlJc w:val="left"/>
      <w:pPr>
        <w:ind w:left="3240" w:hanging="360"/>
      </w:pPr>
    </w:lvl>
    <w:lvl w:ilvl="5" w:tplc="1102C350">
      <w:start w:val="1"/>
      <w:numFmt w:val="lowerRoman"/>
      <w:lvlText w:val="%6."/>
      <w:lvlJc w:val="right"/>
      <w:pPr>
        <w:ind w:left="3960" w:hanging="180"/>
      </w:pPr>
    </w:lvl>
    <w:lvl w:ilvl="6" w:tplc="69B840DE">
      <w:start w:val="1"/>
      <w:numFmt w:val="decimal"/>
      <w:lvlText w:val="%7."/>
      <w:lvlJc w:val="left"/>
      <w:pPr>
        <w:ind w:left="4680" w:hanging="360"/>
      </w:pPr>
    </w:lvl>
    <w:lvl w:ilvl="7" w:tplc="057479F8">
      <w:start w:val="1"/>
      <w:numFmt w:val="lowerLetter"/>
      <w:lvlText w:val="%8."/>
      <w:lvlJc w:val="left"/>
      <w:pPr>
        <w:ind w:left="5400" w:hanging="360"/>
      </w:pPr>
    </w:lvl>
    <w:lvl w:ilvl="8" w:tplc="99CCCD7C">
      <w:start w:val="1"/>
      <w:numFmt w:val="lowerRoman"/>
      <w:lvlText w:val="%9."/>
      <w:lvlJc w:val="right"/>
      <w:pPr>
        <w:ind w:left="6120" w:hanging="180"/>
      </w:pPr>
    </w:lvl>
  </w:abstractNum>
  <w:abstractNum w:abstractNumId="29" w15:restartNumberingAfterBreak="0">
    <w:nsid w:val="59625C05"/>
    <w:multiLevelType w:val="hybridMultilevel"/>
    <w:tmpl w:val="EC2C169C"/>
    <w:lvl w:ilvl="0" w:tplc="C45A6878">
      <w:start w:val="1"/>
      <w:numFmt w:val="bullet"/>
      <w:lvlText w:val=""/>
      <w:lvlJc w:val="left"/>
      <w:pPr>
        <w:ind w:left="777" w:hanging="360"/>
      </w:pPr>
      <w:rPr>
        <w:rFonts w:ascii="Symbol" w:hAnsi="Symbol" w:hint="default"/>
      </w:rPr>
    </w:lvl>
    <w:lvl w:ilvl="1" w:tplc="3D881814">
      <w:start w:val="1"/>
      <w:numFmt w:val="bullet"/>
      <w:lvlText w:val="o"/>
      <w:lvlJc w:val="left"/>
      <w:pPr>
        <w:ind w:left="1440" w:hanging="360"/>
      </w:pPr>
      <w:rPr>
        <w:rFonts w:ascii="Courier New" w:hAnsi="Courier New" w:cs="Courier New" w:hint="default"/>
      </w:rPr>
    </w:lvl>
    <w:lvl w:ilvl="2" w:tplc="3FE0F35E">
      <w:start w:val="1"/>
      <w:numFmt w:val="bullet"/>
      <w:lvlText w:val=""/>
      <w:lvlJc w:val="left"/>
      <w:pPr>
        <w:ind w:left="2160" w:hanging="360"/>
      </w:pPr>
      <w:rPr>
        <w:rFonts w:ascii="Wingdings" w:hAnsi="Wingdings" w:hint="default"/>
      </w:rPr>
    </w:lvl>
    <w:lvl w:ilvl="3" w:tplc="18781FC2">
      <w:start w:val="1"/>
      <w:numFmt w:val="bullet"/>
      <w:lvlText w:val=""/>
      <w:lvlJc w:val="left"/>
      <w:pPr>
        <w:ind w:left="2880" w:hanging="360"/>
      </w:pPr>
      <w:rPr>
        <w:rFonts w:ascii="Symbol" w:hAnsi="Symbol" w:hint="default"/>
      </w:rPr>
    </w:lvl>
    <w:lvl w:ilvl="4" w:tplc="B0007EC6">
      <w:start w:val="1"/>
      <w:numFmt w:val="bullet"/>
      <w:lvlText w:val="o"/>
      <w:lvlJc w:val="left"/>
      <w:pPr>
        <w:ind w:left="3600" w:hanging="360"/>
      </w:pPr>
      <w:rPr>
        <w:rFonts w:ascii="Courier New" w:hAnsi="Courier New" w:cs="Courier New" w:hint="default"/>
      </w:rPr>
    </w:lvl>
    <w:lvl w:ilvl="5" w:tplc="ED4C0006">
      <w:start w:val="1"/>
      <w:numFmt w:val="bullet"/>
      <w:lvlText w:val=""/>
      <w:lvlJc w:val="left"/>
      <w:pPr>
        <w:ind w:left="4320" w:hanging="360"/>
      </w:pPr>
      <w:rPr>
        <w:rFonts w:ascii="Wingdings" w:hAnsi="Wingdings" w:hint="default"/>
      </w:rPr>
    </w:lvl>
    <w:lvl w:ilvl="6" w:tplc="5B82E600">
      <w:start w:val="1"/>
      <w:numFmt w:val="bullet"/>
      <w:lvlText w:val=""/>
      <w:lvlJc w:val="left"/>
      <w:pPr>
        <w:ind w:left="5040" w:hanging="360"/>
      </w:pPr>
      <w:rPr>
        <w:rFonts w:ascii="Symbol" w:hAnsi="Symbol" w:hint="default"/>
      </w:rPr>
    </w:lvl>
    <w:lvl w:ilvl="7" w:tplc="39E0D428">
      <w:start w:val="1"/>
      <w:numFmt w:val="bullet"/>
      <w:lvlText w:val="o"/>
      <w:lvlJc w:val="left"/>
      <w:pPr>
        <w:ind w:left="5760" w:hanging="360"/>
      </w:pPr>
      <w:rPr>
        <w:rFonts w:ascii="Courier New" w:hAnsi="Courier New" w:cs="Courier New" w:hint="default"/>
      </w:rPr>
    </w:lvl>
    <w:lvl w:ilvl="8" w:tplc="BAF038F8">
      <w:start w:val="1"/>
      <w:numFmt w:val="bullet"/>
      <w:lvlText w:val=""/>
      <w:lvlJc w:val="left"/>
      <w:pPr>
        <w:ind w:left="6480" w:hanging="360"/>
      </w:pPr>
      <w:rPr>
        <w:rFonts w:ascii="Wingdings" w:hAnsi="Wingdings" w:hint="default"/>
      </w:rPr>
    </w:lvl>
  </w:abstractNum>
  <w:abstractNum w:abstractNumId="30" w15:restartNumberingAfterBreak="0">
    <w:nsid w:val="59FD0046"/>
    <w:multiLevelType w:val="hybridMultilevel"/>
    <w:tmpl w:val="73CCCC5E"/>
    <w:lvl w:ilvl="0" w:tplc="C60094C6">
      <w:start w:val="1"/>
      <w:numFmt w:val="bullet"/>
      <w:lvlText w:val=""/>
      <w:lvlJc w:val="left"/>
      <w:pPr>
        <w:ind w:left="720" w:hanging="360"/>
      </w:pPr>
      <w:rPr>
        <w:rFonts w:ascii="Symbol" w:hAnsi="Symbol" w:hint="default"/>
      </w:rPr>
    </w:lvl>
    <w:lvl w:ilvl="1" w:tplc="E048E65A">
      <w:start w:val="1"/>
      <w:numFmt w:val="bullet"/>
      <w:lvlText w:val="o"/>
      <w:lvlJc w:val="left"/>
      <w:pPr>
        <w:ind w:left="1440" w:hanging="360"/>
      </w:pPr>
      <w:rPr>
        <w:rFonts w:ascii="Courier New" w:hAnsi="Courier New" w:cs="Courier New" w:hint="default"/>
      </w:rPr>
    </w:lvl>
    <w:lvl w:ilvl="2" w:tplc="89B0CD52">
      <w:start w:val="1"/>
      <w:numFmt w:val="bullet"/>
      <w:lvlText w:val=""/>
      <w:lvlJc w:val="left"/>
      <w:pPr>
        <w:ind w:left="2160" w:hanging="360"/>
      </w:pPr>
      <w:rPr>
        <w:rFonts w:ascii="Wingdings" w:hAnsi="Wingdings" w:hint="default"/>
      </w:rPr>
    </w:lvl>
    <w:lvl w:ilvl="3" w:tplc="6C6CD388">
      <w:start w:val="1"/>
      <w:numFmt w:val="bullet"/>
      <w:lvlText w:val=""/>
      <w:lvlJc w:val="left"/>
      <w:pPr>
        <w:ind w:left="2880" w:hanging="360"/>
      </w:pPr>
      <w:rPr>
        <w:rFonts w:ascii="Symbol" w:hAnsi="Symbol" w:hint="default"/>
      </w:rPr>
    </w:lvl>
    <w:lvl w:ilvl="4" w:tplc="B8788462">
      <w:start w:val="1"/>
      <w:numFmt w:val="bullet"/>
      <w:lvlText w:val="o"/>
      <w:lvlJc w:val="left"/>
      <w:pPr>
        <w:ind w:left="3600" w:hanging="360"/>
      </w:pPr>
      <w:rPr>
        <w:rFonts w:ascii="Courier New" w:hAnsi="Courier New" w:cs="Courier New" w:hint="default"/>
      </w:rPr>
    </w:lvl>
    <w:lvl w:ilvl="5" w:tplc="36EA0A5C">
      <w:start w:val="1"/>
      <w:numFmt w:val="bullet"/>
      <w:lvlText w:val=""/>
      <w:lvlJc w:val="left"/>
      <w:pPr>
        <w:ind w:left="4320" w:hanging="360"/>
      </w:pPr>
      <w:rPr>
        <w:rFonts w:ascii="Wingdings" w:hAnsi="Wingdings" w:hint="default"/>
      </w:rPr>
    </w:lvl>
    <w:lvl w:ilvl="6" w:tplc="CBB2E462">
      <w:start w:val="1"/>
      <w:numFmt w:val="bullet"/>
      <w:lvlText w:val=""/>
      <w:lvlJc w:val="left"/>
      <w:pPr>
        <w:ind w:left="5040" w:hanging="360"/>
      </w:pPr>
      <w:rPr>
        <w:rFonts w:ascii="Symbol" w:hAnsi="Symbol" w:hint="default"/>
      </w:rPr>
    </w:lvl>
    <w:lvl w:ilvl="7" w:tplc="31E0D57C">
      <w:start w:val="1"/>
      <w:numFmt w:val="bullet"/>
      <w:lvlText w:val="o"/>
      <w:lvlJc w:val="left"/>
      <w:pPr>
        <w:ind w:left="5760" w:hanging="360"/>
      </w:pPr>
      <w:rPr>
        <w:rFonts w:ascii="Courier New" w:hAnsi="Courier New" w:cs="Courier New" w:hint="default"/>
      </w:rPr>
    </w:lvl>
    <w:lvl w:ilvl="8" w:tplc="7A186236">
      <w:start w:val="1"/>
      <w:numFmt w:val="bullet"/>
      <w:lvlText w:val=""/>
      <w:lvlJc w:val="left"/>
      <w:pPr>
        <w:ind w:left="6480" w:hanging="360"/>
      </w:pPr>
      <w:rPr>
        <w:rFonts w:ascii="Wingdings" w:hAnsi="Wingdings" w:hint="default"/>
      </w:rPr>
    </w:lvl>
  </w:abstractNum>
  <w:abstractNum w:abstractNumId="31" w15:restartNumberingAfterBreak="0">
    <w:nsid w:val="5EF36D50"/>
    <w:multiLevelType w:val="hybridMultilevel"/>
    <w:tmpl w:val="ADA404C2"/>
    <w:lvl w:ilvl="0" w:tplc="D944A13C">
      <w:start w:val="1"/>
      <w:numFmt w:val="decimal"/>
      <w:lvlText w:val="%1."/>
      <w:lvlJc w:val="left"/>
      <w:pPr>
        <w:ind w:left="360" w:hanging="360"/>
      </w:pPr>
      <w:rPr>
        <w:rFonts w:ascii="Times New Roman" w:eastAsia="Times New Roman" w:hAnsi="Times New Roman" w:cs="Times New Roman"/>
      </w:rPr>
    </w:lvl>
    <w:lvl w:ilvl="1" w:tplc="2BBE7B8C">
      <w:start w:val="1"/>
      <w:numFmt w:val="lowerLetter"/>
      <w:lvlText w:val="%2."/>
      <w:lvlJc w:val="left"/>
      <w:pPr>
        <w:ind w:left="1080" w:hanging="360"/>
      </w:pPr>
    </w:lvl>
    <w:lvl w:ilvl="2" w:tplc="09708660">
      <w:start w:val="1"/>
      <w:numFmt w:val="lowerRoman"/>
      <w:lvlText w:val="%3."/>
      <w:lvlJc w:val="right"/>
      <w:pPr>
        <w:ind w:left="1800" w:hanging="180"/>
      </w:pPr>
    </w:lvl>
    <w:lvl w:ilvl="3" w:tplc="97F88880">
      <w:start w:val="1"/>
      <w:numFmt w:val="decimal"/>
      <w:lvlText w:val="%4."/>
      <w:lvlJc w:val="left"/>
      <w:pPr>
        <w:ind w:left="2520" w:hanging="360"/>
      </w:pPr>
    </w:lvl>
    <w:lvl w:ilvl="4" w:tplc="3E2A50F8">
      <w:start w:val="1"/>
      <w:numFmt w:val="lowerLetter"/>
      <w:lvlText w:val="%5."/>
      <w:lvlJc w:val="left"/>
      <w:pPr>
        <w:ind w:left="3240" w:hanging="360"/>
      </w:pPr>
    </w:lvl>
    <w:lvl w:ilvl="5" w:tplc="A1364230">
      <w:start w:val="1"/>
      <w:numFmt w:val="lowerRoman"/>
      <w:lvlText w:val="%6."/>
      <w:lvlJc w:val="right"/>
      <w:pPr>
        <w:ind w:left="3960" w:hanging="180"/>
      </w:pPr>
    </w:lvl>
    <w:lvl w:ilvl="6" w:tplc="8A403484">
      <w:start w:val="1"/>
      <w:numFmt w:val="decimal"/>
      <w:lvlText w:val="%7."/>
      <w:lvlJc w:val="left"/>
      <w:pPr>
        <w:ind w:left="4680" w:hanging="360"/>
      </w:pPr>
    </w:lvl>
    <w:lvl w:ilvl="7" w:tplc="39EC5DE8">
      <w:start w:val="1"/>
      <w:numFmt w:val="lowerLetter"/>
      <w:lvlText w:val="%8."/>
      <w:lvlJc w:val="left"/>
      <w:pPr>
        <w:ind w:left="5400" w:hanging="360"/>
      </w:pPr>
    </w:lvl>
    <w:lvl w:ilvl="8" w:tplc="0616E7EE">
      <w:start w:val="1"/>
      <w:numFmt w:val="lowerRoman"/>
      <w:lvlText w:val="%9."/>
      <w:lvlJc w:val="right"/>
      <w:pPr>
        <w:ind w:left="6120" w:hanging="180"/>
      </w:pPr>
    </w:lvl>
  </w:abstractNum>
  <w:abstractNum w:abstractNumId="32" w15:restartNumberingAfterBreak="0">
    <w:nsid w:val="63CE34B5"/>
    <w:multiLevelType w:val="hybridMultilevel"/>
    <w:tmpl w:val="95822154"/>
    <w:lvl w:ilvl="0" w:tplc="0F9C3B8A">
      <w:start w:val="1"/>
      <w:numFmt w:val="bullet"/>
      <w:lvlText w:val=""/>
      <w:lvlJc w:val="left"/>
      <w:pPr>
        <w:ind w:left="777" w:hanging="360"/>
      </w:pPr>
      <w:rPr>
        <w:rFonts w:ascii="Symbol" w:hAnsi="Symbol" w:hint="default"/>
      </w:rPr>
    </w:lvl>
    <w:lvl w:ilvl="1" w:tplc="6A583E96">
      <w:start w:val="1"/>
      <w:numFmt w:val="bullet"/>
      <w:lvlText w:val="o"/>
      <w:lvlJc w:val="left"/>
      <w:pPr>
        <w:ind w:left="1497" w:hanging="360"/>
      </w:pPr>
      <w:rPr>
        <w:rFonts w:ascii="Courier New" w:hAnsi="Courier New" w:cs="Courier New" w:hint="default"/>
      </w:rPr>
    </w:lvl>
    <w:lvl w:ilvl="2" w:tplc="7D5CA00C">
      <w:start w:val="1"/>
      <w:numFmt w:val="bullet"/>
      <w:lvlText w:val=""/>
      <w:lvlJc w:val="left"/>
      <w:pPr>
        <w:ind w:left="2217" w:hanging="360"/>
      </w:pPr>
      <w:rPr>
        <w:rFonts w:ascii="Wingdings" w:hAnsi="Wingdings" w:hint="default"/>
      </w:rPr>
    </w:lvl>
    <w:lvl w:ilvl="3" w:tplc="5FB29C5A">
      <w:start w:val="1"/>
      <w:numFmt w:val="bullet"/>
      <w:lvlText w:val=""/>
      <w:lvlJc w:val="left"/>
      <w:pPr>
        <w:ind w:left="2937" w:hanging="360"/>
      </w:pPr>
      <w:rPr>
        <w:rFonts w:ascii="Symbol" w:hAnsi="Symbol" w:hint="default"/>
      </w:rPr>
    </w:lvl>
    <w:lvl w:ilvl="4" w:tplc="C142BCD6">
      <w:start w:val="1"/>
      <w:numFmt w:val="bullet"/>
      <w:lvlText w:val="o"/>
      <w:lvlJc w:val="left"/>
      <w:pPr>
        <w:ind w:left="3657" w:hanging="360"/>
      </w:pPr>
      <w:rPr>
        <w:rFonts w:ascii="Courier New" w:hAnsi="Courier New" w:cs="Courier New" w:hint="default"/>
      </w:rPr>
    </w:lvl>
    <w:lvl w:ilvl="5" w:tplc="D7BA792A">
      <w:start w:val="1"/>
      <w:numFmt w:val="bullet"/>
      <w:lvlText w:val=""/>
      <w:lvlJc w:val="left"/>
      <w:pPr>
        <w:ind w:left="4377" w:hanging="360"/>
      </w:pPr>
      <w:rPr>
        <w:rFonts w:ascii="Wingdings" w:hAnsi="Wingdings" w:hint="default"/>
      </w:rPr>
    </w:lvl>
    <w:lvl w:ilvl="6" w:tplc="A1388B86">
      <w:start w:val="1"/>
      <w:numFmt w:val="bullet"/>
      <w:lvlText w:val=""/>
      <w:lvlJc w:val="left"/>
      <w:pPr>
        <w:ind w:left="5097" w:hanging="360"/>
      </w:pPr>
      <w:rPr>
        <w:rFonts w:ascii="Symbol" w:hAnsi="Symbol" w:hint="default"/>
      </w:rPr>
    </w:lvl>
    <w:lvl w:ilvl="7" w:tplc="FECEDDDA">
      <w:start w:val="1"/>
      <w:numFmt w:val="bullet"/>
      <w:lvlText w:val="o"/>
      <w:lvlJc w:val="left"/>
      <w:pPr>
        <w:ind w:left="5817" w:hanging="360"/>
      </w:pPr>
      <w:rPr>
        <w:rFonts w:ascii="Courier New" w:hAnsi="Courier New" w:cs="Courier New" w:hint="default"/>
      </w:rPr>
    </w:lvl>
    <w:lvl w:ilvl="8" w:tplc="A4167592">
      <w:start w:val="1"/>
      <w:numFmt w:val="bullet"/>
      <w:lvlText w:val=""/>
      <w:lvlJc w:val="left"/>
      <w:pPr>
        <w:ind w:left="6537" w:hanging="360"/>
      </w:pPr>
      <w:rPr>
        <w:rFonts w:ascii="Wingdings" w:hAnsi="Wingdings" w:hint="default"/>
      </w:rPr>
    </w:lvl>
  </w:abstractNum>
  <w:abstractNum w:abstractNumId="33" w15:restartNumberingAfterBreak="0">
    <w:nsid w:val="63D40C15"/>
    <w:multiLevelType w:val="hybridMultilevel"/>
    <w:tmpl w:val="51F0DB9A"/>
    <w:lvl w:ilvl="0" w:tplc="6228181A">
      <w:start w:val="1"/>
      <w:numFmt w:val="bullet"/>
      <w:lvlText w:val=""/>
      <w:lvlJc w:val="left"/>
      <w:pPr>
        <w:ind w:left="777" w:hanging="360"/>
      </w:pPr>
      <w:rPr>
        <w:rFonts w:ascii="Symbol" w:hAnsi="Symbol" w:hint="default"/>
      </w:rPr>
    </w:lvl>
    <w:lvl w:ilvl="1" w:tplc="DC8A4EDA">
      <w:start w:val="1"/>
      <w:numFmt w:val="bullet"/>
      <w:lvlText w:val="o"/>
      <w:lvlJc w:val="left"/>
      <w:pPr>
        <w:ind w:left="1497" w:hanging="360"/>
      </w:pPr>
      <w:rPr>
        <w:rFonts w:ascii="Courier New" w:hAnsi="Courier New" w:cs="Courier New" w:hint="default"/>
      </w:rPr>
    </w:lvl>
    <w:lvl w:ilvl="2" w:tplc="98A22586">
      <w:start w:val="1"/>
      <w:numFmt w:val="bullet"/>
      <w:lvlText w:val=""/>
      <w:lvlJc w:val="left"/>
      <w:pPr>
        <w:ind w:left="2217" w:hanging="360"/>
      </w:pPr>
      <w:rPr>
        <w:rFonts w:ascii="Wingdings" w:hAnsi="Wingdings" w:hint="default"/>
      </w:rPr>
    </w:lvl>
    <w:lvl w:ilvl="3" w:tplc="EE049198">
      <w:start w:val="1"/>
      <w:numFmt w:val="bullet"/>
      <w:lvlText w:val=""/>
      <w:lvlJc w:val="left"/>
      <w:pPr>
        <w:ind w:left="2937" w:hanging="360"/>
      </w:pPr>
      <w:rPr>
        <w:rFonts w:ascii="Symbol" w:hAnsi="Symbol" w:hint="default"/>
      </w:rPr>
    </w:lvl>
    <w:lvl w:ilvl="4" w:tplc="0A6644CE">
      <w:start w:val="1"/>
      <w:numFmt w:val="bullet"/>
      <w:lvlText w:val="o"/>
      <w:lvlJc w:val="left"/>
      <w:pPr>
        <w:ind w:left="3657" w:hanging="360"/>
      </w:pPr>
      <w:rPr>
        <w:rFonts w:ascii="Courier New" w:hAnsi="Courier New" w:cs="Courier New" w:hint="default"/>
      </w:rPr>
    </w:lvl>
    <w:lvl w:ilvl="5" w:tplc="F0DCDA88">
      <w:start w:val="1"/>
      <w:numFmt w:val="bullet"/>
      <w:lvlText w:val=""/>
      <w:lvlJc w:val="left"/>
      <w:pPr>
        <w:ind w:left="4377" w:hanging="360"/>
      </w:pPr>
      <w:rPr>
        <w:rFonts w:ascii="Wingdings" w:hAnsi="Wingdings" w:hint="default"/>
      </w:rPr>
    </w:lvl>
    <w:lvl w:ilvl="6" w:tplc="4DE83274">
      <w:start w:val="1"/>
      <w:numFmt w:val="bullet"/>
      <w:lvlText w:val=""/>
      <w:lvlJc w:val="left"/>
      <w:pPr>
        <w:ind w:left="5097" w:hanging="360"/>
      </w:pPr>
      <w:rPr>
        <w:rFonts w:ascii="Symbol" w:hAnsi="Symbol" w:hint="default"/>
      </w:rPr>
    </w:lvl>
    <w:lvl w:ilvl="7" w:tplc="D58CEF6C">
      <w:start w:val="1"/>
      <w:numFmt w:val="bullet"/>
      <w:lvlText w:val="o"/>
      <w:lvlJc w:val="left"/>
      <w:pPr>
        <w:ind w:left="5817" w:hanging="360"/>
      </w:pPr>
      <w:rPr>
        <w:rFonts w:ascii="Courier New" w:hAnsi="Courier New" w:cs="Courier New" w:hint="default"/>
      </w:rPr>
    </w:lvl>
    <w:lvl w:ilvl="8" w:tplc="947605B2">
      <w:start w:val="1"/>
      <w:numFmt w:val="bullet"/>
      <w:lvlText w:val=""/>
      <w:lvlJc w:val="left"/>
      <w:pPr>
        <w:ind w:left="6537" w:hanging="360"/>
      </w:pPr>
      <w:rPr>
        <w:rFonts w:ascii="Wingdings" w:hAnsi="Wingdings" w:hint="default"/>
      </w:rPr>
    </w:lvl>
  </w:abstractNum>
  <w:abstractNum w:abstractNumId="34" w15:restartNumberingAfterBreak="0">
    <w:nsid w:val="64752638"/>
    <w:multiLevelType w:val="hybridMultilevel"/>
    <w:tmpl w:val="85AEDEB8"/>
    <w:lvl w:ilvl="0" w:tplc="B5AC4086">
      <w:start w:val="1"/>
      <w:numFmt w:val="decimal"/>
      <w:lvlText w:val="%1."/>
      <w:lvlJc w:val="left"/>
      <w:pPr>
        <w:ind w:left="360" w:hanging="360"/>
      </w:pPr>
      <w:rPr>
        <w:rFonts w:ascii="Times New Roman" w:eastAsia="Times New Roman" w:hAnsi="Times New Roman" w:cs="Times New Roman"/>
      </w:rPr>
    </w:lvl>
    <w:lvl w:ilvl="1" w:tplc="A6301A68">
      <w:start w:val="1"/>
      <w:numFmt w:val="lowerLetter"/>
      <w:lvlText w:val="%2."/>
      <w:lvlJc w:val="left"/>
      <w:pPr>
        <w:ind w:left="1080" w:hanging="360"/>
      </w:pPr>
    </w:lvl>
    <w:lvl w:ilvl="2" w:tplc="4B7AF588">
      <w:start w:val="1"/>
      <w:numFmt w:val="lowerRoman"/>
      <w:lvlText w:val="%3."/>
      <w:lvlJc w:val="right"/>
      <w:pPr>
        <w:ind w:left="1800" w:hanging="180"/>
      </w:pPr>
    </w:lvl>
    <w:lvl w:ilvl="3" w:tplc="0B1A3C0A">
      <w:start w:val="1"/>
      <w:numFmt w:val="decimal"/>
      <w:lvlText w:val="%4."/>
      <w:lvlJc w:val="left"/>
      <w:pPr>
        <w:ind w:left="2520" w:hanging="360"/>
      </w:pPr>
    </w:lvl>
    <w:lvl w:ilvl="4" w:tplc="D5049BC2">
      <w:start w:val="1"/>
      <w:numFmt w:val="lowerLetter"/>
      <w:lvlText w:val="%5."/>
      <w:lvlJc w:val="left"/>
      <w:pPr>
        <w:ind w:left="3240" w:hanging="360"/>
      </w:pPr>
    </w:lvl>
    <w:lvl w:ilvl="5" w:tplc="CE84223E">
      <w:start w:val="1"/>
      <w:numFmt w:val="lowerRoman"/>
      <w:lvlText w:val="%6."/>
      <w:lvlJc w:val="right"/>
      <w:pPr>
        <w:ind w:left="3960" w:hanging="180"/>
      </w:pPr>
    </w:lvl>
    <w:lvl w:ilvl="6" w:tplc="29A28E04">
      <w:start w:val="1"/>
      <w:numFmt w:val="decimal"/>
      <w:lvlText w:val="%7."/>
      <w:lvlJc w:val="left"/>
      <w:pPr>
        <w:ind w:left="4680" w:hanging="360"/>
      </w:pPr>
    </w:lvl>
    <w:lvl w:ilvl="7" w:tplc="9F8C3C6E">
      <w:start w:val="1"/>
      <w:numFmt w:val="lowerLetter"/>
      <w:lvlText w:val="%8."/>
      <w:lvlJc w:val="left"/>
      <w:pPr>
        <w:ind w:left="5400" w:hanging="360"/>
      </w:pPr>
    </w:lvl>
    <w:lvl w:ilvl="8" w:tplc="BB006ADE">
      <w:start w:val="1"/>
      <w:numFmt w:val="lowerRoman"/>
      <w:lvlText w:val="%9."/>
      <w:lvlJc w:val="right"/>
      <w:pPr>
        <w:ind w:left="6120" w:hanging="180"/>
      </w:pPr>
    </w:lvl>
  </w:abstractNum>
  <w:abstractNum w:abstractNumId="35" w15:restartNumberingAfterBreak="0">
    <w:nsid w:val="65567352"/>
    <w:multiLevelType w:val="hybridMultilevel"/>
    <w:tmpl w:val="AD2E3F12"/>
    <w:lvl w:ilvl="0" w:tplc="5D74A384">
      <w:start w:val="1"/>
      <w:numFmt w:val="bullet"/>
      <w:lvlText w:val=""/>
      <w:lvlJc w:val="left"/>
      <w:pPr>
        <w:tabs>
          <w:tab w:val="num" w:pos="1134"/>
        </w:tabs>
        <w:ind w:left="1134" w:hanging="425"/>
      </w:pPr>
      <w:rPr>
        <w:rFonts w:ascii="Symbol" w:hAnsi="Symbol" w:hint="default"/>
        <w:b w:val="0"/>
        <w:i w:val="0"/>
        <w:color w:val="auto"/>
        <w:sz w:val="24"/>
      </w:rPr>
    </w:lvl>
    <w:lvl w:ilvl="1" w:tplc="9F7E1C18">
      <w:start w:val="1"/>
      <w:numFmt w:val="bullet"/>
      <w:lvlText w:val=""/>
      <w:lvlJc w:val="left"/>
      <w:pPr>
        <w:tabs>
          <w:tab w:val="num" w:pos="1503"/>
        </w:tabs>
        <w:ind w:left="1503" w:hanging="369"/>
      </w:pPr>
      <w:rPr>
        <w:rFonts w:ascii="Symbol" w:hAnsi="Symbol" w:hint="default"/>
        <w:color w:val="auto"/>
      </w:rPr>
    </w:lvl>
    <w:lvl w:ilvl="2" w:tplc="4C2CC422">
      <w:start w:val="1"/>
      <w:numFmt w:val="bullet"/>
      <w:lvlText w:val=""/>
      <w:lvlJc w:val="left"/>
      <w:pPr>
        <w:tabs>
          <w:tab w:val="num" w:pos="1871"/>
        </w:tabs>
        <w:ind w:left="1871" w:hanging="368"/>
      </w:pPr>
      <w:rPr>
        <w:rFonts w:ascii="Symbol" w:hAnsi="Symbol" w:hint="default"/>
      </w:rPr>
    </w:lvl>
    <w:lvl w:ilvl="3" w:tplc="EF9CBD06">
      <w:start w:val="1"/>
      <w:numFmt w:val="bullet"/>
      <w:lvlText w:val=""/>
      <w:lvlJc w:val="left"/>
      <w:pPr>
        <w:tabs>
          <w:tab w:val="num" w:pos="1985"/>
        </w:tabs>
        <w:ind w:left="1985" w:hanging="284"/>
      </w:pPr>
      <w:rPr>
        <w:rFonts w:ascii="Symbol" w:hAnsi="Symbol" w:hint="default"/>
      </w:rPr>
    </w:lvl>
    <w:lvl w:ilvl="4" w:tplc="39024F20">
      <w:start w:val="1"/>
      <w:numFmt w:val="bullet"/>
      <w:lvlText w:val=""/>
      <w:lvlJc w:val="left"/>
      <w:pPr>
        <w:tabs>
          <w:tab w:val="num" w:pos="2268"/>
        </w:tabs>
        <w:ind w:left="2268" w:hanging="283"/>
      </w:pPr>
      <w:rPr>
        <w:rFonts w:ascii="Symbol" w:hAnsi="Symbol" w:hint="default"/>
        <w:color w:val="auto"/>
      </w:rPr>
    </w:lvl>
    <w:lvl w:ilvl="5" w:tplc="FB4E9A50">
      <w:start w:val="1"/>
      <w:numFmt w:val="bullet"/>
      <w:lvlText w:val=""/>
      <w:lvlJc w:val="left"/>
      <w:pPr>
        <w:tabs>
          <w:tab w:val="num" w:pos="2552"/>
        </w:tabs>
        <w:ind w:left="2552" w:hanging="284"/>
      </w:pPr>
      <w:rPr>
        <w:rFonts w:ascii="Symbol" w:hAnsi="Symbol" w:hint="default"/>
      </w:rPr>
    </w:lvl>
    <w:lvl w:ilvl="6" w:tplc="5D529550">
      <w:start w:val="1"/>
      <w:numFmt w:val="bullet"/>
      <w:lvlText w:val=""/>
      <w:lvlJc w:val="left"/>
      <w:pPr>
        <w:tabs>
          <w:tab w:val="num" w:pos="2835"/>
        </w:tabs>
        <w:ind w:left="2835" w:hanging="283"/>
      </w:pPr>
      <w:rPr>
        <w:rFonts w:ascii="Symbol" w:hAnsi="Symbol" w:hint="default"/>
      </w:rPr>
    </w:lvl>
    <w:lvl w:ilvl="7" w:tplc="9C38B432">
      <w:start w:val="1"/>
      <w:numFmt w:val="bullet"/>
      <w:lvlText w:val=""/>
      <w:lvlJc w:val="left"/>
      <w:pPr>
        <w:tabs>
          <w:tab w:val="num" w:pos="3119"/>
        </w:tabs>
        <w:ind w:left="3119" w:hanging="284"/>
      </w:pPr>
      <w:rPr>
        <w:rFonts w:ascii="Symbol" w:hAnsi="Symbol" w:hint="default"/>
      </w:rPr>
    </w:lvl>
    <w:lvl w:ilvl="8" w:tplc="8E56FFDA">
      <w:start w:val="1"/>
      <w:numFmt w:val="bullet"/>
      <w:lvlText w:val=""/>
      <w:lvlJc w:val="left"/>
      <w:pPr>
        <w:tabs>
          <w:tab w:val="num" w:pos="3544"/>
        </w:tabs>
        <w:ind w:left="3544" w:hanging="425"/>
      </w:pPr>
      <w:rPr>
        <w:rFonts w:ascii="Symbol" w:hAnsi="Symbol" w:hint="default"/>
      </w:rPr>
    </w:lvl>
  </w:abstractNum>
  <w:abstractNum w:abstractNumId="36" w15:restartNumberingAfterBreak="0">
    <w:nsid w:val="655B1C40"/>
    <w:multiLevelType w:val="multilevel"/>
    <w:tmpl w:val="1304C548"/>
    <w:lvl w:ilvl="0">
      <w:start w:val="1"/>
      <w:numFmt w:val="decimal"/>
      <w:pStyle w:val="-1"/>
      <w:lvlText w:val="%1."/>
      <w:lvlJc w:val="left"/>
      <w:pPr>
        <w:tabs>
          <w:tab w:val="num" w:pos="1134"/>
        </w:tabs>
        <w:ind w:left="1134" w:hanging="425"/>
      </w:pPr>
      <w:rPr>
        <w:rFonts w:hint="default"/>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3">
      <w:start w:val="1"/>
      <w:numFmt w:val="decimal"/>
      <w:suff w:val="space"/>
      <w:lvlText w:val="%1.%2.%3.%4."/>
      <w:lvlJc w:val="left"/>
      <w:pPr>
        <w:ind w:left="2410"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4">
      <w:start w:val="1"/>
      <w:numFmt w:val="decimal"/>
      <w:suff w:val="space"/>
      <w:lvlText w:val="%1.%2.%3.%4.%5."/>
      <w:lvlJc w:val="left"/>
      <w:pPr>
        <w:ind w:left="2977" w:hanging="567"/>
      </w:pPr>
      <w:rPr>
        <w:rFonts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14:ligatures w14:val="none"/>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37" w15:restartNumberingAfterBreak="0">
    <w:nsid w:val="6623249F"/>
    <w:multiLevelType w:val="hybridMultilevel"/>
    <w:tmpl w:val="59904172"/>
    <w:lvl w:ilvl="0" w:tplc="0590B06A">
      <w:start w:val="1"/>
      <w:numFmt w:val="none"/>
      <w:lvlText w:val="Таблица "/>
      <w:lvlJc w:val="left"/>
      <w:pPr>
        <w:tabs>
          <w:tab w:val="num" w:pos="568"/>
        </w:tabs>
        <w:ind w:left="1" w:firstLine="567"/>
      </w:pPr>
      <w:rPr>
        <w:rFonts w:ascii="Times New Roman" w:hAnsi="Times New Roman" w:cs="Times New Roman" w:hint="default"/>
        <w:b/>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tplc="69A41190">
      <w:start w:val="1"/>
      <w:numFmt w:val="lowerLetter"/>
      <w:lvlText w:val="%2."/>
      <w:lvlJc w:val="left"/>
      <w:pPr>
        <w:tabs>
          <w:tab w:val="num" w:pos="1440"/>
        </w:tabs>
        <w:ind w:left="1440" w:hanging="360"/>
      </w:pPr>
    </w:lvl>
    <w:lvl w:ilvl="2" w:tplc="055032A8">
      <w:start w:val="1"/>
      <w:numFmt w:val="lowerRoman"/>
      <w:lvlText w:val="%3."/>
      <w:lvlJc w:val="right"/>
      <w:pPr>
        <w:tabs>
          <w:tab w:val="num" w:pos="2160"/>
        </w:tabs>
        <w:ind w:left="2160" w:hanging="180"/>
      </w:pPr>
    </w:lvl>
    <w:lvl w:ilvl="3" w:tplc="DB7A6010">
      <w:start w:val="1"/>
      <w:numFmt w:val="decimal"/>
      <w:lvlText w:val="%4."/>
      <w:lvlJc w:val="left"/>
      <w:pPr>
        <w:tabs>
          <w:tab w:val="num" w:pos="2880"/>
        </w:tabs>
        <w:ind w:left="2880" w:hanging="360"/>
      </w:pPr>
    </w:lvl>
    <w:lvl w:ilvl="4" w:tplc="E09A31CE">
      <w:start w:val="1"/>
      <w:numFmt w:val="lowerLetter"/>
      <w:lvlText w:val="%5."/>
      <w:lvlJc w:val="left"/>
      <w:pPr>
        <w:tabs>
          <w:tab w:val="num" w:pos="3600"/>
        </w:tabs>
        <w:ind w:left="3600" w:hanging="360"/>
      </w:pPr>
    </w:lvl>
    <w:lvl w:ilvl="5" w:tplc="03064FF0">
      <w:start w:val="1"/>
      <w:numFmt w:val="lowerRoman"/>
      <w:lvlText w:val="%6."/>
      <w:lvlJc w:val="right"/>
      <w:pPr>
        <w:tabs>
          <w:tab w:val="num" w:pos="4320"/>
        </w:tabs>
        <w:ind w:left="4320" w:hanging="180"/>
      </w:pPr>
    </w:lvl>
    <w:lvl w:ilvl="6" w:tplc="FD4866AC">
      <w:start w:val="1"/>
      <w:numFmt w:val="decimal"/>
      <w:lvlText w:val="%7."/>
      <w:lvlJc w:val="left"/>
      <w:pPr>
        <w:tabs>
          <w:tab w:val="num" w:pos="5040"/>
        </w:tabs>
        <w:ind w:left="5040" w:hanging="360"/>
      </w:pPr>
    </w:lvl>
    <w:lvl w:ilvl="7" w:tplc="2AA665F0">
      <w:start w:val="1"/>
      <w:numFmt w:val="lowerLetter"/>
      <w:lvlText w:val="%8."/>
      <w:lvlJc w:val="left"/>
      <w:pPr>
        <w:tabs>
          <w:tab w:val="num" w:pos="5760"/>
        </w:tabs>
        <w:ind w:left="5760" w:hanging="360"/>
      </w:pPr>
    </w:lvl>
    <w:lvl w:ilvl="8" w:tplc="1D7A2588">
      <w:start w:val="1"/>
      <w:numFmt w:val="lowerRoman"/>
      <w:lvlText w:val="%9."/>
      <w:lvlJc w:val="right"/>
      <w:pPr>
        <w:tabs>
          <w:tab w:val="num" w:pos="6480"/>
        </w:tabs>
        <w:ind w:left="6480" w:hanging="180"/>
      </w:pPr>
    </w:lvl>
  </w:abstractNum>
  <w:abstractNum w:abstractNumId="38" w15:restartNumberingAfterBreak="0">
    <w:nsid w:val="68F55C27"/>
    <w:multiLevelType w:val="multilevel"/>
    <w:tmpl w:val="39805544"/>
    <w:lvl w:ilvl="0">
      <w:start w:val="1"/>
      <w:numFmt w:val="decimal"/>
      <w:pStyle w:val="OTRTableListNum"/>
      <w:lvlText w:val="%1."/>
      <w:lvlJc w:val="left"/>
      <w:pPr>
        <w:tabs>
          <w:tab w:val="num" w:pos="709"/>
        </w:tabs>
        <w:ind w:left="709"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9" w15:restartNumberingAfterBreak="0">
    <w:nsid w:val="6A78426C"/>
    <w:multiLevelType w:val="hybridMultilevel"/>
    <w:tmpl w:val="CF4086D2"/>
    <w:lvl w:ilvl="0" w:tplc="C680BD92">
      <w:start w:val="1"/>
      <w:numFmt w:val="bullet"/>
      <w:lvlText w:val=""/>
      <w:lvlJc w:val="left"/>
      <w:pPr>
        <w:ind w:left="777" w:hanging="360"/>
      </w:pPr>
      <w:rPr>
        <w:rFonts w:ascii="Symbol" w:hAnsi="Symbol" w:hint="default"/>
      </w:rPr>
    </w:lvl>
    <w:lvl w:ilvl="1" w:tplc="28B63896">
      <w:start w:val="1"/>
      <w:numFmt w:val="bullet"/>
      <w:lvlText w:val="o"/>
      <w:lvlJc w:val="left"/>
      <w:pPr>
        <w:ind w:left="1497" w:hanging="360"/>
      </w:pPr>
      <w:rPr>
        <w:rFonts w:ascii="Courier New" w:hAnsi="Courier New" w:cs="Courier New" w:hint="default"/>
      </w:rPr>
    </w:lvl>
    <w:lvl w:ilvl="2" w:tplc="2466EAAA">
      <w:start w:val="1"/>
      <w:numFmt w:val="bullet"/>
      <w:lvlText w:val=""/>
      <w:lvlJc w:val="left"/>
      <w:pPr>
        <w:ind w:left="2217" w:hanging="360"/>
      </w:pPr>
      <w:rPr>
        <w:rFonts w:ascii="Wingdings" w:hAnsi="Wingdings" w:hint="default"/>
      </w:rPr>
    </w:lvl>
    <w:lvl w:ilvl="3" w:tplc="FAE24D80">
      <w:start w:val="1"/>
      <w:numFmt w:val="bullet"/>
      <w:lvlText w:val=""/>
      <w:lvlJc w:val="left"/>
      <w:pPr>
        <w:ind w:left="2937" w:hanging="360"/>
      </w:pPr>
      <w:rPr>
        <w:rFonts w:ascii="Symbol" w:hAnsi="Symbol" w:hint="default"/>
      </w:rPr>
    </w:lvl>
    <w:lvl w:ilvl="4" w:tplc="C03EA320">
      <w:start w:val="1"/>
      <w:numFmt w:val="bullet"/>
      <w:lvlText w:val="o"/>
      <w:lvlJc w:val="left"/>
      <w:pPr>
        <w:ind w:left="3657" w:hanging="360"/>
      </w:pPr>
      <w:rPr>
        <w:rFonts w:ascii="Courier New" w:hAnsi="Courier New" w:cs="Courier New" w:hint="default"/>
      </w:rPr>
    </w:lvl>
    <w:lvl w:ilvl="5" w:tplc="AA46B58E">
      <w:start w:val="1"/>
      <w:numFmt w:val="bullet"/>
      <w:lvlText w:val=""/>
      <w:lvlJc w:val="left"/>
      <w:pPr>
        <w:ind w:left="4377" w:hanging="360"/>
      </w:pPr>
      <w:rPr>
        <w:rFonts w:ascii="Wingdings" w:hAnsi="Wingdings" w:hint="default"/>
      </w:rPr>
    </w:lvl>
    <w:lvl w:ilvl="6" w:tplc="7C924E6A">
      <w:start w:val="1"/>
      <w:numFmt w:val="bullet"/>
      <w:lvlText w:val=""/>
      <w:lvlJc w:val="left"/>
      <w:pPr>
        <w:ind w:left="5097" w:hanging="360"/>
      </w:pPr>
      <w:rPr>
        <w:rFonts w:ascii="Symbol" w:hAnsi="Symbol" w:hint="default"/>
      </w:rPr>
    </w:lvl>
    <w:lvl w:ilvl="7" w:tplc="BDA86602">
      <w:start w:val="1"/>
      <w:numFmt w:val="bullet"/>
      <w:lvlText w:val="o"/>
      <w:lvlJc w:val="left"/>
      <w:pPr>
        <w:ind w:left="5817" w:hanging="360"/>
      </w:pPr>
      <w:rPr>
        <w:rFonts w:ascii="Courier New" w:hAnsi="Courier New" w:cs="Courier New" w:hint="default"/>
      </w:rPr>
    </w:lvl>
    <w:lvl w:ilvl="8" w:tplc="C818BB70">
      <w:start w:val="1"/>
      <w:numFmt w:val="bullet"/>
      <w:lvlText w:val=""/>
      <w:lvlJc w:val="left"/>
      <w:pPr>
        <w:ind w:left="6537" w:hanging="360"/>
      </w:pPr>
      <w:rPr>
        <w:rFonts w:ascii="Wingdings" w:hAnsi="Wingdings" w:hint="default"/>
      </w:rPr>
    </w:lvl>
  </w:abstractNum>
  <w:abstractNum w:abstractNumId="40" w15:restartNumberingAfterBreak="0">
    <w:nsid w:val="6ADD72AD"/>
    <w:multiLevelType w:val="hybridMultilevel"/>
    <w:tmpl w:val="593A9F94"/>
    <w:lvl w:ilvl="0" w:tplc="6F14CF3E">
      <w:start w:val="1"/>
      <w:numFmt w:val="bullet"/>
      <w:pStyle w:val="-10"/>
      <w:lvlText w:val=""/>
      <w:lvlJc w:val="left"/>
      <w:pPr>
        <w:tabs>
          <w:tab w:val="num" w:pos="1134"/>
        </w:tabs>
        <w:ind w:left="1134" w:hanging="425"/>
      </w:pPr>
      <w:rPr>
        <w:rFonts w:ascii="Symbol" w:hAnsi="Symbol" w:hint="default"/>
        <w:b w:val="0"/>
        <w:i w:val="0"/>
        <w:color w:val="auto"/>
        <w:sz w:val="24"/>
      </w:rPr>
    </w:lvl>
    <w:lvl w:ilvl="1" w:tplc="3B50CEBA">
      <w:start w:val="1"/>
      <w:numFmt w:val="bullet"/>
      <w:lvlText w:val=""/>
      <w:lvlJc w:val="left"/>
      <w:pPr>
        <w:tabs>
          <w:tab w:val="num" w:pos="1503"/>
        </w:tabs>
        <w:ind w:left="1503" w:hanging="369"/>
      </w:pPr>
      <w:rPr>
        <w:rFonts w:ascii="Symbol" w:hAnsi="Symbol" w:hint="default"/>
        <w:color w:val="auto"/>
      </w:rPr>
    </w:lvl>
    <w:lvl w:ilvl="2" w:tplc="56F8F440">
      <w:start w:val="1"/>
      <w:numFmt w:val="bullet"/>
      <w:lvlText w:val=""/>
      <w:lvlJc w:val="left"/>
      <w:pPr>
        <w:tabs>
          <w:tab w:val="num" w:pos="1871"/>
        </w:tabs>
        <w:ind w:left="1871" w:hanging="368"/>
      </w:pPr>
      <w:rPr>
        <w:rFonts w:ascii="Symbol" w:hAnsi="Symbol" w:hint="default"/>
      </w:rPr>
    </w:lvl>
    <w:lvl w:ilvl="3" w:tplc="E3105D0E">
      <w:start w:val="1"/>
      <w:numFmt w:val="bullet"/>
      <w:lvlText w:val=""/>
      <w:lvlJc w:val="left"/>
      <w:pPr>
        <w:tabs>
          <w:tab w:val="num" w:pos="1985"/>
        </w:tabs>
        <w:ind w:left="1985" w:hanging="284"/>
      </w:pPr>
      <w:rPr>
        <w:rFonts w:ascii="Symbol" w:hAnsi="Symbol" w:hint="default"/>
      </w:rPr>
    </w:lvl>
    <w:lvl w:ilvl="4" w:tplc="3B56B86E">
      <w:start w:val="1"/>
      <w:numFmt w:val="bullet"/>
      <w:lvlText w:val=""/>
      <w:lvlJc w:val="left"/>
      <w:pPr>
        <w:tabs>
          <w:tab w:val="num" w:pos="2268"/>
        </w:tabs>
        <w:ind w:left="2268" w:hanging="283"/>
      </w:pPr>
      <w:rPr>
        <w:rFonts w:ascii="Symbol" w:hAnsi="Symbol" w:hint="default"/>
        <w:color w:val="auto"/>
      </w:rPr>
    </w:lvl>
    <w:lvl w:ilvl="5" w:tplc="EC1C99B8">
      <w:start w:val="1"/>
      <w:numFmt w:val="bullet"/>
      <w:lvlText w:val=""/>
      <w:lvlJc w:val="left"/>
      <w:pPr>
        <w:tabs>
          <w:tab w:val="num" w:pos="2552"/>
        </w:tabs>
        <w:ind w:left="2552" w:hanging="284"/>
      </w:pPr>
      <w:rPr>
        <w:rFonts w:ascii="Symbol" w:hAnsi="Symbol" w:hint="default"/>
      </w:rPr>
    </w:lvl>
    <w:lvl w:ilvl="6" w:tplc="CF72F530">
      <w:start w:val="1"/>
      <w:numFmt w:val="bullet"/>
      <w:lvlText w:val=""/>
      <w:lvlJc w:val="left"/>
      <w:pPr>
        <w:tabs>
          <w:tab w:val="num" w:pos="2835"/>
        </w:tabs>
        <w:ind w:left="2835" w:hanging="283"/>
      </w:pPr>
      <w:rPr>
        <w:rFonts w:ascii="Symbol" w:hAnsi="Symbol" w:hint="default"/>
      </w:rPr>
    </w:lvl>
    <w:lvl w:ilvl="7" w:tplc="C350499A">
      <w:start w:val="1"/>
      <w:numFmt w:val="bullet"/>
      <w:lvlText w:val=""/>
      <w:lvlJc w:val="left"/>
      <w:pPr>
        <w:tabs>
          <w:tab w:val="num" w:pos="3119"/>
        </w:tabs>
        <w:ind w:left="3119" w:hanging="284"/>
      </w:pPr>
      <w:rPr>
        <w:rFonts w:ascii="Symbol" w:hAnsi="Symbol" w:hint="default"/>
      </w:rPr>
    </w:lvl>
    <w:lvl w:ilvl="8" w:tplc="232A562C">
      <w:start w:val="1"/>
      <w:numFmt w:val="bullet"/>
      <w:lvlText w:val=""/>
      <w:lvlJc w:val="left"/>
      <w:pPr>
        <w:tabs>
          <w:tab w:val="num" w:pos="3544"/>
        </w:tabs>
        <w:ind w:left="3544" w:hanging="425"/>
      </w:pPr>
      <w:rPr>
        <w:rFonts w:ascii="Symbol" w:hAnsi="Symbol" w:hint="default"/>
      </w:rPr>
    </w:lvl>
  </w:abstractNum>
  <w:abstractNum w:abstractNumId="41" w15:restartNumberingAfterBreak="0">
    <w:nsid w:val="6F862E09"/>
    <w:multiLevelType w:val="hybridMultilevel"/>
    <w:tmpl w:val="86F628CE"/>
    <w:lvl w:ilvl="0" w:tplc="E228D054">
      <w:start w:val="1"/>
      <w:numFmt w:val="bullet"/>
      <w:lvlText w:val=""/>
      <w:lvlJc w:val="left"/>
      <w:pPr>
        <w:ind w:left="777" w:hanging="360"/>
      </w:pPr>
      <w:rPr>
        <w:rFonts w:ascii="Symbol" w:hAnsi="Symbol" w:hint="default"/>
      </w:rPr>
    </w:lvl>
    <w:lvl w:ilvl="1" w:tplc="9FE0D56E">
      <w:start w:val="1"/>
      <w:numFmt w:val="bullet"/>
      <w:lvlText w:val="o"/>
      <w:lvlJc w:val="left"/>
      <w:pPr>
        <w:ind w:left="1497" w:hanging="360"/>
      </w:pPr>
      <w:rPr>
        <w:rFonts w:ascii="Courier New" w:hAnsi="Courier New" w:cs="Courier New" w:hint="default"/>
      </w:rPr>
    </w:lvl>
    <w:lvl w:ilvl="2" w:tplc="9FAE4F7A">
      <w:start w:val="1"/>
      <w:numFmt w:val="bullet"/>
      <w:lvlText w:val=""/>
      <w:lvlJc w:val="left"/>
      <w:pPr>
        <w:ind w:left="2217" w:hanging="360"/>
      </w:pPr>
      <w:rPr>
        <w:rFonts w:ascii="Wingdings" w:hAnsi="Wingdings" w:hint="default"/>
      </w:rPr>
    </w:lvl>
    <w:lvl w:ilvl="3" w:tplc="643A5EB4">
      <w:start w:val="1"/>
      <w:numFmt w:val="bullet"/>
      <w:lvlText w:val=""/>
      <w:lvlJc w:val="left"/>
      <w:pPr>
        <w:ind w:left="2937" w:hanging="360"/>
      </w:pPr>
      <w:rPr>
        <w:rFonts w:ascii="Symbol" w:hAnsi="Symbol" w:hint="default"/>
      </w:rPr>
    </w:lvl>
    <w:lvl w:ilvl="4" w:tplc="AEF0A840">
      <w:start w:val="1"/>
      <w:numFmt w:val="bullet"/>
      <w:lvlText w:val="o"/>
      <w:lvlJc w:val="left"/>
      <w:pPr>
        <w:ind w:left="3657" w:hanging="360"/>
      </w:pPr>
      <w:rPr>
        <w:rFonts w:ascii="Courier New" w:hAnsi="Courier New" w:cs="Courier New" w:hint="default"/>
      </w:rPr>
    </w:lvl>
    <w:lvl w:ilvl="5" w:tplc="4012605E">
      <w:start w:val="1"/>
      <w:numFmt w:val="bullet"/>
      <w:lvlText w:val=""/>
      <w:lvlJc w:val="left"/>
      <w:pPr>
        <w:ind w:left="4377" w:hanging="360"/>
      </w:pPr>
      <w:rPr>
        <w:rFonts w:ascii="Wingdings" w:hAnsi="Wingdings" w:hint="default"/>
      </w:rPr>
    </w:lvl>
    <w:lvl w:ilvl="6" w:tplc="8D26968A">
      <w:start w:val="1"/>
      <w:numFmt w:val="bullet"/>
      <w:lvlText w:val=""/>
      <w:lvlJc w:val="left"/>
      <w:pPr>
        <w:ind w:left="5097" w:hanging="360"/>
      </w:pPr>
      <w:rPr>
        <w:rFonts w:ascii="Symbol" w:hAnsi="Symbol" w:hint="default"/>
      </w:rPr>
    </w:lvl>
    <w:lvl w:ilvl="7" w:tplc="BE08EA9C">
      <w:start w:val="1"/>
      <w:numFmt w:val="bullet"/>
      <w:lvlText w:val="o"/>
      <w:lvlJc w:val="left"/>
      <w:pPr>
        <w:ind w:left="5817" w:hanging="360"/>
      </w:pPr>
      <w:rPr>
        <w:rFonts w:ascii="Courier New" w:hAnsi="Courier New" w:cs="Courier New" w:hint="default"/>
      </w:rPr>
    </w:lvl>
    <w:lvl w:ilvl="8" w:tplc="2990D672">
      <w:start w:val="1"/>
      <w:numFmt w:val="bullet"/>
      <w:lvlText w:val=""/>
      <w:lvlJc w:val="left"/>
      <w:pPr>
        <w:ind w:left="6537" w:hanging="360"/>
      </w:pPr>
      <w:rPr>
        <w:rFonts w:ascii="Wingdings" w:hAnsi="Wingdings" w:hint="default"/>
      </w:rPr>
    </w:lvl>
  </w:abstractNum>
  <w:abstractNum w:abstractNumId="42" w15:restartNumberingAfterBreak="0">
    <w:nsid w:val="78522CF0"/>
    <w:multiLevelType w:val="hybridMultilevel"/>
    <w:tmpl w:val="441AE5E6"/>
    <w:lvl w:ilvl="0" w:tplc="33F2271C">
      <w:start w:val="1"/>
      <w:numFmt w:val="bullet"/>
      <w:pStyle w:val="a"/>
      <w:lvlText w:val=""/>
      <w:lvlJc w:val="left"/>
      <w:pPr>
        <w:tabs>
          <w:tab w:val="num" w:pos="2138"/>
        </w:tabs>
        <w:ind w:left="2138" w:hanging="360"/>
      </w:pPr>
      <w:rPr>
        <w:rFonts w:ascii="Symbol" w:hAnsi="Symbol" w:hint="default"/>
      </w:rPr>
    </w:lvl>
    <w:lvl w:ilvl="1" w:tplc="E4FE7FBE">
      <w:start w:val="1"/>
      <w:numFmt w:val="bullet"/>
      <w:lvlText w:val="o"/>
      <w:lvlJc w:val="left"/>
      <w:pPr>
        <w:tabs>
          <w:tab w:val="num" w:pos="2149"/>
        </w:tabs>
        <w:ind w:left="2149" w:hanging="360"/>
      </w:pPr>
      <w:rPr>
        <w:rFonts w:ascii="Courier New" w:hAnsi="Courier New" w:cs="Courier New" w:hint="default"/>
      </w:rPr>
    </w:lvl>
    <w:lvl w:ilvl="2" w:tplc="FC0CE534">
      <w:start w:val="1"/>
      <w:numFmt w:val="bullet"/>
      <w:lvlText w:val=""/>
      <w:lvlJc w:val="left"/>
      <w:pPr>
        <w:tabs>
          <w:tab w:val="num" w:pos="2869"/>
        </w:tabs>
        <w:ind w:left="2869" w:hanging="360"/>
      </w:pPr>
      <w:rPr>
        <w:rFonts w:ascii="Wingdings" w:hAnsi="Wingdings" w:hint="default"/>
      </w:rPr>
    </w:lvl>
    <w:lvl w:ilvl="3" w:tplc="B5FC1DD0">
      <w:start w:val="1"/>
      <w:numFmt w:val="bullet"/>
      <w:lvlText w:val=""/>
      <w:lvlJc w:val="left"/>
      <w:pPr>
        <w:tabs>
          <w:tab w:val="num" w:pos="3589"/>
        </w:tabs>
        <w:ind w:left="3589" w:hanging="360"/>
      </w:pPr>
      <w:rPr>
        <w:rFonts w:ascii="Symbol" w:hAnsi="Symbol" w:hint="default"/>
      </w:rPr>
    </w:lvl>
    <w:lvl w:ilvl="4" w:tplc="F95A85AE">
      <w:start w:val="1"/>
      <w:numFmt w:val="bullet"/>
      <w:lvlText w:val="o"/>
      <w:lvlJc w:val="left"/>
      <w:pPr>
        <w:tabs>
          <w:tab w:val="num" w:pos="4309"/>
        </w:tabs>
        <w:ind w:left="4309" w:hanging="360"/>
      </w:pPr>
      <w:rPr>
        <w:rFonts w:ascii="Courier New" w:hAnsi="Courier New" w:cs="Courier New" w:hint="default"/>
      </w:rPr>
    </w:lvl>
    <w:lvl w:ilvl="5" w:tplc="FA8EE264">
      <w:start w:val="1"/>
      <w:numFmt w:val="bullet"/>
      <w:lvlText w:val=""/>
      <w:lvlJc w:val="left"/>
      <w:pPr>
        <w:tabs>
          <w:tab w:val="num" w:pos="5029"/>
        </w:tabs>
        <w:ind w:left="5029" w:hanging="360"/>
      </w:pPr>
      <w:rPr>
        <w:rFonts w:ascii="Wingdings" w:hAnsi="Wingdings" w:hint="default"/>
      </w:rPr>
    </w:lvl>
    <w:lvl w:ilvl="6" w:tplc="9B2A1B48">
      <w:start w:val="1"/>
      <w:numFmt w:val="bullet"/>
      <w:lvlText w:val=""/>
      <w:lvlJc w:val="left"/>
      <w:pPr>
        <w:tabs>
          <w:tab w:val="num" w:pos="5749"/>
        </w:tabs>
        <w:ind w:left="5749" w:hanging="360"/>
      </w:pPr>
      <w:rPr>
        <w:rFonts w:ascii="Symbol" w:hAnsi="Symbol" w:hint="default"/>
      </w:rPr>
    </w:lvl>
    <w:lvl w:ilvl="7" w:tplc="E9DE7D46">
      <w:start w:val="1"/>
      <w:numFmt w:val="bullet"/>
      <w:lvlText w:val="o"/>
      <w:lvlJc w:val="left"/>
      <w:pPr>
        <w:tabs>
          <w:tab w:val="num" w:pos="6469"/>
        </w:tabs>
        <w:ind w:left="6469" w:hanging="360"/>
      </w:pPr>
      <w:rPr>
        <w:rFonts w:ascii="Courier New" w:hAnsi="Courier New" w:cs="Courier New" w:hint="default"/>
      </w:rPr>
    </w:lvl>
    <w:lvl w:ilvl="8" w:tplc="611CC64C">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791A1C1E"/>
    <w:multiLevelType w:val="hybridMultilevel"/>
    <w:tmpl w:val="BC48C7B0"/>
    <w:lvl w:ilvl="0" w:tplc="40B835DC">
      <w:start w:val="1"/>
      <w:numFmt w:val="bullet"/>
      <w:pStyle w:val="GOSTListmark1"/>
      <w:lvlText w:val="–"/>
      <w:lvlJc w:val="left"/>
      <w:pPr>
        <w:tabs>
          <w:tab w:val="num" w:pos="851"/>
        </w:tabs>
        <w:ind w:left="851" w:hanging="284"/>
      </w:pPr>
      <w:rPr>
        <w:rFonts w:ascii="Times New Roman" w:hAnsi="Times New Roman" w:cs="Times New Roman" w:hint="default"/>
      </w:rPr>
    </w:lvl>
    <w:lvl w:ilvl="1" w:tplc="9C1E98B8">
      <w:start w:val="1"/>
      <w:numFmt w:val="bullet"/>
      <w:lvlText w:val="o"/>
      <w:lvlJc w:val="left"/>
      <w:pPr>
        <w:tabs>
          <w:tab w:val="num" w:pos="1440"/>
        </w:tabs>
        <w:ind w:left="1440" w:hanging="360"/>
      </w:pPr>
      <w:rPr>
        <w:rFonts w:ascii="Courier New" w:hAnsi="Courier New" w:cs="Courier New" w:hint="default"/>
      </w:rPr>
    </w:lvl>
    <w:lvl w:ilvl="2" w:tplc="4718DBE2">
      <w:start w:val="1"/>
      <w:numFmt w:val="bullet"/>
      <w:lvlText w:val=""/>
      <w:lvlJc w:val="left"/>
      <w:pPr>
        <w:tabs>
          <w:tab w:val="num" w:pos="2160"/>
        </w:tabs>
        <w:ind w:left="2160" w:hanging="360"/>
      </w:pPr>
      <w:rPr>
        <w:rFonts w:ascii="Wingdings" w:hAnsi="Wingdings" w:hint="default"/>
      </w:rPr>
    </w:lvl>
    <w:lvl w:ilvl="3" w:tplc="FC8C5370">
      <w:start w:val="1"/>
      <w:numFmt w:val="bullet"/>
      <w:lvlText w:val=""/>
      <w:lvlJc w:val="left"/>
      <w:pPr>
        <w:tabs>
          <w:tab w:val="num" w:pos="2880"/>
        </w:tabs>
        <w:ind w:left="2880" w:hanging="360"/>
      </w:pPr>
      <w:rPr>
        <w:rFonts w:ascii="Symbol" w:hAnsi="Symbol" w:hint="default"/>
      </w:rPr>
    </w:lvl>
    <w:lvl w:ilvl="4" w:tplc="855808FC">
      <w:start w:val="1"/>
      <w:numFmt w:val="bullet"/>
      <w:lvlText w:val="o"/>
      <w:lvlJc w:val="left"/>
      <w:pPr>
        <w:tabs>
          <w:tab w:val="num" w:pos="3600"/>
        </w:tabs>
        <w:ind w:left="3600" w:hanging="360"/>
      </w:pPr>
      <w:rPr>
        <w:rFonts w:ascii="Courier New" w:hAnsi="Courier New" w:cs="Courier New" w:hint="default"/>
      </w:rPr>
    </w:lvl>
    <w:lvl w:ilvl="5" w:tplc="1152DB42">
      <w:start w:val="1"/>
      <w:numFmt w:val="bullet"/>
      <w:lvlText w:val=""/>
      <w:lvlJc w:val="left"/>
      <w:pPr>
        <w:tabs>
          <w:tab w:val="num" w:pos="4320"/>
        </w:tabs>
        <w:ind w:left="4320" w:hanging="360"/>
      </w:pPr>
      <w:rPr>
        <w:rFonts w:ascii="Wingdings" w:hAnsi="Wingdings" w:hint="default"/>
      </w:rPr>
    </w:lvl>
    <w:lvl w:ilvl="6" w:tplc="32E26CAA">
      <w:start w:val="1"/>
      <w:numFmt w:val="bullet"/>
      <w:lvlText w:val=""/>
      <w:lvlJc w:val="left"/>
      <w:pPr>
        <w:tabs>
          <w:tab w:val="num" w:pos="5040"/>
        </w:tabs>
        <w:ind w:left="5040" w:hanging="360"/>
      </w:pPr>
      <w:rPr>
        <w:rFonts w:ascii="Symbol" w:hAnsi="Symbol" w:hint="default"/>
      </w:rPr>
    </w:lvl>
    <w:lvl w:ilvl="7" w:tplc="245E7AE8">
      <w:start w:val="1"/>
      <w:numFmt w:val="bullet"/>
      <w:lvlText w:val="o"/>
      <w:lvlJc w:val="left"/>
      <w:pPr>
        <w:tabs>
          <w:tab w:val="num" w:pos="5760"/>
        </w:tabs>
        <w:ind w:left="5760" w:hanging="360"/>
      </w:pPr>
      <w:rPr>
        <w:rFonts w:ascii="Courier New" w:hAnsi="Courier New" w:cs="Courier New" w:hint="default"/>
      </w:rPr>
    </w:lvl>
    <w:lvl w:ilvl="8" w:tplc="9A2C0E1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1E1527"/>
    <w:multiLevelType w:val="hybridMultilevel"/>
    <w:tmpl w:val="395E4FC0"/>
    <w:lvl w:ilvl="0" w:tplc="CADABABC">
      <w:start w:val="1"/>
      <w:numFmt w:val="bullet"/>
      <w:lvlText w:val="−"/>
      <w:lvlJc w:val="left"/>
      <w:pPr>
        <w:ind w:left="1287" w:hanging="360"/>
      </w:pPr>
      <w:rPr>
        <w:rFonts w:ascii="Times New Roman" w:hAnsi="Times New Roman" w:cs="Times New Roman" w:hint="default"/>
      </w:rPr>
    </w:lvl>
    <w:lvl w:ilvl="1" w:tplc="644E96CE">
      <w:start w:val="1"/>
      <w:numFmt w:val="bullet"/>
      <w:lvlText w:val="o"/>
      <w:lvlJc w:val="left"/>
      <w:pPr>
        <w:ind w:left="2007" w:hanging="360"/>
      </w:pPr>
      <w:rPr>
        <w:rFonts w:ascii="Courier New" w:hAnsi="Courier New" w:cs="Courier New" w:hint="default"/>
      </w:rPr>
    </w:lvl>
    <w:lvl w:ilvl="2" w:tplc="C31ED5BE">
      <w:start w:val="1"/>
      <w:numFmt w:val="bullet"/>
      <w:lvlText w:val=""/>
      <w:lvlJc w:val="left"/>
      <w:pPr>
        <w:ind w:left="2727" w:hanging="360"/>
      </w:pPr>
      <w:rPr>
        <w:rFonts w:ascii="Wingdings" w:hAnsi="Wingdings" w:hint="default"/>
      </w:rPr>
    </w:lvl>
    <w:lvl w:ilvl="3" w:tplc="95AA48D6">
      <w:start w:val="1"/>
      <w:numFmt w:val="bullet"/>
      <w:lvlText w:val=""/>
      <w:lvlJc w:val="left"/>
      <w:pPr>
        <w:ind w:left="3447" w:hanging="360"/>
      </w:pPr>
      <w:rPr>
        <w:rFonts w:ascii="Symbol" w:hAnsi="Symbol" w:hint="default"/>
      </w:rPr>
    </w:lvl>
    <w:lvl w:ilvl="4" w:tplc="CDE8F0F0">
      <w:start w:val="1"/>
      <w:numFmt w:val="bullet"/>
      <w:lvlText w:val="o"/>
      <w:lvlJc w:val="left"/>
      <w:pPr>
        <w:ind w:left="4167" w:hanging="360"/>
      </w:pPr>
      <w:rPr>
        <w:rFonts w:ascii="Courier New" w:hAnsi="Courier New" w:cs="Courier New" w:hint="default"/>
      </w:rPr>
    </w:lvl>
    <w:lvl w:ilvl="5" w:tplc="DE26ED48">
      <w:start w:val="1"/>
      <w:numFmt w:val="bullet"/>
      <w:lvlText w:val=""/>
      <w:lvlJc w:val="left"/>
      <w:pPr>
        <w:ind w:left="4887" w:hanging="360"/>
      </w:pPr>
      <w:rPr>
        <w:rFonts w:ascii="Wingdings" w:hAnsi="Wingdings" w:hint="default"/>
      </w:rPr>
    </w:lvl>
    <w:lvl w:ilvl="6" w:tplc="8E54D7E4">
      <w:start w:val="1"/>
      <w:numFmt w:val="bullet"/>
      <w:lvlText w:val=""/>
      <w:lvlJc w:val="left"/>
      <w:pPr>
        <w:ind w:left="5607" w:hanging="360"/>
      </w:pPr>
      <w:rPr>
        <w:rFonts w:ascii="Symbol" w:hAnsi="Symbol" w:hint="default"/>
      </w:rPr>
    </w:lvl>
    <w:lvl w:ilvl="7" w:tplc="C3AA0054">
      <w:start w:val="1"/>
      <w:numFmt w:val="bullet"/>
      <w:lvlText w:val="o"/>
      <w:lvlJc w:val="left"/>
      <w:pPr>
        <w:ind w:left="6327" w:hanging="360"/>
      </w:pPr>
      <w:rPr>
        <w:rFonts w:ascii="Courier New" w:hAnsi="Courier New" w:cs="Courier New" w:hint="default"/>
      </w:rPr>
    </w:lvl>
    <w:lvl w:ilvl="8" w:tplc="12F6B10C">
      <w:start w:val="1"/>
      <w:numFmt w:val="bullet"/>
      <w:lvlText w:val=""/>
      <w:lvlJc w:val="left"/>
      <w:pPr>
        <w:ind w:left="7047" w:hanging="360"/>
      </w:pPr>
      <w:rPr>
        <w:rFonts w:ascii="Wingdings" w:hAnsi="Wingdings" w:hint="default"/>
      </w:rPr>
    </w:lvl>
  </w:abstractNum>
  <w:abstractNum w:abstractNumId="45" w15:restartNumberingAfterBreak="0">
    <w:nsid w:val="7F15282E"/>
    <w:multiLevelType w:val="hybridMultilevel"/>
    <w:tmpl w:val="2FD097D0"/>
    <w:lvl w:ilvl="0" w:tplc="78C48436">
      <w:start w:val="1"/>
      <w:numFmt w:val="bullet"/>
      <w:lvlText w:val="o"/>
      <w:lvlJc w:val="left"/>
      <w:pPr>
        <w:ind w:left="1287" w:hanging="360"/>
      </w:pPr>
      <w:rPr>
        <w:rFonts w:ascii="Courier New" w:hAnsi="Courier New" w:cs="Courier New" w:hint="default"/>
      </w:rPr>
    </w:lvl>
    <w:lvl w:ilvl="1" w:tplc="81121952">
      <w:start w:val="1"/>
      <w:numFmt w:val="bullet"/>
      <w:lvlText w:val="o"/>
      <w:lvlJc w:val="left"/>
      <w:pPr>
        <w:ind w:left="2007" w:hanging="360"/>
      </w:pPr>
      <w:rPr>
        <w:rFonts w:ascii="Courier New" w:hAnsi="Courier New" w:cs="Courier New" w:hint="default"/>
      </w:rPr>
    </w:lvl>
    <w:lvl w:ilvl="2" w:tplc="C58E5BF6">
      <w:start w:val="1"/>
      <w:numFmt w:val="bullet"/>
      <w:lvlText w:val=""/>
      <w:lvlJc w:val="left"/>
      <w:pPr>
        <w:ind w:left="2727" w:hanging="360"/>
      </w:pPr>
      <w:rPr>
        <w:rFonts w:ascii="Wingdings" w:hAnsi="Wingdings" w:hint="default"/>
      </w:rPr>
    </w:lvl>
    <w:lvl w:ilvl="3" w:tplc="41221026">
      <w:start w:val="1"/>
      <w:numFmt w:val="bullet"/>
      <w:lvlText w:val=""/>
      <w:lvlJc w:val="left"/>
      <w:pPr>
        <w:ind w:left="3447" w:hanging="360"/>
      </w:pPr>
      <w:rPr>
        <w:rFonts w:ascii="Symbol" w:hAnsi="Symbol" w:hint="default"/>
      </w:rPr>
    </w:lvl>
    <w:lvl w:ilvl="4" w:tplc="F1E0C276">
      <w:start w:val="1"/>
      <w:numFmt w:val="bullet"/>
      <w:lvlText w:val="o"/>
      <w:lvlJc w:val="left"/>
      <w:pPr>
        <w:ind w:left="4167" w:hanging="360"/>
      </w:pPr>
      <w:rPr>
        <w:rFonts w:ascii="Courier New" w:hAnsi="Courier New" w:cs="Courier New" w:hint="default"/>
      </w:rPr>
    </w:lvl>
    <w:lvl w:ilvl="5" w:tplc="D24C49D8">
      <w:start w:val="1"/>
      <w:numFmt w:val="bullet"/>
      <w:lvlText w:val=""/>
      <w:lvlJc w:val="left"/>
      <w:pPr>
        <w:ind w:left="4887" w:hanging="360"/>
      </w:pPr>
      <w:rPr>
        <w:rFonts w:ascii="Wingdings" w:hAnsi="Wingdings" w:hint="default"/>
      </w:rPr>
    </w:lvl>
    <w:lvl w:ilvl="6" w:tplc="7382DA5A">
      <w:start w:val="1"/>
      <w:numFmt w:val="bullet"/>
      <w:lvlText w:val=""/>
      <w:lvlJc w:val="left"/>
      <w:pPr>
        <w:ind w:left="5607" w:hanging="360"/>
      </w:pPr>
      <w:rPr>
        <w:rFonts w:ascii="Symbol" w:hAnsi="Symbol" w:hint="default"/>
      </w:rPr>
    </w:lvl>
    <w:lvl w:ilvl="7" w:tplc="57D64964">
      <w:start w:val="1"/>
      <w:numFmt w:val="bullet"/>
      <w:lvlText w:val="o"/>
      <w:lvlJc w:val="left"/>
      <w:pPr>
        <w:ind w:left="6327" w:hanging="360"/>
      </w:pPr>
      <w:rPr>
        <w:rFonts w:ascii="Courier New" w:hAnsi="Courier New" w:cs="Courier New" w:hint="default"/>
      </w:rPr>
    </w:lvl>
    <w:lvl w:ilvl="8" w:tplc="DFB82F0E">
      <w:start w:val="1"/>
      <w:numFmt w:val="bullet"/>
      <w:lvlText w:val=""/>
      <w:lvlJc w:val="left"/>
      <w:pPr>
        <w:ind w:left="7047" w:hanging="360"/>
      </w:pPr>
      <w:rPr>
        <w:rFonts w:ascii="Wingdings" w:hAnsi="Wingdings" w:hint="default"/>
      </w:rPr>
    </w:lvl>
  </w:abstractNum>
  <w:num w:numId="1">
    <w:abstractNumId w:val="37"/>
  </w:num>
  <w:num w:numId="2">
    <w:abstractNumId w:val="38"/>
  </w:num>
  <w:num w:numId="3">
    <w:abstractNumId w:val="1"/>
  </w:num>
  <w:num w:numId="4">
    <w:abstractNumId w:val="18"/>
  </w:num>
  <w:num w:numId="5">
    <w:abstractNumId w:val="42"/>
  </w:num>
  <w:num w:numId="6">
    <w:abstractNumId w:val="16"/>
  </w:num>
  <w:num w:numId="7">
    <w:abstractNumId w:val="13"/>
  </w:num>
  <w:num w:numId="8">
    <w:abstractNumId w:val="40"/>
  </w:num>
  <w:num w:numId="9">
    <w:abstractNumId w:val="36"/>
  </w:num>
  <w:num w:numId="10">
    <w:abstractNumId w:val="43"/>
  </w:num>
  <w:num w:numId="11">
    <w:abstractNumId w:val="9"/>
  </w:num>
  <w:num w:numId="12">
    <w:abstractNumId w:val="44"/>
  </w:num>
  <w:num w:numId="13">
    <w:abstractNumId w:val="4"/>
  </w:num>
  <w:num w:numId="14">
    <w:abstractNumId w:val="12"/>
  </w:num>
  <w:num w:numId="15">
    <w:abstractNumId w:val="26"/>
  </w:num>
  <w:num w:numId="16">
    <w:abstractNumId w:val="29"/>
  </w:num>
  <w:num w:numId="17">
    <w:abstractNumId w:val="41"/>
  </w:num>
  <w:num w:numId="18">
    <w:abstractNumId w:val="21"/>
  </w:num>
  <w:num w:numId="19">
    <w:abstractNumId w:val="15"/>
  </w:num>
  <w:num w:numId="20">
    <w:abstractNumId w:val="39"/>
  </w:num>
  <w:num w:numId="21">
    <w:abstractNumId w:val="32"/>
  </w:num>
  <w:num w:numId="22">
    <w:abstractNumId w:val="19"/>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14"/>
  </w:num>
  <w:num w:numId="30">
    <w:abstractNumId w:val="2"/>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36"/>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0"/>
  </w:num>
  <w:num w:numId="39">
    <w:abstractNumId w:val="24"/>
  </w:num>
  <w:num w:numId="40">
    <w:abstractNumId w:val="25"/>
  </w:num>
  <w:num w:numId="41">
    <w:abstractNumId w:val="45"/>
  </w:num>
  <w:num w:numId="42">
    <w:abstractNumId w:val="22"/>
  </w:num>
  <w:num w:numId="43">
    <w:abstractNumId w:val="5"/>
  </w:num>
  <w:num w:numId="44">
    <w:abstractNumId w:val="6"/>
  </w:num>
  <w:num w:numId="45">
    <w:abstractNumId w:val="17"/>
  </w:num>
  <w:num w:numId="46">
    <w:abstractNumId w:val="30"/>
  </w:num>
  <w:num w:numId="47">
    <w:abstractNumId w:val="31"/>
  </w:num>
  <w:num w:numId="48">
    <w:abstractNumId w:val="11"/>
  </w:num>
  <w:num w:numId="49">
    <w:abstractNumId w:val="27"/>
  </w:num>
  <w:num w:numId="50">
    <w:abstractNumId w:val="33"/>
  </w:num>
  <w:num w:numId="51">
    <w:abstractNumId w:val="20"/>
  </w:num>
  <w:num w:numId="52">
    <w:abstractNumId w:val="35"/>
  </w:num>
  <w:num w:numId="53">
    <w:abstractNumId w:val="40"/>
  </w:num>
  <w:num w:numId="54">
    <w:abstractNumId w:val="34"/>
  </w:num>
  <w:num w:numId="55">
    <w:abstractNumId w:val="28"/>
  </w:num>
  <w:num w:numId="56">
    <w:abstractNumId w:val="8"/>
  </w:num>
  <w:num w:numId="57">
    <w:abstractNumId w:val="20"/>
  </w:num>
  <w:num w:numId="58">
    <w:abstractNumId w:val="20"/>
  </w:num>
  <w:num w:numId="59">
    <w:abstractNumId w:val="3"/>
  </w:num>
  <w:num w:numId="60">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FA8"/>
    <w:rsid w:val="0000416A"/>
    <w:rsid w:val="00012B58"/>
    <w:rsid w:val="00031DE2"/>
    <w:rsid w:val="00040204"/>
    <w:rsid w:val="00044F9F"/>
    <w:rsid w:val="00061AB3"/>
    <w:rsid w:val="00080799"/>
    <w:rsid w:val="000B466A"/>
    <w:rsid w:val="000C160F"/>
    <w:rsid w:val="000D78FD"/>
    <w:rsid w:val="000E64A4"/>
    <w:rsid w:val="000E7438"/>
    <w:rsid w:val="000F025F"/>
    <w:rsid w:val="001F67B1"/>
    <w:rsid w:val="00205C2A"/>
    <w:rsid w:val="00207397"/>
    <w:rsid w:val="00216EEB"/>
    <w:rsid w:val="00220D46"/>
    <w:rsid w:val="0023757C"/>
    <w:rsid w:val="00262EB0"/>
    <w:rsid w:val="00274AE1"/>
    <w:rsid w:val="002C68F9"/>
    <w:rsid w:val="002E6507"/>
    <w:rsid w:val="003167DC"/>
    <w:rsid w:val="003476D1"/>
    <w:rsid w:val="003532BA"/>
    <w:rsid w:val="003E1791"/>
    <w:rsid w:val="00420C0E"/>
    <w:rsid w:val="00423648"/>
    <w:rsid w:val="00432A1C"/>
    <w:rsid w:val="00452290"/>
    <w:rsid w:val="00457EDC"/>
    <w:rsid w:val="00486ED7"/>
    <w:rsid w:val="004A5154"/>
    <w:rsid w:val="004A6074"/>
    <w:rsid w:val="004B52E9"/>
    <w:rsid w:val="004C4F6C"/>
    <w:rsid w:val="004C601A"/>
    <w:rsid w:val="004E1E59"/>
    <w:rsid w:val="004F51B3"/>
    <w:rsid w:val="00505EF2"/>
    <w:rsid w:val="00513A55"/>
    <w:rsid w:val="00550F88"/>
    <w:rsid w:val="005A0312"/>
    <w:rsid w:val="0061514A"/>
    <w:rsid w:val="00650500"/>
    <w:rsid w:val="0066638C"/>
    <w:rsid w:val="00690CE1"/>
    <w:rsid w:val="006A7691"/>
    <w:rsid w:val="006C0AC9"/>
    <w:rsid w:val="006C29DE"/>
    <w:rsid w:val="006D48DE"/>
    <w:rsid w:val="007110B2"/>
    <w:rsid w:val="00724870"/>
    <w:rsid w:val="0075480E"/>
    <w:rsid w:val="00775972"/>
    <w:rsid w:val="0078321C"/>
    <w:rsid w:val="00791750"/>
    <w:rsid w:val="007B150C"/>
    <w:rsid w:val="007F099E"/>
    <w:rsid w:val="008145C9"/>
    <w:rsid w:val="00821B8B"/>
    <w:rsid w:val="00825E60"/>
    <w:rsid w:val="008376B1"/>
    <w:rsid w:val="00846636"/>
    <w:rsid w:val="00890226"/>
    <w:rsid w:val="008B48DC"/>
    <w:rsid w:val="008C0CEC"/>
    <w:rsid w:val="008E3491"/>
    <w:rsid w:val="008E4FE9"/>
    <w:rsid w:val="00914703"/>
    <w:rsid w:val="00925D20"/>
    <w:rsid w:val="00955402"/>
    <w:rsid w:val="00967968"/>
    <w:rsid w:val="00975467"/>
    <w:rsid w:val="009834C6"/>
    <w:rsid w:val="009A1050"/>
    <w:rsid w:val="009B1E3F"/>
    <w:rsid w:val="00A06499"/>
    <w:rsid w:val="00A102C1"/>
    <w:rsid w:val="00A22ADC"/>
    <w:rsid w:val="00A240D3"/>
    <w:rsid w:val="00A32074"/>
    <w:rsid w:val="00A65FF0"/>
    <w:rsid w:val="00A70968"/>
    <w:rsid w:val="00A97899"/>
    <w:rsid w:val="00AA6358"/>
    <w:rsid w:val="00AD5FA8"/>
    <w:rsid w:val="00AD7A9D"/>
    <w:rsid w:val="00B05874"/>
    <w:rsid w:val="00B07F94"/>
    <w:rsid w:val="00B47554"/>
    <w:rsid w:val="00B61B48"/>
    <w:rsid w:val="00B6357E"/>
    <w:rsid w:val="00B75233"/>
    <w:rsid w:val="00B877D0"/>
    <w:rsid w:val="00BA6102"/>
    <w:rsid w:val="00BC7465"/>
    <w:rsid w:val="00C0667C"/>
    <w:rsid w:val="00C21A53"/>
    <w:rsid w:val="00C21AE1"/>
    <w:rsid w:val="00C23752"/>
    <w:rsid w:val="00C4052B"/>
    <w:rsid w:val="00C41609"/>
    <w:rsid w:val="00C62D59"/>
    <w:rsid w:val="00C76E9B"/>
    <w:rsid w:val="00C830A6"/>
    <w:rsid w:val="00C83D46"/>
    <w:rsid w:val="00C953B2"/>
    <w:rsid w:val="00CA0B30"/>
    <w:rsid w:val="00CC2C05"/>
    <w:rsid w:val="00CE39B0"/>
    <w:rsid w:val="00CF5F94"/>
    <w:rsid w:val="00D106A9"/>
    <w:rsid w:val="00D27FF8"/>
    <w:rsid w:val="00D80B90"/>
    <w:rsid w:val="00DA00E9"/>
    <w:rsid w:val="00DA0699"/>
    <w:rsid w:val="00DA4AA9"/>
    <w:rsid w:val="00DD428C"/>
    <w:rsid w:val="00DE597C"/>
    <w:rsid w:val="00DF34F4"/>
    <w:rsid w:val="00DF4607"/>
    <w:rsid w:val="00DF57BB"/>
    <w:rsid w:val="00E06E3F"/>
    <w:rsid w:val="00E23D0B"/>
    <w:rsid w:val="00E3488A"/>
    <w:rsid w:val="00E4745A"/>
    <w:rsid w:val="00E63866"/>
    <w:rsid w:val="00E657F5"/>
    <w:rsid w:val="00E76314"/>
    <w:rsid w:val="00E81016"/>
    <w:rsid w:val="00E97FEC"/>
    <w:rsid w:val="00EA2F89"/>
    <w:rsid w:val="00EB435B"/>
    <w:rsid w:val="00EE7DB3"/>
    <w:rsid w:val="00EF2D94"/>
    <w:rsid w:val="00EF44F1"/>
    <w:rsid w:val="00F25BE2"/>
    <w:rsid w:val="00F47709"/>
    <w:rsid w:val="00F66F22"/>
    <w:rsid w:val="00F70E43"/>
    <w:rsid w:val="00F721CC"/>
    <w:rsid w:val="00F83D9A"/>
    <w:rsid w:val="00FB6FE3"/>
    <w:rsid w:val="00FF5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F4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0" w:line="276" w:lineRule="auto"/>
      <w:ind w:firstLine="709"/>
      <w:contextualSpacing/>
      <w:jc w:val="both"/>
    </w:pPr>
    <w:rPr>
      <w:rFonts w:ascii="Times New Roman" w:hAnsi="Times New Roman"/>
      <w:color w:val="000000" w:themeColor="text1"/>
      <w:sz w:val="28"/>
    </w:rPr>
  </w:style>
  <w:style w:type="paragraph" w:styleId="1">
    <w:name w:val="heading 1"/>
    <w:basedOn w:val="a0"/>
    <w:next w:val="a0"/>
    <w:link w:val="10"/>
    <w:qFormat/>
    <w:pPr>
      <w:keepNext/>
      <w:pageBreakBefore/>
      <w:numPr>
        <w:numId w:val="28"/>
      </w:numPr>
      <w:spacing w:before="120" w:after="120"/>
      <w:outlineLvl w:val="0"/>
    </w:pPr>
    <w:rPr>
      <w:rFonts w:eastAsia="Times New Roman" w:cs="Times New Roman"/>
      <w:b/>
      <w:color w:val="auto"/>
      <w:sz w:val="36"/>
      <w:szCs w:val="20"/>
      <w:lang w:eastAsia="ru-RU"/>
      <w14:ligatures w14:val="standardContextual"/>
    </w:rPr>
  </w:style>
  <w:style w:type="paragraph" w:styleId="2">
    <w:name w:val="heading 2"/>
    <w:next w:val="a0"/>
    <w:link w:val="20"/>
    <w:qFormat/>
    <w:pPr>
      <w:keepNext/>
      <w:keepLines/>
      <w:numPr>
        <w:ilvl w:val="1"/>
        <w:numId w:val="28"/>
      </w:numPr>
      <w:spacing w:before="120" w:after="120" w:line="276" w:lineRule="auto"/>
      <w:contextualSpacing/>
      <w:jc w:val="both"/>
      <w:outlineLvl w:val="1"/>
    </w:pPr>
    <w:rPr>
      <w:rFonts w:ascii="Times New Roman" w:eastAsia="Times New Roman" w:hAnsi="Times New Roman" w:cs="Arial"/>
      <w:b/>
      <w:bCs/>
      <w:color w:val="000000" w:themeColor="text1"/>
      <w:sz w:val="32"/>
      <w:szCs w:val="28"/>
    </w:rPr>
  </w:style>
  <w:style w:type="paragraph" w:styleId="3">
    <w:name w:val="heading 3"/>
    <w:aliases w:val="_GOST_3"/>
    <w:next w:val="a0"/>
    <w:link w:val="30"/>
    <w:qFormat/>
    <w:pPr>
      <w:keepNext/>
      <w:tabs>
        <w:tab w:val="left" w:pos="851"/>
      </w:tabs>
      <w:spacing w:before="120" w:after="120" w:line="276" w:lineRule="auto"/>
      <w:contextualSpacing/>
      <w:jc w:val="both"/>
      <w:outlineLvl w:val="2"/>
    </w:pPr>
    <w:rPr>
      <w:rFonts w:ascii="Times New Roman" w:eastAsia="Times New Roman" w:hAnsi="Times New Roman" w:cs="Arial"/>
      <w:b/>
      <w:color w:val="000000" w:themeColor="text1"/>
      <w:sz w:val="28"/>
      <w:szCs w:val="28"/>
    </w:rPr>
  </w:style>
  <w:style w:type="paragraph" w:styleId="4">
    <w:name w:val="heading 4"/>
    <w:basedOn w:val="3"/>
    <w:next w:val="a0"/>
    <w:link w:val="40"/>
    <w:qFormat/>
    <w:pPr>
      <w:numPr>
        <w:ilvl w:val="3"/>
      </w:numPr>
      <w:outlineLvl w:val="3"/>
    </w:pPr>
    <w:rPr>
      <w:bCs/>
      <w:color w:val="000000"/>
    </w:rPr>
  </w:style>
  <w:style w:type="paragraph" w:styleId="5">
    <w:name w:val="heading 5"/>
    <w:basedOn w:val="4"/>
    <w:next w:val="a0"/>
    <w:link w:val="50"/>
    <w:qFormat/>
    <w:pPr>
      <w:numPr>
        <w:ilvl w:val="4"/>
      </w:numPr>
      <w:jc w:val="left"/>
      <w:outlineLvl w:val="4"/>
    </w:pPr>
    <w:rPr>
      <w:color w:val="auto"/>
    </w:rPr>
  </w:style>
  <w:style w:type="paragraph" w:styleId="6">
    <w:name w:val="heading 6"/>
    <w:basedOn w:val="5"/>
    <w:next w:val="a1"/>
    <w:link w:val="60"/>
    <w:qFormat/>
    <w:pPr>
      <w:numPr>
        <w:ilvl w:val="5"/>
      </w:numPr>
      <w:contextualSpacing w:val="0"/>
      <w:jc w:val="both"/>
      <w:outlineLvl w:val="5"/>
    </w:pPr>
    <w:rPr>
      <w:bCs w:val="0"/>
      <w:iCs/>
      <w:color w:val="000000" w:themeColor="text1"/>
    </w:rPr>
  </w:style>
  <w:style w:type="paragraph" w:styleId="7">
    <w:name w:val="heading 7"/>
    <w:basedOn w:val="a0"/>
    <w:next w:val="a0"/>
    <w:link w:val="70"/>
    <w:qFormat/>
    <w:pPr>
      <w:spacing w:before="240" w:after="60" w:line="240" w:lineRule="auto"/>
      <w:outlineLvl w:val="6"/>
    </w:pPr>
    <w:rPr>
      <w:rFonts w:eastAsia="Times New Roman" w:cs="Times New Roman"/>
      <w:sz w:val="24"/>
      <w:szCs w:val="20"/>
    </w:rPr>
  </w:style>
  <w:style w:type="paragraph" w:styleId="8">
    <w:name w:val="heading 8"/>
    <w:basedOn w:val="a0"/>
    <w:next w:val="a0"/>
    <w:link w:val="80"/>
    <w:qFormat/>
    <w:pPr>
      <w:spacing w:before="240" w:after="60" w:line="240" w:lineRule="auto"/>
      <w:outlineLvl w:val="7"/>
    </w:pPr>
    <w:rPr>
      <w:rFonts w:eastAsia="Times New Roman" w:cs="Times New Roman"/>
      <w:i/>
      <w:iCs/>
      <w:sz w:val="24"/>
      <w:szCs w:val="20"/>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No Spacing"/>
    <w:uiPriority w:val="1"/>
    <w:qFormat/>
    <w:pPr>
      <w:spacing w:after="0" w:line="240" w:lineRule="auto"/>
    </w:pPr>
  </w:style>
  <w:style w:type="character" w:customStyle="1" w:styleId="TitleChar">
    <w:name w:val="Title Char"/>
    <w:basedOn w:val="a2"/>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2"/>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contextualSpacing w:val="0"/>
    </w:pPr>
    <w:rPr>
      <w:i/>
    </w:rPr>
  </w:style>
  <w:style w:type="character" w:customStyle="1" w:styleId="a9">
    <w:name w:val="Выделенная цитата Знак"/>
    <w:link w:val="a8"/>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0">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1">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0"/>
    <w:link w:val="ab"/>
    <w:uiPriority w:val="99"/>
    <w:semiHidden/>
    <w:unhideWhenUsed/>
    <w:pPr>
      <w:spacing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2"/>
    <w:uiPriority w:val="99"/>
    <w:semiHidden/>
    <w:unhideWhenUsed/>
    <w:rPr>
      <w:vertAlign w:val="superscript"/>
    </w:rPr>
  </w:style>
  <w:style w:type="paragraph" w:styleId="42">
    <w:name w:val="toc 4"/>
    <w:basedOn w:val="a0"/>
    <w:next w:val="a0"/>
    <w:uiPriority w:val="39"/>
    <w:unhideWhenUsed/>
    <w:pPr>
      <w:spacing w:after="57"/>
      <w:ind w:left="850" w:firstLine="0"/>
    </w:pPr>
  </w:style>
  <w:style w:type="paragraph" w:styleId="52">
    <w:name w:val="toc 5"/>
    <w:basedOn w:val="a0"/>
    <w:next w:val="a0"/>
    <w:uiPriority w:val="39"/>
    <w:unhideWhenUsed/>
    <w:pPr>
      <w:spacing w:after="57"/>
      <w:ind w:left="1134"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character" w:customStyle="1" w:styleId="10">
    <w:name w:val="Заголовок 1 Знак"/>
    <w:basedOn w:val="a2"/>
    <w:link w:val="1"/>
    <w:rPr>
      <w:rFonts w:ascii="Times New Roman" w:eastAsia="Times New Roman" w:hAnsi="Times New Roman" w:cs="Times New Roman"/>
      <w:b/>
      <w:sz w:val="36"/>
      <w:szCs w:val="20"/>
      <w:lang w:eastAsia="ru-RU"/>
      <w14:ligatures w14:val="standardContextual"/>
    </w:rPr>
  </w:style>
  <w:style w:type="character" w:customStyle="1" w:styleId="20">
    <w:name w:val="Заголовок 2 Знак"/>
    <w:link w:val="2"/>
    <w:rPr>
      <w:rFonts w:ascii="Times New Roman" w:eastAsia="Times New Roman" w:hAnsi="Times New Roman" w:cs="Arial"/>
      <w:b/>
      <w:bCs/>
      <w:color w:val="000000" w:themeColor="text1"/>
      <w:sz w:val="32"/>
      <w:szCs w:val="28"/>
    </w:rPr>
  </w:style>
  <w:style w:type="character" w:customStyle="1" w:styleId="30">
    <w:name w:val="Заголовок 3 Знак"/>
    <w:aliases w:val="_GOST_3 Знак"/>
    <w:link w:val="3"/>
    <w:rPr>
      <w:rFonts w:ascii="Times New Roman" w:eastAsia="Times New Roman" w:hAnsi="Times New Roman" w:cs="Arial"/>
      <w:b/>
      <w:color w:val="000000" w:themeColor="text1"/>
      <w:sz w:val="28"/>
      <w:szCs w:val="28"/>
    </w:rPr>
  </w:style>
  <w:style w:type="character" w:customStyle="1" w:styleId="40">
    <w:name w:val="Заголовок 4 Знак"/>
    <w:link w:val="4"/>
    <w:rPr>
      <w:rFonts w:ascii="Times New Roman" w:eastAsia="Times New Roman" w:hAnsi="Times New Roman" w:cs="Arial"/>
      <w:b/>
      <w:bCs/>
      <w:color w:val="000000"/>
      <w:sz w:val="28"/>
      <w:szCs w:val="28"/>
    </w:rPr>
  </w:style>
  <w:style w:type="character" w:customStyle="1" w:styleId="50">
    <w:name w:val="Заголовок 5 Знак"/>
    <w:link w:val="5"/>
    <w:uiPriority w:val="17"/>
    <w:rPr>
      <w:rFonts w:ascii="Times New Roman" w:eastAsia="Times New Roman" w:hAnsi="Times New Roman" w:cs="Arial"/>
      <w:b/>
      <w:bCs/>
      <w:sz w:val="28"/>
      <w:szCs w:val="28"/>
    </w:rPr>
  </w:style>
  <w:style w:type="character" w:customStyle="1" w:styleId="60">
    <w:name w:val="Заголовок 6 Знак"/>
    <w:basedOn w:val="a2"/>
    <w:link w:val="6"/>
    <w:rPr>
      <w:rFonts w:ascii="Times New Roman" w:eastAsia="Times New Roman" w:hAnsi="Times New Roman" w:cs="Arial"/>
      <w:b/>
      <w:iCs/>
      <w:color w:val="000000" w:themeColor="text1"/>
      <w:sz w:val="28"/>
      <w:szCs w:val="28"/>
    </w:rPr>
  </w:style>
  <w:style w:type="character" w:customStyle="1" w:styleId="70">
    <w:name w:val="Заголовок 7 Знак"/>
    <w:basedOn w:val="a2"/>
    <w:link w:val="7"/>
    <w:rPr>
      <w:rFonts w:ascii="Times New Roman" w:eastAsia="Times New Roman" w:hAnsi="Times New Roman" w:cs="Times New Roman"/>
      <w:sz w:val="24"/>
      <w:szCs w:val="20"/>
    </w:rPr>
  </w:style>
  <w:style w:type="character" w:customStyle="1" w:styleId="80">
    <w:name w:val="Заголовок 8 Знак"/>
    <w:basedOn w:val="a2"/>
    <w:link w:val="8"/>
    <w:rPr>
      <w:rFonts w:ascii="Times New Roman" w:eastAsia="Times New Roman" w:hAnsi="Times New Roman" w:cs="Times New Roman"/>
      <w:i/>
      <w:iCs/>
      <w:sz w:val="24"/>
      <w:szCs w:val="20"/>
    </w:rPr>
  </w:style>
  <w:style w:type="paragraph" w:customStyle="1" w:styleId="ASFKNormal">
    <w:name w:val="_ASFK_Normal"/>
    <w:link w:val="ASFKNormal0"/>
    <w:pPr>
      <w:spacing w:before="120" w:after="60" w:line="240" w:lineRule="auto"/>
      <w:ind w:firstLine="567"/>
      <w:contextualSpacing/>
    </w:pPr>
    <w:rPr>
      <w:rFonts w:ascii="Times New Roman" w:eastAsia="Times New Roman" w:hAnsi="Times New Roman" w:cs="Times New Roman"/>
      <w:sz w:val="28"/>
      <w:szCs w:val="20"/>
      <w:lang w:eastAsia="ru-RU"/>
    </w:rPr>
  </w:style>
  <w:style w:type="character" w:customStyle="1" w:styleId="ASFKNormal0">
    <w:name w:val="_ASFK_Normal Знак"/>
    <w:link w:val="ASFKNormal"/>
    <w:rPr>
      <w:rFonts w:ascii="Times New Roman" w:eastAsia="Times New Roman" w:hAnsi="Times New Roman" w:cs="Times New Roman"/>
      <w:sz w:val="28"/>
      <w:szCs w:val="20"/>
      <w:lang w:eastAsia="ru-RU"/>
    </w:rPr>
  </w:style>
  <w:style w:type="paragraph" w:customStyle="1" w:styleId="ASFKTableHead">
    <w:name w:val="_ASFK_Table_Head"/>
    <w:basedOn w:val="a0"/>
    <w:pPr>
      <w:keepNext/>
      <w:spacing w:before="60" w:after="60" w:line="240" w:lineRule="auto"/>
      <w:jc w:val="center"/>
    </w:pPr>
    <w:rPr>
      <w:rFonts w:eastAsia="Times New Roman" w:cs="Times New Roman"/>
      <w:b/>
      <w:bCs/>
      <w:lang w:eastAsia="ru-RU"/>
    </w:rPr>
  </w:style>
  <w:style w:type="paragraph" w:customStyle="1" w:styleId="ASFKTablenorm">
    <w:name w:val="_ASFK_Table_norm"/>
    <w:link w:val="ASFKTablenorm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Pr>
      <w:rFonts w:ascii="Calibri" w:eastAsia="Calibri" w:hAnsi="Calibri" w:cs="Times New Roman"/>
      <w:sz w:val="28"/>
      <w:szCs w:val="20"/>
      <w:lang w:eastAsia="ru-RU"/>
    </w:rPr>
  </w:style>
  <w:style w:type="paragraph" w:customStyle="1" w:styleId="GOSTNameTable">
    <w:name w:val="_GOST_Name_Table"/>
    <w:link w:val="GOSTNameTable0"/>
    <w:qFormat/>
    <w:pPr>
      <w:keepNext/>
      <w:spacing w:before="120" w:after="0" w:line="240" w:lineRule="auto"/>
    </w:pPr>
    <w:rPr>
      <w:rFonts w:ascii="Times New Roman" w:eastAsia="Times New Roman" w:hAnsi="Times New Roman" w:cs="Times New Roman"/>
      <w:b/>
      <w:sz w:val="24"/>
      <w:szCs w:val="20"/>
      <w:lang w:eastAsia="ru-RU"/>
    </w:rPr>
  </w:style>
  <w:style w:type="character" w:customStyle="1" w:styleId="GOSTNameTable0">
    <w:name w:val="_GOST_Name_Table Знак"/>
    <w:link w:val="GOSTNameTable"/>
    <w:rPr>
      <w:rFonts w:ascii="Times New Roman" w:eastAsia="Times New Roman" w:hAnsi="Times New Roman" w:cs="Times New Roman"/>
      <w:b/>
      <w:sz w:val="24"/>
      <w:szCs w:val="20"/>
      <w:lang w:eastAsia="ru-RU"/>
    </w:rPr>
  </w:style>
  <w:style w:type="paragraph" w:styleId="ad">
    <w:name w:val="table of figures"/>
    <w:next w:val="a0"/>
    <w:uiPriority w:val="99"/>
    <w:unhideWhenUsed/>
    <w:pPr>
      <w:tabs>
        <w:tab w:val="right" w:leader="dot" w:pos="9639"/>
      </w:tabs>
      <w:spacing w:after="0" w:line="276" w:lineRule="auto"/>
      <w:contextualSpacing/>
      <w:jc w:val="both"/>
    </w:pPr>
    <w:rPr>
      <w:rFonts w:ascii="Times New Roman" w:hAnsi="Times New Roman"/>
      <w:color w:val="000000" w:themeColor="text1"/>
      <w:sz w:val="28"/>
    </w:rPr>
  </w:style>
  <w:style w:type="paragraph" w:customStyle="1" w:styleId="GOSTTablenorm">
    <w:name w:val="_GOST_Table_norm"/>
    <w:link w:val="GOSTTablenorm0"/>
    <w:qFormat/>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Pr>
      <w:rFonts w:ascii="Times New Roman" w:eastAsia="Times New Roman" w:hAnsi="Times New Roman" w:cs="Times New Roman"/>
      <w:szCs w:val="20"/>
      <w:lang w:eastAsia="ru-RU"/>
    </w:rPr>
  </w:style>
  <w:style w:type="character" w:customStyle="1" w:styleId="ae">
    <w:name w:val="Текст примечания Знак"/>
    <w:basedOn w:val="a2"/>
    <w:link w:val="af"/>
    <w:uiPriority w:val="99"/>
    <w:rPr>
      <w:rFonts w:ascii="Times New Roman" w:eastAsia="Times New Roman" w:hAnsi="Times New Roman" w:cs="Times New Roman"/>
      <w:sz w:val="20"/>
      <w:szCs w:val="20"/>
      <w:lang w:eastAsia="ru-RU"/>
    </w:rPr>
  </w:style>
  <w:style w:type="paragraph" w:styleId="af">
    <w:name w:val="annotation text"/>
    <w:basedOn w:val="a0"/>
    <w:link w:val="ae"/>
    <w:uiPriority w:val="99"/>
    <w:unhideWhenUsed/>
    <w:pPr>
      <w:spacing w:line="240" w:lineRule="auto"/>
    </w:pPr>
    <w:rPr>
      <w:rFonts w:eastAsia="Times New Roman" w:cs="Times New Roman"/>
      <w:sz w:val="20"/>
      <w:szCs w:val="20"/>
      <w:lang w:eastAsia="ru-RU"/>
    </w:rPr>
  </w:style>
  <w:style w:type="character" w:customStyle="1" w:styleId="12">
    <w:name w:val="Текст примечания Знак1"/>
    <w:basedOn w:val="a2"/>
    <w:uiPriority w:val="99"/>
    <w:semiHidden/>
    <w:rPr>
      <w:sz w:val="20"/>
      <w:szCs w:val="20"/>
    </w:rPr>
  </w:style>
  <w:style w:type="character" w:customStyle="1" w:styleId="af0">
    <w:name w:val="Тема примечания Знак"/>
    <w:basedOn w:val="ae"/>
    <w:link w:val="af1"/>
    <w:uiPriority w:val="99"/>
    <w:semiHidden/>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Pr>
      <w:b/>
      <w:bCs/>
    </w:rPr>
  </w:style>
  <w:style w:type="character" w:customStyle="1" w:styleId="13">
    <w:name w:val="Тема примечания Знак1"/>
    <w:basedOn w:val="12"/>
    <w:uiPriority w:val="99"/>
    <w:semiHidden/>
    <w:rPr>
      <w:b/>
      <w:bCs/>
      <w:sz w:val="20"/>
      <w:szCs w:val="20"/>
    </w:rPr>
  </w:style>
  <w:style w:type="character" w:customStyle="1" w:styleId="af2">
    <w:name w:val="Текст выноски Знак"/>
    <w:basedOn w:val="a2"/>
    <w:link w:val="af3"/>
    <w:uiPriority w:val="99"/>
    <w:semiHidden/>
    <w:rPr>
      <w:rFonts w:ascii="Segoe UI" w:eastAsia="Times New Roman" w:hAnsi="Segoe UI" w:cs="Segoe UI"/>
      <w:sz w:val="18"/>
      <w:szCs w:val="18"/>
      <w:lang w:eastAsia="ru-RU"/>
    </w:rPr>
  </w:style>
  <w:style w:type="paragraph" w:styleId="af3">
    <w:name w:val="Balloon Text"/>
    <w:basedOn w:val="a0"/>
    <w:link w:val="af2"/>
    <w:uiPriority w:val="99"/>
    <w:semiHidden/>
    <w:unhideWhenUsed/>
    <w:pPr>
      <w:spacing w:line="240" w:lineRule="auto"/>
    </w:pPr>
    <w:rPr>
      <w:rFonts w:ascii="Segoe UI" w:eastAsia="Times New Roman" w:hAnsi="Segoe UI" w:cs="Segoe UI"/>
      <w:sz w:val="18"/>
      <w:szCs w:val="18"/>
      <w:lang w:eastAsia="ru-RU"/>
    </w:rPr>
  </w:style>
  <w:style w:type="character" w:customStyle="1" w:styleId="14">
    <w:name w:val="Текст выноски Знак1"/>
    <w:basedOn w:val="a2"/>
    <w:uiPriority w:val="99"/>
    <w:semiHidden/>
    <w:rPr>
      <w:rFonts w:ascii="Segoe UI" w:hAnsi="Segoe UI" w:cs="Segoe UI"/>
      <w:sz w:val="18"/>
      <w:szCs w:val="18"/>
    </w:rPr>
  </w:style>
  <w:style w:type="character" w:styleId="af4">
    <w:name w:val="Strong"/>
    <w:basedOn w:val="a2"/>
    <w:uiPriority w:val="22"/>
    <w:qFormat/>
    <w:rPr>
      <w:b/>
      <w:bCs/>
    </w:rPr>
  </w:style>
  <w:style w:type="paragraph" w:styleId="af5">
    <w:name w:val="Normal (Web)"/>
    <w:basedOn w:val="a0"/>
    <w:uiPriority w:val="99"/>
    <w:unhideWhenUsed/>
    <w:pPr>
      <w:spacing w:before="100" w:beforeAutospacing="1" w:after="100" w:afterAutospacing="1" w:line="240" w:lineRule="auto"/>
    </w:pPr>
    <w:rPr>
      <w:rFonts w:eastAsia="Times New Roman" w:cs="Times New Roman"/>
      <w:sz w:val="24"/>
      <w:szCs w:val="24"/>
      <w:lang w:eastAsia="ru-RU"/>
    </w:rPr>
  </w:style>
  <w:style w:type="character" w:customStyle="1" w:styleId="terms-mark">
    <w:name w:val="terms-mark"/>
    <w:basedOn w:val="a2"/>
  </w:style>
  <w:style w:type="character" w:customStyle="1" w:styleId="inline-comment-marker">
    <w:name w:val="inline-comment-marker"/>
    <w:basedOn w:val="a2"/>
  </w:style>
  <w:style w:type="paragraph" w:styleId="af6">
    <w:name w:val="caption"/>
    <w:basedOn w:val="a0"/>
    <w:next w:val="a0"/>
    <w:uiPriority w:val="35"/>
    <w:unhideWhenUsed/>
    <w:qFormat/>
    <w:pPr>
      <w:spacing w:after="200" w:line="240" w:lineRule="auto"/>
    </w:pPr>
    <w:rPr>
      <w:rFonts w:eastAsia="Times New Roman" w:cs="Times New Roman"/>
      <w:b/>
      <w:iCs/>
      <w:sz w:val="24"/>
      <w:szCs w:val="18"/>
      <w:lang w:eastAsia="ru-RU"/>
    </w:rPr>
  </w:style>
  <w:style w:type="character" w:styleId="af7">
    <w:name w:val="Emphasis"/>
    <w:basedOn w:val="a2"/>
    <w:uiPriority w:val="20"/>
    <w:qFormat/>
    <w:rPr>
      <w:i/>
      <w:iCs/>
    </w:rPr>
  </w:style>
  <w:style w:type="paragraph" w:styleId="af8">
    <w:name w:val="header"/>
    <w:basedOn w:val="a0"/>
    <w:link w:val="af9"/>
    <w:unhideWhenUsed/>
    <w:pPr>
      <w:tabs>
        <w:tab w:val="center" w:pos="4677"/>
        <w:tab w:val="right" w:pos="9355"/>
      </w:tabs>
      <w:spacing w:line="240" w:lineRule="auto"/>
    </w:pPr>
    <w:rPr>
      <w:rFonts w:eastAsia="Times New Roman" w:cs="Times New Roman"/>
      <w:sz w:val="24"/>
      <w:szCs w:val="20"/>
      <w:lang w:eastAsia="ru-RU"/>
    </w:rPr>
  </w:style>
  <w:style w:type="character" w:customStyle="1" w:styleId="af9">
    <w:name w:val="Верхний колонтитул Знак"/>
    <w:basedOn w:val="a2"/>
    <w:link w:val="af8"/>
    <w:rPr>
      <w:rFonts w:ascii="Times New Roman" w:eastAsia="Times New Roman" w:hAnsi="Times New Roman" w:cs="Times New Roman"/>
      <w:sz w:val="24"/>
      <w:szCs w:val="20"/>
      <w:lang w:eastAsia="ru-RU"/>
    </w:rPr>
  </w:style>
  <w:style w:type="paragraph" w:styleId="afa">
    <w:name w:val="footer"/>
    <w:basedOn w:val="a0"/>
    <w:link w:val="afb"/>
    <w:uiPriority w:val="99"/>
    <w:unhideWhenUsed/>
    <w:pPr>
      <w:tabs>
        <w:tab w:val="center" w:pos="4677"/>
        <w:tab w:val="right" w:pos="9355"/>
      </w:tabs>
      <w:spacing w:line="240" w:lineRule="auto"/>
    </w:pPr>
    <w:rPr>
      <w:rFonts w:eastAsia="Times New Roman" w:cs="Times New Roman"/>
      <w:sz w:val="24"/>
      <w:szCs w:val="20"/>
      <w:lang w:eastAsia="ru-RU"/>
    </w:rPr>
  </w:style>
  <w:style w:type="character" w:customStyle="1" w:styleId="afb">
    <w:name w:val="Нижний колонтитул Знак"/>
    <w:basedOn w:val="a2"/>
    <w:link w:val="afa"/>
    <w:uiPriority w:val="99"/>
    <w:rPr>
      <w:rFonts w:ascii="Times New Roman" w:eastAsia="Times New Roman" w:hAnsi="Times New Roman" w:cs="Times New Roman"/>
      <w:sz w:val="24"/>
      <w:szCs w:val="20"/>
      <w:lang w:eastAsia="ru-RU"/>
    </w:rPr>
  </w:style>
  <w:style w:type="paragraph" w:customStyle="1" w:styleId="GOSTNormal">
    <w:name w:val="_GOST_Normal"/>
    <w:link w:val="GOSTNormal0"/>
    <w:qFormat/>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Pr>
      <w:rFonts w:ascii="Times New Roman" w:eastAsia="Times New Roman" w:hAnsi="Times New Roman" w:cs="Times New Roman"/>
      <w:sz w:val="24"/>
      <w:szCs w:val="20"/>
      <w:lang w:eastAsia="ru-RU"/>
    </w:rPr>
  </w:style>
  <w:style w:type="paragraph" w:customStyle="1" w:styleId="msonormal0">
    <w:name w:val="msonormal"/>
    <w:basedOn w:val="a0"/>
    <w:pPr>
      <w:spacing w:before="100" w:beforeAutospacing="1" w:after="100" w:afterAutospacing="1" w:line="240" w:lineRule="auto"/>
    </w:pPr>
    <w:rPr>
      <w:rFonts w:eastAsia="Times New Roman" w:cs="Times New Roman"/>
      <w:sz w:val="24"/>
      <w:szCs w:val="24"/>
      <w:lang w:eastAsia="ru-RU"/>
    </w:rPr>
  </w:style>
  <w:style w:type="paragraph" w:customStyle="1" w:styleId="xl63">
    <w:name w:val="xl63"/>
    <w:basedOn w:val="a0"/>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lang w:eastAsia="ru-RU"/>
    </w:rPr>
  </w:style>
  <w:style w:type="paragraph" w:customStyle="1" w:styleId="xl64">
    <w:name w:val="xl64"/>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5">
    <w:name w:val="xl65"/>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32"/>
      <w:szCs w:val="32"/>
      <w:lang w:eastAsia="ru-RU"/>
    </w:rPr>
  </w:style>
  <w:style w:type="paragraph" w:customStyle="1" w:styleId="xl66">
    <w:name w:val="xl66"/>
    <w:basedOn w:val="a0"/>
    <w:pPr>
      <w:pBdr>
        <w:top w:val="single" w:sz="4" w:space="0" w:color="000000"/>
        <w:bottom w:val="single" w:sz="4" w:space="0" w:color="000000"/>
        <w:right w:val="single" w:sz="4" w:space="0" w:color="000000"/>
      </w:pBdr>
      <w:shd w:val="clear" w:color="8EA9DB" w:fill="8EA9DB"/>
      <w:spacing w:before="100" w:beforeAutospacing="1" w:after="100" w:afterAutospacing="1" w:line="240" w:lineRule="auto"/>
      <w:jc w:val="center"/>
    </w:pPr>
    <w:rPr>
      <w:rFonts w:ascii="&quot;Times New Roman&quot;" w:eastAsia="Times New Roman" w:hAnsi="&quot;Times New Roman&quot;" w:cs="Times New Roman"/>
      <w:b/>
      <w:bCs/>
      <w:color w:val="FFFFFF"/>
      <w:sz w:val="24"/>
      <w:szCs w:val="24"/>
      <w:lang w:eastAsia="ru-RU"/>
    </w:rPr>
  </w:style>
  <w:style w:type="paragraph" w:customStyle="1" w:styleId="xl67">
    <w:name w:val="xl67"/>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8">
    <w:name w:val="xl68"/>
    <w:basedOn w:val="a0"/>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69">
    <w:name w:val="xl69"/>
    <w:basedOn w:val="a0"/>
    <w:pPr>
      <w:pBdr>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70">
    <w:name w:val="xl70"/>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44"/>
      <w:szCs w:val="44"/>
      <w:lang w:eastAsia="ru-RU"/>
    </w:rPr>
  </w:style>
  <w:style w:type="paragraph" w:customStyle="1" w:styleId="xl71">
    <w:name w:val="xl71"/>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2">
    <w:name w:val="xl72"/>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36"/>
      <w:szCs w:val="36"/>
      <w:lang w:eastAsia="ru-RU"/>
    </w:rPr>
  </w:style>
  <w:style w:type="paragraph" w:customStyle="1" w:styleId="xl73">
    <w:name w:val="xl73"/>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6"/>
      <w:szCs w:val="36"/>
      <w:lang w:eastAsia="ru-RU"/>
    </w:rPr>
  </w:style>
  <w:style w:type="paragraph" w:customStyle="1" w:styleId="xl74">
    <w:name w:val="xl74"/>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5">
    <w:name w:val="xl75"/>
    <w:basedOn w:val="a0"/>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76">
    <w:name w:val="xl76"/>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7">
    <w:name w:val="xl77"/>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8">
    <w:name w:val="xl78"/>
    <w:basedOn w:val="a0"/>
    <w:pPr>
      <w:pBdr>
        <w:left w:val="single" w:sz="4" w:space="0" w:color="000000"/>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79">
    <w:name w:val="xl79"/>
    <w:basedOn w:val="a0"/>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80">
    <w:name w:val="xl80"/>
    <w:basedOn w:val="a0"/>
    <w:pPr>
      <w:pBdr>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1">
    <w:name w:val="xl81"/>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82">
    <w:name w:val="xl82"/>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3">
    <w:name w:val="xl83"/>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84">
    <w:name w:val="xl84"/>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5">
    <w:name w:val="xl85"/>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86">
    <w:name w:val="xl86"/>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87">
    <w:name w:val="xl87"/>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88">
    <w:name w:val="xl88"/>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89">
    <w:name w:val="xl89"/>
    <w:basedOn w:val="a0"/>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0">
    <w:name w:val="xl90"/>
    <w:basedOn w:val="a0"/>
    <w:pPr>
      <w:pBdr>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1">
    <w:name w:val="xl91"/>
    <w:basedOn w:val="a0"/>
    <w:pPr>
      <w:pBdr>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93">
    <w:name w:val="xl93"/>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94">
    <w:name w:val="xl94"/>
    <w:basedOn w:val="a0"/>
    <w:pPr>
      <w:pBdr>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5">
    <w:name w:val="xl95"/>
    <w:basedOn w:val="a0"/>
    <w:pPr>
      <w:pBdr>
        <w:top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96">
    <w:name w:val="xl96"/>
    <w:basedOn w:val="a0"/>
    <w:pPr>
      <w:pBdr>
        <w:bottom w:val="single" w:sz="4" w:space="0" w:color="000000"/>
        <w:right w:val="single" w:sz="4" w:space="0" w:color="000000"/>
      </w:pBdr>
      <w:shd w:val="clear" w:color="AEAAAA" w:fill="AEAAAA"/>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7">
    <w:name w:val="xl97"/>
    <w:basedOn w:val="a0"/>
    <w:pPr>
      <w:pBdr>
        <w:top w:val="single" w:sz="4" w:space="0" w:color="000000"/>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98">
    <w:name w:val="xl98"/>
    <w:basedOn w:val="a0"/>
    <w:pPr>
      <w:pBdr>
        <w:bottom w:val="single" w:sz="4" w:space="0" w:color="000000"/>
        <w:right w:val="single" w:sz="4" w:space="0" w:color="000000"/>
      </w:pBdr>
      <w:shd w:val="clear" w:color="AEAAAA" w:fill="AEAAAA"/>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99">
    <w:name w:val="xl99"/>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00">
    <w:name w:val="xl100"/>
    <w:basedOn w:val="a0"/>
    <w:pPr>
      <w:pBdr>
        <w:left w:val="single" w:sz="4" w:space="0" w:color="000000"/>
        <w:bottom w:val="single" w:sz="4" w:space="0" w:color="000000"/>
        <w:right w:val="single" w:sz="4" w:space="0" w:color="000000"/>
      </w:pBdr>
      <w:shd w:val="clear" w:color="D9D9D9" w:fill="D9D9D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01">
    <w:name w:val="xl101"/>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2">
    <w:name w:val="xl102"/>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3">
    <w:name w:val="xl103"/>
    <w:basedOn w:val="a0"/>
    <w:pPr>
      <w:pBdr>
        <w:left w:val="single" w:sz="4" w:space="0" w:color="000000"/>
        <w:bottom w:val="single" w:sz="4" w:space="0" w:color="000000"/>
        <w:right w:val="single" w:sz="4" w:space="0" w:color="000000"/>
      </w:pBdr>
      <w:shd w:val="clear" w:color="DBDBDB" w:fill="DBDBDB"/>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4">
    <w:name w:val="xl104"/>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05">
    <w:name w:val="xl105"/>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6">
    <w:name w:val="xl106"/>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07">
    <w:name w:val="xl107"/>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8">
    <w:name w:val="xl108"/>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09">
    <w:name w:val="xl109"/>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Cs w:val="28"/>
      <w:lang w:eastAsia="ru-RU"/>
    </w:rPr>
  </w:style>
  <w:style w:type="paragraph" w:customStyle="1" w:styleId="xl110">
    <w:name w:val="xl110"/>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sz w:val="24"/>
      <w:szCs w:val="24"/>
      <w:lang w:eastAsia="ru-RU"/>
    </w:rPr>
  </w:style>
  <w:style w:type="paragraph" w:customStyle="1" w:styleId="xl111">
    <w:name w:val="xl111"/>
    <w:basedOn w:val="a0"/>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12">
    <w:name w:val="xl112"/>
    <w:basedOn w:val="a0"/>
    <w:pPr>
      <w:pBdr>
        <w:bottom w:val="single" w:sz="4" w:space="0" w:color="000000"/>
        <w:right w:val="single" w:sz="4" w:space="0" w:color="000000"/>
      </w:pBdr>
      <w:shd w:val="clear" w:color="FFFFFF" w:fill="FFFFFF"/>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13">
    <w:name w:val="xl113"/>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14">
    <w:name w:val="xl114"/>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5">
    <w:name w:val="xl115"/>
    <w:basedOn w:val="a0"/>
    <w:pPr>
      <w:pBdr>
        <w:bottom w:val="single" w:sz="4" w:space="0" w:color="000000"/>
        <w:right w:val="single" w:sz="4" w:space="0" w:color="000000"/>
      </w:pBdr>
      <w:shd w:val="clear" w:color="D0CECE" w:fill="D0CECE"/>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6">
    <w:name w:val="xl116"/>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17">
    <w:name w:val="xl117"/>
    <w:basedOn w:val="a0"/>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8">
    <w:name w:val="xl118"/>
    <w:basedOn w:val="a0"/>
    <w:pPr>
      <w:pBdr>
        <w:bottom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19">
    <w:name w:val="xl119"/>
    <w:basedOn w:val="a0"/>
    <w:pPr>
      <w:pBdr>
        <w:bottom w:val="single" w:sz="4" w:space="0" w:color="000000"/>
        <w:right w:val="single" w:sz="4" w:space="0" w:color="000000"/>
      </w:pBdr>
      <w:shd w:val="clear" w:color="D0CECE" w:fill="D0CECE"/>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0">
    <w:name w:val="xl120"/>
    <w:basedOn w:val="a0"/>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1">
    <w:name w:val="xl121"/>
    <w:basedOn w:val="a0"/>
    <w:pPr>
      <w:pBdr>
        <w:bottom w:val="single" w:sz="4" w:space="0" w:color="000000"/>
        <w:right w:val="single" w:sz="4" w:space="0" w:color="000000"/>
      </w:pBdr>
      <w:shd w:val="clear" w:color="A6A6A6" w:fill="A6A6A6"/>
      <w:spacing w:before="100" w:beforeAutospacing="1" w:after="100" w:afterAutospacing="1" w:line="240" w:lineRule="auto"/>
    </w:pPr>
    <w:rPr>
      <w:rFonts w:ascii="&quot;Times New Roman&quot;" w:eastAsia="Times New Roman" w:hAnsi="&quot;Times New Roman&quot;" w:cs="Times New Roman"/>
      <w:b/>
      <w:bCs/>
      <w:lang w:eastAsia="ru-RU"/>
    </w:rPr>
  </w:style>
  <w:style w:type="paragraph" w:customStyle="1" w:styleId="xl122">
    <w:name w:val="xl122"/>
    <w:basedOn w:val="a0"/>
    <w:pPr>
      <w:pBdr>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sz w:val="24"/>
      <w:szCs w:val="24"/>
      <w:lang w:eastAsia="ru-RU"/>
    </w:rPr>
  </w:style>
  <w:style w:type="paragraph" w:customStyle="1" w:styleId="xl123">
    <w:name w:val="xl123"/>
    <w:basedOn w:val="a0"/>
    <w:pPr>
      <w:pBdr>
        <w:left w:val="single" w:sz="4" w:space="0" w:color="000000"/>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lang w:eastAsia="ru-RU"/>
    </w:rPr>
  </w:style>
  <w:style w:type="paragraph" w:customStyle="1" w:styleId="xl124">
    <w:name w:val="xl124"/>
    <w:basedOn w:val="a0"/>
    <w:pPr>
      <w:pBdr>
        <w:bottom w:val="single" w:sz="4" w:space="0" w:color="000000"/>
        <w:right w:val="single" w:sz="4" w:space="0" w:color="000000"/>
      </w:pBdr>
      <w:shd w:val="clear" w:color="BFBFBF" w:fill="BFBFBF"/>
      <w:spacing w:before="100" w:beforeAutospacing="1" w:after="100" w:afterAutospacing="1" w:line="240" w:lineRule="auto"/>
    </w:pPr>
    <w:rPr>
      <w:rFonts w:ascii="&quot;Times New Roman&quot;" w:eastAsia="Times New Roman" w:hAnsi="&quot;Times New Roman&quot;" w:cs="Times New Roman"/>
      <w:b/>
      <w:bCs/>
      <w:sz w:val="24"/>
      <w:szCs w:val="24"/>
      <w:lang w:eastAsia="ru-RU"/>
    </w:rPr>
  </w:style>
  <w:style w:type="paragraph" w:customStyle="1" w:styleId="xl125">
    <w:name w:val="xl125"/>
    <w:basedOn w:val="a0"/>
    <w:pPr>
      <w:pBdr>
        <w:bottom w:val="single" w:sz="4" w:space="0" w:color="000000"/>
        <w:right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6">
    <w:name w:val="xl126"/>
    <w:basedOn w:val="a0"/>
    <w:pPr>
      <w:pBdr>
        <w:bottom w:val="single" w:sz="4" w:space="0" w:color="000000"/>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7">
    <w:name w:val="xl127"/>
    <w:basedOn w:val="a0"/>
    <w:pPr>
      <w:pBdr>
        <w:right w:val="single" w:sz="4" w:space="0" w:color="000000"/>
      </w:pBdr>
      <w:shd w:val="clear" w:color="BFBFBF" w:fill="BFBFB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28">
    <w:name w:val="xl128"/>
    <w:basedOn w:val="a0"/>
    <w:pPr>
      <w:pBdr>
        <w:top w:val="single" w:sz="4" w:space="0" w:color="000000"/>
        <w:left w:val="single" w:sz="4" w:space="0" w:color="000000"/>
        <w:bottom w:val="single" w:sz="4" w:space="0" w:color="000000"/>
      </w:pBdr>
      <w:shd w:val="clear" w:color="FFFFB9" w:fill="FFFFB9"/>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29">
    <w:name w:val="xl129"/>
    <w:basedOn w:val="a0"/>
    <w:pPr>
      <w:pBdr>
        <w:top w:val="single" w:sz="4" w:space="0" w:color="000000"/>
        <w:bottom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0">
    <w:name w:val="xl130"/>
    <w:basedOn w:val="a0"/>
    <w:pPr>
      <w:pBdr>
        <w:top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1">
    <w:name w:val="xl131"/>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32"/>
      <w:szCs w:val="32"/>
      <w:lang w:eastAsia="ru-RU"/>
    </w:rPr>
  </w:style>
  <w:style w:type="paragraph" w:customStyle="1" w:styleId="xl132">
    <w:name w:val="xl132"/>
    <w:basedOn w:val="a0"/>
    <w:pPr>
      <w:pBdr>
        <w:left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3">
    <w:name w:val="xl133"/>
    <w:basedOn w:val="a0"/>
    <w:pPr>
      <w:pBdr>
        <w:left w:val="single" w:sz="4" w:space="0" w:color="000000"/>
        <w:bottom w:val="single" w:sz="4" w:space="0" w:color="000000"/>
        <w:right w:val="single" w:sz="4" w:space="0" w:color="000000"/>
      </w:pBdr>
      <w:spacing w:before="100" w:beforeAutospacing="1" w:after="100" w:afterAutospacing="1" w:line="240" w:lineRule="auto"/>
    </w:pPr>
    <w:rPr>
      <w:rFonts w:eastAsia="Times New Roman" w:cs="Times New Roman"/>
      <w:sz w:val="24"/>
      <w:szCs w:val="24"/>
      <w:lang w:eastAsia="ru-RU"/>
    </w:rPr>
  </w:style>
  <w:style w:type="paragraph" w:customStyle="1" w:styleId="xl134">
    <w:name w:val="xl134"/>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35">
    <w:name w:val="xl135"/>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szCs w:val="28"/>
      <w:lang w:eastAsia="ru-RU"/>
    </w:rPr>
  </w:style>
  <w:style w:type="paragraph" w:customStyle="1" w:styleId="xl136">
    <w:name w:val="xl136"/>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7">
    <w:name w:val="xl137"/>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8">
    <w:name w:val="xl138"/>
    <w:basedOn w:val="a0"/>
    <w:pPr>
      <w:pBdr>
        <w:left w:val="single" w:sz="4" w:space="0" w:color="000000"/>
        <w:right w:val="single" w:sz="4" w:space="0" w:color="000000"/>
      </w:pBdr>
      <w:spacing w:before="100" w:beforeAutospacing="1" w:after="100" w:afterAutospacing="1" w:line="240" w:lineRule="auto"/>
      <w:jc w:val="center"/>
    </w:pPr>
    <w:rPr>
      <w:rFonts w:ascii="&quot;Times New Roman&quot;" w:eastAsia="Times New Roman" w:hAnsi="&quot;Times New Roman&quot;" w:cs="Times New Roman"/>
      <w:b/>
      <w:bCs/>
      <w:lang w:eastAsia="ru-RU"/>
    </w:rPr>
  </w:style>
  <w:style w:type="paragraph" w:customStyle="1" w:styleId="xl139">
    <w:name w:val="xl139"/>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xl140">
    <w:name w:val="xl140"/>
    <w:basedOn w:val="a0"/>
    <w:pPr>
      <w:pBdr>
        <w:left w:val="single" w:sz="4" w:space="0" w:color="000000"/>
        <w:right w:val="single" w:sz="4" w:space="0" w:color="000000"/>
      </w:pBdr>
      <w:shd w:val="clear" w:color="FFFFFF" w:fill="FFFFFF"/>
      <w:spacing w:before="100" w:beforeAutospacing="1" w:after="100" w:afterAutospacing="1" w:line="240" w:lineRule="auto"/>
      <w:jc w:val="center"/>
    </w:pPr>
    <w:rPr>
      <w:rFonts w:ascii="&quot;Times New Roman&quot;" w:eastAsia="Times New Roman" w:hAnsi="&quot;Times New Roman&quot;" w:cs="Times New Roman"/>
      <w:b/>
      <w:bCs/>
      <w:sz w:val="24"/>
      <w:szCs w:val="24"/>
      <w:lang w:eastAsia="ru-RU"/>
    </w:rPr>
  </w:style>
  <w:style w:type="paragraph" w:customStyle="1" w:styleId="OTRNormal">
    <w:name w:val="OTR_Normal"/>
    <w:basedOn w:val="a0"/>
    <w:link w:val="OTRNormal0"/>
    <w:qFormat/>
    <w:pPr>
      <w:spacing w:before="60" w:after="120" w:line="240" w:lineRule="auto"/>
      <w:ind w:firstLine="567"/>
    </w:pPr>
    <w:rPr>
      <w:rFonts w:eastAsia="Calibri" w:cs="Times New Roman"/>
      <w:sz w:val="20"/>
      <w:szCs w:val="20"/>
    </w:rPr>
  </w:style>
  <w:style w:type="character" w:customStyle="1" w:styleId="OTRNormal0">
    <w:name w:val="OTR_Normal Знак"/>
    <w:link w:val="OTRNormal"/>
    <w:rPr>
      <w:rFonts w:ascii="Times New Roman" w:eastAsia="Calibri" w:hAnsi="Times New Roman" w:cs="Times New Roman"/>
      <w:sz w:val="20"/>
      <w:szCs w:val="20"/>
    </w:rPr>
  </w:style>
  <w:style w:type="paragraph" w:customStyle="1" w:styleId="OTRTableListNum">
    <w:name w:val="OTR_Table_List_Num"/>
    <w:basedOn w:val="a0"/>
    <w:link w:val="OTRTableListNum0"/>
    <w:pPr>
      <w:numPr>
        <w:numId w:val="2"/>
      </w:numPr>
      <w:spacing w:before="60" w:after="60" w:line="240" w:lineRule="auto"/>
    </w:pPr>
    <w:rPr>
      <w:rFonts w:eastAsia="Times New Roman" w:cs="Times New Roman"/>
      <w:sz w:val="24"/>
      <w:szCs w:val="20"/>
    </w:rPr>
  </w:style>
  <w:style w:type="character" w:customStyle="1" w:styleId="OTRTableListNum0">
    <w:name w:val="OTR_Table_List_Num Знак"/>
    <w:link w:val="OTRTableListNum"/>
    <w:rPr>
      <w:rFonts w:ascii="Times New Roman" w:eastAsia="Times New Roman" w:hAnsi="Times New Roman" w:cs="Times New Roman"/>
      <w:sz w:val="24"/>
      <w:szCs w:val="20"/>
    </w:rPr>
  </w:style>
  <w:style w:type="paragraph" w:customStyle="1" w:styleId="OTRNameTable">
    <w:name w:val="OTR_Name_Table"/>
    <w:basedOn w:val="a0"/>
    <w:link w:val="OTRNameTable0"/>
    <w:pPr>
      <w:keepNext/>
      <w:tabs>
        <w:tab w:val="num" w:pos="360"/>
      </w:tabs>
      <w:spacing w:before="120" w:line="240" w:lineRule="auto"/>
      <w:ind w:left="360" w:hanging="360"/>
    </w:pPr>
    <w:rPr>
      <w:rFonts w:eastAsia="Times New Roman" w:cs="Times New Roman"/>
      <w:b/>
      <w:sz w:val="24"/>
      <w:szCs w:val="20"/>
    </w:rPr>
  </w:style>
  <w:style w:type="character" w:customStyle="1" w:styleId="OTRNameTable0">
    <w:name w:val="OTR_Name_Table Знак"/>
    <w:link w:val="OTRNameTable"/>
    <w:rPr>
      <w:rFonts w:ascii="Times New Roman" w:eastAsia="Times New Roman" w:hAnsi="Times New Roman" w:cs="Times New Roman"/>
      <w:b/>
      <w:sz w:val="24"/>
      <w:szCs w:val="20"/>
    </w:rPr>
  </w:style>
  <w:style w:type="character" w:customStyle="1" w:styleId="OTRPacked">
    <w:name w:val="OTR_Packed"/>
    <w:rPr>
      <w:spacing w:val="-2"/>
    </w:rPr>
  </w:style>
  <w:style w:type="paragraph" w:customStyle="1" w:styleId="font5">
    <w:name w:val="font5"/>
    <w:basedOn w:val="a0"/>
    <w:pPr>
      <w:spacing w:before="100" w:beforeAutospacing="1" w:after="100" w:afterAutospacing="1" w:line="240" w:lineRule="auto"/>
    </w:pPr>
    <w:rPr>
      <w:rFonts w:eastAsia="Times New Roman" w:cs="Times New Roman"/>
      <w:color w:val="000000"/>
      <w:sz w:val="32"/>
      <w:szCs w:val="32"/>
      <w:lang w:eastAsia="ru-RU"/>
    </w:rPr>
  </w:style>
  <w:style w:type="paragraph" w:customStyle="1" w:styleId="font6">
    <w:name w:val="font6"/>
    <w:basedOn w:val="a0"/>
    <w:pPr>
      <w:spacing w:before="100" w:beforeAutospacing="1" w:after="100" w:afterAutospacing="1" w:line="240" w:lineRule="auto"/>
    </w:pPr>
    <w:rPr>
      <w:rFonts w:eastAsia="Times New Roman" w:cs="Times New Roman"/>
      <w:b/>
      <w:bCs/>
      <w:color w:val="000000"/>
      <w:sz w:val="32"/>
      <w:szCs w:val="32"/>
      <w:lang w:eastAsia="ru-RU"/>
    </w:rPr>
  </w:style>
  <w:style w:type="paragraph" w:customStyle="1" w:styleId="font7">
    <w:name w:val="font7"/>
    <w:basedOn w:val="a0"/>
    <w:pPr>
      <w:spacing w:before="100" w:beforeAutospacing="1" w:after="100" w:afterAutospacing="1" w:line="240" w:lineRule="auto"/>
    </w:pPr>
    <w:rPr>
      <w:rFonts w:eastAsia="Times New Roman" w:cs="Times New Roman"/>
      <w:b/>
      <w:bCs/>
      <w:color w:val="375623"/>
      <w:sz w:val="32"/>
      <w:szCs w:val="32"/>
      <w:lang w:eastAsia="ru-RU"/>
    </w:rPr>
  </w:style>
  <w:style w:type="paragraph" w:customStyle="1" w:styleId="font8">
    <w:name w:val="font8"/>
    <w:basedOn w:val="a0"/>
    <w:pPr>
      <w:spacing w:before="100" w:beforeAutospacing="1" w:after="100" w:afterAutospacing="1" w:line="240" w:lineRule="auto"/>
    </w:pPr>
    <w:rPr>
      <w:rFonts w:eastAsia="Times New Roman" w:cs="Times New Roman"/>
      <w:b/>
      <w:bCs/>
      <w:color w:val="FF0000"/>
      <w:sz w:val="32"/>
      <w:szCs w:val="32"/>
      <w:lang w:eastAsia="ru-RU"/>
    </w:rPr>
  </w:style>
  <w:style w:type="paragraph" w:customStyle="1" w:styleId="font9">
    <w:name w:val="font9"/>
    <w:basedOn w:val="a0"/>
    <w:pPr>
      <w:spacing w:before="100" w:beforeAutospacing="1" w:after="100" w:afterAutospacing="1" w:line="240" w:lineRule="auto"/>
    </w:pPr>
    <w:rPr>
      <w:rFonts w:eastAsia="Times New Roman" w:cs="Times New Roman"/>
      <w:b/>
      <w:bCs/>
      <w:color w:val="000000"/>
      <w:sz w:val="32"/>
      <w:szCs w:val="32"/>
      <w:u w:val="single"/>
      <w:lang w:eastAsia="ru-RU"/>
    </w:rPr>
  </w:style>
  <w:style w:type="paragraph" w:customStyle="1" w:styleId="font10">
    <w:name w:val="font10"/>
    <w:basedOn w:val="a0"/>
    <w:pPr>
      <w:spacing w:before="100" w:beforeAutospacing="1" w:after="100" w:afterAutospacing="1" w:line="240" w:lineRule="auto"/>
    </w:pPr>
    <w:rPr>
      <w:rFonts w:eastAsia="Times New Roman" w:cs="Times New Roman"/>
      <w:b/>
      <w:bCs/>
      <w:color w:val="000000"/>
      <w:sz w:val="36"/>
      <w:szCs w:val="36"/>
      <w:u w:val="single"/>
      <w:lang w:eastAsia="ru-RU"/>
    </w:rPr>
  </w:style>
  <w:style w:type="paragraph" w:customStyle="1" w:styleId="OTRTableHead">
    <w:name w:val="OTR_Table_Head"/>
    <w:basedOn w:val="a0"/>
    <w:link w:val="OTRTableHead0"/>
    <w:pPr>
      <w:keepNext/>
      <w:spacing w:before="60" w:after="60" w:line="240" w:lineRule="auto"/>
      <w:jc w:val="center"/>
    </w:pPr>
    <w:rPr>
      <w:rFonts w:eastAsia="Times New Roman" w:cs="Times New Roman"/>
      <w:b/>
      <w:sz w:val="24"/>
      <w:szCs w:val="20"/>
      <w:lang w:eastAsia="ru-RU"/>
    </w:rPr>
  </w:style>
  <w:style w:type="character" w:customStyle="1" w:styleId="OTRTableHead0">
    <w:name w:val="OTR_Table_Head Знак"/>
    <w:link w:val="OTRTableHead"/>
    <w:rPr>
      <w:rFonts w:ascii="Times New Roman" w:eastAsia="Times New Roman" w:hAnsi="Times New Roman" w:cs="Times New Roman"/>
      <w:b/>
      <w:sz w:val="24"/>
      <w:szCs w:val="20"/>
      <w:lang w:eastAsia="ru-RU"/>
    </w:rPr>
  </w:style>
  <w:style w:type="paragraph" w:customStyle="1" w:styleId="EBTablenorm">
    <w:name w:val="_EB_Table_norm"/>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styleId="afc">
    <w:name w:val="annotation reference"/>
    <w:basedOn w:val="a2"/>
    <w:uiPriority w:val="99"/>
    <w:semiHidden/>
    <w:unhideWhenUsed/>
    <w:rPr>
      <w:sz w:val="16"/>
      <w:szCs w:val="16"/>
    </w:rPr>
  </w:style>
  <w:style w:type="paragraph" w:customStyle="1" w:styleId="EBScript">
    <w:name w:val="_EB_Script"/>
    <w:basedOn w:val="a0"/>
    <w:uiPriority w:val="99"/>
    <w:pPr>
      <w:pBdr>
        <w:top w:val="single" w:sz="4" w:space="1" w:color="000000"/>
        <w:left w:val="single" w:sz="4" w:space="4" w:color="000000"/>
        <w:bottom w:val="single" w:sz="4" w:space="1" w:color="000000"/>
        <w:right w:val="single" w:sz="4" w:space="4" w:color="000000"/>
      </w:pBdr>
      <w:spacing w:before="120" w:after="60" w:line="240" w:lineRule="auto"/>
      <w:ind w:left="567" w:right="29"/>
    </w:pPr>
    <w:rPr>
      <w:rFonts w:ascii="Courier New" w:eastAsia="Times New Roman" w:hAnsi="Courier New" w:cs="Times New Roman"/>
      <w:spacing w:val="-20"/>
      <w:szCs w:val="20"/>
      <w:lang w:val="en-US" w:eastAsia="ru-RU"/>
    </w:rPr>
  </w:style>
  <w:style w:type="paragraph" w:customStyle="1" w:styleId="12-1">
    <w:name w:val="Таблица (12) - осн. текст♫"/>
    <w:link w:val="12-2"/>
    <w:qFormat/>
    <w:pPr>
      <w:spacing w:after="0" w:line="276" w:lineRule="auto"/>
    </w:pPr>
    <w:rPr>
      <w:rFonts w:ascii="Times New Roman" w:eastAsia="Times New Roman" w:hAnsi="Times New Roman" w:cs="Times New Roman"/>
      <w:color w:val="000000"/>
      <w:sz w:val="24"/>
      <w:szCs w:val="20"/>
      <w:lang w:eastAsia="ru-RU"/>
    </w:rPr>
  </w:style>
  <w:style w:type="character" w:customStyle="1" w:styleId="12-2">
    <w:name w:val="Таблица (12) - осн. текст♫ Знак"/>
    <w:link w:val="12-1"/>
    <w:rPr>
      <w:rFonts w:ascii="Times New Roman" w:eastAsia="Times New Roman" w:hAnsi="Times New Roman" w:cs="Times New Roman"/>
      <w:color w:val="000000"/>
      <w:sz w:val="24"/>
      <w:szCs w:val="20"/>
      <w:lang w:eastAsia="ru-RU"/>
    </w:rPr>
  </w:style>
  <w:style w:type="paragraph" w:customStyle="1" w:styleId="12-">
    <w:name w:val="Таблица (12) - Маркированный список"/>
    <w:uiPriority w:val="30"/>
    <w:qFormat/>
    <w:pPr>
      <w:numPr>
        <w:numId w:val="3"/>
      </w:numPr>
      <w:spacing w:after="0" w:line="276" w:lineRule="auto"/>
      <w:contextualSpacing/>
    </w:pPr>
    <w:rPr>
      <w:rFonts w:ascii="Times New Roman" w:eastAsia="Calibri" w:hAnsi="Times New Roman" w:cs="Times New Roman"/>
      <w:color w:val="000000" w:themeColor="text1"/>
      <w:sz w:val="24"/>
      <w:szCs w:val="24"/>
      <w:lang w:eastAsia="ru-RU"/>
      <w14:ligatures w14:val="standardContextual"/>
    </w:rPr>
  </w:style>
  <w:style w:type="paragraph" w:customStyle="1" w:styleId="12-3">
    <w:name w:val="Таблица (12) - Основной"/>
    <w:qFormat/>
    <w:pPr>
      <w:spacing w:after="0" w:line="276" w:lineRule="auto"/>
      <w:contextualSpacing/>
    </w:pPr>
    <w:rPr>
      <w:rFonts w:ascii="Times New Roman" w:eastAsia="Times New Roman" w:hAnsi="Times New Roman" w:cs="Arial"/>
      <w:color w:val="000000"/>
      <w:sz w:val="24"/>
      <w:szCs w:val="20"/>
      <w:lang w:eastAsia="ru-RU"/>
      <w14:ligatures w14:val="standardContextual"/>
    </w:rPr>
  </w:style>
  <w:style w:type="paragraph" w:customStyle="1" w:styleId="-">
    <w:name w:val="Таблица - Наименование"/>
    <w:qFormat/>
    <w:pPr>
      <w:keepNext/>
      <w:spacing w:after="0" w:line="276" w:lineRule="auto"/>
      <w:contextualSpacing/>
      <w:jc w:val="both"/>
    </w:pPr>
    <w:rPr>
      <w:rFonts w:ascii="Times New Roman" w:hAnsi="Times New Roman"/>
      <w:color w:val="000000" w:themeColor="text1"/>
      <w:sz w:val="28"/>
      <w:szCs w:val="20"/>
      <w:lang w:eastAsia="ru-RU"/>
      <w14:ligatures w14:val="standardContextual"/>
    </w:rPr>
  </w:style>
  <w:style w:type="paragraph" w:customStyle="1" w:styleId="12-4">
    <w:name w:val="Таблица (12) - Заголовок"/>
    <w:qFormat/>
    <w:pPr>
      <w:keepNext/>
      <w:keepLines/>
      <w:spacing w:after="0" w:line="276" w:lineRule="auto"/>
      <w:contextualSpacing/>
      <w:jc w:val="center"/>
    </w:pPr>
    <w:rPr>
      <w:rFonts w:ascii="Times New Roman" w:eastAsia="Times New Roman" w:hAnsi="Times New Roman" w:cs="Arial"/>
      <w:b/>
      <w:color w:val="000000"/>
      <w:sz w:val="24"/>
      <w:szCs w:val="20"/>
      <w:lang w:eastAsia="ru-RU"/>
      <w14:ligatures w14:val="standardContextual"/>
    </w:rPr>
  </w:style>
  <w:style w:type="paragraph" w:styleId="afd">
    <w:name w:val="footnote text"/>
    <w:link w:val="afe"/>
    <w:uiPriority w:val="99"/>
    <w:unhideWhenUsed/>
    <w:qFormat/>
    <w:pPr>
      <w:spacing w:after="0" w:line="276" w:lineRule="auto"/>
      <w:ind w:firstLine="709"/>
      <w:contextualSpacing/>
      <w:jc w:val="both"/>
    </w:pPr>
    <w:rPr>
      <w:rFonts w:ascii="Times New Roman" w:hAnsi="Times New Roman"/>
      <w:color w:val="000000" w:themeColor="text1"/>
      <w:sz w:val="20"/>
    </w:rPr>
  </w:style>
  <w:style w:type="character" w:customStyle="1" w:styleId="afe">
    <w:name w:val="Текст сноски Знак"/>
    <w:basedOn w:val="a2"/>
    <w:link w:val="afd"/>
    <w:uiPriority w:val="99"/>
    <w:qFormat/>
    <w:rPr>
      <w:rFonts w:ascii="Times New Roman" w:hAnsi="Times New Roman"/>
      <w:color w:val="000000" w:themeColor="text1"/>
      <w:sz w:val="20"/>
    </w:rPr>
  </w:style>
  <w:style w:type="character" w:styleId="aff">
    <w:name w:val="footnote reference"/>
    <w:basedOn w:val="a2"/>
    <w:uiPriority w:val="99"/>
    <w:unhideWhenUsed/>
    <w:rPr>
      <w:vertAlign w:val="superscript"/>
    </w:rPr>
  </w:style>
  <w:style w:type="table" w:customStyle="1" w:styleId="-0">
    <w:name w:val="Таблица - Основная"/>
    <w:basedOn w:val="a3"/>
    <w:pPr>
      <w:spacing w:after="0" w:line="276" w:lineRule="auto"/>
      <w:contextualSpacing/>
    </w:pPr>
    <w:rPr>
      <w:rFonts w:ascii="Times New Roman" w:eastAsia="Times New Roman" w:hAnsi="Times New Roman" w:cs="Times New Roman"/>
      <w:color w:val="000000" w:themeColor="text1"/>
      <w:sz w:val="24"/>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0" w:beforeAutospacing="0" w:after="0" w:afterAutospacing="0" w:line="276" w:lineRule="auto"/>
        <w:ind w:left="0" w:right="0" w:firstLine="0"/>
        <w:contextualSpacing/>
        <w:jc w:val="center"/>
        <w:outlineLvl w:val="9"/>
      </w:pPr>
      <w:rPr>
        <w:rFonts w:ascii="Times New Roman" w:hAnsi="Times New Roman"/>
        <w:b/>
        <w:sz w:val="24"/>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8">
    <w:name w:val="Заголовок - Без нумерации"/>
    <w:next w:val="a0"/>
    <w:qFormat/>
    <w:pPr>
      <w:keepNext/>
      <w:keepLines/>
      <w:pageBreakBefore/>
      <w:spacing w:before="120" w:after="120" w:line="276" w:lineRule="auto"/>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015">
    <w:name w:val="0 Таблица Текст_1.5"/>
    <w:uiPriority w:val="99"/>
    <w:qFormat/>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0">
    <w:name w:val="Обычный (ф)"/>
    <w:basedOn w:val="a0"/>
    <w:link w:val="aff1"/>
    <w:pPr>
      <w:spacing w:line="240" w:lineRule="auto"/>
    </w:pPr>
    <w:rPr>
      <w:rFonts w:eastAsia="Times New Roman" w:cs="Times New Roman"/>
      <w:sz w:val="24"/>
      <w:szCs w:val="24"/>
      <w:lang w:eastAsia="ru-RU"/>
    </w:rPr>
  </w:style>
  <w:style w:type="character" w:customStyle="1" w:styleId="aff1">
    <w:name w:val="Обычный (ф) Знак Знак"/>
    <w:link w:val="aff0"/>
    <w:rPr>
      <w:rFonts w:ascii="Times New Roman" w:eastAsia="Times New Roman" w:hAnsi="Times New Roman" w:cs="Times New Roman"/>
      <w:sz w:val="24"/>
      <w:szCs w:val="24"/>
      <w:lang w:eastAsia="ru-RU"/>
    </w:rPr>
  </w:style>
  <w:style w:type="paragraph" w:customStyle="1" w:styleId="a">
    <w:name w:val="маркированный (ф)"/>
    <w:basedOn w:val="a0"/>
    <w:pPr>
      <w:numPr>
        <w:numId w:val="5"/>
      </w:numPr>
      <w:spacing w:line="240" w:lineRule="auto"/>
    </w:pPr>
    <w:rPr>
      <w:rFonts w:eastAsia="Times New Roman" w:cs="Times New Roman"/>
      <w:sz w:val="24"/>
      <w:szCs w:val="24"/>
      <w:lang w:eastAsia="ru-RU"/>
    </w:rPr>
  </w:style>
  <w:style w:type="table" w:customStyle="1" w:styleId="15">
    <w:name w:val="Сетка таблицы1"/>
    <w:basedOn w:val="a3"/>
    <w:next w:val="a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Маркированный список - 1"/>
    <w:link w:val="-13"/>
    <w:uiPriority w:val="9"/>
    <w:qFormat/>
    <w:pPr>
      <w:keepLines/>
      <w:numPr>
        <w:numId w:val="8"/>
      </w:numPr>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3">
    <w:name w:val="Маркированный список - 1 Знак"/>
    <w:basedOn w:val="a2"/>
    <w:link w:val="-10"/>
    <w:uiPriority w:val="9"/>
    <w:rPr>
      <w:rFonts w:ascii="Times New Roman" w:eastAsia="Calibri" w:hAnsi="Times New Roman" w:cs="Times New Roman"/>
      <w:color w:val="000000" w:themeColor="text1"/>
      <w:sz w:val="28"/>
      <w:szCs w:val="24"/>
      <w:lang w:eastAsia="ru-RU"/>
    </w:rPr>
  </w:style>
  <w:style w:type="paragraph" w:customStyle="1" w:styleId="-1">
    <w:name w:val="Нумерованный список - 1"/>
    <w:uiPriority w:val="8"/>
    <w:qFormat/>
    <w:pPr>
      <w:numPr>
        <w:numId w:val="9"/>
      </w:numPr>
      <w:spacing w:after="0" w:line="276" w:lineRule="auto"/>
      <w:contextualSpacing/>
      <w:jc w:val="both"/>
    </w:pPr>
    <w:rPr>
      <w:rFonts w:ascii="Times New Roman" w:eastAsia="Times New Roman" w:hAnsi="Times New Roman" w:cs="Times New Roman"/>
      <w:color w:val="000000" w:themeColor="text1"/>
      <w:sz w:val="28"/>
      <w14:ligatures w14:val="standardContextual"/>
    </w:rPr>
  </w:style>
  <w:style w:type="paragraph" w:customStyle="1" w:styleId="aff2">
    <w:name w:val="Рисунок"/>
    <w:next w:val="-9"/>
    <w:qFormat/>
    <w:pPr>
      <w:keepNext/>
      <w:keepLines/>
      <w:spacing w:after="0" w:line="276" w:lineRule="auto"/>
      <w:contextualSpacing/>
      <w:jc w:val="center"/>
    </w:pPr>
    <w:rPr>
      <w:rFonts w:ascii="Times New Roman" w:eastAsia="Times New Roman" w:hAnsi="Times New Roman" w:cs="Times New Roman"/>
      <w:sz w:val="28"/>
      <w:szCs w:val="24"/>
      <w:lang w:eastAsia="ru-RU"/>
      <w14:ligatures w14:val="standardContextual"/>
    </w:rPr>
  </w:style>
  <w:style w:type="paragraph" w:customStyle="1" w:styleId="-9">
    <w:name w:val="Рисунок - Наименование"/>
    <w:next w:val="a0"/>
    <w:qFormat/>
    <w:pPr>
      <w:spacing w:after="0" w:line="276" w:lineRule="auto"/>
      <w:contextualSpacing/>
      <w:jc w:val="center"/>
    </w:pPr>
    <w:rPr>
      <w:rFonts w:ascii="Times New Roman" w:eastAsia="Calibri" w:hAnsi="Times New Roman" w:cs="Times New Roman"/>
      <w:bCs/>
      <w:sz w:val="28"/>
      <w:szCs w:val="18"/>
      <w:lang w:eastAsia="ru-RU"/>
      <w14:ligatures w14:val="standardContextual"/>
    </w:rPr>
  </w:style>
  <w:style w:type="table" w:styleId="aff3">
    <w:name w:val="Table Grid"/>
    <w:basedOn w:val="a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GOSTTable2">
    <w:name w:val="_GOST_Table2"/>
    <w:basedOn w:val="a3"/>
    <w:pPr>
      <w:spacing w:after="0" w:line="276" w:lineRule="auto"/>
      <w:jc w:val="both"/>
    </w:pPr>
    <w:rPr>
      <w:rFonts w:ascii="Times New Roman" w:eastAsia="Times New Roman" w:hAnsi="Times New Roman" w:cs="Times New Roman"/>
      <w:color w:val="000000" w:themeColor="text1"/>
      <w:sz w:val="24"/>
      <w:szCs w:val="20"/>
      <w:lang w:eastAsia="ru-RU"/>
    </w:rPr>
    <w:tblPr>
      <w:tblStyleRowBandSize w:val="1"/>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sz w:val="24"/>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a">
    <w:name w:val="Титульный лист - название документа"/>
    <w:basedOn w:val="a0"/>
    <w:link w:val="-b"/>
    <w:pPr>
      <w:jc w:val="center"/>
    </w:pPr>
    <w:rPr>
      <w:rFonts w:ascii="Arial" w:eastAsia="Times New Roman" w:hAnsi="Arial" w:cs="Times New Roman"/>
      <w:color w:val="000000"/>
      <w:sz w:val="36"/>
      <w:szCs w:val="20"/>
      <w:lang w:eastAsia="ru-RU"/>
    </w:rPr>
  </w:style>
  <w:style w:type="character" w:customStyle="1" w:styleId="-b">
    <w:name w:val="Титульный лист - название документа Знак"/>
    <w:link w:val="-a"/>
    <w:rPr>
      <w:rFonts w:ascii="Arial" w:eastAsia="Times New Roman" w:hAnsi="Arial" w:cs="Times New Roman"/>
      <w:color w:val="000000"/>
      <w:sz w:val="36"/>
      <w:szCs w:val="20"/>
      <w:lang w:eastAsia="ru-RU"/>
    </w:rPr>
  </w:style>
  <w:style w:type="paragraph" w:customStyle="1" w:styleId="aff4">
    <w:name w:val="Основной текст (центр/одинарный)"/>
    <w:basedOn w:val="a1"/>
    <w:link w:val="aff5"/>
    <w:pPr>
      <w:spacing w:before="120" w:line="240" w:lineRule="auto"/>
      <w:jc w:val="center"/>
    </w:pPr>
    <w:rPr>
      <w:rFonts w:eastAsia="Times New Roman" w:cs="Times New Roman"/>
      <w:color w:val="000000"/>
      <w:szCs w:val="20"/>
      <w:lang w:eastAsia="ru-RU"/>
    </w:rPr>
  </w:style>
  <w:style w:type="character" w:customStyle="1" w:styleId="aff5">
    <w:name w:val="Основной текст (центр/одинарный) Знак"/>
    <w:link w:val="aff4"/>
    <w:rPr>
      <w:rFonts w:ascii="Times New Roman" w:eastAsia="Times New Roman" w:hAnsi="Times New Roman" w:cs="Times New Roman"/>
      <w:color w:val="000000"/>
      <w:sz w:val="28"/>
      <w:szCs w:val="20"/>
      <w:lang w:eastAsia="ru-RU"/>
    </w:rPr>
  </w:style>
  <w:style w:type="paragraph" w:customStyle="1" w:styleId="-c">
    <w:name w:val="Заголовок - Вне содержания"/>
    <w:next w:val="a0"/>
    <w:qFormat/>
    <w:pPr>
      <w:keepNext/>
      <w:keepLines/>
      <w:pageBreakBefore/>
      <w:spacing w:before="120" w:after="120" w:line="276" w:lineRule="auto"/>
      <w:jc w:val="both"/>
      <w:outlineLvl w:val="0"/>
    </w:pPr>
    <w:rPr>
      <w:rFonts w:ascii="Times New Roman" w:eastAsia="Times New Roman" w:hAnsi="Times New Roman" w:cs="Times New Roman"/>
      <w:b/>
      <w:bCs/>
      <w:color w:val="000000"/>
      <w:sz w:val="36"/>
      <w:szCs w:val="20"/>
      <w:lang w:eastAsia="ru-RU"/>
      <w14:ligatures w14:val="standardContextual"/>
    </w:rPr>
  </w:style>
  <w:style w:type="paragraph" w:customStyle="1" w:styleId="GOSTListmark1">
    <w:name w:val="_GOST_List_mark1"/>
    <w:pPr>
      <w:numPr>
        <w:numId w:val="10"/>
      </w:numPr>
      <w:spacing w:after="0" w:line="240" w:lineRule="auto"/>
      <w:jc w:val="both"/>
    </w:pPr>
    <w:rPr>
      <w:rFonts w:ascii="Times New Roman" w:eastAsia="Times New Roman" w:hAnsi="Times New Roman" w:cs="Times New Roman"/>
      <w:sz w:val="24"/>
      <w:szCs w:val="20"/>
      <w:lang w:eastAsia="ru-RU"/>
    </w:rPr>
  </w:style>
  <w:style w:type="paragraph" w:styleId="a1">
    <w:name w:val="Body Text"/>
    <w:basedOn w:val="a0"/>
    <w:link w:val="aff6"/>
    <w:uiPriority w:val="99"/>
    <w:semiHidden/>
    <w:unhideWhenUsed/>
    <w:pPr>
      <w:spacing w:after="120"/>
    </w:pPr>
  </w:style>
  <w:style w:type="character" w:customStyle="1" w:styleId="aff6">
    <w:name w:val="Основной текст Знак"/>
    <w:basedOn w:val="a2"/>
    <w:link w:val="a1"/>
    <w:uiPriority w:val="99"/>
    <w:semiHidden/>
  </w:style>
  <w:style w:type="paragraph" w:styleId="aff7">
    <w:name w:val="Revision"/>
    <w:hidden/>
    <w:uiPriority w:val="99"/>
    <w:semiHidden/>
    <w:pPr>
      <w:spacing w:after="0" w:line="240" w:lineRule="auto"/>
    </w:pPr>
  </w:style>
  <w:style w:type="paragraph" w:styleId="aff8">
    <w:name w:val="TOC Heading"/>
    <w:basedOn w:val="1"/>
    <w:next w:val="a0"/>
    <w:uiPriority w:val="39"/>
    <w:unhideWhenUsed/>
    <w:qFormat/>
    <w:pPr>
      <w:keepLines/>
      <w:pageBreakBefore w:val="0"/>
      <w:spacing w:after="0" w:line="259" w:lineRule="auto"/>
      <w:contextualSpacing w:val="0"/>
      <w:jc w:val="left"/>
      <w:outlineLvl w:val="9"/>
    </w:pPr>
    <w:rPr>
      <w:rFonts w:asciiTheme="majorHAnsi" w:eastAsiaTheme="majorEastAsia" w:hAnsiTheme="majorHAnsi" w:cstheme="majorBidi"/>
      <w:b w:val="0"/>
      <w:caps/>
      <w:color w:val="2E74B5" w:themeColor="accent1" w:themeShade="BF"/>
      <w:szCs w:val="32"/>
    </w:rPr>
  </w:style>
  <w:style w:type="paragraph" w:styleId="16">
    <w:name w:val="toc 1"/>
    <w:next w:val="a0"/>
    <w:uiPriority w:val="39"/>
    <w:unhideWhenUsed/>
    <w:pPr>
      <w:tabs>
        <w:tab w:val="left" w:pos="284"/>
        <w:tab w:val="right" w:leader="dot" w:pos="9639"/>
      </w:tabs>
      <w:spacing w:after="0" w:line="276" w:lineRule="auto"/>
      <w:ind w:left="284" w:hanging="284"/>
      <w:contextualSpacing/>
      <w:jc w:val="both"/>
    </w:pPr>
    <w:rPr>
      <w:rFonts w:ascii="Times New Roman" w:hAnsi="Times New Roman"/>
      <w:b/>
      <w:color w:val="000000" w:themeColor="text1"/>
      <w:sz w:val="28"/>
    </w:rPr>
  </w:style>
  <w:style w:type="paragraph" w:styleId="24">
    <w:name w:val="toc 2"/>
    <w:next w:val="a0"/>
    <w:uiPriority w:val="39"/>
    <w:unhideWhenUsed/>
    <w:pPr>
      <w:tabs>
        <w:tab w:val="left" w:pos="709"/>
        <w:tab w:val="right" w:leader="dot" w:pos="9639"/>
      </w:tabs>
      <w:spacing w:after="0" w:line="276" w:lineRule="auto"/>
      <w:ind w:left="709" w:hanging="425"/>
      <w:contextualSpacing/>
      <w:jc w:val="both"/>
    </w:pPr>
    <w:rPr>
      <w:rFonts w:ascii="Times New Roman" w:eastAsia="Times New Roman" w:hAnsi="Times New Roman" w:cs="Times New Roman"/>
      <w:color w:val="000000" w:themeColor="text1"/>
      <w:sz w:val="28"/>
      <w:szCs w:val="20"/>
      <w:lang w:eastAsia="ru-RU"/>
    </w:rPr>
  </w:style>
  <w:style w:type="paragraph" w:styleId="32">
    <w:name w:val="toc 3"/>
    <w:next w:val="a0"/>
    <w:uiPriority w:val="39"/>
    <w:unhideWhenUsed/>
    <w:pPr>
      <w:tabs>
        <w:tab w:val="left" w:pos="1559"/>
        <w:tab w:val="right" w:leader="dot" w:pos="9639"/>
      </w:tabs>
      <w:spacing w:after="0" w:line="276" w:lineRule="auto"/>
      <w:ind w:left="1560" w:hanging="851"/>
      <w:contextualSpacing/>
      <w:jc w:val="both"/>
    </w:pPr>
    <w:rPr>
      <w:rFonts w:ascii="Times New Roman" w:hAnsi="Times New Roman"/>
      <w:color w:val="000000" w:themeColor="text1"/>
      <w:sz w:val="28"/>
    </w:rPr>
  </w:style>
  <w:style w:type="character" w:styleId="aff9">
    <w:name w:val="Hyperlink"/>
    <w:basedOn w:val="a2"/>
    <w:uiPriority w:val="99"/>
    <w:unhideWhenUsed/>
    <w:rPr>
      <w:color w:val="0563C1" w:themeColor="hyperlink"/>
      <w:u w:val="single"/>
    </w:rPr>
  </w:style>
  <w:style w:type="paragraph" w:styleId="affa">
    <w:name w:val="List Paragraph"/>
    <w:basedOn w:val="a0"/>
    <w:uiPriority w:val="34"/>
    <w:qFormat/>
    <w:pPr>
      <w:ind w:left="720"/>
    </w:pPr>
    <w:rPr>
      <w:rFonts w:eastAsia="Times New Roman" w:cs="Times New Roman"/>
      <w:szCs w:val="24"/>
      <w:lang w:eastAsia="ru-RU"/>
    </w:rPr>
  </w:style>
  <w:style w:type="paragraph" w:customStyle="1" w:styleId="-2">
    <w:name w:val="Маркированный список - 2"/>
    <w:qFormat/>
    <w:pPr>
      <w:numPr>
        <w:ilvl w:val="1"/>
        <w:numId w:val="18"/>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ConsPlusNormal">
    <w:name w:val="ConsPlusNormal"/>
    <w:qFormat/>
    <w:pPr>
      <w:widowControl w:val="0"/>
      <w:spacing w:after="0" w:line="240" w:lineRule="auto"/>
    </w:pPr>
    <w:rPr>
      <w:rFonts w:ascii="Calibri" w:eastAsiaTheme="minorEastAsia" w:hAnsi="Calibri" w:cs="Calibri"/>
      <w:lang w:eastAsia="ru-RU"/>
    </w:rPr>
  </w:style>
  <w:style w:type="paragraph" w:styleId="affb">
    <w:name w:val="Title"/>
    <w:basedOn w:val="a0"/>
    <w:next w:val="a0"/>
    <w:link w:val="affc"/>
    <w:uiPriority w:val="10"/>
    <w:qFormat/>
    <w:pPr>
      <w:spacing w:before="300" w:after="200"/>
    </w:pPr>
    <w:rPr>
      <w:sz w:val="48"/>
      <w:szCs w:val="48"/>
    </w:rPr>
  </w:style>
  <w:style w:type="character" w:customStyle="1" w:styleId="affc">
    <w:name w:val="Заголовок Знак"/>
    <w:basedOn w:val="a2"/>
    <w:link w:val="affb"/>
    <w:uiPriority w:val="10"/>
    <w:rPr>
      <w:sz w:val="48"/>
      <w:szCs w:val="48"/>
    </w:rPr>
  </w:style>
  <w:style w:type="character" w:customStyle="1" w:styleId="33">
    <w:name w:val="Основной текст (3)_"/>
    <w:basedOn w:val="a2"/>
    <w:link w:val="310"/>
    <w:uiPriority w:val="99"/>
    <w:rPr>
      <w:sz w:val="28"/>
      <w:szCs w:val="28"/>
      <w:shd w:val="clear" w:color="auto" w:fill="FFFFFF"/>
    </w:rPr>
  </w:style>
  <w:style w:type="paragraph" w:customStyle="1" w:styleId="310">
    <w:name w:val="Основной текст (3)1"/>
    <w:basedOn w:val="a0"/>
    <w:link w:val="33"/>
    <w:uiPriority w:val="99"/>
    <w:pPr>
      <w:widowControl w:val="0"/>
      <w:shd w:val="clear" w:color="auto" w:fill="FFFFFF"/>
      <w:spacing w:line="317" w:lineRule="exact"/>
      <w:jc w:val="center"/>
    </w:pPr>
    <w:rPr>
      <w:szCs w:val="28"/>
    </w:rPr>
  </w:style>
  <w:style w:type="paragraph" w:customStyle="1" w:styleId="17">
    <w:name w:val="я_Технический стиль 1"/>
    <w:basedOn w:val="a0"/>
    <w:link w:val="18"/>
    <w:qFormat/>
    <w:pPr>
      <w:pBdr>
        <w:bottom w:val="single" w:sz="12" w:space="1" w:color="000000"/>
      </w:pBdr>
      <w:ind w:left="142" w:right="140"/>
      <w:jc w:val="center"/>
    </w:pPr>
    <w:rPr>
      <w:rFonts w:eastAsia="Calibri" w:cs="Arial"/>
      <w:b/>
      <w:bCs/>
      <w:color w:val="000000"/>
      <w:szCs w:val="20"/>
    </w:rPr>
  </w:style>
  <w:style w:type="character" w:customStyle="1" w:styleId="18">
    <w:name w:val="я_Технический стиль 1 Знак"/>
    <w:link w:val="17"/>
    <w:rPr>
      <w:rFonts w:ascii="Times New Roman" w:eastAsia="Calibri" w:hAnsi="Times New Roman" w:cs="Arial"/>
      <w:b/>
      <w:bCs/>
      <w:color w:val="000000"/>
      <w:sz w:val="28"/>
      <w:szCs w:val="20"/>
    </w:rPr>
  </w:style>
  <w:style w:type="paragraph" w:customStyle="1" w:styleId="12-0">
    <w:name w:val="Таблица (12) - Нумерация"/>
    <w:link w:val="12-5"/>
    <w:qFormat/>
    <w:pPr>
      <w:numPr>
        <w:numId w:val="30"/>
      </w:numPr>
      <w:spacing w:after="0" w:line="276" w:lineRule="auto"/>
      <w:contextualSpacing/>
    </w:pPr>
    <w:rPr>
      <w:rFonts w:ascii="Times New Roman" w:eastAsia="Times New Roman" w:hAnsi="Times New Roman" w:cs="Times New Roman"/>
      <w:color w:val="000000" w:themeColor="text1"/>
      <w:sz w:val="24"/>
      <w:szCs w:val="20"/>
      <w:lang w:eastAsia="ru-RU"/>
    </w:rPr>
  </w:style>
  <w:style w:type="character" w:customStyle="1" w:styleId="12-5">
    <w:name w:val="Таблица (12) - Нумерация Знак"/>
    <w:basedOn w:val="a2"/>
    <w:link w:val="12-0"/>
    <w:rPr>
      <w:rFonts w:ascii="Times New Roman" w:eastAsia="Times New Roman" w:hAnsi="Times New Roman" w:cs="Times New Roman"/>
      <w:color w:val="000000" w:themeColor="text1"/>
      <w:sz w:val="24"/>
      <w:szCs w:val="20"/>
      <w:lang w:eastAsia="ru-RU"/>
    </w:rPr>
  </w:style>
  <w:style w:type="character" w:customStyle="1" w:styleId="19">
    <w:name w:val="Неразрешенное упоминание1"/>
    <w:basedOn w:val="a2"/>
    <w:uiPriority w:val="99"/>
    <w:semiHidden/>
    <w:unhideWhenUsed/>
    <w:rPr>
      <w:color w:val="605E5C"/>
      <w:shd w:val="clear" w:color="auto" w:fill="E1DFDD"/>
    </w:rPr>
  </w:style>
  <w:style w:type="paragraph" w:styleId="61">
    <w:name w:val="toc 6"/>
    <w:basedOn w:val="a0"/>
    <w:next w:val="a0"/>
    <w:uiPriority w:val="39"/>
    <w:semiHidden/>
    <w:unhideWhenUsed/>
    <w:pPr>
      <w:spacing w:after="100"/>
      <w:ind w:left="1400"/>
    </w:pPr>
  </w:style>
  <w:style w:type="character" w:styleId="affd">
    <w:name w:val="FollowedHyperlink"/>
    <w:basedOn w:val="a2"/>
    <w:uiPriority w:val="99"/>
    <w:semiHidden/>
    <w:unhideWhenUsed/>
    <w:rPr>
      <w:color w:val="954F72" w:themeColor="followedHyperlink"/>
      <w:u w:val="single"/>
    </w:r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GOSTTable">
    <w:name w:val="_GOST_Table"/>
    <w:basedOn w:val="a3"/>
    <w:pPr>
      <w:keepLines/>
      <w:suppressLineNumbers/>
      <w:spacing w:after="0" w:line="276" w:lineRule="auto"/>
      <w:contextualSpacing/>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0" w:beforeAutospacing="0" w:after="0" w:afterAutospacing="0" w:line="240" w:lineRule="auto"/>
        <w:ind w:left="0" w:right="0" w:firstLine="0"/>
        <w:contextualSpacing/>
        <w:jc w:val="center"/>
        <w:outlineLvl w:val="9"/>
      </w:pPr>
      <w:rPr>
        <w:rFonts w:ascii="Times New Roman" w:hAnsi="Times New Roman"/>
        <w:b/>
        <w:sz w:val="22"/>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character" w:customStyle="1" w:styleId="25">
    <w:name w:val="Неразрешенное упоминание2"/>
    <w:basedOn w:val="a2"/>
    <w:uiPriority w:val="99"/>
    <w:semiHidden/>
    <w:unhideWhenUsed/>
    <w:rPr>
      <w:color w:val="605E5C"/>
      <w:shd w:val="clear" w:color="auto" w:fill="E1DFDD"/>
    </w:rPr>
  </w:style>
  <w:style w:type="paragraph" w:customStyle="1" w:styleId="GOSTTableHead">
    <w:name w:val="_GOST_Table_Head"/>
    <w:basedOn w:val="GOSTTablenorm"/>
    <w:link w:val="GOSTTableHead0"/>
    <w:pPr>
      <w:keepNext/>
      <w:spacing w:before="0" w:after="0"/>
      <w:ind w:left="0" w:right="0"/>
      <w:jc w:val="center"/>
    </w:pPr>
    <w:rPr>
      <w:b/>
      <w:bCs/>
    </w:rPr>
  </w:style>
  <w:style w:type="character" w:customStyle="1" w:styleId="GOSTTableHead0">
    <w:name w:val="_GOST_Table_Head Знак"/>
    <w:link w:val="GOSTTableHead"/>
    <w:rPr>
      <w:rFonts w:ascii="Times New Roman" w:eastAsia="Times New Roman" w:hAnsi="Times New Roman" w:cs="Times New Roman"/>
      <w:b/>
      <w:bCs/>
      <w:szCs w:val="20"/>
      <w:lang w:eastAsia="ru-RU"/>
    </w:rPr>
  </w:style>
  <w:style w:type="paragraph" w:customStyle="1" w:styleId="GOSTListmark2">
    <w:name w:val="_GOST_List_mark2"/>
    <w:pPr>
      <w:numPr>
        <w:numId w:val="42"/>
      </w:numPr>
      <w:spacing w:after="0" w:line="240" w:lineRule="auto"/>
      <w:jc w:val="both"/>
    </w:pPr>
    <w:rPr>
      <w:rFonts w:ascii="Times New Roman" w:eastAsia="Times New Roman" w:hAnsi="Times New Roman" w:cs="Times New Roman"/>
      <w:sz w:val="24"/>
      <w:szCs w:val="20"/>
      <w:lang w:eastAsia="ru-RU"/>
    </w:r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character" w:customStyle="1" w:styleId="34">
    <w:name w:val="Неразрешенное упоминание3"/>
    <w:basedOn w:val="a2"/>
    <w:uiPriority w:val="99"/>
    <w:semiHidden/>
    <w:unhideWhenUsed/>
    <w:rsid w:val="00423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947735">
      <w:bodyDiv w:val="1"/>
      <w:marLeft w:val="0"/>
      <w:marRight w:val="0"/>
      <w:marTop w:val="0"/>
      <w:marBottom w:val="0"/>
      <w:divBdr>
        <w:top w:val="none" w:sz="0" w:space="0" w:color="auto"/>
        <w:left w:val="none" w:sz="0" w:space="0" w:color="auto"/>
        <w:bottom w:val="none" w:sz="0" w:space="0" w:color="auto"/>
        <w:right w:val="none" w:sz="0" w:space="0" w:color="auto"/>
      </w:divBdr>
    </w:div>
    <w:div w:id="147405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0.png"/><Relationship Id="rId7" Type="http://schemas.openxmlformats.org/officeDocument/2006/relationships/endnotes" Target="endnotes.xml"/><Relationship Id="rId17" Type="http://schemas.openxmlformats.org/officeDocument/2006/relationships/image" Target="media/image10.png"/><Relationship Id="rId25" Type="http://schemas.openxmlformats.org/officeDocument/2006/relationships/image" Target="media/image6.png"/><Relationship Id="rId2" Type="http://schemas.openxmlformats.org/officeDocument/2006/relationships/numbering" Target="numbering.xml"/><Relationship Id="rId20" Type="http://schemas.openxmlformats.org/officeDocument/2006/relationships/image" Target="media/image3.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5.png"/><Relationship Id="rId32" Type="http://schemas.openxmlformats.org/officeDocument/2006/relationships/theme" Target="theme/theme1.xml"/><Relationship Id="rId5" Type="http://schemas.openxmlformats.org/officeDocument/2006/relationships/webSettings" Target="webSettings.xml"/><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hyperlink" Target="https://auth.ebp01.roskazna.ru" TargetMode="External"/><Relationship Id="rId19" Type="http://schemas.openxmlformats.org/officeDocument/2006/relationships/image" Target="media/image20.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image" Target="media/image8.png"/><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72018-17AE-485F-84EA-A765FEE5F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13236</Words>
  <Characters>75449</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2025-07-31T14:55:00Z</dcterms:created>
  <dcterms:modified xsi:type="dcterms:W3CDTF">2025-12-01T12:15:00Z</dcterms:modified>
</cp:coreProperties>
</file>